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3BA0" w14:textId="5898A99D" w:rsidR="00F7667C" w:rsidRDefault="00C76A1D" w:rsidP="00C76A1D">
      <w:pPr>
        <w:pStyle w:val="2"/>
        <w:numPr>
          <w:ilvl w:val="0"/>
          <w:numId w:val="1"/>
        </w:numPr>
      </w:pPr>
      <w:r w:rsidRPr="00C76A1D">
        <w:t>Direction-aware Spatial Context Features for Shadow Detection论文阅读</w:t>
      </w:r>
    </w:p>
    <w:p w14:paraId="27613E1D" w14:textId="57717E1F" w:rsidR="00C76A1D" w:rsidRDefault="00C76A1D" w:rsidP="00C76A1D">
      <w:r>
        <w:rPr>
          <w:rFonts w:hint="eastAsia"/>
        </w:rPr>
        <w:t xml:space="preserve"> </w:t>
      </w:r>
      <w:r>
        <w:t xml:space="preserve">    </w:t>
      </w:r>
      <w:r>
        <w:rPr>
          <w:rFonts w:hint="eastAsia"/>
        </w:rPr>
        <w:t>今天我首先阅读了这篇关于阴影检测的文章，在这篇文章中作者提出一个基于方向的一个区域文本特征提取的一个阴影检测架构，该架构通过使用</w:t>
      </w:r>
      <w:r w:rsidRPr="00C76A1D">
        <w:t>direction-aware spatial context (DSC)</w:t>
      </w:r>
      <w:r>
        <w:rPr>
          <w:rFonts w:hint="eastAsia"/>
        </w:rPr>
        <w:t>这个模块进行区域文本特征的生成</w:t>
      </w:r>
      <w:r w:rsidR="00943CF6">
        <w:rPr>
          <w:rFonts w:hint="eastAsia"/>
        </w:rPr>
        <w:t>，首先看下这个网络的一个整体架构</w:t>
      </w:r>
      <w:r w:rsidR="00943CF6">
        <w:t>.</w:t>
      </w:r>
    </w:p>
    <w:p w14:paraId="2659CB3C" w14:textId="38003F1B" w:rsidR="00943CF6" w:rsidRDefault="00943CF6" w:rsidP="00C76A1D">
      <w:r>
        <w:rPr>
          <w:noProof/>
        </w:rPr>
        <w:drawing>
          <wp:inline distT="0" distB="0" distL="0" distR="0" wp14:anchorId="64DCBB36" wp14:editId="73A80714">
            <wp:extent cx="5274310" cy="1953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53260"/>
                    </a:xfrm>
                    <a:prstGeom prst="rect">
                      <a:avLst/>
                    </a:prstGeom>
                  </pic:spPr>
                </pic:pic>
              </a:graphicData>
            </a:graphic>
          </wp:inline>
        </w:drawing>
      </w:r>
    </w:p>
    <w:p w14:paraId="7C81D276" w14:textId="2BCB0CE9" w:rsidR="00943CF6" w:rsidRDefault="00943CF6" w:rsidP="008D4BB6">
      <w:pPr>
        <w:ind w:firstLine="420"/>
      </w:pPr>
      <w:r>
        <w:rPr>
          <w:rFonts w:hint="eastAsia"/>
        </w:rPr>
        <w:t>从整个框架来看，作者首先是将input进行特征提取，然后提取到不同层次的特征通过相对应的</w:t>
      </w:r>
      <w:r w:rsidR="00984086">
        <w:rPr>
          <w:rFonts w:hint="eastAsia"/>
        </w:rPr>
        <w:t>层次的特征图通过DSC模块后提取到context特征然后将提取到的特征通过1</w:t>
      </w:r>
      <w:r w:rsidR="00B7562B">
        <w:rPr>
          <w:rFonts w:hint="eastAsia"/>
        </w:rPr>
        <w:t>x1的卷积核进行上采样恢复到原图大小后输出不同层次预测的score</w:t>
      </w:r>
      <w:r w:rsidR="00B7562B">
        <w:t xml:space="preserve"> </w:t>
      </w:r>
      <w:r w:rsidR="00B7562B">
        <w:rPr>
          <w:rFonts w:hint="eastAsia"/>
        </w:rPr>
        <w:t>maps，于此同时将所有的层次融合得到一个MLIF</w:t>
      </w:r>
      <w:r w:rsidR="00B7562B">
        <w:t>(</w:t>
      </w:r>
      <w:r w:rsidR="00B7562B" w:rsidRPr="00B7562B">
        <w:t>multi-level integrated features</w:t>
      </w:r>
      <w:r w:rsidR="00B7562B">
        <w:t>,</w:t>
      </w:r>
      <w:r w:rsidR="00B7562B">
        <w:rPr>
          <w:rFonts w:hint="eastAsia"/>
        </w:rPr>
        <w:t>多层的完整特征)，最后将所有的score</w:t>
      </w:r>
      <w:r w:rsidR="00B7562B">
        <w:t xml:space="preserve"> </w:t>
      </w:r>
      <w:r w:rsidR="00B7562B">
        <w:rPr>
          <w:rFonts w:hint="eastAsia"/>
        </w:rPr>
        <w:t>maps和MLIF进行融合后得到一个输出。</w:t>
      </w:r>
    </w:p>
    <w:p w14:paraId="27E58925" w14:textId="33A9E2F8" w:rsidR="008D4BB6" w:rsidRDefault="008D4BB6" w:rsidP="008D4BB6">
      <w:pPr>
        <w:ind w:firstLine="420"/>
      </w:pPr>
      <w:r>
        <w:rPr>
          <w:rFonts w:hint="eastAsia"/>
        </w:rPr>
        <w:t>看完整体架构之后我们看一下DSC模块</w:t>
      </w:r>
      <w:r w:rsidR="00F52CF2">
        <w:rPr>
          <w:rFonts w:hint="eastAsia"/>
        </w:rPr>
        <w:t>，首先看一下DSC模块的框架图，如下图所示，从中我们可以看出</w:t>
      </w:r>
      <w:r w:rsidR="000B698E">
        <w:rPr>
          <w:rFonts w:hint="eastAsia"/>
        </w:rPr>
        <w:t>在DSC模块中分为两次特征提取的过程，根据作者的论述，两次过程都是通过使用Spatial</w:t>
      </w:r>
      <w:r w:rsidR="000B698E">
        <w:t xml:space="preserve"> </w:t>
      </w:r>
      <w:r w:rsidR="000B698E">
        <w:rPr>
          <w:rFonts w:hint="eastAsia"/>
        </w:rPr>
        <w:t>RNN在上下左右四个方向上进行文本特征的提取，然后得出四个方向上的特征图，然后对这是个特征图和使用CNN产生的一个特征权重图进行一次</w:t>
      </w:r>
      <w:proofErr w:type="spellStart"/>
      <w:r w:rsidR="000B698E">
        <w:rPr>
          <w:rFonts w:hint="eastAsia"/>
        </w:rPr>
        <w:t>c</w:t>
      </w:r>
      <w:r w:rsidR="000B698E">
        <w:t>oncat</w:t>
      </w:r>
      <w:proofErr w:type="spellEnd"/>
      <w:r w:rsidR="000B698E">
        <w:rPr>
          <w:rFonts w:hint="eastAsia"/>
        </w:rPr>
        <w:t>操作，第一次特征提取是再进行</w:t>
      </w:r>
      <w:proofErr w:type="spellStart"/>
      <w:r w:rsidR="000B698E">
        <w:rPr>
          <w:rFonts w:hint="eastAsia"/>
        </w:rPr>
        <w:t>concat</w:t>
      </w:r>
      <w:proofErr w:type="spellEnd"/>
      <w:r w:rsidR="000B698E">
        <w:rPr>
          <w:rFonts w:hint="eastAsia"/>
        </w:rPr>
        <w:t>操作后使用1x1的卷积进行融合后产生第一次的recurrent</w:t>
      </w:r>
      <w:r w:rsidR="000B698E">
        <w:t xml:space="preserve"> translation</w:t>
      </w:r>
      <w:r w:rsidR="000B698E">
        <w:rPr>
          <w:rFonts w:hint="eastAsia"/>
        </w:rPr>
        <w:t>特征，然后对这个特征进行第二次文本特征的提取后使用同样使用</w:t>
      </w:r>
      <w:proofErr w:type="spellStart"/>
      <w:r w:rsidR="000B698E">
        <w:rPr>
          <w:rFonts w:hint="eastAsia"/>
        </w:rPr>
        <w:t>concat</w:t>
      </w:r>
      <w:proofErr w:type="spellEnd"/>
      <w:r w:rsidR="000B698E">
        <w:rPr>
          <w:rFonts w:hint="eastAsia"/>
        </w:rPr>
        <w:t>操作，但是其在</w:t>
      </w:r>
      <w:proofErr w:type="spellStart"/>
      <w:r w:rsidR="000B698E">
        <w:rPr>
          <w:rFonts w:hint="eastAsia"/>
        </w:rPr>
        <w:t>concat</w:t>
      </w:r>
      <w:proofErr w:type="spellEnd"/>
      <w:r w:rsidR="000B698E">
        <w:rPr>
          <w:rFonts w:hint="eastAsia"/>
        </w:rPr>
        <w:t>操作后使用</w:t>
      </w:r>
      <w:r w:rsidR="005F558B">
        <w:rPr>
          <w:rFonts w:hint="eastAsia"/>
        </w:rPr>
        <w:t>带</w:t>
      </w:r>
      <w:proofErr w:type="spellStart"/>
      <w:r w:rsidR="000B698E">
        <w:rPr>
          <w:rFonts w:hint="eastAsia"/>
        </w:rPr>
        <w:t>ReLU</w:t>
      </w:r>
      <w:proofErr w:type="spellEnd"/>
      <w:r w:rsidR="000B698E">
        <w:rPr>
          <w:rFonts w:hint="eastAsia"/>
        </w:rPr>
        <w:t>函数</w:t>
      </w:r>
      <w:r w:rsidR="005F558B">
        <w:rPr>
          <w:rFonts w:hint="eastAsia"/>
        </w:rPr>
        <w:t>1x1</w:t>
      </w:r>
      <w:r w:rsidR="000B698E">
        <w:rPr>
          <w:rFonts w:hint="eastAsia"/>
        </w:rPr>
        <w:t>进行</w:t>
      </w:r>
      <w:r w:rsidR="005F558B">
        <w:rPr>
          <w:rFonts w:hint="eastAsia"/>
        </w:rPr>
        <w:t>融合后</w:t>
      </w:r>
      <w:r w:rsidR="000B698E">
        <w:rPr>
          <w:rFonts w:hint="eastAsia"/>
        </w:rPr>
        <w:t>得到DSC输出。</w:t>
      </w:r>
    </w:p>
    <w:p w14:paraId="3E49E651" w14:textId="23EF3C1D" w:rsidR="000B698E" w:rsidRDefault="000B698E" w:rsidP="008D4BB6">
      <w:pPr>
        <w:ind w:firstLine="420"/>
      </w:pPr>
      <w:r>
        <w:rPr>
          <w:noProof/>
        </w:rPr>
        <w:drawing>
          <wp:inline distT="0" distB="0" distL="0" distR="0" wp14:anchorId="4FEA6C23" wp14:editId="199B1BC3">
            <wp:extent cx="4914900" cy="266337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6767" cy="2675222"/>
                    </a:xfrm>
                    <a:prstGeom prst="rect">
                      <a:avLst/>
                    </a:prstGeom>
                  </pic:spPr>
                </pic:pic>
              </a:graphicData>
            </a:graphic>
          </wp:inline>
        </w:drawing>
      </w:r>
    </w:p>
    <w:p w14:paraId="2BE1FD07" w14:textId="6EFDE059" w:rsidR="00A100ED" w:rsidRDefault="00A100ED" w:rsidP="008D4BB6">
      <w:pPr>
        <w:ind w:firstLine="420"/>
      </w:pPr>
      <w:r>
        <w:rPr>
          <w:rFonts w:hint="eastAsia"/>
        </w:rPr>
        <w:lastRenderedPageBreak/>
        <w:t xml:space="preserve"> </w:t>
      </w:r>
      <w:r>
        <w:t xml:space="preserve"> </w:t>
      </w:r>
      <w:r>
        <w:rPr>
          <w:rFonts w:hint="eastAsia"/>
        </w:rPr>
        <w:t>因为在图像中阴影部分的面积远小于非阴影部分的面积</w:t>
      </w:r>
      <w:r w:rsidR="00A444E1">
        <w:rPr>
          <w:rFonts w:hint="eastAsia"/>
        </w:rPr>
        <w:t>，因而作者使用了权重的交叉</w:t>
      </w:r>
      <w:proofErr w:type="gramStart"/>
      <w:r w:rsidR="00A444E1">
        <w:rPr>
          <w:rFonts w:hint="eastAsia"/>
        </w:rPr>
        <w:t>熵</w:t>
      </w:r>
      <w:proofErr w:type="gramEnd"/>
      <w:r w:rsidR="00A444E1">
        <w:rPr>
          <w:rFonts w:hint="eastAsia"/>
        </w:rPr>
        <w:t>损失来对整个网络进行优化，总体的损失L=L1+L2。</w:t>
      </w:r>
    </w:p>
    <w:p w14:paraId="448401A2" w14:textId="6A1269BB" w:rsidR="00A444E1" w:rsidRDefault="00A444E1" w:rsidP="008D4BB6">
      <w:pPr>
        <w:ind w:firstLine="420"/>
      </w:pPr>
      <w:r>
        <w:rPr>
          <w:noProof/>
        </w:rPr>
        <w:drawing>
          <wp:inline distT="0" distB="0" distL="0" distR="0" wp14:anchorId="5A3E7E5C" wp14:editId="2A8276C0">
            <wp:extent cx="3223539" cy="47248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3539" cy="472481"/>
                    </a:xfrm>
                    <a:prstGeom prst="rect">
                      <a:avLst/>
                    </a:prstGeom>
                  </pic:spPr>
                </pic:pic>
              </a:graphicData>
            </a:graphic>
          </wp:inline>
        </w:drawing>
      </w:r>
    </w:p>
    <w:p w14:paraId="5F6F1DCC" w14:textId="1C949FE9" w:rsidR="00A444E1" w:rsidRDefault="00A444E1" w:rsidP="008D4BB6">
      <w:pPr>
        <w:ind w:firstLine="420"/>
      </w:pPr>
      <w:r>
        <w:rPr>
          <w:noProof/>
        </w:rPr>
        <w:drawing>
          <wp:inline distT="0" distB="0" distL="0" distR="0" wp14:anchorId="6B1A0351" wp14:editId="5FFE280B">
            <wp:extent cx="3292125" cy="45724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457240"/>
                    </a:xfrm>
                    <a:prstGeom prst="rect">
                      <a:avLst/>
                    </a:prstGeom>
                  </pic:spPr>
                </pic:pic>
              </a:graphicData>
            </a:graphic>
          </wp:inline>
        </w:drawing>
      </w:r>
    </w:p>
    <w:p w14:paraId="0CC75E93" w14:textId="0B761A8F" w:rsidR="00A444E1" w:rsidRDefault="00A444E1" w:rsidP="008D4BB6">
      <w:pPr>
        <w:ind w:firstLine="420"/>
      </w:pPr>
      <w:r>
        <w:rPr>
          <w:rFonts w:hint="eastAsia"/>
        </w:rPr>
        <w:t>其中</w:t>
      </w:r>
      <m:oMath>
        <m:sSub>
          <m:sSubPr>
            <m:ctrlPr>
              <w:rPr>
                <w:rFonts w:ascii="Cambria Math" w:hAnsi="Cambria Math"/>
              </w:rPr>
            </m:ctrlPr>
          </m:sSubPr>
          <m:e>
            <m:r>
              <w:rPr>
                <w:rFonts w:ascii="Cambria Math" w:hAnsi="Cambria Math" w:hint="eastAsia"/>
              </w:rPr>
              <m:t>N</m:t>
            </m:r>
          </m:e>
          <m:sub>
            <m:r>
              <w:rPr>
                <w:rFonts w:ascii="Cambria Math" w:hAnsi="Cambria Math" w:hint="eastAsia"/>
              </w:rPr>
              <m:t>n</m:t>
            </m:r>
          </m:sub>
        </m:sSub>
      </m:oMath>
      <w:r>
        <w:rPr>
          <w:rFonts w:hint="eastAsia"/>
        </w:rPr>
        <w:t>为</w:t>
      </w:r>
      <w:proofErr w:type="gramStart"/>
      <w:r>
        <w:rPr>
          <w:rFonts w:hint="eastAsia"/>
        </w:rPr>
        <w:t>为</w:t>
      </w:r>
      <w:proofErr w:type="gramEnd"/>
      <w:r>
        <w:rPr>
          <w:rFonts w:hint="eastAsia"/>
        </w:rPr>
        <w:t>非阴影部分的面积，中</w:t>
      </w:r>
      <m:oMath>
        <m:sSub>
          <m:sSubPr>
            <m:ctrlPr>
              <w:rPr>
                <w:rFonts w:ascii="Cambria Math" w:hAnsi="Cambria Math"/>
              </w:rPr>
            </m:ctrlPr>
          </m:sSubPr>
          <m:e>
            <m:r>
              <w:rPr>
                <w:rFonts w:ascii="Cambria Math" w:hAnsi="Cambria Math" w:hint="eastAsia"/>
              </w:rPr>
              <m:t>N</m:t>
            </m:r>
          </m:e>
          <m:sub>
            <m:r>
              <w:rPr>
                <w:rFonts w:ascii="Cambria Math" w:hAnsi="Cambria Math"/>
              </w:rPr>
              <m:t>p</m:t>
            </m:r>
          </m:sub>
        </m:sSub>
      </m:oMath>
      <w:r>
        <w:rPr>
          <w:rFonts w:hint="eastAsia"/>
        </w:rPr>
        <w:t>为阴影部分的面积，而T</w:t>
      </w:r>
      <w:r>
        <w:t>P</w:t>
      </w:r>
      <w:r>
        <w:rPr>
          <w:rFonts w:hint="eastAsia"/>
        </w:rPr>
        <w:t>为True</w:t>
      </w:r>
      <w:r>
        <w:t xml:space="preserve"> </w:t>
      </w:r>
      <w:proofErr w:type="spellStart"/>
      <w:r>
        <w:t>Postive</w:t>
      </w:r>
      <w:proofErr w:type="spellEnd"/>
      <w:r>
        <w:rPr>
          <w:rFonts w:hint="eastAsia"/>
        </w:rPr>
        <w:t>，TN为True</w:t>
      </w:r>
      <w:r>
        <w:t xml:space="preserve"> </w:t>
      </w:r>
      <w:r>
        <w:rPr>
          <w:rFonts w:hint="eastAsia"/>
        </w:rPr>
        <w:t>Negative，通过计算这两个交叉</w:t>
      </w:r>
      <w:proofErr w:type="gramStart"/>
      <w:r>
        <w:rPr>
          <w:rFonts w:hint="eastAsia"/>
        </w:rPr>
        <w:t>熵</w:t>
      </w:r>
      <w:proofErr w:type="gramEnd"/>
      <w:r>
        <w:rPr>
          <w:rFonts w:hint="eastAsia"/>
        </w:rPr>
        <w:t>损失来计算总体损失，从而更新网络</w:t>
      </w:r>
      <w:r w:rsidR="002658C9">
        <w:rPr>
          <w:rFonts w:hint="eastAsia"/>
        </w:rPr>
        <w:t>每一层的权重。整体的损失计算方法如下:</w:t>
      </w:r>
    </w:p>
    <w:p w14:paraId="4CE58A22" w14:textId="59241BB9" w:rsidR="002658C9" w:rsidRDefault="002658C9" w:rsidP="008D4BB6">
      <w:pPr>
        <w:ind w:firstLine="420"/>
      </w:pPr>
      <w:r>
        <w:rPr>
          <w:noProof/>
        </w:rPr>
        <w:drawing>
          <wp:inline distT="0" distB="0" distL="0" distR="0" wp14:anchorId="0245D8B3" wp14:editId="4C97083E">
            <wp:extent cx="2850127" cy="44199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127" cy="441998"/>
                    </a:xfrm>
                    <a:prstGeom prst="rect">
                      <a:avLst/>
                    </a:prstGeom>
                  </pic:spPr>
                </pic:pic>
              </a:graphicData>
            </a:graphic>
          </wp:inline>
        </w:drawing>
      </w:r>
    </w:p>
    <w:p w14:paraId="594879F2" w14:textId="591D04A5" w:rsidR="002658C9" w:rsidRDefault="002658C9" w:rsidP="008D4BB6">
      <w:pPr>
        <w:ind w:firstLine="420"/>
      </w:pPr>
      <w:r>
        <w:rPr>
          <w:rFonts w:hint="eastAsia"/>
        </w:rPr>
        <w:t>其中</w:t>
      </w:r>
      <m:oMath>
        <m:sSub>
          <m:sSubPr>
            <m:ctrlPr>
              <w:rPr>
                <w:rFonts w:ascii="Cambria Math" w:hAnsi="Cambria Math"/>
              </w:rPr>
            </m:ctrlPr>
          </m:sSubPr>
          <m:e>
            <m:r>
              <w:rPr>
                <w:rFonts w:ascii="Cambria Math" w:hAnsi="Cambria Math" w:hint="eastAsia"/>
              </w:rPr>
              <m:t>L</m:t>
            </m:r>
          </m:e>
          <m:sub>
            <m:r>
              <w:rPr>
                <w:rFonts w:ascii="Cambria Math" w:hAnsi="Cambria Math" w:hint="eastAsia"/>
              </w:rPr>
              <m:t>i</m:t>
            </m:r>
          </m:sub>
        </m:sSub>
      </m:oMath>
      <w:r>
        <w:rPr>
          <w:rFonts w:hint="eastAsia"/>
        </w:rPr>
        <w:t>为每一层的Loss，</w:t>
      </w:r>
      <m:oMath>
        <m:sSub>
          <m:sSubPr>
            <m:ctrlPr>
              <w:rPr>
                <w:rFonts w:ascii="Cambria Math" w:hAnsi="Cambria Math"/>
              </w:rPr>
            </m:ctrlPr>
          </m:sSubPr>
          <m:e>
            <m:r>
              <w:rPr>
                <w:rFonts w:ascii="Cambria Math" w:hAnsi="Cambria Math" w:hint="eastAsia"/>
              </w:rPr>
              <m:t>L</m:t>
            </m:r>
          </m:e>
          <m:sub>
            <m:r>
              <w:rPr>
                <w:rFonts w:ascii="Cambria Math" w:hAnsi="Cambria Math" w:hint="eastAsia"/>
              </w:rPr>
              <m:t>m</m:t>
            </m:r>
          </m:sub>
        </m:sSub>
      </m:oMath>
      <w:r>
        <w:rPr>
          <w:rFonts w:hint="eastAsia"/>
        </w:rPr>
        <w:t>为MLIF层的Loss，</w:t>
      </w:r>
      <m:oMath>
        <m:sSub>
          <m:sSubPr>
            <m:ctrlPr>
              <w:rPr>
                <w:rFonts w:ascii="Cambria Math" w:hAnsi="Cambria Math"/>
              </w:rPr>
            </m:ctrlPr>
          </m:sSubPr>
          <m:e>
            <m:r>
              <w:rPr>
                <w:rFonts w:ascii="Cambria Math" w:hAnsi="Cambria Math" w:hint="eastAsia"/>
              </w:rPr>
              <m:t>L</m:t>
            </m:r>
          </m:e>
          <m:sub>
            <m:r>
              <w:rPr>
                <w:rFonts w:ascii="Cambria Math" w:hAnsi="Cambria Math" w:hint="eastAsia"/>
              </w:rPr>
              <m:t>f</m:t>
            </m:r>
          </m:sub>
        </m:sSub>
      </m:oMath>
      <w:r>
        <w:rPr>
          <w:rFonts w:hint="eastAsia"/>
        </w:rPr>
        <w:t>为融合层的损失，</w:t>
      </w:r>
      <m:oMath>
        <m:sSub>
          <m:sSubPr>
            <m:ctrlPr>
              <w:rPr>
                <w:rFonts w:ascii="Cambria Math" w:hAnsi="Cambria Math"/>
              </w:rPr>
            </m:ctrlPr>
          </m:sSubPr>
          <m:e>
            <m:r>
              <w:rPr>
                <w:rFonts w:ascii="Cambria Math" w:hAnsi="Cambria Math"/>
              </w:rPr>
              <m:t>w</m:t>
            </m:r>
          </m:e>
          <m:sub>
            <m:r>
              <w:rPr>
                <w:rFonts w:ascii="Cambria Math" w:hAnsi="Cambria Math" w:hint="eastAsia"/>
              </w:rPr>
              <m:t>i</m:t>
            </m:r>
          </m:sub>
        </m:sSub>
      </m:oMath>
      <w:r>
        <w:rPr>
          <w:rFonts w:hint="eastAsia"/>
        </w:rPr>
        <w:t>为网络每一层的权重，</w:t>
      </w:r>
      <m:oMath>
        <m:sSub>
          <m:sSubPr>
            <m:ctrlPr>
              <w:rPr>
                <w:rFonts w:ascii="Cambria Math" w:hAnsi="Cambria Math"/>
              </w:rPr>
            </m:ctrlPr>
          </m:sSubPr>
          <m:e>
            <m:r>
              <w:rPr>
                <w:rFonts w:ascii="Cambria Math" w:hAnsi="Cambria Math" w:hint="eastAsia"/>
              </w:rPr>
              <m:t>w</m:t>
            </m:r>
          </m:e>
          <m:sub>
            <m:r>
              <w:rPr>
                <w:rFonts w:ascii="Cambria Math" w:hAnsi="Cambria Math" w:hint="eastAsia"/>
              </w:rPr>
              <m:t>m</m:t>
            </m:r>
          </m:sub>
        </m:sSub>
      </m:oMath>
      <w:r>
        <w:rPr>
          <w:rFonts w:hint="eastAsia"/>
        </w:rPr>
        <w:t>为MLIF层的权重，</w:t>
      </w:r>
      <m:oMath>
        <m:sSub>
          <m:sSubPr>
            <m:ctrlPr>
              <w:rPr>
                <w:rFonts w:ascii="Cambria Math" w:hAnsi="Cambria Math"/>
              </w:rPr>
            </m:ctrlPr>
          </m:sSubPr>
          <m:e>
            <m:r>
              <w:rPr>
                <w:rFonts w:ascii="Cambria Math" w:hAnsi="Cambria Math" w:hint="eastAsia"/>
              </w:rPr>
              <m:t>w</m:t>
            </m:r>
          </m:e>
          <m:sub>
            <m:r>
              <w:rPr>
                <w:rFonts w:ascii="Cambria Math" w:hAnsi="Cambria Math" w:hint="eastAsia"/>
              </w:rPr>
              <m:t>f</m:t>
            </m:r>
          </m:sub>
        </m:sSub>
      </m:oMath>
      <w:r>
        <w:rPr>
          <w:rFonts w:hint="eastAsia"/>
        </w:rPr>
        <w:t>为融合层的权重。</w:t>
      </w:r>
    </w:p>
    <w:p w14:paraId="49482381" w14:textId="1316FCAC" w:rsidR="002658C9" w:rsidRDefault="002658C9" w:rsidP="008D4BB6">
      <w:pPr>
        <w:ind w:firstLine="420"/>
      </w:pPr>
      <w:r>
        <w:rPr>
          <w:rFonts w:hint="eastAsia"/>
        </w:rPr>
        <w:t>在DSC四个方向上产生的W的公式如下所示，其中的</w:t>
      </w:r>
      <m:oMath>
        <m:r>
          <m:rPr>
            <m:sty m:val="p"/>
          </m:rPr>
          <w:rPr>
            <w:rFonts w:ascii="Cambria Math" w:hAnsi="Cambria Math"/>
          </w:rPr>
          <m:t>θ</m:t>
        </m:r>
      </m:oMath>
      <w:r>
        <w:rPr>
          <w:rFonts w:hint="eastAsia"/>
        </w:rPr>
        <w:t>为</w:t>
      </w:r>
      <m:oMath>
        <m:sSub>
          <m:sSubPr>
            <m:ctrlPr>
              <w:rPr>
                <w:rFonts w:ascii="Cambria Math" w:hAnsi="Cambria Math"/>
              </w:rPr>
            </m:ctrlPr>
          </m:sSubPr>
          <m:e>
            <m:r>
              <w:rPr>
                <w:rFonts w:ascii="Cambria Math" w:hAnsi="Cambria Math" w:hint="eastAsia"/>
              </w:rPr>
              <m:t>f</m:t>
            </m:r>
          </m:e>
          <m:sub>
            <m:r>
              <w:rPr>
                <w:rFonts w:ascii="Cambria Math" w:hAnsi="Cambria Math" w:hint="eastAsia"/>
              </w:rPr>
              <m:t>att</m:t>
            </m:r>
          </m:sub>
        </m:sSub>
      </m:oMath>
      <w:r>
        <w:rPr>
          <w:rFonts w:hint="eastAsia"/>
        </w:rPr>
        <w:t>需要寻找的参数，同时</w:t>
      </w:r>
      <m:oMath>
        <m:sSub>
          <m:sSubPr>
            <m:ctrlPr>
              <w:rPr>
                <w:rFonts w:ascii="Cambria Math" w:hAnsi="Cambria Math"/>
              </w:rPr>
            </m:ctrlPr>
          </m:sSubPr>
          <m:e>
            <m:r>
              <w:rPr>
                <w:rFonts w:ascii="Cambria Math" w:hAnsi="Cambria Math" w:hint="eastAsia"/>
              </w:rPr>
              <m:t>f</m:t>
            </m:r>
          </m:e>
          <m:sub>
            <m:r>
              <w:rPr>
                <w:rFonts w:ascii="Cambria Math" w:hAnsi="Cambria Math" w:hint="eastAsia"/>
              </w:rPr>
              <m:t>att</m:t>
            </m:r>
          </m:sub>
        </m:sSub>
      </m:oMath>
      <w:r>
        <w:rPr>
          <w:rFonts w:hint="eastAsia"/>
        </w:rPr>
        <w:t>也被称为注意力评估网络。</w:t>
      </w:r>
    </w:p>
    <w:p w14:paraId="73E820C8" w14:textId="04E28A2E" w:rsidR="002658C9" w:rsidRDefault="002658C9" w:rsidP="008D4BB6">
      <w:pPr>
        <w:ind w:firstLine="420"/>
      </w:pPr>
      <w:r>
        <w:rPr>
          <w:noProof/>
        </w:rPr>
        <w:drawing>
          <wp:inline distT="0" distB="0" distL="0" distR="0" wp14:anchorId="3606175C" wp14:editId="22BAF9D8">
            <wp:extent cx="1714649" cy="33530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649" cy="335309"/>
                    </a:xfrm>
                    <a:prstGeom prst="rect">
                      <a:avLst/>
                    </a:prstGeom>
                  </pic:spPr>
                </pic:pic>
              </a:graphicData>
            </a:graphic>
          </wp:inline>
        </w:drawing>
      </w:r>
    </w:p>
    <w:p w14:paraId="66E97CDB" w14:textId="60E1EEE7" w:rsidR="00A444E1" w:rsidRDefault="0037728B" w:rsidP="0037728B">
      <w:r>
        <w:rPr>
          <w:rFonts w:hint="eastAsia"/>
        </w:rPr>
        <w:t>2.MongoDB的配置命令</w:t>
      </w:r>
    </w:p>
    <w:p w14:paraId="5696FEFD" w14:textId="742AA694" w:rsidR="0037728B" w:rsidRDefault="00C87D23" w:rsidP="0037728B">
      <w:r>
        <w:t>Windows:</w:t>
      </w:r>
      <w:r w:rsidR="0037728B" w:rsidRPr="00C87D23">
        <w:rPr>
          <w:rFonts w:hint="eastAsia"/>
        </w:rPr>
        <w:t xml:space="preserve"> </w:t>
      </w:r>
      <w:r w:rsidR="0037728B" w:rsidRPr="00C87D23">
        <w:t xml:space="preserve">    </w:t>
      </w:r>
      <w:proofErr w:type="spellStart"/>
      <w:proofErr w:type="gramStart"/>
      <w:r w:rsidRPr="00C87D23">
        <w:rPr>
          <w:rFonts w:hint="eastAsia"/>
        </w:rPr>
        <w:t>mongod</w:t>
      </w:r>
      <w:proofErr w:type="spellEnd"/>
      <w:r w:rsidRPr="00C87D23">
        <w:t xml:space="preserve"> </w:t>
      </w:r>
      <w:r>
        <w:t xml:space="preserve"> --</w:t>
      </w:r>
      <w:proofErr w:type="spellStart"/>
      <w:proofErr w:type="gramEnd"/>
      <w:r w:rsidRPr="00C87D23">
        <w:rPr>
          <w:rFonts w:hint="eastAsia"/>
        </w:rPr>
        <w:t>bind</w:t>
      </w:r>
      <w:r>
        <w:t>_ip</w:t>
      </w:r>
      <w:proofErr w:type="spellEnd"/>
      <w:r>
        <w:t xml:space="preserve"> 0.0.0.0  --</w:t>
      </w:r>
      <w:proofErr w:type="spellStart"/>
      <w:r>
        <w:t>logpath</w:t>
      </w:r>
      <w:proofErr w:type="spellEnd"/>
      <w:r>
        <w:t xml:space="preserve"> </w:t>
      </w:r>
      <w:proofErr w:type="spellStart"/>
      <w:r>
        <w:t>pathtolog</w:t>
      </w:r>
      <w:proofErr w:type="spellEnd"/>
      <w:r>
        <w:t xml:space="preserve"> –</w:t>
      </w:r>
      <w:proofErr w:type="spellStart"/>
      <w:r>
        <w:t>logappend</w:t>
      </w:r>
      <w:proofErr w:type="spellEnd"/>
      <w:r>
        <w:t xml:space="preserve"> –</w:t>
      </w:r>
      <w:proofErr w:type="spellStart"/>
      <w:r>
        <w:t>dbpath</w:t>
      </w:r>
      <w:proofErr w:type="spellEnd"/>
      <w:r>
        <w:t xml:space="preserve"> </w:t>
      </w:r>
      <w:proofErr w:type="spellStart"/>
      <w:r>
        <w:t>pathtodata</w:t>
      </w:r>
      <w:proofErr w:type="spellEnd"/>
      <w:r>
        <w:t xml:space="preserve">  --port 27017 –</w:t>
      </w:r>
      <w:proofErr w:type="spellStart"/>
      <w:r>
        <w:t>serviceName</w:t>
      </w:r>
      <w:proofErr w:type="spellEnd"/>
      <w:r>
        <w:t xml:space="preserve"> “MongoDB” –</w:t>
      </w:r>
      <w:proofErr w:type="spellStart"/>
      <w:r>
        <w:t>serviceDIsplayName</w:t>
      </w:r>
      <w:proofErr w:type="spellEnd"/>
      <w:r>
        <w:t xml:space="preserve"> “MongoDB” –install</w:t>
      </w:r>
    </w:p>
    <w:p w14:paraId="39A82864" w14:textId="23456F4F" w:rsidR="00C87D23" w:rsidRDefault="00C87D23" w:rsidP="0037728B"/>
    <w:p w14:paraId="39CBE0C6" w14:textId="4FD97FF9" w:rsidR="00C87D23" w:rsidRDefault="00C87D23" w:rsidP="0037728B">
      <w:r>
        <w:rPr>
          <w:rFonts w:hint="eastAsia"/>
        </w:rPr>
        <w:t>L</w:t>
      </w:r>
      <w:r>
        <w:t>inux</w:t>
      </w:r>
      <w:proofErr w:type="gramStart"/>
      <w:r>
        <w:t>: .</w:t>
      </w:r>
      <w:proofErr w:type="gramEnd"/>
      <w:r w:rsidRPr="00C87D23">
        <w:t>/</w:t>
      </w:r>
      <w:proofErr w:type="spellStart"/>
      <w:r w:rsidRPr="00C87D23">
        <w:t>mongod</w:t>
      </w:r>
      <w:proofErr w:type="spellEnd"/>
      <w:r w:rsidRPr="00C87D23">
        <w:t xml:space="preserve"> --</w:t>
      </w:r>
      <w:proofErr w:type="spellStart"/>
      <w:r w:rsidRPr="00C87D23">
        <w:t>dbpath</w:t>
      </w:r>
      <w:proofErr w:type="spellEnd"/>
      <w:r w:rsidRPr="00C87D23">
        <w:t xml:space="preserve"> /</w:t>
      </w:r>
      <w:proofErr w:type="spellStart"/>
      <w:r w:rsidRPr="00C87D23">
        <w:t>usr</w:t>
      </w:r>
      <w:proofErr w:type="spellEnd"/>
      <w:r w:rsidRPr="00C87D23">
        <w:t>/local/</w:t>
      </w:r>
      <w:proofErr w:type="spellStart"/>
      <w:r w:rsidRPr="00C87D23">
        <w:t>mongodb</w:t>
      </w:r>
      <w:proofErr w:type="spellEnd"/>
      <w:r w:rsidRPr="00C87D23">
        <w:t>/data/</w:t>
      </w:r>
      <w:proofErr w:type="spellStart"/>
      <w:r w:rsidRPr="00C87D23">
        <w:t>db</w:t>
      </w:r>
      <w:proofErr w:type="spellEnd"/>
      <w:r w:rsidRPr="00C87D23">
        <w:t>/ --</w:t>
      </w:r>
      <w:proofErr w:type="spellStart"/>
      <w:r w:rsidRPr="00C87D23">
        <w:t>logpath</w:t>
      </w:r>
      <w:proofErr w:type="spellEnd"/>
      <w:r w:rsidRPr="00C87D23">
        <w:t xml:space="preserve"> /</w:t>
      </w:r>
      <w:proofErr w:type="spellStart"/>
      <w:r w:rsidRPr="00C87D23">
        <w:t>usr</w:t>
      </w:r>
      <w:proofErr w:type="spellEnd"/>
      <w:r w:rsidRPr="00C87D23">
        <w:t>/local/</w:t>
      </w:r>
      <w:proofErr w:type="spellStart"/>
      <w:r w:rsidRPr="00C87D23">
        <w:t>mongodb</w:t>
      </w:r>
      <w:proofErr w:type="spellEnd"/>
      <w:r w:rsidRPr="00C87D23">
        <w:t>/data/logs/mogo.log --</w:t>
      </w:r>
      <w:proofErr w:type="spellStart"/>
      <w:r w:rsidRPr="00C87D23">
        <w:t>logappend</w:t>
      </w:r>
      <w:proofErr w:type="spellEnd"/>
      <w:r w:rsidRPr="00C87D23">
        <w:t xml:space="preserve"> --port=27017 --fork --</w:t>
      </w:r>
      <w:proofErr w:type="spellStart"/>
      <w:r w:rsidRPr="00C87D23">
        <w:t>bind_ip</w:t>
      </w:r>
      <w:proofErr w:type="spellEnd"/>
      <w:r w:rsidRPr="00C87D23">
        <w:t>=0.0.0.0</w:t>
      </w:r>
    </w:p>
    <w:p w14:paraId="660F6259" w14:textId="773CE9F0" w:rsidR="00884F0C" w:rsidRDefault="00884F0C" w:rsidP="0037728B"/>
    <w:p w14:paraId="76E794D2" w14:textId="77777777" w:rsidR="00884F0C" w:rsidRPr="00C87D23" w:rsidRDefault="00884F0C" w:rsidP="0037728B">
      <w:pPr>
        <w:rPr>
          <w:rFonts w:hint="eastAsia"/>
        </w:rPr>
      </w:pPr>
      <w:bookmarkStart w:id="0" w:name="_GoBack"/>
      <w:bookmarkEnd w:id="0"/>
    </w:p>
    <w:sectPr w:rsidR="00884F0C" w:rsidRPr="00C87D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9096B"/>
    <w:multiLevelType w:val="hybridMultilevel"/>
    <w:tmpl w:val="344E0E18"/>
    <w:lvl w:ilvl="0" w:tplc="1898F712">
      <w:start w:val="1"/>
      <w:numFmt w:val="japaneseCounting"/>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54"/>
    <w:rsid w:val="000B698E"/>
    <w:rsid w:val="002658C9"/>
    <w:rsid w:val="00275531"/>
    <w:rsid w:val="0037728B"/>
    <w:rsid w:val="005F558B"/>
    <w:rsid w:val="008038F7"/>
    <w:rsid w:val="00884F0C"/>
    <w:rsid w:val="008D4BB6"/>
    <w:rsid w:val="00943CF6"/>
    <w:rsid w:val="00984086"/>
    <w:rsid w:val="00A100ED"/>
    <w:rsid w:val="00A444E1"/>
    <w:rsid w:val="00B16454"/>
    <w:rsid w:val="00B66D21"/>
    <w:rsid w:val="00B7244B"/>
    <w:rsid w:val="00B7562B"/>
    <w:rsid w:val="00C76A1D"/>
    <w:rsid w:val="00C87D23"/>
    <w:rsid w:val="00F52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DA38"/>
  <w15:chartTrackingRefBased/>
  <w15:docId w15:val="{97A7D03A-4B20-41F8-A4FE-0C0AC8D0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76A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76A1D"/>
    <w:rPr>
      <w:rFonts w:asciiTheme="majorHAnsi" w:eastAsiaTheme="majorEastAsia" w:hAnsiTheme="majorHAnsi" w:cstheme="majorBidi"/>
      <w:b/>
      <w:bCs/>
      <w:sz w:val="32"/>
      <w:szCs w:val="32"/>
    </w:rPr>
  </w:style>
  <w:style w:type="character" w:styleId="a3">
    <w:name w:val="Placeholder Text"/>
    <w:basedOn w:val="a0"/>
    <w:uiPriority w:val="99"/>
    <w:semiHidden/>
    <w:rsid w:val="00A444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zhongxi</dc:creator>
  <cp:keywords/>
  <dc:description/>
  <cp:lastModifiedBy>qiu zhongxi</cp:lastModifiedBy>
  <cp:revision>8</cp:revision>
  <dcterms:created xsi:type="dcterms:W3CDTF">2018-11-14T09:38:00Z</dcterms:created>
  <dcterms:modified xsi:type="dcterms:W3CDTF">2018-11-14T13:45:00Z</dcterms:modified>
</cp:coreProperties>
</file>