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572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综合数据</w:t>
      </w:r>
    </w:p>
    <w:tbl>
      <w:tblPr>
        <w:tblStyle w:val="2"/>
        <w:tblW w:w="1020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5"/>
      </w:tblGrid>
      <w:tr w14:paraId="257B1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F526EB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CountyCode</w:t>
            </w:r>
          </w:p>
        </w:tc>
      </w:tr>
      <w:tr w14:paraId="6326A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AA0D27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年份</w:t>
            </w:r>
          </w:p>
        </w:tc>
      </w:tr>
      <w:tr w14:paraId="4233D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332F0E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地区名称</w:t>
            </w:r>
          </w:p>
        </w:tc>
      </w:tr>
      <w:tr w14:paraId="39CBF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7B1FA2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经度</w:t>
            </w:r>
          </w:p>
        </w:tc>
      </w:tr>
      <w:tr w14:paraId="2E353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C46A2D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纬度</w:t>
            </w:r>
          </w:p>
        </w:tc>
      </w:tr>
      <w:tr w14:paraId="1A8C9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0E300C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所属省份</w:t>
            </w:r>
          </w:p>
        </w:tc>
      </w:tr>
      <w:tr w14:paraId="0593A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C456B5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所属城市</w:t>
            </w:r>
          </w:p>
        </w:tc>
      </w:tr>
      <w:tr w14:paraId="2441D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5994D4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行政区域土地面积(平方公里)</w:t>
            </w:r>
          </w:p>
        </w:tc>
      </w:tr>
      <w:tr w14:paraId="7B322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17AA7C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乡及镇个数(个)</w:t>
            </w:r>
          </w:p>
        </w:tc>
      </w:tr>
      <w:tr w14:paraId="0A85D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10994D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乡个数(个)</w:t>
            </w:r>
          </w:p>
        </w:tc>
      </w:tr>
      <w:tr w14:paraId="64F64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4A56F0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户籍人口数(万人)</w:t>
            </w:r>
          </w:p>
        </w:tc>
      </w:tr>
      <w:tr w14:paraId="138EC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656096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乡村从业人员数(人)</w:t>
            </w:r>
          </w:p>
        </w:tc>
      </w:tr>
      <w:tr w14:paraId="79754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940D19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农林牧渔业从业人员数(人)</w:t>
            </w:r>
          </w:p>
        </w:tc>
      </w:tr>
      <w:tr w14:paraId="04FA0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A767A6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农业机械总动力(万千瓦特)（220</w:t>
            </w:r>
          </w:p>
        </w:tc>
      </w:tr>
      <w:tr w14:paraId="0A303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91ED6D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固定电话用户(户)</w:t>
            </w:r>
          </w:p>
        </w:tc>
      </w:tr>
      <w:tr w14:paraId="2DD53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ED1B10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地区生产总值(万元)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—来源公众号【马克数据网】</w:t>
            </w:r>
          </w:p>
        </w:tc>
      </w:tr>
      <w:tr w14:paraId="0CDEE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764A0B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第一产业增加值(万元)</w:t>
            </w:r>
          </w:p>
        </w:tc>
      </w:tr>
      <w:tr w14:paraId="41017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F59585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第二产业增加值(万元)</w:t>
            </w:r>
          </w:p>
        </w:tc>
      </w:tr>
      <w:tr w14:paraId="4AE94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793450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第三产业增加值(万元)</w:t>
            </w:r>
          </w:p>
        </w:tc>
      </w:tr>
      <w:tr w14:paraId="10F54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ECCC97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人均地区生产总值(元/人)</w:t>
            </w:r>
          </w:p>
        </w:tc>
      </w:tr>
      <w:tr w14:paraId="24518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86D3C9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城镇单位在岗职工平均工资(元)</w:t>
            </w:r>
          </w:p>
        </w:tc>
      </w:tr>
      <w:tr w14:paraId="0A018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F94205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农村居民人均可支配收入(元)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—来源公众号【马克数据网】</w:t>
            </w:r>
          </w:p>
        </w:tc>
      </w:tr>
      <w:tr w14:paraId="42D76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3C8B50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地方财政一般预算收入(万元)</w:t>
            </w:r>
          </w:p>
        </w:tc>
      </w:tr>
      <w:tr w14:paraId="4B671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DDF265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地方财政一般预算支出(万元)</w:t>
            </w:r>
          </w:p>
        </w:tc>
      </w:tr>
      <w:tr w14:paraId="08483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5D8F27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城乡居民储蓄存款余额(万元)</w:t>
            </w:r>
          </w:p>
        </w:tc>
      </w:tr>
      <w:tr w14:paraId="2AAA2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C1D380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年末金融机构各项贷款余额(万元)</w:t>
            </w:r>
          </w:p>
        </w:tc>
      </w:tr>
      <w:tr w14:paraId="30FB2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B59019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农作物总播种面积(千公顷)</w:t>
            </w:r>
          </w:p>
        </w:tc>
      </w:tr>
      <w:tr w14:paraId="26B7D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4630DA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农用机械总动力(千万瓦)</w:t>
            </w:r>
          </w:p>
        </w:tc>
      </w:tr>
      <w:tr w14:paraId="745A8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3AAA25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粮食总产量(吨)</w:t>
            </w:r>
          </w:p>
        </w:tc>
      </w:tr>
      <w:tr w14:paraId="23CE7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83EDB2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棉花产量(吨)</w:t>
            </w:r>
          </w:p>
        </w:tc>
      </w:tr>
      <w:tr w14:paraId="79D65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C257EE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油料产量(吨)</w:t>
            </w:r>
          </w:p>
        </w:tc>
      </w:tr>
      <w:tr w14:paraId="575A9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A77131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肉类总产量(吨)</w:t>
            </w:r>
          </w:p>
        </w:tc>
      </w:tr>
      <w:tr w14:paraId="049A9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E70DC3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农林牧渔业总产值(万元)</w:t>
            </w:r>
          </w:p>
        </w:tc>
      </w:tr>
      <w:tr w14:paraId="03253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8A36F2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规模以上工业企业数(个)</w:t>
            </w:r>
          </w:p>
        </w:tc>
      </w:tr>
      <w:tr w14:paraId="112C8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A34175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规模以上工业总产值(万元)</w:t>
            </w:r>
          </w:p>
        </w:tc>
      </w:tr>
      <w:tr w14:paraId="495EC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6CAE51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城镇固定资产投资完成额(万元)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—来源公众号【马克数据网】</w:t>
            </w:r>
          </w:p>
        </w:tc>
      </w:tr>
      <w:tr w14:paraId="59BE7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347DFB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全社会固定资产投资(万元)</w:t>
            </w:r>
          </w:p>
        </w:tc>
      </w:tr>
      <w:tr w14:paraId="7650E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4E5067D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社会消费品零售总额(万元)</w:t>
            </w:r>
          </w:p>
        </w:tc>
      </w:tr>
      <w:tr w14:paraId="3425B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79DD6B4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普通小学专任教师数(人)</w:t>
            </w:r>
          </w:p>
        </w:tc>
      </w:tr>
      <w:tr w14:paraId="5E2CD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CF2E5F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普通中学专任教师数(人)</w:t>
            </w:r>
          </w:p>
        </w:tc>
      </w:tr>
      <w:tr w14:paraId="3C91D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6A59F2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普通小学在校生数(人)</w:t>
            </w:r>
          </w:p>
        </w:tc>
      </w:tr>
      <w:tr w14:paraId="01A5D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3EC7DB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普通中学在校学生数(人)</w:t>
            </w:r>
          </w:p>
        </w:tc>
      </w:tr>
      <w:tr w14:paraId="1EF1E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F5330A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医院、卫生院床位数(床)</w:t>
            </w:r>
          </w:p>
        </w:tc>
      </w:tr>
      <w:tr w14:paraId="1F128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C291ED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医院和卫生院卫生人员数_卫生技术人员(人)</w:t>
            </w:r>
          </w:p>
        </w:tc>
      </w:tr>
      <w:tr w14:paraId="319E0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41EF72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各种社会福利收养性单位数(个)</w:t>
            </w:r>
          </w:p>
        </w:tc>
      </w:tr>
      <w:tr w14:paraId="1EF94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C4E5CD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各种社会福利收养性单位床位数(床)</w:t>
            </w:r>
          </w:p>
        </w:tc>
      </w:tr>
      <w:tr w14:paraId="3ED5D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DB0A8D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</w:tbl>
    <w:p w14:paraId="0C9E85C6">
      <w:pPr>
        <w:rPr>
          <w:rFonts w:hint="default"/>
          <w:lang w:val="en-US" w:eastAsia="zh-CN"/>
        </w:rPr>
      </w:pPr>
    </w:p>
    <w:p w14:paraId="1A7087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财政收支</w:t>
      </w:r>
    </w:p>
    <w:tbl>
      <w:tblPr>
        <w:tblW w:w="1013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</w:tblGrid>
      <w:tr w14:paraId="62325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691A608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SgnYear</w:t>
            </w:r>
          </w:p>
        </w:tc>
      </w:tr>
      <w:tr w14:paraId="43381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672D787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CountyName</w:t>
            </w:r>
          </w:p>
        </w:tc>
      </w:tr>
      <w:tr w14:paraId="5CCE6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51E10CF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PrefLevCity</w:t>
            </w:r>
          </w:p>
        </w:tc>
      </w:tr>
      <w:tr w14:paraId="7D26D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2D09C63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Province</w:t>
            </w:r>
          </w:p>
        </w:tc>
      </w:tr>
      <w:tr w14:paraId="557EB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69F86AC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Project</w:t>
            </w:r>
          </w:p>
        </w:tc>
      </w:tr>
      <w:tr w14:paraId="4AE57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68A7736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Identify</w:t>
            </w:r>
          </w:p>
        </w:tc>
      </w:tr>
      <w:tr w14:paraId="24C52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5D0D996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AreaID</w:t>
            </w:r>
          </w:p>
        </w:tc>
      </w:tr>
      <w:tr w14:paraId="31292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472E3E3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CountyCode</w:t>
            </w:r>
          </w:p>
        </w:tc>
      </w:tr>
      <w:tr w14:paraId="66D05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073F106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FinRevenue</w:t>
            </w:r>
          </w:p>
        </w:tc>
      </w:tr>
    </w:tbl>
    <w:p w14:paraId="099C38C0">
      <w:pPr>
        <w:rPr>
          <w:rFonts w:hint="default"/>
          <w:lang w:val="en-US" w:eastAsia="zh-CN"/>
        </w:rPr>
      </w:pPr>
    </w:p>
    <w:p w14:paraId="3E156D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城乡居民收入（缺的值很多）</w:t>
      </w:r>
    </w:p>
    <w:tbl>
      <w:tblPr>
        <w:tblW w:w="1013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3"/>
      </w:tblGrid>
      <w:tr w14:paraId="741D2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63B9BD0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SgnYear</w:t>
            </w:r>
          </w:p>
        </w:tc>
      </w:tr>
      <w:tr w14:paraId="2F568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2F95414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AreaID</w:t>
            </w:r>
          </w:p>
        </w:tc>
      </w:tr>
      <w:tr w14:paraId="50013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3475211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CountyName</w:t>
            </w:r>
          </w:p>
        </w:tc>
      </w:tr>
      <w:tr w14:paraId="1257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68BAB93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PrefLevCity</w:t>
            </w:r>
          </w:p>
        </w:tc>
      </w:tr>
      <w:tr w14:paraId="08CB0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0D3573E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Province</w:t>
            </w:r>
          </w:p>
        </w:tc>
      </w:tr>
      <w:tr w14:paraId="50A23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0E48381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CountyCode</w:t>
            </w:r>
          </w:p>
        </w:tc>
      </w:tr>
      <w:tr w14:paraId="7C5C9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054043C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UrbPerDisposableInc</w:t>
            </w:r>
          </w:p>
        </w:tc>
      </w:tr>
      <w:tr w14:paraId="410DE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59790F2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RurPerNetInc</w:t>
            </w:r>
          </w:p>
        </w:tc>
      </w:tr>
      <w:tr w14:paraId="6630D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5A06397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RurPerDisposableInc</w:t>
            </w:r>
          </w:p>
        </w:tc>
      </w:tr>
    </w:tbl>
    <w:p w14:paraId="3816627D">
      <w:pPr>
        <w:rPr>
          <w:rFonts w:hint="default"/>
          <w:lang w:val="en-US" w:eastAsia="zh-CN"/>
        </w:rPr>
      </w:pPr>
    </w:p>
    <w:p w14:paraId="045F25F0">
      <w:pPr>
        <w:rPr>
          <w:rFonts w:hint="default"/>
          <w:lang w:val="en-US" w:eastAsia="zh-CN"/>
        </w:rPr>
      </w:pPr>
    </w:p>
    <w:p w14:paraId="53B451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地区生产总值及指数</w:t>
      </w:r>
    </w:p>
    <w:tbl>
      <w:tblPr>
        <w:tblW w:w="1013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0"/>
      </w:tblGrid>
      <w:tr w14:paraId="77169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65CE106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year</w:t>
            </w:r>
          </w:p>
        </w:tc>
      </w:tr>
      <w:tr w14:paraId="76290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28B8C78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AreaID</w:t>
            </w:r>
          </w:p>
        </w:tc>
      </w:tr>
      <w:tr w14:paraId="64913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1B0D8B2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CountyName</w:t>
            </w:r>
          </w:p>
        </w:tc>
      </w:tr>
      <w:tr w14:paraId="492E0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261FB37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PrefLevCity</w:t>
            </w:r>
          </w:p>
        </w:tc>
      </w:tr>
      <w:tr w14:paraId="134AC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70BF8C7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Province</w:t>
            </w:r>
          </w:p>
        </w:tc>
      </w:tr>
      <w:tr w14:paraId="022FB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1723843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CountyCode</w:t>
            </w:r>
          </w:p>
        </w:tc>
      </w:tr>
      <w:tr w14:paraId="70654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4151817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RegGDP</w:t>
            </w:r>
          </w:p>
        </w:tc>
      </w:tr>
      <w:tr w14:paraId="2F87D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121F744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RegGDP_Primary</w:t>
            </w:r>
          </w:p>
        </w:tc>
      </w:tr>
      <w:tr w14:paraId="4C853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59C57CC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RegGDP_Secondary</w:t>
            </w:r>
          </w:p>
        </w:tc>
      </w:tr>
      <w:tr w14:paraId="59A01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6B3E1C1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RegGDP_Tertiary</w:t>
            </w:r>
          </w:p>
        </w:tc>
      </w:tr>
      <w:tr w14:paraId="1B4F2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30A6D6C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PerRegGDP</w:t>
            </w:r>
          </w:p>
        </w:tc>
      </w:tr>
    </w:tbl>
    <w:p w14:paraId="1E60AE43">
      <w:pPr>
        <w:rPr>
          <w:rFonts w:hint="default"/>
          <w:lang w:val="en-US" w:eastAsia="zh-CN"/>
        </w:rPr>
      </w:pPr>
    </w:p>
    <w:p w14:paraId="64255B26">
      <w:pPr>
        <w:rPr>
          <w:rFonts w:hint="default"/>
          <w:lang w:val="en-US" w:eastAsia="zh-CN"/>
        </w:rPr>
      </w:pPr>
    </w:p>
    <w:p w14:paraId="119337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交通运输与邮电</w:t>
      </w:r>
    </w:p>
    <w:tbl>
      <w:tblPr>
        <w:tblW w:w="1013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5"/>
      </w:tblGrid>
      <w:tr w14:paraId="216B6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383605C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SgnYear</w:t>
            </w:r>
          </w:p>
        </w:tc>
      </w:tr>
      <w:tr w14:paraId="00A34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3FF5008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AreaID</w:t>
            </w:r>
          </w:p>
        </w:tc>
      </w:tr>
      <w:tr w14:paraId="747F3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262D9A6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CountyName</w:t>
            </w:r>
          </w:p>
        </w:tc>
      </w:tr>
      <w:tr w14:paraId="4D7D5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7B562F7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PrefLevCity</w:t>
            </w:r>
          </w:p>
        </w:tc>
      </w:tr>
      <w:tr w14:paraId="5175D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3BFD6B9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Province</w:t>
            </w:r>
          </w:p>
        </w:tc>
      </w:tr>
      <w:tr w14:paraId="4BB5A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779329C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CountyCode</w:t>
            </w:r>
          </w:p>
        </w:tc>
      </w:tr>
      <w:tr w14:paraId="5E631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623D1BE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HighwayLength</w:t>
            </w:r>
          </w:p>
        </w:tc>
      </w:tr>
      <w:tr w14:paraId="7378C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4670504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PostTelBusinessVolume</w:t>
            </w:r>
          </w:p>
        </w:tc>
      </w:tr>
      <w:tr w14:paraId="264F6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5717F12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FixedPhoneNum</w:t>
            </w:r>
          </w:p>
        </w:tc>
      </w:tr>
      <w:tr w14:paraId="4811E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72DA1A0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MobileUserNum</w:t>
            </w:r>
          </w:p>
        </w:tc>
      </w:tr>
    </w:tbl>
    <w:p w14:paraId="5D64B437">
      <w:pPr>
        <w:rPr>
          <w:rFonts w:hint="default"/>
          <w:lang w:val="en-US" w:eastAsia="zh-CN"/>
        </w:rPr>
      </w:pPr>
    </w:p>
    <w:p w14:paraId="2C2641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金融机构存贷款</w:t>
      </w:r>
    </w:p>
    <w:tbl>
      <w:tblPr>
        <w:tblW w:w="1013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9"/>
      </w:tblGrid>
      <w:tr w14:paraId="17D33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654CC3F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SgnYear</w:t>
            </w:r>
          </w:p>
        </w:tc>
      </w:tr>
      <w:tr w14:paraId="7B1B4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205D99D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AreaID</w:t>
            </w:r>
          </w:p>
        </w:tc>
      </w:tr>
      <w:tr w14:paraId="1AAEC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3FD4966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CountyName</w:t>
            </w:r>
          </w:p>
        </w:tc>
      </w:tr>
      <w:tr w14:paraId="5F580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180F4C1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PrefLevCity</w:t>
            </w:r>
          </w:p>
        </w:tc>
      </w:tr>
      <w:tr w14:paraId="62DEC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7D61F32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Province</w:t>
            </w:r>
          </w:p>
        </w:tc>
      </w:tr>
      <w:tr w14:paraId="16357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2B2B1F0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CountyCode</w:t>
            </w:r>
          </w:p>
        </w:tc>
      </w:tr>
      <w:tr w14:paraId="3E7BD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614AE04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Loan</w:t>
            </w:r>
          </w:p>
        </w:tc>
      </w:tr>
      <w:tr w14:paraId="7A089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713099E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Deposit</w:t>
            </w:r>
          </w:p>
        </w:tc>
      </w:tr>
      <w:tr w14:paraId="01905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0BC2B06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SavingsDeposit</w:t>
            </w:r>
          </w:p>
        </w:tc>
      </w:tr>
    </w:tbl>
    <w:p w14:paraId="3655EA53">
      <w:pPr>
        <w:rPr>
          <w:rFonts w:hint="default"/>
          <w:lang w:val="en-US" w:eastAsia="zh-CN"/>
        </w:rPr>
      </w:pPr>
    </w:p>
    <w:p w14:paraId="5E6741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人口</w:t>
      </w:r>
    </w:p>
    <w:tbl>
      <w:tblPr>
        <w:tblW w:w="1013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</w:tblGrid>
      <w:tr w14:paraId="0C042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2D792C9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SgnYear</w:t>
            </w:r>
          </w:p>
        </w:tc>
      </w:tr>
      <w:tr w14:paraId="2BC3E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1811AD8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AreaID</w:t>
            </w:r>
          </w:p>
        </w:tc>
      </w:tr>
      <w:tr w14:paraId="43090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55AD56B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CountyName</w:t>
            </w:r>
          </w:p>
        </w:tc>
      </w:tr>
      <w:tr w14:paraId="35D8A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252206A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PrefLevCity</w:t>
            </w:r>
          </w:p>
        </w:tc>
      </w:tr>
      <w:tr w14:paraId="5476B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3BB46DA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Province</w:t>
            </w:r>
          </w:p>
        </w:tc>
      </w:tr>
      <w:tr w14:paraId="150C4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3851AFA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CountyCode</w:t>
            </w:r>
          </w:p>
        </w:tc>
      </w:tr>
      <w:tr w14:paraId="54C52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3DA91F5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PopNum</w:t>
            </w:r>
          </w:p>
        </w:tc>
      </w:tr>
    </w:tbl>
    <w:p w14:paraId="7B7BBBB8">
      <w:pPr>
        <w:rPr>
          <w:rFonts w:hint="default"/>
          <w:lang w:val="en-US" w:eastAsia="zh-CN"/>
        </w:rPr>
      </w:pPr>
      <w:bookmarkStart w:id="0" w:name="_GoBack"/>
      <w:bookmarkEnd w:id="0"/>
    </w:p>
    <w:p w14:paraId="63A3985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5A">
      <wne:fci wne:fciName="AcceptAllChangesInDoc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574AF"/>
    <w:rsid w:val="02236AD9"/>
    <w:rsid w:val="096C620D"/>
    <w:rsid w:val="0D842892"/>
    <w:rsid w:val="0E3767F3"/>
    <w:rsid w:val="18A1140A"/>
    <w:rsid w:val="1C181E32"/>
    <w:rsid w:val="1C761B27"/>
    <w:rsid w:val="2407197F"/>
    <w:rsid w:val="275462A9"/>
    <w:rsid w:val="27951ECE"/>
    <w:rsid w:val="27EE1FED"/>
    <w:rsid w:val="30E27D4A"/>
    <w:rsid w:val="32072046"/>
    <w:rsid w:val="35205161"/>
    <w:rsid w:val="36A16CA9"/>
    <w:rsid w:val="3E783E8C"/>
    <w:rsid w:val="40DA5CCF"/>
    <w:rsid w:val="40EE63F9"/>
    <w:rsid w:val="49CD659E"/>
    <w:rsid w:val="4E6362CD"/>
    <w:rsid w:val="535F3AD7"/>
    <w:rsid w:val="541D3328"/>
    <w:rsid w:val="597F420E"/>
    <w:rsid w:val="5A75114F"/>
    <w:rsid w:val="5AED052D"/>
    <w:rsid w:val="5BA8229E"/>
    <w:rsid w:val="5BED067F"/>
    <w:rsid w:val="5CF865A9"/>
    <w:rsid w:val="61F007BF"/>
    <w:rsid w:val="64746710"/>
    <w:rsid w:val="6627772F"/>
    <w:rsid w:val="66450605"/>
    <w:rsid w:val="68056FEC"/>
    <w:rsid w:val="6AF536E7"/>
    <w:rsid w:val="6E4D1D98"/>
    <w:rsid w:val="716F6BA2"/>
    <w:rsid w:val="72271E9D"/>
    <w:rsid w:val="723970D6"/>
    <w:rsid w:val="768E568A"/>
    <w:rsid w:val="79C729DB"/>
    <w:rsid w:val="7F20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534</Words>
  <Characters>545</Characters>
  <Lines>0</Lines>
  <Paragraphs>0</Paragraphs>
  <TotalTime>6</TotalTime>
  <ScaleCrop>false</ScaleCrop>
  <LinksUpToDate>false</LinksUpToDate>
  <CharactersWithSpaces>545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2024-09-03T11:03:00Z</dcterms:created>
  <dc:creator>16695</dc:creator>
  <cp:lastModifiedBy>败笔书</cp:lastModifiedBy>
  <dcterms:modified xsi:type="dcterms:W3CDTF">2025-11-02T16:26:26Z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EA315359536D4FADB473020131C6F55A</vt:lpwstr>
  </property>
  <property fmtid="{D5CDD505-2E9C-101B-9397-08002B2CF9AE}" pid="4" name="KSOTemplateDocerSaveRecord">
    <vt:lpwstr>eyJoZGlkIjoiZDY3NGNmZTY0ZTM4OGM4NDc0ZmM2NGE0YzE0YWJhMmUiLCJ1c2VySWQiOiIzNDQ4MDIwOTkifQ==</vt:lpwstr>
  </property>
</Properties>
</file>