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D1E25" w14:textId="5DC5ACB3" w:rsidR="000B094C" w:rsidRPr="000B094C" w:rsidRDefault="000B094C" w:rsidP="000B094C">
      <w:p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44"/>
          <w:szCs w:val="44"/>
        </w:rPr>
        <w:t>Capítulo 1</w:t>
      </w:r>
      <w:r>
        <w:rPr>
          <w:rFonts w:ascii="Arial Narrow" w:hAnsi="Arial Narrow"/>
          <w:b/>
          <w:bCs/>
          <w:sz w:val="44"/>
          <w:szCs w:val="44"/>
        </w:rPr>
        <w:t>7</w:t>
      </w:r>
    </w:p>
    <w:p w14:paraId="6E0586CC" w14:textId="77777777" w:rsidR="000B094C" w:rsidRDefault="000B094C" w:rsidP="000B094C">
      <w:pPr>
        <w:rPr>
          <w:rFonts w:eastAsia="Times New Roman"/>
          <w:sz w:val="32"/>
          <w:szCs w:val="32"/>
          <w:u w:val="single"/>
        </w:rPr>
      </w:pPr>
    </w:p>
    <w:p w14:paraId="390F24E2" w14:textId="1E0E4D03" w:rsidR="000B094C" w:rsidRPr="00962DF9" w:rsidRDefault="000B094C" w:rsidP="000B094C">
      <w:pPr>
        <w:rPr>
          <w:rFonts w:eastAsia="Times New Roman"/>
          <w:sz w:val="24"/>
          <w:szCs w:val="24"/>
        </w:rPr>
      </w:pPr>
      <w:r w:rsidRPr="00962DF9">
        <w:rPr>
          <w:rFonts w:eastAsia="Times New Roman"/>
          <w:sz w:val="32"/>
          <w:szCs w:val="32"/>
          <w:u w:val="single"/>
        </w:rPr>
        <w:t>Se o usuário escolher 1:</w:t>
      </w:r>
      <w:r w:rsidRPr="00962DF9">
        <w:rPr>
          <w:rFonts w:eastAsia="Times New Roman"/>
          <w:sz w:val="32"/>
          <w:szCs w:val="32"/>
          <w:u w:val="single"/>
        </w:rPr>
        <w:br/>
      </w:r>
      <w:r w:rsidRPr="00962DF9">
        <w:rPr>
          <w:rFonts w:eastAsia="Times New Roman"/>
          <w:sz w:val="24"/>
          <w:szCs w:val="24"/>
        </w:rPr>
        <w:br/>
        <w:t>- Sim, seria ótimo. Vem incluído com o quarto?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 xml:space="preserve">- Não </w:t>
      </w:r>
      <w:r>
        <w:rPr>
          <w:rFonts w:eastAsia="Times New Roman"/>
          <w:sz w:val="24"/>
          <w:szCs w:val="24"/>
        </w:rPr>
        <w:t>–</w:t>
      </w:r>
      <w:r w:rsidRPr="00962DF9">
        <w:rPr>
          <w:rFonts w:eastAsia="Times New Roman"/>
          <w:sz w:val="24"/>
          <w:szCs w:val="24"/>
        </w:rPr>
        <w:t xml:space="preserve"> o</w:t>
      </w:r>
      <w:r>
        <w:rPr>
          <w:rFonts w:eastAsia="Times New Roman"/>
          <w:sz w:val="24"/>
          <w:szCs w:val="24"/>
        </w:rPr>
        <w:t xml:space="preserve"> ele</w:t>
      </w:r>
      <w:r w:rsidRPr="00962DF9">
        <w:rPr>
          <w:rFonts w:eastAsia="Times New Roman"/>
          <w:sz w:val="24"/>
          <w:szCs w:val="24"/>
        </w:rPr>
        <w:t xml:space="preserve"> responde - Mas gostaria que vocês experimentassem meu bolo de cenoura. Um jovem casal deve ter mais paladar que a língua morta da minha esposa.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Beatriz dá uma risadinha ao meu lado e eu sorrio. Ah, o amor quando envelhece é realmente uma gracinha.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Enfim, subimos, entramos no quarto e fomos dormir. Eleonora já não deve estar de bom humor comigo mesmo, não vou atrapalhar mais o sono dela.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8"/>
          <w:szCs w:val="28"/>
          <w:u w:val="single"/>
        </w:rPr>
        <w:t>SE O USUÁRIO ESCOLHER 2: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 xml:space="preserve">- Não tenho certeza se sim. Amanhã a gente </w:t>
      </w:r>
      <w:proofErr w:type="spellStart"/>
      <w:r w:rsidRPr="00962DF9">
        <w:rPr>
          <w:rFonts w:eastAsia="Times New Roman"/>
          <w:sz w:val="24"/>
          <w:szCs w:val="24"/>
        </w:rPr>
        <w:t>te</w:t>
      </w:r>
      <w:proofErr w:type="spellEnd"/>
      <w:r w:rsidRPr="00962DF9">
        <w:rPr>
          <w:rFonts w:eastAsia="Times New Roman"/>
          <w:sz w:val="24"/>
          <w:szCs w:val="24"/>
        </w:rPr>
        <w:t xml:space="preserve"> conta, ok?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 xml:space="preserve">O zelador assente e volta para seu posto. 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Enfim, subimos, entramos no quarto e fomos dormir. Eleonora já não deve estar de bom humor comigo mesmo, não vou atrapalhar mais o sono dela</w:t>
      </w:r>
      <w:r>
        <w:rPr>
          <w:rFonts w:eastAsia="Times New Roman"/>
          <w:sz w:val="24"/>
          <w:szCs w:val="24"/>
        </w:rPr>
        <w:t xml:space="preserve"> ligando de madrugada. Amanhã peço o telefone de qualquer um emprestado para dar </w:t>
      </w:r>
      <w:proofErr w:type="spellStart"/>
      <w:r>
        <w:rPr>
          <w:rFonts w:eastAsia="Times New Roman"/>
          <w:sz w:val="24"/>
          <w:szCs w:val="24"/>
        </w:rPr>
        <w:t>noticías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579F303F" w14:textId="77777777" w:rsidR="00C5084A" w:rsidRDefault="00C5084A"/>
    <w:sectPr w:rsidR="00C50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4C"/>
    <w:rsid w:val="000B094C"/>
    <w:rsid w:val="001E54DC"/>
    <w:rsid w:val="0069372B"/>
    <w:rsid w:val="00C5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ABF9F"/>
  <w15:chartTrackingRefBased/>
  <w15:docId w15:val="{EF458184-015B-492C-BD28-368605FA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94C"/>
    <w:pPr>
      <w:spacing w:line="252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721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PEREIRA</dc:creator>
  <cp:keywords/>
  <dc:description/>
  <cp:lastModifiedBy>GABRIEL SILVA PEREIRA</cp:lastModifiedBy>
  <cp:revision>1</cp:revision>
  <dcterms:created xsi:type="dcterms:W3CDTF">2022-06-05T06:24:00Z</dcterms:created>
  <dcterms:modified xsi:type="dcterms:W3CDTF">2022-06-05T06:24:00Z</dcterms:modified>
</cp:coreProperties>
</file>