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Problem gelöst mit zscore normalisierung</w:t>
      </w:r>
    </w:p>
    <w:p w14:paraId="5C759DE5" w14:textId="77777777" w:rsidR="00EB4BE9" w:rsidRDefault="00EB4BE9">
      <w:pPr>
        <w:rPr>
          <w:lang w:val="de-DE"/>
        </w:rPr>
      </w:pPr>
    </w:p>
    <w:p w14:paraId="6B0BBAA5" w14:textId="1AFCBC00" w:rsidR="00EB4BE9" w:rsidRDefault="00EB4BE9">
      <w:pPr>
        <w:rPr>
          <w:lang w:val="de-DE"/>
        </w:rPr>
      </w:pPr>
      <w:r>
        <w:rPr>
          <w:lang w:val="de-DE"/>
        </w:rPr>
        <w:t>Strings mit Komma können nicht eingelesen werden in meiner implementierung wegen delimiter problemen.</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r>
        <w:rPr>
          <w:lang w:val="de-DE"/>
        </w:rPr>
        <w:t>Lfzip läuft nicht</w:t>
      </w:r>
    </w:p>
    <w:p w14:paraId="0240E623" w14:textId="2C3F6119" w:rsidR="00CA3DA0" w:rsidRDefault="00CA3DA0" w:rsidP="00CA3DA0">
      <w:pPr>
        <w:pStyle w:val="ListParagraph"/>
        <w:numPr>
          <w:ilvl w:val="0"/>
          <w:numId w:val="3"/>
        </w:numPr>
        <w:rPr>
          <w:lang w:val="de-DE"/>
        </w:rPr>
      </w:pPr>
      <w:r>
        <w:rPr>
          <w:lang w:val="de-DE"/>
        </w:rPr>
        <w:t>Sz3 läuft auf unseren datan jedoch kein error rate angezeigt</w:t>
      </w:r>
    </w:p>
    <w:p w14:paraId="4A283E72" w14:textId="31091616" w:rsidR="00CA3DA0" w:rsidRDefault="00CA3DA0" w:rsidP="00CA3DA0">
      <w:pPr>
        <w:pStyle w:val="ListParagraph"/>
        <w:numPr>
          <w:ilvl w:val="0"/>
          <w:numId w:val="3"/>
        </w:numPr>
      </w:pPr>
      <w:r w:rsidRPr="00CA3DA0">
        <w:t>Corad läuft aber nicht auf unseren daten wegen DictionaryLearning does not accept missing values encoded as NaN natively.</w:t>
      </w:r>
      <w:r>
        <w:t xml:space="preserve"> Skitlearn problem maybe daten formatierung wenig zeit reingesteckt</w:t>
      </w:r>
      <w:r>
        <w:br/>
      </w:r>
    </w:p>
    <w:p w14:paraId="74501AE7" w14:textId="5392CA81" w:rsidR="00CA3DA0" w:rsidRDefault="00CA3DA0" w:rsidP="00CA3DA0">
      <w:pPr>
        <w:pStyle w:val="ListParagraph"/>
        <w:numPr>
          <w:ilvl w:val="0"/>
          <w:numId w:val="3"/>
        </w:numPr>
      </w:pPr>
      <w:r>
        <w:t>DWT noch nicht angegangen</w:t>
      </w:r>
      <w:r>
        <w:br/>
      </w:r>
    </w:p>
    <w:p w14:paraId="07D6B963" w14:textId="1AC3C418" w:rsidR="00CA3DA0" w:rsidRDefault="00CA3DA0" w:rsidP="00CA3DA0">
      <w:pPr>
        <w:pStyle w:val="ListParagraph"/>
        <w:numPr>
          <w:ilvl w:val="0"/>
          <w:numId w:val="3"/>
        </w:numPr>
        <w:rPr>
          <w:lang w:val="de-DE"/>
        </w:rPr>
      </w:pPr>
      <w:r w:rsidRPr="00CA3DA0">
        <w:rPr>
          <w:lang w:val="de-DE"/>
        </w:rPr>
        <w:t>Einlesen Problem pd.r</w:t>
      </w:r>
      <w:r>
        <w:rPr>
          <w:lang w:val="de-DE"/>
        </w:rPr>
        <w:t>ead_csv ist effizient schnell 3 sec für 20000 rows und chunkweises laden sehr einfach und effektiv dafür falsche formatierung not sure if fixable</w:t>
      </w:r>
    </w:p>
    <w:p w14:paraId="3A91B74E" w14:textId="149A2DB4" w:rsidR="00CA3DA0" w:rsidRDefault="00CA3DA0" w:rsidP="00CA3DA0">
      <w:pPr>
        <w:pStyle w:val="ListParagraph"/>
        <w:numPr>
          <w:ilvl w:val="0"/>
          <w:numId w:val="3"/>
        </w:numPr>
        <w:rPr>
          <w:lang w:val="de-DE"/>
        </w:rPr>
      </w:pPr>
      <w:r>
        <w:rPr>
          <w:lang w:val="de-DE"/>
        </w:rPr>
        <w:t>Einlesen auf alte art sehr langsam 6 min pro 20000 zeilen und nur teilweise chunkable</w:t>
      </w:r>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String search über n-1 gram ist</w:t>
      </w:r>
      <w:r>
        <w:rPr>
          <w:lang w:val="de-DE"/>
        </w:rPr>
        <w:t xml:space="preserve"> zu langsam variierende suchgeschwindigkeit alle files durchgehen schnell für 1 file langsam für alle </w:t>
      </w:r>
      <w:r>
        <w:rPr>
          <w:lang w:val="de-DE"/>
        </w:rPr>
        <w:br/>
        <w:t>mögliche lösung semi sortierung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r w:rsidRPr="00FF4C70">
        <w:lastRenderedPageBreak/>
        <w:t>Pyspark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Bis search 1s auf 1 gram , transformation zu pd + data search 0.8s</w:t>
      </w:r>
    </w:p>
    <w:p w14:paraId="6D5FF0FC" w14:textId="34699D0B" w:rsidR="007742FF" w:rsidRDefault="007742FF" w:rsidP="007742FF">
      <w:pPr>
        <w:rPr>
          <w:lang w:val="de-DE"/>
        </w:rPr>
      </w:pPr>
      <w:r>
        <w:rPr>
          <w:lang w:val="de-DE"/>
        </w:rPr>
        <w:t>Fasziniert suche 18,3s weil tail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gramme tauchen nicht auf? </w:t>
      </w:r>
      <w:r w:rsidR="006229E3">
        <w:rPr>
          <w:lang w:val="de-DE"/>
        </w:rPr>
        <w:t>Besipiel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r>
        <w:t xml:space="preserve">baisic </w:t>
      </w:r>
      <w:r w:rsidRPr="00FF4C70">
        <w:t xml:space="preserve"> = 1m </w:t>
      </w:r>
      <w:r>
        <w:t>6 sec</w:t>
      </w:r>
    </w:p>
    <w:p w14:paraId="7B5BE810" w14:textId="28C89DEC" w:rsidR="00FF4C70" w:rsidRPr="00D84C24" w:rsidRDefault="00FF4C70" w:rsidP="007742FF">
      <w:pPr>
        <w:rPr>
          <w:lang w:val="de-DE"/>
        </w:rPr>
      </w:pPr>
      <w:r w:rsidRPr="00D84C24">
        <w:rPr>
          <w:lang w:val="de-DE"/>
        </w:rPr>
        <w:t>Test 2gramme mit partition(5) = 1m 26sec</w:t>
      </w:r>
    </w:p>
    <w:p w14:paraId="33D6EE05" w14:textId="46FF130A" w:rsidR="00FF4C70" w:rsidRPr="00D84C24" w:rsidRDefault="00FF4C70" w:rsidP="00FF4C70">
      <w:pPr>
        <w:rPr>
          <w:lang w:val="de-DE"/>
        </w:rPr>
      </w:pPr>
      <w:r w:rsidRPr="00D84C24">
        <w:rPr>
          <w:lang w:val="de-DE"/>
        </w:rPr>
        <w:t>Test 2gramme mit config  = 3m 33 sec</w:t>
      </w:r>
    </w:p>
    <w:p w14:paraId="5BBA712C" w14:textId="36D7FED0" w:rsidR="00DA0D3A" w:rsidRPr="00D84C24" w:rsidRDefault="00DA0D3A" w:rsidP="00FF4C70">
      <w:pPr>
        <w:rPr>
          <w:lang w:val="de-DE"/>
        </w:rPr>
      </w:pPr>
    </w:p>
    <w:p w14:paraId="070C2D19" w14:textId="77777777" w:rsidR="00A33C7A" w:rsidRPr="00D84C24" w:rsidRDefault="00A33C7A" w:rsidP="00FF4C70">
      <w:pPr>
        <w:rPr>
          <w:lang w:val="de-DE"/>
        </w:rPr>
      </w:pPr>
    </w:p>
    <w:p w14:paraId="50367AC7" w14:textId="66678BC5" w:rsidR="00DA0D3A" w:rsidRDefault="00DA0D3A" w:rsidP="00FF4C70">
      <w:pPr>
        <w:rPr>
          <w:lang w:val="de-DE"/>
        </w:rPr>
      </w:pPr>
      <w:r w:rsidRPr="00DA0D3A">
        <w:rPr>
          <w:lang w:val="de-DE"/>
        </w:rPr>
        <w:t xml:space="preserve">Order hat keine garantie </w:t>
      </w:r>
      <w:r>
        <w:rPr>
          <w:lang w:val="de-DE"/>
        </w:rPr>
        <w:t>beim einlesen und schreiben von parquet dateien!!</w:t>
      </w:r>
    </w:p>
    <w:p w14:paraId="34BDBBAC" w14:textId="56F81DCB" w:rsidR="004477D1" w:rsidRDefault="004477D1" w:rsidP="00FF4C70">
      <w:pPr>
        <w:rPr>
          <w:lang w:val="de-DE"/>
        </w:rPr>
      </w:pPr>
      <w:r>
        <w:rPr>
          <w:lang w:val="de-DE"/>
        </w:rPr>
        <w:t>2gram als eine parquet datei ist schneller als mehrere</w:t>
      </w:r>
    </w:p>
    <w:p w14:paraId="623F4320" w14:textId="77777777" w:rsidR="00D84C24" w:rsidRDefault="00A33C7A" w:rsidP="00D84C24">
      <w:pPr>
        <w:shd w:val="clear" w:color="auto" w:fill="1F1F1F"/>
        <w:spacing w:line="285" w:lineRule="atLeast"/>
        <w:rPr>
          <w:lang w:val="de-DE"/>
        </w:rPr>
      </w:pPr>
      <w:r>
        <w:rPr>
          <w:lang w:val="de-DE"/>
        </w:rPr>
        <w:t>2 gram in einer parquet datei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r w:rsidRPr="00D84C24">
        <w:rPr>
          <w:rFonts w:ascii="Consolas" w:eastAsia="Times New Roman" w:hAnsi="Consolas" w:cs="Times New Roman"/>
          <w:color w:val="9CDCFE"/>
          <w:sz w:val="21"/>
          <w:szCs w:val="21"/>
          <w:lang w:val="de-DE"/>
        </w:rPr>
        <w:t>conf</w:t>
      </w:r>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4EC9B0"/>
          <w:sz w:val="21"/>
          <w:szCs w:val="21"/>
          <w:lang w:val="de-DE"/>
        </w:rPr>
        <w:t>SparkConf</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DCDCAA"/>
          <w:sz w:val="21"/>
          <w:szCs w:val="21"/>
          <w:lang w:val="de-DE"/>
        </w:rPr>
        <w:t>setAll</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'spark.executor.memory'</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'spark.executor.cores'</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'spark.cores.max'</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diese konfiguration sorgt für ein stetig langsamer werdende ausführung anfangs jedoch schneller</w:t>
      </w:r>
    </w:p>
    <w:p w14:paraId="61EB0CF1" w14:textId="77777777" w:rsidR="00200B93" w:rsidRDefault="00380008" w:rsidP="007742FF">
      <w:pPr>
        <w:rPr>
          <w:lang w:val="de-DE"/>
        </w:rPr>
      </w:pPr>
      <w:r>
        <w:rPr>
          <w:lang w:val="de-DE"/>
        </w:rPr>
        <w:t>allgemeines problem das sich mit Länge der ausführung verschlechtert nicht nur diese konfig sonder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parquet</w:t>
      </w:r>
      <w:r w:rsidRPr="00200B93">
        <w:rPr>
          <w:lang w:val="de-DE"/>
        </w:rPr>
        <w:t xml:space="preserve"> ist</w:t>
      </w:r>
      <w:r>
        <w:rPr>
          <w:lang w:val="de-DE"/>
        </w:rPr>
        <w:t xml:space="preserve"> faktor 100 schneller mit baisic test</w:t>
      </w:r>
    </w:p>
    <w:p w14:paraId="7220984B" w14:textId="1BF9584E" w:rsidR="00200B93" w:rsidRDefault="00200B93" w:rsidP="007742FF">
      <w:pPr>
        <w:rPr>
          <w:lang w:val="de-DE"/>
        </w:rPr>
      </w:pPr>
      <w:r>
        <w:rPr>
          <w:lang w:val="de-DE"/>
        </w:rPr>
        <w:t>Oberes df.head(10)</w:t>
      </w:r>
    </w:p>
    <w:p w14:paraId="589758C4" w14:textId="63AA6372" w:rsid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26899E1C" w14:textId="77777777" w:rsidR="009C055E" w:rsidRDefault="009C055E" w:rsidP="007742FF">
      <w:pPr>
        <w:rPr>
          <w:lang w:val="de-DE"/>
        </w:rPr>
      </w:pPr>
    </w:p>
    <w:p w14:paraId="32A05275" w14:textId="24A96276" w:rsidR="009C055E" w:rsidRDefault="009C055E" w:rsidP="007742FF">
      <w:pPr>
        <w:rPr>
          <w:lang w:val="de-DE"/>
        </w:rPr>
      </w:pPr>
      <w:r w:rsidRPr="009C055E">
        <w:rPr>
          <w:noProof/>
          <w:lang w:val="de-DE"/>
        </w:rPr>
        <w:drawing>
          <wp:inline distT="0" distB="0" distL="0" distR="0" wp14:anchorId="11330497" wp14:editId="7E9B2500">
            <wp:extent cx="5760720" cy="4358640"/>
            <wp:effectExtent l="0" t="0" r="0" b="3810"/>
            <wp:docPr id="83197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9106" name="Picture 1" descr="A screenshot of a computer screen&#10;&#10;Description automatically generated"/>
                    <pic:cNvPicPr/>
                  </pic:nvPicPr>
                  <pic:blipFill>
                    <a:blip r:embed="rId7"/>
                    <a:stretch>
                      <a:fillRect/>
                    </a:stretch>
                  </pic:blipFill>
                  <pic:spPr>
                    <a:xfrm>
                      <a:off x="0" y="0"/>
                      <a:ext cx="5760720" cy="4358640"/>
                    </a:xfrm>
                    <a:prstGeom prst="rect">
                      <a:avLst/>
                    </a:prstGeom>
                  </pic:spPr>
                </pic:pic>
              </a:graphicData>
            </a:graphic>
          </wp:inline>
        </w:drawing>
      </w:r>
    </w:p>
    <w:p w14:paraId="732D6E92" w14:textId="77777777" w:rsidR="00D401F9" w:rsidRPr="00D401F9" w:rsidRDefault="009C055E" w:rsidP="00D401F9">
      <w:pPr>
        <w:shd w:val="clear" w:color="auto" w:fill="1F1F1F"/>
        <w:spacing w:line="285" w:lineRule="atLeast"/>
        <w:rPr>
          <w:rFonts w:ascii="Consolas" w:eastAsia="Times New Roman" w:hAnsi="Consolas" w:cs="Times New Roman"/>
          <w:color w:val="CCCCCC"/>
          <w:sz w:val="21"/>
          <w:szCs w:val="21"/>
          <w:lang w:val="de-DE"/>
        </w:rPr>
      </w:pPr>
      <w:r>
        <w:rPr>
          <w:lang w:val="de-DE"/>
        </w:rPr>
        <w:t>Versuch code zu optimieren</w:t>
      </w:r>
      <w:r w:rsidR="00B57C0E">
        <w:rPr>
          <w:lang w:val="de-DE"/>
        </w:rPr>
        <w:t xml:space="preserve"> hat geklappt von ~140/s auf 210/s</w:t>
      </w:r>
      <w:r w:rsidR="00B57C0E">
        <w:rPr>
          <w:lang w:val="de-DE"/>
        </w:rPr>
        <w:br/>
      </w:r>
      <w:r w:rsidR="00B57C0E">
        <w:rPr>
          <w:lang w:val="de-DE"/>
        </w:rPr>
        <w:br/>
      </w:r>
      <w:r w:rsidR="00B57C0E">
        <w:rPr>
          <w:lang w:val="de-DE"/>
        </w:rPr>
        <w:lastRenderedPageBreak/>
        <w:t>parralelisierung hat nicht geklappt!</w:t>
      </w:r>
      <w:r w:rsidR="00D401F9">
        <w:rPr>
          <w:lang w:val="de-DE"/>
        </w:rPr>
        <w:br/>
      </w:r>
      <w:r w:rsidR="00D401F9">
        <w:rPr>
          <w:lang w:val="de-DE"/>
        </w:rPr>
        <w:br/>
      </w:r>
      <w:r w:rsidR="00D401F9">
        <w:rPr>
          <w:lang w:val="de-DE"/>
        </w:rPr>
        <w:br/>
      </w:r>
      <w:r w:rsidR="00D401F9" w:rsidRPr="00D401F9">
        <w:rPr>
          <w:rFonts w:ascii="Consolas" w:eastAsia="Times New Roman" w:hAnsi="Consolas" w:cs="Times New Roman"/>
          <w:color w:val="9CDCFE"/>
          <w:sz w:val="21"/>
          <w:szCs w:val="21"/>
          <w:lang w:val="de-DE"/>
        </w:rPr>
        <w:t>result_df_zwischen</w:t>
      </w:r>
      <w:r w:rsidR="00D401F9" w:rsidRPr="00D401F9">
        <w:rPr>
          <w:rFonts w:ascii="Consolas" w:eastAsia="Times New Roman" w:hAnsi="Consolas" w:cs="Times New Roman"/>
          <w:color w:val="CCCCCC"/>
          <w:sz w:val="21"/>
          <w:szCs w:val="21"/>
          <w:lang w:val="de-DE"/>
        </w:rPr>
        <w:t xml:space="preserve"> </w:t>
      </w:r>
      <w:r w:rsidR="00D401F9" w:rsidRPr="00D401F9">
        <w:rPr>
          <w:rFonts w:ascii="Consolas" w:eastAsia="Times New Roman" w:hAnsi="Consolas" w:cs="Times New Roman"/>
          <w:color w:val="D4D4D4"/>
          <w:sz w:val="21"/>
          <w:szCs w:val="21"/>
          <w:lang w:val="de-DE"/>
        </w:rPr>
        <w:t>=</w:t>
      </w:r>
      <w:r w:rsidR="00D401F9" w:rsidRPr="00D401F9">
        <w:rPr>
          <w:rFonts w:ascii="Consolas" w:eastAsia="Times New Roman" w:hAnsi="Consolas" w:cs="Times New Roman"/>
          <w:color w:val="CCCCCC"/>
          <w:sz w:val="21"/>
          <w:szCs w:val="21"/>
          <w:lang w:val="de-DE"/>
        </w:rPr>
        <w:t xml:space="preserve"> </w:t>
      </w:r>
      <w:r w:rsidR="00D401F9" w:rsidRPr="00D401F9">
        <w:rPr>
          <w:rFonts w:ascii="Consolas" w:eastAsia="Times New Roman" w:hAnsi="Consolas" w:cs="Times New Roman"/>
          <w:color w:val="9CDCFE"/>
          <w:sz w:val="21"/>
          <w:szCs w:val="21"/>
          <w:lang w:val="de-DE"/>
        </w:rPr>
        <w:t>result_df</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DCDCAA"/>
          <w:sz w:val="21"/>
          <w:szCs w:val="21"/>
          <w:lang w:val="de-DE"/>
        </w:rPr>
        <w:t>select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"Aprox"</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"L_multi"</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"R_multi"</w:t>
      </w:r>
      <w:r w:rsidR="00D401F9" w:rsidRPr="00D401F9">
        <w:rPr>
          <w:rFonts w:ascii="Consolas" w:eastAsia="Times New Roman" w:hAnsi="Consolas" w:cs="Times New Roman"/>
          <w:color w:val="CCCCCC"/>
          <w:sz w:val="21"/>
          <w:szCs w:val="21"/>
          <w:lang w:val="de-DE"/>
        </w:rPr>
        <w:t>)</w:t>
      </w:r>
    </w:p>
    <w:p w14:paraId="66C40E1B" w14:textId="31A522FF" w:rsidR="009C055E" w:rsidRDefault="00D401F9" w:rsidP="007742FF">
      <w:pPr>
        <w:rPr>
          <w:lang w:val="de-DE"/>
        </w:rPr>
      </w:pPr>
      <w:r>
        <w:rPr>
          <w:lang w:val="de-DE"/>
        </w:rPr>
        <w:t>Führt zu fehlern for some reason</w:t>
      </w:r>
    </w:p>
    <w:p w14:paraId="536340C7" w14:textId="77777777" w:rsidR="00D401F9" w:rsidRPr="00200B93" w:rsidRDefault="00D401F9" w:rsidP="007742FF">
      <w:pPr>
        <w:rPr>
          <w:lang w:val="de-DE"/>
        </w:rPr>
      </w:pPr>
    </w:p>
    <w:p w14:paraId="1185F711" w14:textId="3796CF8E" w:rsidR="00380008" w:rsidRDefault="001D1A12" w:rsidP="007742FF">
      <w:pPr>
        <w:rPr>
          <w:lang w:val="de-DE"/>
        </w:rPr>
      </w:pPr>
      <w:r w:rsidRPr="001D1A12">
        <w:rPr>
          <w:lang w:val="de-DE"/>
        </w:rPr>
        <w:drawing>
          <wp:inline distT="0" distB="0" distL="0" distR="0" wp14:anchorId="2FA5485D" wp14:editId="5C3EA447">
            <wp:extent cx="5760720" cy="2797175"/>
            <wp:effectExtent l="0" t="0" r="0" b="3175"/>
            <wp:docPr id="1867185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85426" name="Picture 1" descr="A screenshot of a computer&#10;&#10;Description automatically generated"/>
                    <pic:cNvPicPr/>
                  </pic:nvPicPr>
                  <pic:blipFill>
                    <a:blip r:embed="rId8"/>
                    <a:stretch>
                      <a:fillRect/>
                    </a:stretch>
                  </pic:blipFill>
                  <pic:spPr>
                    <a:xfrm>
                      <a:off x="0" y="0"/>
                      <a:ext cx="5760720" cy="2797175"/>
                    </a:xfrm>
                    <a:prstGeom prst="rect">
                      <a:avLst/>
                    </a:prstGeom>
                  </pic:spPr>
                </pic:pic>
              </a:graphicData>
            </a:graphic>
          </wp:inline>
        </w:drawing>
      </w:r>
    </w:p>
    <w:p w14:paraId="52E334A8" w14:textId="32E17088" w:rsidR="001D1A12" w:rsidRPr="00200B93" w:rsidRDefault="001D1A12" w:rsidP="007742FF">
      <w:pPr>
        <w:rPr>
          <w:lang w:val="de-DE"/>
        </w:rPr>
      </w:pPr>
      <w:r>
        <w:rPr>
          <w:lang w:val="de-DE"/>
        </w:rPr>
        <w:t>Sehr großer spark job ~7000 * 2</w:t>
      </w:r>
    </w:p>
    <w:p w14:paraId="3A1331CA" w14:textId="77777777" w:rsidR="00CA3DA0" w:rsidRPr="00200B93" w:rsidRDefault="00CA3DA0" w:rsidP="00CA3DA0">
      <w:pPr>
        <w:ind w:left="720"/>
        <w:rPr>
          <w:lang w:val="de-DE"/>
        </w:rPr>
      </w:pPr>
    </w:p>
    <w:sectPr w:rsidR="00CA3DA0" w:rsidRPr="00200B93" w:rsidSect="008506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1A12"/>
    <w:rsid w:val="001D3291"/>
    <w:rsid w:val="00200B93"/>
    <w:rsid w:val="002E32AA"/>
    <w:rsid w:val="00330EF5"/>
    <w:rsid w:val="00380008"/>
    <w:rsid w:val="00391153"/>
    <w:rsid w:val="0044475A"/>
    <w:rsid w:val="004477D1"/>
    <w:rsid w:val="004F42DB"/>
    <w:rsid w:val="00511056"/>
    <w:rsid w:val="006121B0"/>
    <w:rsid w:val="006229E3"/>
    <w:rsid w:val="006323EE"/>
    <w:rsid w:val="007526DB"/>
    <w:rsid w:val="007742FF"/>
    <w:rsid w:val="007B277C"/>
    <w:rsid w:val="007B3D1D"/>
    <w:rsid w:val="0085068B"/>
    <w:rsid w:val="00877EDE"/>
    <w:rsid w:val="009C055E"/>
    <w:rsid w:val="00A33C7A"/>
    <w:rsid w:val="00B03BC5"/>
    <w:rsid w:val="00B57C0E"/>
    <w:rsid w:val="00B76D66"/>
    <w:rsid w:val="00BC770E"/>
    <w:rsid w:val="00C94883"/>
    <w:rsid w:val="00CA3DA0"/>
    <w:rsid w:val="00CB0FE0"/>
    <w:rsid w:val="00CD154C"/>
    <w:rsid w:val="00D401F9"/>
    <w:rsid w:val="00D84C24"/>
    <w:rsid w:val="00DA0D3A"/>
    <w:rsid w:val="00E16784"/>
    <w:rsid w:val="00E753BB"/>
    <w:rsid w:val="00EB4BE9"/>
    <w:rsid w:val="00ED5EA0"/>
    <w:rsid w:val="00F54F5D"/>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678">
      <w:bodyDiv w:val="1"/>
      <w:marLeft w:val="0"/>
      <w:marRight w:val="0"/>
      <w:marTop w:val="0"/>
      <w:marBottom w:val="0"/>
      <w:divBdr>
        <w:top w:val="none" w:sz="0" w:space="0" w:color="auto"/>
        <w:left w:val="none" w:sz="0" w:space="0" w:color="auto"/>
        <w:bottom w:val="none" w:sz="0" w:space="0" w:color="auto"/>
        <w:right w:val="none" w:sz="0" w:space="0" w:color="auto"/>
      </w:divBdr>
      <w:divsChild>
        <w:div w:id="2089961603">
          <w:marLeft w:val="0"/>
          <w:marRight w:val="0"/>
          <w:marTop w:val="0"/>
          <w:marBottom w:val="0"/>
          <w:divBdr>
            <w:top w:val="none" w:sz="0" w:space="0" w:color="auto"/>
            <w:left w:val="none" w:sz="0" w:space="0" w:color="auto"/>
            <w:bottom w:val="none" w:sz="0" w:space="0" w:color="auto"/>
            <w:right w:val="none" w:sz="0" w:space="0" w:color="auto"/>
          </w:divBdr>
          <w:divsChild>
            <w:div w:id="4113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 (TB Sinzheim)</cp:lastModifiedBy>
  <cp:revision>25</cp:revision>
  <dcterms:created xsi:type="dcterms:W3CDTF">2023-12-14T10:50:00Z</dcterms:created>
  <dcterms:modified xsi:type="dcterms:W3CDTF">2024-02-12T10:23:00Z</dcterms:modified>
</cp:coreProperties>
</file>