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Nunito" w:cs="Nunito" w:eastAsia="Nunito" w:hAnsi="Nunito"/>
                <w:sz w:val="60"/>
                <w:szCs w:val="60"/>
                <w:rtl w:val="0"/>
              </w:rPr>
              <w:t xml:space="preserve">Clein Francis B. Wepee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Looking for an opportunity to grow and improve my skills in the BPO industry such as my technical troubleshooting, customer service, and sales telemarketing.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P22-03, 4th - 7th Street, Barangay 183, Villamor Airbase, Pasay City, National Capital Region, 1309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(+63)969-485-6292 (SMART)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cleinentine@gmail.com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b w:val="0"/>
                <w:i w:val="1"/>
                <w:sz w:val="20"/>
                <w:szCs w:val="20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Teleperformance,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Greenfields District, Mandaluyong 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Technical Support Representative</w:t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SEP 2019 - FEB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Taking inbound and outbound calls to resolve customer’s issues in regards to their Internet, TV, Home Phone, and Email. But also includes basic billing inquiries and sales telemarketing.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b w:val="0"/>
                <w:i w:val="1"/>
                <w:sz w:val="20"/>
                <w:szCs w:val="20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National Economics and Development Authority Region 02,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Carig, Tuguegarao 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Intern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FEB 2019 -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Designed and developed a web-based Supplies Inventory System for their Finance and Accounting Division using full-stack web technologies (HTML, CSS, Bootstrap, JavaScript, jQuery, PHP, SQL).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Cagayan State University of Aparri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Maura, Cagayan 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Bachelor of Science in Information Technology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JUNE 2015 - JUNE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Major in Web Design and Development with a coursework titled CSUAn Ako: An Online Alumni Repository - An alumni website of CSU-Aparri for the tracer study.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sz w:val="20"/>
                <w:szCs w:val="20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CSUAn Ako: An Online Alumni Repository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Capstone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>
                <w:rFonts w:ascii="Nunito" w:cs="Nunito" w:eastAsia="Nunito" w:hAnsi="Nunito"/>
              </w:rPr>
            </w:pPr>
            <w:bookmarkStart w:colFirst="0" w:colLast="0" w:name="_vi4rq1spggiy" w:id="12"/>
            <w:bookmarkEnd w:id="12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https://alumni.cics-csuaparri.org.ph/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An alumni website dedicated to Cagayan State University of Aparri. A website that has an alumni directory to search for alumni and a tracer system accompanied with a decision-support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Computer Programming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Emotional Intelligence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English Oral and Written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MS Office Applications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Multitasking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Speed Typing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Technical Troubleshooting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Web Design and Development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1st Place in Static Web Design in IT Uniwide 2017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2nd Place in Dynamic Web Programming in IT Uniwide 2019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Best Capstone Project in Web-track 2019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Web Designer and Developer of the Year 2019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