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ACADEMIC HONORS, LEADERSHIP, COMMUNITY SERVICE, ETC.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College Activities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Welcoming Committee for Grace Community Church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Active participant in church and church activities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 School Activities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 Government - Vice President of Senior Class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STEM/Robotics Club - Co-Captain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Future Farmers of America - club member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INTERACT - Vice President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Coding Club - founding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Community 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Big Brothers Big Sisters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STEM Promotion (TEAM Industries)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Shoes for Orphan Souls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Cat in the Hat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Sports Team Assistant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Cure International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Compassion International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Methodist Church Youth Group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Beta Club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Math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2018-2019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Mastery Award in American History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Highest GPA in English 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Mastery Award in English 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Mastery Award in Honors Math 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Mastery Award in Environmental Science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Honorary Member of the Debate Team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2018-2019 Community Service Award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Mastery Honor Roll for Achieving Academic Excellence at TCEC 2018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Mastery Honor Roll for Achieving Academic Excellence at TCEC 2019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2019-2020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Adobe Photoshop Certification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Adobe Illustrator Certification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academic awards were awarded for the 2019-2020 school year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2020-2021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academic awards were awarded for the 2020-2021 school year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2021-2022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Drone Commercial Pilot’s License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Murphy High School Best In Show Top Dog Award for earning a weighted GPA of 4.0 or higher for Fall 2021 Semester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MHS Class of 2022 North Carolina Scholars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MHS Class of 2022 Summa Cum Laudes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Jobs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Tri County Community College (January 2022)</w:t>
      </w:r>
      <w:r w:rsidDel="00000000" w:rsidR="00000000" w:rsidRPr="00000000">
        <w:rPr>
          <w:sz w:val="21"/>
          <w:szCs w:val="21"/>
          <w:rtl w:val="0"/>
        </w:rPr>
        <w:t xml:space="preserve"> - I am a paid college math tutor. I used to tutor people in math every evening for free, and now I am getting paid! I tutored for quantitative literature, statistics, and precalculus. I learned how to communicate and educate people with various decrees of understanding.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TEAM Industries (Summer 2021 &amp; Summer 2022)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TEAM industries afforded me the opportunity to spend summers as a paid engineering intern. I utilized a variety of programming languages to create spreadsheets to performed a variety of organizing, cataloging, and monitoring duties. I tested the spline tolerances of sprockets and wrote a program in Visual Basic Advanced for part tolerance validation so anyone in the factory could take measurements and input them into a spreadsheet and determine if the part meets specification tolerances.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Mike Adams Plumbing (Summers from 2012-2020) </w:t>
      </w:r>
      <w:r w:rsidDel="00000000" w:rsidR="00000000" w:rsidRPr="00000000">
        <w:rPr>
          <w:sz w:val="21"/>
          <w:szCs w:val="21"/>
          <w:rtl w:val="0"/>
        </w:rPr>
        <w:t xml:space="preserve">- I spent summers working as a plumbers apprentice. Not only have I learned valuable engineering skills, I have also learned valuable life skills. I can plumb a slab, rough-in a house, and do the set-out while being teased by carpenters, electricians, and other contractors.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rtl w:val="0"/>
      </w:rPr>
      <w:t xml:space="preserve">Connor B. Savugot - J. Smith Howell Foundation Scholarship                                              </w:t>
    </w: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