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r>
              <w:rPr/>
              <w:t>régler mon profil afin de modifier les informations liées à mon compte</w:t>
            </w:r>
          </w:p>
        </w:tc>
        <w:tc>
          <w:tcPr>
            <w:tcW w:w="4819" w:type="dxa"/>
            <w:tcBorders>
              <w:top w:val="single" w:sz="2" w:space="0" w:color="000000"/>
              <w:left w:val="single" w:sz="2" w:space="0" w:color="000000"/>
              <w:bottom w:val="single" w:sz="2" w:space="0" w:color="000000"/>
              <w:right w:val="single" w:sz="2" w:space="0" w:color="000000"/>
            </w:tcBorders>
            <w:shd w:fill="auto" w:val="clear"/>
          </w:tcPr>
          <w:p>
            <w:pPr>
              <w:pStyle w:val="TableContents"/>
              <w:bidi w:val="0"/>
              <w:jc w:val="left"/>
              <w:rPr/>
            </w:pPr>
            <w:r>
              <w:rPr/>
              <w:t>Depuis la fenêtre principale de l’application, on a un bouton permettant de modifier le paramétrage de son compte.</w:t>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r>
              <w:rPr/>
              <w:t>modifier mon profil afin de changer de pseudonyme</w:t>
            </w:r>
          </w:p>
        </w:tc>
        <w:tc>
          <w:tcPr>
            <w:tcW w:w="4819" w:type="dxa"/>
            <w:tcBorders>
              <w:left w:val="single" w:sz="2" w:space="0" w:color="000000"/>
              <w:bottom w:val="single" w:sz="2" w:space="0" w:color="000000"/>
              <w:right w:val="single" w:sz="2" w:space="0" w:color="000000"/>
            </w:tcBorders>
            <w:shd w:fill="auto" w:val="clear"/>
          </w:tcPr>
          <w:p>
            <w:pPr>
              <w:pStyle w:val="TableContents"/>
              <w:bidi w:val="0"/>
              <w:jc w:val="left"/>
              <w:rPr/>
            </w:pPr>
            <w:r>
              <w:rPr/>
              <w:t>Depuis la fenêtre de paramétrage, on clique sur un bouton à côté de son pseudonyme actuel pour pouvoir le modifier. Une fenêtre apparaît alors permettant de rentrer son nouveau pseudonyme.</w:t>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r>
              <w:rPr/>
              <w:t>modifier mon profil afin de changer de photo de profil</w:t>
            </w:r>
          </w:p>
        </w:tc>
        <w:tc>
          <w:tcPr>
            <w:tcW w:w="4819" w:type="dxa"/>
            <w:tcBorders>
              <w:left w:val="single" w:sz="2" w:space="0" w:color="000000"/>
              <w:bottom w:val="single" w:sz="2" w:space="0" w:color="000000"/>
              <w:right w:val="single" w:sz="2" w:space="0" w:color="000000"/>
            </w:tcBorders>
            <w:shd w:fill="auto" w:val="clear"/>
          </w:tcPr>
          <w:p>
            <w:pPr>
              <w:pStyle w:val="TableContents"/>
              <w:bidi w:val="0"/>
              <w:jc w:val="left"/>
              <w:rPr/>
            </w:pPr>
            <w:bookmarkStart w:id="0" w:name="__DdeLink__53_4194558146"/>
            <w:r>
              <w:rPr/>
              <w:t>Depuis la fenêtre de paramétrage, on clique sur</w:t>
            </w:r>
            <w:bookmarkEnd w:id="0"/>
            <w:r>
              <w:rPr/>
              <w:t xml:space="preserve"> un bouton à côté de sa photo de profil. Une fenêtre apparaît alors permettant de sélectionner une image parmi les image/photo stockée dans le disque de l’utilisateur. </w:t>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r>
              <w:rPr/>
              <w:t>modifier mon profil afin de supprimer mon compte</w:t>
            </w:r>
          </w:p>
        </w:tc>
        <w:tc>
          <w:tcPr>
            <w:tcW w:w="4819" w:type="dxa"/>
            <w:tcBorders>
              <w:left w:val="single" w:sz="2" w:space="0" w:color="000000"/>
              <w:bottom w:val="single" w:sz="2" w:space="0" w:color="000000"/>
              <w:right w:val="single" w:sz="2" w:space="0" w:color="000000"/>
            </w:tcBorders>
            <w:shd w:fill="auto" w:val="clear"/>
          </w:tcPr>
          <w:p>
            <w:pPr>
              <w:pStyle w:val="TableContents"/>
              <w:bidi w:val="0"/>
              <w:jc w:val="left"/>
              <w:rPr/>
            </w:pPr>
            <w:r>
              <w:rPr/>
              <w:t>Depuis la fenêtre de paramétrage, on clique sur un bouton intitulé « Supprimer mon compte », situé en bas de la page de paramétrage (afin d’éviter un clique indésirable), une fenêtre de confirmation s’ouvre alors avec deux options (oui, supprimer le compte/non, conserver le compte). Si le bouton oui est press</w:t>
            </w:r>
            <w:r>
              <w:rPr/>
              <w:t>é</w:t>
            </w:r>
            <w:r>
              <w:rPr/>
              <w:t xml:space="preserve"> alors déconnexion de l’utilisateur, la suppression effective sera à 00h, </w:t>
            </w:r>
            <w:r>
              <w:rPr/>
              <w:t>le temps de pouvoir revenir sur son choix (réponse à un mail automatique? Reconnexion au compte?).</w:t>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r>
              <w:rPr/>
              <w:t>afin de rejoindre un groupe de discussion précis</w:t>
            </w:r>
          </w:p>
        </w:tc>
        <w:tc>
          <w:tcPr>
            <w:tcW w:w="4819" w:type="dxa"/>
            <w:tcBorders>
              <w:left w:val="single" w:sz="2" w:space="0" w:color="000000"/>
              <w:bottom w:val="single" w:sz="2" w:space="0" w:color="000000"/>
              <w:right w:val="single" w:sz="2" w:space="0" w:color="000000"/>
            </w:tcBorders>
            <w:shd w:fill="auto" w:val="clear"/>
          </w:tcPr>
          <w:p>
            <w:pPr>
              <w:pStyle w:val="TableContents"/>
              <w:bidi w:val="0"/>
              <w:jc w:val="left"/>
              <w:rPr/>
            </w:pPr>
            <w:r>
              <w:rPr/>
              <w:t>Depuis la fenêtre principale, un bouton Ajouter/Rejoindre groupe est disponible, pour rejoindre un groupe existant il faut alors cliquer sur rejoindre, un ID de groupe sera alors demandé.</w:t>
            </w:r>
          </w:p>
          <w:p>
            <w:pPr>
              <w:pStyle w:val="TableContents"/>
              <w:bidi w:val="0"/>
              <w:jc w:val="left"/>
              <w:rPr/>
            </w:pPr>
            <w:r>
              <w:rPr/>
              <w:t>Dans le cas où vous avez l’ID du groupe, entrez le puis cliquer sur rejoindre.</w:t>
            </w:r>
          </w:p>
          <w:p>
            <w:pPr>
              <w:pStyle w:val="TableContents"/>
              <w:bidi w:val="0"/>
              <w:jc w:val="left"/>
              <w:rPr/>
            </w:pPr>
            <w:r>
              <w:rPr/>
              <w:t>Dans le cas où vous ne l’avez pas, demander à un membre de la discussion que vous connaissez de vous le transmettre.</w:t>
            </w:r>
          </w:p>
          <w:p>
            <w:pPr>
              <w:pStyle w:val="TableContents"/>
              <w:bidi w:val="0"/>
              <w:jc w:val="left"/>
              <w:rPr/>
            </w:pPr>
            <w:r>
              <w:rPr/>
              <w:t>(Ou pouvoir faire une demande d’intégration au groupe en fonction des personnes présentes)</w:t>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r>
              <w:rPr/>
              <w:t>avoir un ID du groupe afin de le rejoindre/ le faire partager</w:t>
            </w:r>
          </w:p>
        </w:tc>
        <w:tc>
          <w:tcPr>
            <w:tcW w:w="4819" w:type="dxa"/>
            <w:tcBorders>
              <w:left w:val="single" w:sz="2" w:space="0" w:color="000000"/>
              <w:bottom w:val="single" w:sz="2" w:space="0" w:color="000000"/>
              <w:right w:val="single" w:sz="2" w:space="0" w:color="000000"/>
            </w:tcBorders>
            <w:shd w:fill="auto" w:val="clear"/>
          </w:tcPr>
          <w:p>
            <w:pPr>
              <w:pStyle w:val="TableContents"/>
              <w:bidi w:val="0"/>
              <w:jc w:val="left"/>
              <w:rPr/>
            </w:pPr>
            <w:r>
              <w:rPr/>
              <w:t>Le rejoindre :</w:t>
            </w:r>
          </w:p>
          <w:p>
            <w:pPr>
              <w:pStyle w:val="TableContents"/>
              <w:bidi w:val="0"/>
              <w:jc w:val="left"/>
              <w:rPr/>
            </w:pPr>
            <w:r>
              <w:rPr/>
              <w:t>Dans le menu de gestion des groupes, cliquer sur rejoindre un groupe puis rentrer son ID ou faire une demande auprès d’un utilisateur présent dedans.</w:t>
            </w:r>
          </w:p>
          <w:p>
            <w:pPr>
              <w:pStyle w:val="TableContents"/>
              <w:bidi w:val="0"/>
              <w:jc w:val="left"/>
              <w:rPr/>
            </w:pPr>
            <w:r>
              <w:rPr/>
              <w:t>Le faire partager :</w:t>
            </w:r>
          </w:p>
          <w:p>
            <w:pPr>
              <w:pStyle w:val="TableContents"/>
              <w:bidi w:val="0"/>
              <w:jc w:val="left"/>
              <w:rPr/>
            </w:pPr>
            <w:r>
              <w:rPr/>
              <w:t>Un bouton de réglage est présent à côté du nom de groupe, cliquer dessus puis cliquer sur partager, son ID s’affichera, il ne vous reste plus qu’à le copier coller</w:t>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r>
              <w:rPr/>
              <w:t>vérifier si un ID est existant afin de rejoindre un groupe</w:t>
            </w:r>
          </w:p>
        </w:tc>
        <w:tc>
          <w:tcPr>
            <w:tcW w:w="4819" w:type="dxa"/>
            <w:tcBorders>
              <w:left w:val="single" w:sz="2" w:space="0" w:color="000000"/>
              <w:bottom w:val="single" w:sz="2" w:space="0" w:color="000000"/>
              <w:right w:val="single" w:sz="2" w:space="0" w:color="000000"/>
            </w:tcBorders>
            <w:shd w:fill="auto" w:val="clear"/>
          </w:tcPr>
          <w:p>
            <w:pPr>
              <w:pStyle w:val="TableContents"/>
              <w:bidi w:val="0"/>
              <w:jc w:val="left"/>
              <w:rPr/>
            </w:pPr>
            <w:r>
              <w:rPr/>
              <w:t>Lorsque vous rejoingnez un groupe si l’ID est valide alors vous rejoindrez le groupe automatiquement, vous n’aurez pas accès au fil de discussion tant que le créateur du groupe ne vous aura pas autoriser les actions de bases</w:t>
            </w:r>
          </w:p>
          <w:p>
            <w:pPr>
              <w:pStyle w:val="TableContents"/>
              <w:bidi w:val="0"/>
              <w:jc w:val="left"/>
              <w:rPr/>
            </w:pPr>
            <w:r>
              <w:rPr/>
              <w:t xml:space="preserve">Si l’ID du groupe n’est pas valide alors un message apparaît pour vous le signaler. </w:t>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p>
        </w:tc>
        <w:tc>
          <w:tcPr>
            <w:tcW w:w="4819"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p>
        </w:tc>
        <w:tc>
          <w:tcPr>
            <w:tcW w:w="4819"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p>
        </w:tc>
        <w:tc>
          <w:tcPr>
            <w:tcW w:w="4819"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p>
        </w:tc>
        <w:tc>
          <w:tcPr>
            <w:tcW w:w="4819"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p>
        </w:tc>
        <w:tc>
          <w:tcPr>
            <w:tcW w:w="4819"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p>
        </w:tc>
        <w:tc>
          <w:tcPr>
            <w:tcW w:w="4819"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p>
        </w:tc>
        <w:tc>
          <w:tcPr>
            <w:tcW w:w="4819"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4819" w:type="dxa"/>
            <w:tcBorders>
              <w:left w:val="single" w:sz="2" w:space="0" w:color="000000"/>
              <w:bottom w:val="single" w:sz="2" w:space="0" w:color="000000"/>
            </w:tcBorders>
            <w:shd w:fill="auto" w:val="clear"/>
          </w:tcPr>
          <w:p>
            <w:pPr>
              <w:pStyle w:val="TableContents"/>
              <w:suppressLineNumbers/>
              <w:bidi w:val="0"/>
              <w:jc w:val="left"/>
              <w:rPr/>
            </w:pPr>
            <w:r>
              <w:rPr/>
              <w:t xml:space="preserve">En tant qu’Utilisateur je veux </w:t>
            </w:r>
          </w:p>
        </w:tc>
        <w:tc>
          <w:tcPr>
            <w:tcW w:w="4819"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LibreOffice/6.3.3.2$Windows_X86_64 LibreOffice_project/a64200df03143b798afd1ec74a12ab50359878ed</Application>
  <Pages>2</Pages>
  <Words>497</Words>
  <Characters>2499</Characters>
  <CharactersWithSpaces>2978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2020-04-23T13:37:34Z</dcterms:created>
  <dc:creator/>
  <dc:description/>
  <dc:language>fr-FR</dc:language>
  <cp:lastModifiedBy/>
  <dcterms:modified xsi:type="dcterms:W3CDTF">2020-04-23T14:12:54Z</dcterms:modified>
  <cp:revision>1</cp:revision>
  <dc:subject/>
  <dc:title/>
</cp:coreProperties>
</file>