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EFE10" w14:textId="77777777" w:rsidR="009C25DA" w:rsidRDefault="009C25DA" w:rsidP="009C25DA">
      <w:pPr>
        <w:rPr>
          <w:kern w:val="28"/>
        </w:rPr>
      </w:pPr>
    </w:p>
    <w:p w14:paraId="3E958BF2" w14:textId="77777777" w:rsidR="009C25DA" w:rsidRDefault="009C25DA" w:rsidP="009C25DA">
      <w:pPr>
        <w:rPr>
          <w:kern w:val="28"/>
        </w:rPr>
      </w:pPr>
    </w:p>
    <w:p w14:paraId="0A269E8E" w14:textId="77777777" w:rsidR="009C25DA" w:rsidRDefault="009C25DA" w:rsidP="009C25DA"/>
    <w:p w14:paraId="069D66AF" w14:textId="77777777" w:rsidR="009C25DA" w:rsidRDefault="009C25DA" w:rsidP="009C25DA"/>
    <w:p w14:paraId="5F790AC9" w14:textId="77777777" w:rsidR="009C25DA" w:rsidRDefault="009C25DA" w:rsidP="009C25DA"/>
    <w:p w14:paraId="419F983C" w14:textId="77777777" w:rsidR="009C25DA" w:rsidRDefault="009C25DA" w:rsidP="009C25DA"/>
    <w:p w14:paraId="22A0201F" w14:textId="77777777" w:rsidR="009C25DA" w:rsidRDefault="009C25DA" w:rsidP="009C25DA"/>
    <w:p w14:paraId="73FD156F" w14:textId="77777777" w:rsidR="009C25DA" w:rsidRDefault="009C25DA" w:rsidP="009C25DA"/>
    <w:p w14:paraId="27E53770" w14:textId="77777777" w:rsidR="00853938" w:rsidRPr="003143A0" w:rsidRDefault="00853938" w:rsidP="009C25DA"/>
    <w:p w14:paraId="4F2C2ACD" w14:textId="420F7CDD" w:rsidR="009C25DA" w:rsidRDefault="009C25DA" w:rsidP="009C25DA">
      <w:pPr>
        <w:pStyle w:val="Titre"/>
      </w:pPr>
      <w:r>
        <w:t>Prep’ISIMA 2 :</w:t>
      </w:r>
    </w:p>
    <w:p w14:paraId="20F80C38" w14:textId="560805F1" w:rsidR="009C25DA" w:rsidRPr="003143A0" w:rsidRDefault="009C25DA" w:rsidP="009C25DA">
      <w:pPr>
        <w:pStyle w:val="Titre"/>
      </w:pPr>
      <w:r>
        <w:t>Rapport du projet</w:t>
      </w:r>
      <w:r w:rsidR="002E2FBF">
        <w:t xml:space="preserve"> – Application Android</w:t>
      </w:r>
    </w:p>
    <w:p w14:paraId="66F97158" w14:textId="77777777" w:rsidR="009C25DA" w:rsidRDefault="009C25DA" w:rsidP="009C25DA">
      <w:r>
        <w:br w:type="page"/>
      </w:r>
    </w:p>
    <w:sdt>
      <w:sdtPr>
        <w:rPr>
          <w:rFonts w:ascii="Times New Roman" w:eastAsiaTheme="minorHAnsi" w:hAnsi="Times New Roman" w:cs="Times New Roman"/>
          <w:b w:val="0"/>
          <w:bCs w:val="0"/>
          <w:color w:val="000000"/>
          <w:sz w:val="24"/>
          <w:szCs w:val="24"/>
        </w:rPr>
        <w:id w:val="35053909"/>
        <w:docPartObj>
          <w:docPartGallery w:val="Table of Contents"/>
          <w:docPartUnique/>
        </w:docPartObj>
      </w:sdtPr>
      <w:sdtEndPr>
        <w:rPr>
          <w:rFonts w:asciiTheme="minorHAnsi" w:hAnsiTheme="minorHAnsi" w:cstheme="minorBidi"/>
          <w:color w:val="auto"/>
          <w:sz w:val="22"/>
          <w:szCs w:val="22"/>
        </w:rPr>
      </w:sdtEndPr>
      <w:sdtContent>
        <w:p w14:paraId="0A7E353B" w14:textId="77777777" w:rsidR="009C25DA" w:rsidRDefault="009C25DA" w:rsidP="009C25DA">
          <w:pPr>
            <w:pStyle w:val="En-ttedetabledesmatires"/>
            <w:rPr>
              <w:sz w:val="44"/>
            </w:rPr>
          </w:pPr>
          <w:r w:rsidRPr="005E0BD2">
            <w:rPr>
              <w:sz w:val="44"/>
            </w:rPr>
            <w:t>Sommaire</w:t>
          </w:r>
        </w:p>
        <w:p w14:paraId="36B2D22B" w14:textId="77777777" w:rsidR="005E0BD2" w:rsidRPr="005E0BD2" w:rsidRDefault="005E0BD2" w:rsidP="005E0BD2"/>
        <w:p w14:paraId="0ABBE4E2" w14:textId="77777777" w:rsidR="00193CDE" w:rsidRDefault="009C25DA">
          <w:pPr>
            <w:pStyle w:val="TM1"/>
            <w:tabs>
              <w:tab w:val="left" w:pos="480"/>
              <w:tab w:val="right" w:leader="dot" w:pos="9062"/>
            </w:tabs>
            <w:rPr>
              <w:rFonts w:asciiTheme="minorHAnsi" w:eastAsiaTheme="minorEastAsia" w:hAnsiTheme="minorHAnsi" w:cstheme="minorBidi"/>
              <w:noProof/>
              <w:color w:val="auto"/>
              <w:sz w:val="22"/>
              <w:szCs w:val="22"/>
              <w:lang w:eastAsia="fr-FR"/>
            </w:rPr>
          </w:pPr>
          <w:r w:rsidRPr="00853938">
            <w:rPr>
              <w:b/>
              <w:color w:val="A5A5A5" w:themeColor="accent3"/>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begin"/>
          </w:r>
          <w:r w:rsidRPr="00853938">
            <w:rPr>
              <w:b/>
              <w:color w:val="A5A5A5" w:themeColor="accent3"/>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nstrText xml:space="preserve"> TOC \o "1-3" \h \z \u </w:instrText>
          </w:r>
          <w:r w:rsidRPr="00853938">
            <w:rPr>
              <w:b/>
              <w:color w:val="A5A5A5" w:themeColor="accent3"/>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separate"/>
          </w:r>
          <w:hyperlink w:anchor="_Toc512117464" w:history="1">
            <w:r w:rsidR="00193CDE" w:rsidRPr="005121B8">
              <w:rPr>
                <w:rStyle w:val="Lienhypertexte"/>
                <w:noProof/>
              </w:rPr>
              <w:t>I.</w:t>
            </w:r>
            <w:r w:rsidR="00193CDE">
              <w:rPr>
                <w:rFonts w:asciiTheme="minorHAnsi" w:eastAsiaTheme="minorEastAsia" w:hAnsiTheme="minorHAnsi" w:cstheme="minorBidi"/>
                <w:noProof/>
                <w:color w:val="auto"/>
                <w:sz w:val="22"/>
                <w:szCs w:val="22"/>
                <w:lang w:eastAsia="fr-FR"/>
              </w:rPr>
              <w:tab/>
            </w:r>
            <w:r w:rsidR="00193CDE" w:rsidRPr="005121B8">
              <w:rPr>
                <w:rStyle w:val="Lienhypertexte"/>
                <w:noProof/>
              </w:rPr>
              <w:t>Présentation du projet</w:t>
            </w:r>
            <w:r w:rsidR="00193CDE">
              <w:rPr>
                <w:noProof/>
                <w:webHidden/>
              </w:rPr>
              <w:tab/>
            </w:r>
            <w:r w:rsidR="00193CDE">
              <w:rPr>
                <w:noProof/>
                <w:webHidden/>
              </w:rPr>
              <w:fldChar w:fldCharType="begin"/>
            </w:r>
            <w:r w:rsidR="00193CDE">
              <w:rPr>
                <w:noProof/>
                <w:webHidden/>
              </w:rPr>
              <w:instrText xml:space="preserve"> PAGEREF _Toc512117464 \h </w:instrText>
            </w:r>
            <w:r w:rsidR="00193CDE">
              <w:rPr>
                <w:noProof/>
                <w:webHidden/>
              </w:rPr>
            </w:r>
            <w:r w:rsidR="00193CDE">
              <w:rPr>
                <w:noProof/>
                <w:webHidden/>
              </w:rPr>
              <w:fldChar w:fldCharType="separate"/>
            </w:r>
            <w:r w:rsidR="00355C12">
              <w:rPr>
                <w:noProof/>
                <w:webHidden/>
              </w:rPr>
              <w:t>3</w:t>
            </w:r>
            <w:r w:rsidR="00193CDE">
              <w:rPr>
                <w:noProof/>
                <w:webHidden/>
              </w:rPr>
              <w:fldChar w:fldCharType="end"/>
            </w:r>
          </w:hyperlink>
        </w:p>
        <w:p w14:paraId="65486F9E" w14:textId="77777777" w:rsidR="00193CDE" w:rsidRDefault="00193CDE">
          <w:pPr>
            <w:pStyle w:val="TM1"/>
            <w:tabs>
              <w:tab w:val="left" w:pos="480"/>
              <w:tab w:val="right" w:leader="dot" w:pos="9062"/>
            </w:tabs>
            <w:rPr>
              <w:rFonts w:asciiTheme="minorHAnsi" w:eastAsiaTheme="minorEastAsia" w:hAnsiTheme="minorHAnsi" w:cstheme="minorBidi"/>
              <w:noProof/>
              <w:color w:val="auto"/>
              <w:sz w:val="22"/>
              <w:szCs w:val="22"/>
              <w:lang w:eastAsia="fr-FR"/>
            </w:rPr>
          </w:pPr>
          <w:hyperlink w:anchor="_Toc512117465" w:history="1">
            <w:r w:rsidRPr="005121B8">
              <w:rPr>
                <w:rStyle w:val="Lienhypertexte"/>
                <w:noProof/>
              </w:rPr>
              <w:t>II.</w:t>
            </w:r>
            <w:r>
              <w:rPr>
                <w:rFonts w:asciiTheme="minorHAnsi" w:eastAsiaTheme="minorEastAsia" w:hAnsiTheme="minorHAnsi" w:cstheme="minorBidi"/>
                <w:noProof/>
                <w:color w:val="auto"/>
                <w:sz w:val="22"/>
                <w:szCs w:val="22"/>
                <w:lang w:eastAsia="fr-FR"/>
              </w:rPr>
              <w:tab/>
            </w:r>
            <w:r w:rsidRPr="005121B8">
              <w:rPr>
                <w:rStyle w:val="Lienhypertexte"/>
                <w:noProof/>
              </w:rPr>
              <w:t>Cahier des charges</w:t>
            </w:r>
            <w:r>
              <w:rPr>
                <w:noProof/>
                <w:webHidden/>
              </w:rPr>
              <w:tab/>
            </w:r>
            <w:r>
              <w:rPr>
                <w:noProof/>
                <w:webHidden/>
              </w:rPr>
              <w:fldChar w:fldCharType="begin"/>
            </w:r>
            <w:r>
              <w:rPr>
                <w:noProof/>
                <w:webHidden/>
              </w:rPr>
              <w:instrText xml:space="preserve"> PAGEREF _Toc512117465 \h </w:instrText>
            </w:r>
            <w:r>
              <w:rPr>
                <w:noProof/>
                <w:webHidden/>
              </w:rPr>
            </w:r>
            <w:r>
              <w:rPr>
                <w:noProof/>
                <w:webHidden/>
              </w:rPr>
              <w:fldChar w:fldCharType="separate"/>
            </w:r>
            <w:r w:rsidR="00355C12">
              <w:rPr>
                <w:noProof/>
                <w:webHidden/>
              </w:rPr>
              <w:t>3</w:t>
            </w:r>
            <w:r>
              <w:rPr>
                <w:noProof/>
                <w:webHidden/>
              </w:rPr>
              <w:fldChar w:fldCharType="end"/>
            </w:r>
          </w:hyperlink>
        </w:p>
        <w:p w14:paraId="26EEDF1C" w14:textId="77777777" w:rsidR="00193CDE" w:rsidRDefault="00193CDE">
          <w:pPr>
            <w:pStyle w:val="TM2"/>
            <w:tabs>
              <w:tab w:val="left" w:pos="880"/>
              <w:tab w:val="right" w:leader="dot" w:pos="9062"/>
            </w:tabs>
            <w:rPr>
              <w:rFonts w:asciiTheme="minorHAnsi" w:eastAsiaTheme="minorEastAsia" w:hAnsiTheme="minorHAnsi" w:cstheme="minorBidi"/>
              <w:noProof/>
              <w:color w:val="auto"/>
              <w:sz w:val="22"/>
              <w:szCs w:val="22"/>
              <w:lang w:eastAsia="fr-FR"/>
            </w:rPr>
          </w:pPr>
          <w:hyperlink w:anchor="_Toc512117466" w:history="1">
            <w:r w:rsidRPr="005121B8">
              <w:rPr>
                <w:rStyle w:val="Lienhypertexte"/>
                <w:noProof/>
              </w:rPr>
              <w:t>A.</w:t>
            </w:r>
            <w:r>
              <w:rPr>
                <w:rFonts w:asciiTheme="minorHAnsi" w:eastAsiaTheme="minorEastAsia" w:hAnsiTheme="minorHAnsi" w:cstheme="minorBidi"/>
                <w:noProof/>
                <w:color w:val="auto"/>
                <w:sz w:val="22"/>
                <w:szCs w:val="22"/>
                <w:lang w:eastAsia="fr-FR"/>
              </w:rPr>
              <w:tab/>
            </w:r>
            <w:r w:rsidRPr="005121B8">
              <w:rPr>
                <w:rStyle w:val="Lienhypertexte"/>
                <w:noProof/>
              </w:rPr>
              <w:t>Liste des fonctionnalités à implémenter</w:t>
            </w:r>
            <w:r>
              <w:rPr>
                <w:noProof/>
                <w:webHidden/>
              </w:rPr>
              <w:tab/>
            </w:r>
            <w:r>
              <w:rPr>
                <w:noProof/>
                <w:webHidden/>
              </w:rPr>
              <w:fldChar w:fldCharType="begin"/>
            </w:r>
            <w:r>
              <w:rPr>
                <w:noProof/>
                <w:webHidden/>
              </w:rPr>
              <w:instrText xml:space="preserve"> PAGEREF _Toc512117466 \h </w:instrText>
            </w:r>
            <w:r>
              <w:rPr>
                <w:noProof/>
                <w:webHidden/>
              </w:rPr>
            </w:r>
            <w:r>
              <w:rPr>
                <w:noProof/>
                <w:webHidden/>
              </w:rPr>
              <w:fldChar w:fldCharType="separate"/>
            </w:r>
            <w:r w:rsidR="00355C12">
              <w:rPr>
                <w:noProof/>
                <w:webHidden/>
              </w:rPr>
              <w:t>3</w:t>
            </w:r>
            <w:r>
              <w:rPr>
                <w:noProof/>
                <w:webHidden/>
              </w:rPr>
              <w:fldChar w:fldCharType="end"/>
            </w:r>
          </w:hyperlink>
        </w:p>
        <w:p w14:paraId="34F1FF6D" w14:textId="77777777" w:rsidR="00193CDE" w:rsidRDefault="00193CDE">
          <w:pPr>
            <w:pStyle w:val="TM2"/>
            <w:tabs>
              <w:tab w:val="left" w:pos="880"/>
              <w:tab w:val="right" w:leader="dot" w:pos="9062"/>
            </w:tabs>
            <w:rPr>
              <w:rFonts w:asciiTheme="minorHAnsi" w:eastAsiaTheme="minorEastAsia" w:hAnsiTheme="minorHAnsi" w:cstheme="minorBidi"/>
              <w:noProof/>
              <w:color w:val="auto"/>
              <w:sz w:val="22"/>
              <w:szCs w:val="22"/>
              <w:lang w:eastAsia="fr-FR"/>
            </w:rPr>
          </w:pPr>
          <w:hyperlink w:anchor="_Toc512117467" w:history="1">
            <w:r w:rsidRPr="005121B8">
              <w:rPr>
                <w:rStyle w:val="Lienhypertexte"/>
                <w:noProof/>
              </w:rPr>
              <w:t>B.</w:t>
            </w:r>
            <w:r>
              <w:rPr>
                <w:rFonts w:asciiTheme="minorHAnsi" w:eastAsiaTheme="minorEastAsia" w:hAnsiTheme="minorHAnsi" w:cstheme="minorBidi"/>
                <w:noProof/>
                <w:color w:val="auto"/>
                <w:sz w:val="22"/>
                <w:szCs w:val="22"/>
                <w:lang w:eastAsia="fr-FR"/>
              </w:rPr>
              <w:tab/>
            </w:r>
            <w:r w:rsidRPr="005121B8">
              <w:rPr>
                <w:rStyle w:val="Lienhypertexte"/>
                <w:noProof/>
              </w:rPr>
              <w:t>Time line de la difficulté</w:t>
            </w:r>
            <w:r>
              <w:rPr>
                <w:noProof/>
                <w:webHidden/>
              </w:rPr>
              <w:tab/>
            </w:r>
            <w:r>
              <w:rPr>
                <w:noProof/>
                <w:webHidden/>
              </w:rPr>
              <w:fldChar w:fldCharType="begin"/>
            </w:r>
            <w:r>
              <w:rPr>
                <w:noProof/>
                <w:webHidden/>
              </w:rPr>
              <w:instrText xml:space="preserve"> PAGEREF _Toc512117467 \h </w:instrText>
            </w:r>
            <w:r>
              <w:rPr>
                <w:noProof/>
                <w:webHidden/>
              </w:rPr>
            </w:r>
            <w:r>
              <w:rPr>
                <w:noProof/>
                <w:webHidden/>
              </w:rPr>
              <w:fldChar w:fldCharType="separate"/>
            </w:r>
            <w:r w:rsidR="00355C12">
              <w:rPr>
                <w:noProof/>
                <w:webHidden/>
              </w:rPr>
              <w:t>4</w:t>
            </w:r>
            <w:r>
              <w:rPr>
                <w:noProof/>
                <w:webHidden/>
              </w:rPr>
              <w:fldChar w:fldCharType="end"/>
            </w:r>
          </w:hyperlink>
        </w:p>
        <w:p w14:paraId="42E0D2A9" w14:textId="77777777" w:rsidR="00193CDE" w:rsidRDefault="00193CDE">
          <w:pPr>
            <w:pStyle w:val="TM1"/>
            <w:tabs>
              <w:tab w:val="left" w:pos="660"/>
              <w:tab w:val="right" w:leader="dot" w:pos="9062"/>
            </w:tabs>
            <w:rPr>
              <w:rFonts w:asciiTheme="minorHAnsi" w:eastAsiaTheme="minorEastAsia" w:hAnsiTheme="minorHAnsi" w:cstheme="minorBidi"/>
              <w:noProof/>
              <w:color w:val="auto"/>
              <w:sz w:val="22"/>
              <w:szCs w:val="22"/>
              <w:lang w:eastAsia="fr-FR"/>
            </w:rPr>
          </w:pPr>
          <w:hyperlink w:anchor="_Toc512117468" w:history="1">
            <w:r w:rsidRPr="005121B8">
              <w:rPr>
                <w:rStyle w:val="Lienhypertexte"/>
                <w:noProof/>
              </w:rPr>
              <w:t>III.</w:t>
            </w:r>
            <w:r>
              <w:rPr>
                <w:rFonts w:asciiTheme="minorHAnsi" w:eastAsiaTheme="minorEastAsia" w:hAnsiTheme="minorHAnsi" w:cstheme="minorBidi"/>
                <w:noProof/>
                <w:color w:val="auto"/>
                <w:sz w:val="22"/>
                <w:szCs w:val="22"/>
                <w:lang w:eastAsia="fr-FR"/>
              </w:rPr>
              <w:tab/>
            </w:r>
            <w:r w:rsidRPr="005121B8">
              <w:rPr>
                <w:rStyle w:val="Lienhypertexte"/>
                <w:noProof/>
              </w:rPr>
              <w:t>Etapes de développement et explications techniques</w:t>
            </w:r>
            <w:r>
              <w:rPr>
                <w:noProof/>
                <w:webHidden/>
              </w:rPr>
              <w:tab/>
            </w:r>
            <w:r>
              <w:rPr>
                <w:noProof/>
                <w:webHidden/>
              </w:rPr>
              <w:fldChar w:fldCharType="begin"/>
            </w:r>
            <w:r>
              <w:rPr>
                <w:noProof/>
                <w:webHidden/>
              </w:rPr>
              <w:instrText xml:space="preserve"> PAGEREF _Toc512117468 \h </w:instrText>
            </w:r>
            <w:r>
              <w:rPr>
                <w:noProof/>
                <w:webHidden/>
              </w:rPr>
            </w:r>
            <w:r>
              <w:rPr>
                <w:noProof/>
                <w:webHidden/>
              </w:rPr>
              <w:fldChar w:fldCharType="separate"/>
            </w:r>
            <w:r w:rsidR="00355C12">
              <w:rPr>
                <w:noProof/>
                <w:webHidden/>
              </w:rPr>
              <w:t>6</w:t>
            </w:r>
            <w:r>
              <w:rPr>
                <w:noProof/>
                <w:webHidden/>
              </w:rPr>
              <w:fldChar w:fldCharType="end"/>
            </w:r>
          </w:hyperlink>
        </w:p>
        <w:p w14:paraId="45FE83F9" w14:textId="77777777" w:rsidR="00193CDE" w:rsidRDefault="00193CDE">
          <w:pPr>
            <w:pStyle w:val="TM3"/>
            <w:tabs>
              <w:tab w:val="right" w:leader="dot" w:pos="9062"/>
            </w:tabs>
            <w:rPr>
              <w:rFonts w:asciiTheme="minorHAnsi" w:eastAsiaTheme="minorEastAsia" w:hAnsiTheme="minorHAnsi" w:cstheme="minorBidi"/>
              <w:noProof/>
              <w:color w:val="auto"/>
              <w:sz w:val="22"/>
              <w:szCs w:val="22"/>
              <w:lang w:eastAsia="fr-FR"/>
            </w:rPr>
          </w:pPr>
          <w:hyperlink w:anchor="_Toc512117469" w:history="1">
            <w:r w:rsidRPr="005121B8">
              <w:rPr>
                <w:rStyle w:val="Lienhypertexte"/>
                <w:noProof/>
              </w:rPr>
              <w:t>Projet de base – 15 février 2018</w:t>
            </w:r>
            <w:r>
              <w:rPr>
                <w:noProof/>
                <w:webHidden/>
              </w:rPr>
              <w:tab/>
            </w:r>
            <w:r>
              <w:rPr>
                <w:noProof/>
                <w:webHidden/>
              </w:rPr>
              <w:fldChar w:fldCharType="begin"/>
            </w:r>
            <w:r>
              <w:rPr>
                <w:noProof/>
                <w:webHidden/>
              </w:rPr>
              <w:instrText xml:space="preserve"> PAGEREF _Toc512117469 \h </w:instrText>
            </w:r>
            <w:r>
              <w:rPr>
                <w:noProof/>
                <w:webHidden/>
              </w:rPr>
            </w:r>
            <w:r>
              <w:rPr>
                <w:noProof/>
                <w:webHidden/>
              </w:rPr>
              <w:fldChar w:fldCharType="separate"/>
            </w:r>
            <w:r w:rsidR="00355C12">
              <w:rPr>
                <w:noProof/>
                <w:webHidden/>
              </w:rPr>
              <w:t>6</w:t>
            </w:r>
            <w:r>
              <w:rPr>
                <w:noProof/>
                <w:webHidden/>
              </w:rPr>
              <w:fldChar w:fldCharType="end"/>
            </w:r>
          </w:hyperlink>
        </w:p>
        <w:p w14:paraId="5019B47C" w14:textId="77777777" w:rsidR="00193CDE" w:rsidRDefault="00193CDE">
          <w:pPr>
            <w:pStyle w:val="TM3"/>
            <w:tabs>
              <w:tab w:val="right" w:leader="dot" w:pos="9062"/>
            </w:tabs>
            <w:rPr>
              <w:rFonts w:asciiTheme="minorHAnsi" w:eastAsiaTheme="minorEastAsia" w:hAnsiTheme="minorHAnsi" w:cstheme="minorBidi"/>
              <w:noProof/>
              <w:color w:val="auto"/>
              <w:sz w:val="22"/>
              <w:szCs w:val="22"/>
              <w:lang w:eastAsia="fr-FR"/>
            </w:rPr>
          </w:pPr>
          <w:hyperlink w:anchor="_Toc512117470" w:history="1">
            <w:r w:rsidRPr="005121B8">
              <w:rPr>
                <w:rStyle w:val="Lienhypertexte"/>
                <w:noProof/>
              </w:rPr>
              <w:t>En quête d’amélioration des collisions – 27 février 2018</w:t>
            </w:r>
            <w:r>
              <w:rPr>
                <w:noProof/>
                <w:webHidden/>
              </w:rPr>
              <w:tab/>
            </w:r>
            <w:r>
              <w:rPr>
                <w:noProof/>
                <w:webHidden/>
              </w:rPr>
              <w:fldChar w:fldCharType="begin"/>
            </w:r>
            <w:r>
              <w:rPr>
                <w:noProof/>
                <w:webHidden/>
              </w:rPr>
              <w:instrText xml:space="preserve"> PAGEREF _Toc512117470 \h </w:instrText>
            </w:r>
            <w:r>
              <w:rPr>
                <w:noProof/>
                <w:webHidden/>
              </w:rPr>
            </w:r>
            <w:r>
              <w:rPr>
                <w:noProof/>
                <w:webHidden/>
              </w:rPr>
              <w:fldChar w:fldCharType="separate"/>
            </w:r>
            <w:r w:rsidR="00355C12">
              <w:rPr>
                <w:noProof/>
                <w:webHidden/>
              </w:rPr>
              <w:t>7</w:t>
            </w:r>
            <w:r>
              <w:rPr>
                <w:noProof/>
                <w:webHidden/>
              </w:rPr>
              <w:fldChar w:fldCharType="end"/>
            </w:r>
          </w:hyperlink>
        </w:p>
        <w:p w14:paraId="052DC866" w14:textId="77777777" w:rsidR="00193CDE" w:rsidRDefault="00193CDE">
          <w:pPr>
            <w:pStyle w:val="TM3"/>
            <w:tabs>
              <w:tab w:val="right" w:leader="dot" w:pos="9062"/>
            </w:tabs>
            <w:rPr>
              <w:rFonts w:asciiTheme="minorHAnsi" w:eastAsiaTheme="minorEastAsia" w:hAnsiTheme="minorHAnsi" w:cstheme="minorBidi"/>
              <w:noProof/>
              <w:color w:val="auto"/>
              <w:sz w:val="22"/>
              <w:szCs w:val="22"/>
              <w:lang w:eastAsia="fr-FR"/>
            </w:rPr>
          </w:pPr>
          <w:hyperlink w:anchor="_Toc512117471" w:history="1">
            <w:r w:rsidRPr="005121B8">
              <w:rPr>
                <w:rStyle w:val="Lienhypertexte"/>
                <w:noProof/>
              </w:rPr>
              <w:t>Les collisions encore et toujours – 27 février 2018</w:t>
            </w:r>
            <w:r>
              <w:rPr>
                <w:noProof/>
                <w:webHidden/>
              </w:rPr>
              <w:tab/>
            </w:r>
            <w:r>
              <w:rPr>
                <w:noProof/>
                <w:webHidden/>
              </w:rPr>
              <w:fldChar w:fldCharType="begin"/>
            </w:r>
            <w:r>
              <w:rPr>
                <w:noProof/>
                <w:webHidden/>
              </w:rPr>
              <w:instrText xml:space="preserve"> PAGEREF _Toc512117471 \h </w:instrText>
            </w:r>
            <w:r>
              <w:rPr>
                <w:noProof/>
                <w:webHidden/>
              </w:rPr>
            </w:r>
            <w:r>
              <w:rPr>
                <w:noProof/>
                <w:webHidden/>
              </w:rPr>
              <w:fldChar w:fldCharType="separate"/>
            </w:r>
            <w:r w:rsidR="00355C12">
              <w:rPr>
                <w:noProof/>
                <w:webHidden/>
              </w:rPr>
              <w:t>7</w:t>
            </w:r>
            <w:r>
              <w:rPr>
                <w:noProof/>
                <w:webHidden/>
              </w:rPr>
              <w:fldChar w:fldCharType="end"/>
            </w:r>
          </w:hyperlink>
        </w:p>
        <w:p w14:paraId="486DB23E" w14:textId="77777777" w:rsidR="00193CDE" w:rsidRDefault="00193CDE">
          <w:pPr>
            <w:pStyle w:val="TM3"/>
            <w:tabs>
              <w:tab w:val="right" w:leader="dot" w:pos="9062"/>
            </w:tabs>
            <w:rPr>
              <w:rFonts w:asciiTheme="minorHAnsi" w:eastAsiaTheme="minorEastAsia" w:hAnsiTheme="minorHAnsi" w:cstheme="minorBidi"/>
              <w:noProof/>
              <w:color w:val="auto"/>
              <w:sz w:val="22"/>
              <w:szCs w:val="22"/>
              <w:lang w:eastAsia="fr-FR"/>
            </w:rPr>
          </w:pPr>
          <w:hyperlink w:anchor="_Toc512117472" w:history="1">
            <w:r w:rsidRPr="005121B8">
              <w:rPr>
                <w:rStyle w:val="Lienhypertexte"/>
                <w:noProof/>
              </w:rPr>
              <w:t>Les collisions : dernière étape – 1</w:t>
            </w:r>
            <w:r w:rsidRPr="005121B8">
              <w:rPr>
                <w:rStyle w:val="Lienhypertexte"/>
                <w:noProof/>
                <w:vertAlign w:val="superscript"/>
              </w:rPr>
              <w:t>er</w:t>
            </w:r>
            <w:r w:rsidRPr="005121B8">
              <w:rPr>
                <w:rStyle w:val="Lienhypertexte"/>
                <w:noProof/>
              </w:rPr>
              <w:t xml:space="preserve"> mars 2018</w:t>
            </w:r>
            <w:r>
              <w:rPr>
                <w:noProof/>
                <w:webHidden/>
              </w:rPr>
              <w:tab/>
            </w:r>
            <w:r>
              <w:rPr>
                <w:noProof/>
                <w:webHidden/>
              </w:rPr>
              <w:fldChar w:fldCharType="begin"/>
            </w:r>
            <w:r>
              <w:rPr>
                <w:noProof/>
                <w:webHidden/>
              </w:rPr>
              <w:instrText xml:space="preserve"> PAGEREF _Toc512117472 \h </w:instrText>
            </w:r>
            <w:r>
              <w:rPr>
                <w:noProof/>
                <w:webHidden/>
              </w:rPr>
            </w:r>
            <w:r>
              <w:rPr>
                <w:noProof/>
                <w:webHidden/>
              </w:rPr>
              <w:fldChar w:fldCharType="separate"/>
            </w:r>
            <w:r w:rsidR="00355C12">
              <w:rPr>
                <w:noProof/>
                <w:webHidden/>
              </w:rPr>
              <w:t>8</w:t>
            </w:r>
            <w:r>
              <w:rPr>
                <w:noProof/>
                <w:webHidden/>
              </w:rPr>
              <w:fldChar w:fldCharType="end"/>
            </w:r>
          </w:hyperlink>
        </w:p>
        <w:p w14:paraId="335BCF6A" w14:textId="77777777" w:rsidR="00193CDE" w:rsidRDefault="00193CDE">
          <w:pPr>
            <w:pStyle w:val="TM3"/>
            <w:tabs>
              <w:tab w:val="right" w:leader="dot" w:pos="9062"/>
            </w:tabs>
            <w:rPr>
              <w:rFonts w:asciiTheme="minorHAnsi" w:eastAsiaTheme="minorEastAsia" w:hAnsiTheme="minorHAnsi" w:cstheme="minorBidi"/>
              <w:noProof/>
              <w:color w:val="auto"/>
              <w:sz w:val="22"/>
              <w:szCs w:val="22"/>
              <w:lang w:eastAsia="fr-FR"/>
            </w:rPr>
          </w:pPr>
          <w:hyperlink w:anchor="_Toc512117473" w:history="1">
            <w:r w:rsidRPr="005121B8">
              <w:rPr>
                <w:rStyle w:val="Lienhypertexte"/>
                <w:noProof/>
              </w:rPr>
              <w:t>L’apparition du menu – 9 mars 2018</w:t>
            </w:r>
            <w:r>
              <w:rPr>
                <w:noProof/>
                <w:webHidden/>
              </w:rPr>
              <w:tab/>
            </w:r>
            <w:r>
              <w:rPr>
                <w:noProof/>
                <w:webHidden/>
              </w:rPr>
              <w:fldChar w:fldCharType="begin"/>
            </w:r>
            <w:r>
              <w:rPr>
                <w:noProof/>
                <w:webHidden/>
              </w:rPr>
              <w:instrText xml:space="preserve"> PAGEREF _Toc512117473 \h </w:instrText>
            </w:r>
            <w:r>
              <w:rPr>
                <w:noProof/>
                <w:webHidden/>
              </w:rPr>
            </w:r>
            <w:r>
              <w:rPr>
                <w:noProof/>
                <w:webHidden/>
              </w:rPr>
              <w:fldChar w:fldCharType="separate"/>
            </w:r>
            <w:r w:rsidR="00355C12">
              <w:rPr>
                <w:noProof/>
                <w:webHidden/>
              </w:rPr>
              <w:t>8</w:t>
            </w:r>
            <w:r>
              <w:rPr>
                <w:noProof/>
                <w:webHidden/>
              </w:rPr>
              <w:fldChar w:fldCharType="end"/>
            </w:r>
          </w:hyperlink>
        </w:p>
        <w:p w14:paraId="6430D5A5" w14:textId="77777777" w:rsidR="00193CDE" w:rsidRDefault="00193CDE">
          <w:pPr>
            <w:pStyle w:val="TM3"/>
            <w:tabs>
              <w:tab w:val="right" w:leader="dot" w:pos="9062"/>
            </w:tabs>
            <w:rPr>
              <w:rFonts w:asciiTheme="minorHAnsi" w:eastAsiaTheme="minorEastAsia" w:hAnsiTheme="minorHAnsi" w:cstheme="minorBidi"/>
              <w:noProof/>
              <w:color w:val="auto"/>
              <w:sz w:val="22"/>
              <w:szCs w:val="22"/>
              <w:lang w:eastAsia="fr-FR"/>
            </w:rPr>
          </w:pPr>
          <w:hyperlink w:anchor="_Toc512117474" w:history="1">
            <w:r w:rsidRPr="005121B8">
              <w:rPr>
                <w:rStyle w:val="Lienhypertexte"/>
                <w:noProof/>
              </w:rPr>
              <w:t>Et la physique ? – 9 mars 2018</w:t>
            </w:r>
            <w:r>
              <w:rPr>
                <w:noProof/>
                <w:webHidden/>
              </w:rPr>
              <w:tab/>
            </w:r>
            <w:r>
              <w:rPr>
                <w:noProof/>
                <w:webHidden/>
              </w:rPr>
              <w:fldChar w:fldCharType="begin"/>
            </w:r>
            <w:r>
              <w:rPr>
                <w:noProof/>
                <w:webHidden/>
              </w:rPr>
              <w:instrText xml:space="preserve"> PAGEREF _Toc512117474 \h </w:instrText>
            </w:r>
            <w:r>
              <w:rPr>
                <w:noProof/>
                <w:webHidden/>
              </w:rPr>
            </w:r>
            <w:r>
              <w:rPr>
                <w:noProof/>
                <w:webHidden/>
              </w:rPr>
              <w:fldChar w:fldCharType="separate"/>
            </w:r>
            <w:r w:rsidR="00355C12">
              <w:rPr>
                <w:noProof/>
                <w:webHidden/>
              </w:rPr>
              <w:t>8</w:t>
            </w:r>
            <w:r>
              <w:rPr>
                <w:noProof/>
                <w:webHidden/>
              </w:rPr>
              <w:fldChar w:fldCharType="end"/>
            </w:r>
          </w:hyperlink>
        </w:p>
        <w:p w14:paraId="4081075D" w14:textId="77777777" w:rsidR="00193CDE" w:rsidRDefault="00193CDE">
          <w:pPr>
            <w:pStyle w:val="TM3"/>
            <w:tabs>
              <w:tab w:val="right" w:leader="dot" w:pos="9062"/>
            </w:tabs>
            <w:rPr>
              <w:rFonts w:asciiTheme="minorHAnsi" w:eastAsiaTheme="minorEastAsia" w:hAnsiTheme="minorHAnsi" w:cstheme="minorBidi"/>
              <w:noProof/>
              <w:color w:val="auto"/>
              <w:sz w:val="22"/>
              <w:szCs w:val="22"/>
              <w:lang w:eastAsia="fr-FR"/>
            </w:rPr>
          </w:pPr>
          <w:hyperlink w:anchor="_Toc512117475" w:history="1">
            <w:r w:rsidRPr="005121B8">
              <w:rPr>
                <w:rStyle w:val="Lienhypertexte"/>
                <w:noProof/>
              </w:rPr>
              <w:t>Toujours plus de réalisme physique – 9 mars 2018</w:t>
            </w:r>
            <w:r>
              <w:rPr>
                <w:noProof/>
                <w:webHidden/>
              </w:rPr>
              <w:tab/>
            </w:r>
            <w:r>
              <w:rPr>
                <w:noProof/>
                <w:webHidden/>
              </w:rPr>
              <w:fldChar w:fldCharType="begin"/>
            </w:r>
            <w:r>
              <w:rPr>
                <w:noProof/>
                <w:webHidden/>
              </w:rPr>
              <w:instrText xml:space="preserve"> PAGEREF _Toc512117475 \h </w:instrText>
            </w:r>
            <w:r>
              <w:rPr>
                <w:noProof/>
                <w:webHidden/>
              </w:rPr>
            </w:r>
            <w:r>
              <w:rPr>
                <w:noProof/>
                <w:webHidden/>
              </w:rPr>
              <w:fldChar w:fldCharType="separate"/>
            </w:r>
            <w:r w:rsidR="00355C12">
              <w:rPr>
                <w:noProof/>
                <w:webHidden/>
              </w:rPr>
              <w:t>9</w:t>
            </w:r>
            <w:r>
              <w:rPr>
                <w:noProof/>
                <w:webHidden/>
              </w:rPr>
              <w:fldChar w:fldCharType="end"/>
            </w:r>
          </w:hyperlink>
        </w:p>
        <w:p w14:paraId="31044E42" w14:textId="77777777" w:rsidR="00193CDE" w:rsidRDefault="00193CDE">
          <w:pPr>
            <w:pStyle w:val="TM1"/>
            <w:tabs>
              <w:tab w:val="left" w:pos="660"/>
              <w:tab w:val="right" w:leader="dot" w:pos="9062"/>
            </w:tabs>
            <w:rPr>
              <w:rFonts w:asciiTheme="minorHAnsi" w:eastAsiaTheme="minorEastAsia" w:hAnsiTheme="minorHAnsi" w:cstheme="minorBidi"/>
              <w:noProof/>
              <w:color w:val="auto"/>
              <w:sz w:val="22"/>
              <w:szCs w:val="22"/>
              <w:lang w:eastAsia="fr-FR"/>
            </w:rPr>
          </w:pPr>
          <w:hyperlink w:anchor="_Toc512117476" w:history="1">
            <w:r w:rsidRPr="005121B8">
              <w:rPr>
                <w:rStyle w:val="Lienhypertexte"/>
                <w:noProof/>
              </w:rPr>
              <w:t>IV.</w:t>
            </w:r>
            <w:r>
              <w:rPr>
                <w:rFonts w:asciiTheme="minorHAnsi" w:eastAsiaTheme="minorEastAsia" w:hAnsiTheme="minorHAnsi" w:cstheme="minorBidi"/>
                <w:noProof/>
                <w:color w:val="auto"/>
                <w:sz w:val="22"/>
                <w:szCs w:val="22"/>
                <w:lang w:eastAsia="fr-FR"/>
              </w:rPr>
              <w:tab/>
            </w:r>
            <w:r w:rsidRPr="005121B8">
              <w:rPr>
                <w:rStyle w:val="Lienhypertexte"/>
                <w:noProof/>
              </w:rPr>
              <w:t>Problèmes et difficultés rencontrées</w:t>
            </w:r>
            <w:r>
              <w:rPr>
                <w:noProof/>
                <w:webHidden/>
              </w:rPr>
              <w:tab/>
            </w:r>
            <w:r>
              <w:rPr>
                <w:noProof/>
                <w:webHidden/>
              </w:rPr>
              <w:fldChar w:fldCharType="begin"/>
            </w:r>
            <w:r>
              <w:rPr>
                <w:noProof/>
                <w:webHidden/>
              </w:rPr>
              <w:instrText xml:space="preserve"> PAGEREF _Toc512117476 \h </w:instrText>
            </w:r>
            <w:r>
              <w:rPr>
                <w:noProof/>
                <w:webHidden/>
              </w:rPr>
            </w:r>
            <w:r>
              <w:rPr>
                <w:noProof/>
                <w:webHidden/>
              </w:rPr>
              <w:fldChar w:fldCharType="separate"/>
            </w:r>
            <w:r w:rsidR="00355C12">
              <w:rPr>
                <w:noProof/>
                <w:webHidden/>
              </w:rPr>
              <w:t>9</w:t>
            </w:r>
            <w:r>
              <w:rPr>
                <w:noProof/>
                <w:webHidden/>
              </w:rPr>
              <w:fldChar w:fldCharType="end"/>
            </w:r>
          </w:hyperlink>
        </w:p>
        <w:p w14:paraId="0D3AFACB" w14:textId="77777777" w:rsidR="00193CDE" w:rsidRDefault="00193CDE">
          <w:pPr>
            <w:pStyle w:val="TM1"/>
            <w:tabs>
              <w:tab w:val="left" w:pos="480"/>
              <w:tab w:val="right" w:leader="dot" w:pos="9062"/>
            </w:tabs>
            <w:rPr>
              <w:rFonts w:asciiTheme="minorHAnsi" w:eastAsiaTheme="minorEastAsia" w:hAnsiTheme="minorHAnsi" w:cstheme="minorBidi"/>
              <w:noProof/>
              <w:color w:val="auto"/>
              <w:sz w:val="22"/>
              <w:szCs w:val="22"/>
              <w:lang w:eastAsia="fr-FR"/>
            </w:rPr>
          </w:pPr>
          <w:hyperlink w:anchor="_Toc512117477" w:history="1">
            <w:r w:rsidRPr="005121B8">
              <w:rPr>
                <w:rStyle w:val="Lienhypertexte"/>
                <w:noProof/>
              </w:rPr>
              <w:t>V.</w:t>
            </w:r>
            <w:r>
              <w:rPr>
                <w:rFonts w:asciiTheme="minorHAnsi" w:eastAsiaTheme="minorEastAsia" w:hAnsiTheme="minorHAnsi" w:cstheme="minorBidi"/>
                <w:noProof/>
                <w:color w:val="auto"/>
                <w:sz w:val="22"/>
                <w:szCs w:val="22"/>
                <w:lang w:eastAsia="fr-FR"/>
              </w:rPr>
              <w:tab/>
            </w:r>
            <w:r w:rsidRPr="005121B8">
              <w:rPr>
                <w:rStyle w:val="Lienhypertexte"/>
                <w:noProof/>
              </w:rPr>
              <w:t>Apports personnels du projet</w:t>
            </w:r>
            <w:r>
              <w:rPr>
                <w:noProof/>
                <w:webHidden/>
              </w:rPr>
              <w:tab/>
            </w:r>
            <w:r>
              <w:rPr>
                <w:noProof/>
                <w:webHidden/>
              </w:rPr>
              <w:fldChar w:fldCharType="begin"/>
            </w:r>
            <w:r>
              <w:rPr>
                <w:noProof/>
                <w:webHidden/>
              </w:rPr>
              <w:instrText xml:space="preserve"> PAGEREF _Toc512117477 \h </w:instrText>
            </w:r>
            <w:r>
              <w:rPr>
                <w:noProof/>
                <w:webHidden/>
              </w:rPr>
            </w:r>
            <w:r>
              <w:rPr>
                <w:noProof/>
                <w:webHidden/>
              </w:rPr>
              <w:fldChar w:fldCharType="separate"/>
            </w:r>
            <w:r w:rsidR="00355C12">
              <w:rPr>
                <w:noProof/>
                <w:webHidden/>
              </w:rPr>
              <w:t>9</w:t>
            </w:r>
            <w:r>
              <w:rPr>
                <w:noProof/>
                <w:webHidden/>
              </w:rPr>
              <w:fldChar w:fldCharType="end"/>
            </w:r>
          </w:hyperlink>
        </w:p>
        <w:p w14:paraId="2AB3F5CB" w14:textId="77777777" w:rsidR="00193CDE" w:rsidRDefault="00193CDE">
          <w:pPr>
            <w:pStyle w:val="TM1"/>
            <w:tabs>
              <w:tab w:val="left" w:pos="660"/>
              <w:tab w:val="right" w:leader="dot" w:pos="9062"/>
            </w:tabs>
            <w:rPr>
              <w:rFonts w:asciiTheme="minorHAnsi" w:eastAsiaTheme="minorEastAsia" w:hAnsiTheme="minorHAnsi" w:cstheme="minorBidi"/>
              <w:noProof/>
              <w:color w:val="auto"/>
              <w:sz w:val="22"/>
              <w:szCs w:val="22"/>
              <w:lang w:eastAsia="fr-FR"/>
            </w:rPr>
          </w:pPr>
          <w:hyperlink w:anchor="_Toc512117478" w:history="1">
            <w:r w:rsidRPr="005121B8">
              <w:rPr>
                <w:rStyle w:val="Lienhypertexte"/>
                <w:noProof/>
              </w:rPr>
              <w:t>VI.</w:t>
            </w:r>
            <w:r>
              <w:rPr>
                <w:rFonts w:asciiTheme="minorHAnsi" w:eastAsiaTheme="minorEastAsia" w:hAnsiTheme="minorHAnsi" w:cstheme="minorBidi"/>
                <w:noProof/>
                <w:color w:val="auto"/>
                <w:sz w:val="22"/>
                <w:szCs w:val="22"/>
                <w:lang w:eastAsia="fr-FR"/>
              </w:rPr>
              <w:tab/>
            </w:r>
            <w:r w:rsidRPr="005121B8">
              <w:rPr>
                <w:rStyle w:val="Lienhypertexte"/>
                <w:noProof/>
              </w:rPr>
              <w:t>Idées d’amélioration</w:t>
            </w:r>
            <w:r>
              <w:rPr>
                <w:noProof/>
                <w:webHidden/>
              </w:rPr>
              <w:tab/>
            </w:r>
            <w:r>
              <w:rPr>
                <w:noProof/>
                <w:webHidden/>
              </w:rPr>
              <w:fldChar w:fldCharType="begin"/>
            </w:r>
            <w:r>
              <w:rPr>
                <w:noProof/>
                <w:webHidden/>
              </w:rPr>
              <w:instrText xml:space="preserve"> PAGEREF _Toc512117478 \h </w:instrText>
            </w:r>
            <w:r>
              <w:rPr>
                <w:noProof/>
                <w:webHidden/>
              </w:rPr>
            </w:r>
            <w:r>
              <w:rPr>
                <w:noProof/>
                <w:webHidden/>
              </w:rPr>
              <w:fldChar w:fldCharType="separate"/>
            </w:r>
            <w:r w:rsidR="00355C12">
              <w:rPr>
                <w:noProof/>
                <w:webHidden/>
              </w:rPr>
              <w:t>10</w:t>
            </w:r>
            <w:r>
              <w:rPr>
                <w:noProof/>
                <w:webHidden/>
              </w:rPr>
              <w:fldChar w:fldCharType="end"/>
            </w:r>
          </w:hyperlink>
        </w:p>
        <w:p w14:paraId="7ADA75A7" w14:textId="77777777" w:rsidR="009C25DA" w:rsidRDefault="009C25DA" w:rsidP="009C25DA">
          <w:r w:rsidRPr="00853938">
            <w:rPr>
              <w:b/>
              <w:color w:val="A5A5A5" w:themeColor="accent3"/>
              <w:sz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end"/>
          </w:r>
        </w:p>
      </w:sdtContent>
    </w:sdt>
    <w:p w14:paraId="29E08E2A" w14:textId="77777777" w:rsidR="009C25DA" w:rsidRDefault="009C25DA" w:rsidP="009C25DA">
      <w:r>
        <w:br w:type="page"/>
      </w:r>
    </w:p>
    <w:p w14:paraId="7EC480E9" w14:textId="5B478214" w:rsidR="001719A2" w:rsidRPr="00F229B4" w:rsidRDefault="005E0BD2" w:rsidP="005E0BD2">
      <w:pPr>
        <w:pStyle w:val="Titre1"/>
        <w:numPr>
          <w:ilvl w:val="0"/>
          <w:numId w:val="6"/>
        </w:numPr>
        <w:spacing w:after="120"/>
        <w:ind w:left="1134" w:hanging="425"/>
        <w:jc w:val="left"/>
        <w:rPr>
          <w:sz w:val="36"/>
        </w:rPr>
      </w:pPr>
      <w:bookmarkStart w:id="0" w:name="_Toc512117464"/>
      <w:r w:rsidRPr="00F229B4">
        <w:rPr>
          <w:sz w:val="36"/>
        </w:rPr>
        <w:lastRenderedPageBreak/>
        <w:t>Présentation du projet</w:t>
      </w:r>
      <w:bookmarkEnd w:id="0"/>
    </w:p>
    <w:p w14:paraId="1D8EE9F3" w14:textId="7B73BD92" w:rsidR="00F14C08" w:rsidRDefault="00F14C08" w:rsidP="005E0BD2">
      <w:pPr>
        <w:ind w:firstLine="425"/>
        <w:jc w:val="both"/>
        <w:rPr>
          <w:sz w:val="24"/>
          <w:szCs w:val="28"/>
        </w:rPr>
      </w:pPr>
      <w:r>
        <w:rPr>
          <w:sz w:val="24"/>
          <w:szCs w:val="28"/>
        </w:rPr>
        <w:t>Notre projet consiste en le développement d’un jeu destiné aux smartphones et plus précisément à ceux qui utilisent le système d’exploitation Android de Google.</w:t>
      </w:r>
    </w:p>
    <w:p w14:paraId="0EBAE140" w14:textId="6AACF0AC" w:rsidR="00F14C08" w:rsidRDefault="00F14C08" w:rsidP="005E0BD2">
      <w:pPr>
        <w:ind w:firstLine="425"/>
        <w:jc w:val="both"/>
        <w:rPr>
          <w:sz w:val="24"/>
          <w:szCs w:val="28"/>
        </w:rPr>
      </w:pPr>
      <w:r>
        <w:rPr>
          <w:sz w:val="24"/>
          <w:szCs w:val="28"/>
        </w:rPr>
        <w:t xml:space="preserve">Notre jeu peut être décrit succinctement car il repose sur des mécaniques de </w:t>
      </w:r>
      <w:r w:rsidRPr="00F14C08">
        <w:rPr>
          <w:i/>
          <w:sz w:val="24"/>
          <w:szCs w:val="28"/>
        </w:rPr>
        <w:t>Gameplay</w:t>
      </w:r>
      <w:r w:rsidR="00F25CD9">
        <w:rPr>
          <w:sz w:val="24"/>
          <w:szCs w:val="28"/>
        </w:rPr>
        <w:t xml:space="preserve"> intuitives. Effectivement, </w:t>
      </w:r>
      <w:r>
        <w:rPr>
          <w:sz w:val="24"/>
          <w:szCs w:val="28"/>
        </w:rPr>
        <w:t xml:space="preserve">le joueur </w:t>
      </w:r>
      <w:r w:rsidR="00F25CD9">
        <w:rPr>
          <w:sz w:val="24"/>
          <w:szCs w:val="28"/>
        </w:rPr>
        <w:t xml:space="preserve">est matérialisé dans le jeu par </w:t>
      </w:r>
      <w:r>
        <w:rPr>
          <w:sz w:val="24"/>
          <w:szCs w:val="28"/>
        </w:rPr>
        <w:t xml:space="preserve">un personnage ou une balle qui le représente dans l’univers virtuel et dont le but est de survivre le plus longtemps dans un espace confiné par des bordures. </w:t>
      </w:r>
      <w:r w:rsidR="00F25CD9">
        <w:rPr>
          <w:sz w:val="24"/>
          <w:szCs w:val="28"/>
        </w:rPr>
        <w:t xml:space="preserve">Le contrôle de l’avatar est permis par l’utilisation de l’accéléromètre du téléphone. </w:t>
      </w:r>
      <w:r>
        <w:rPr>
          <w:sz w:val="24"/>
          <w:szCs w:val="28"/>
        </w:rPr>
        <w:t xml:space="preserve">Evidemment, des ennemis surgissent des quatre côtés de l’écran pour compliquer la tâche et accentuer la difficulté. Par ailleurs, </w:t>
      </w:r>
      <w:r w:rsidR="00F25CD9">
        <w:rPr>
          <w:sz w:val="24"/>
          <w:szCs w:val="28"/>
        </w:rPr>
        <w:t>cette dernière s’accroît de manière constante en fonction de la progression du joueur</w:t>
      </w:r>
      <w:r w:rsidR="0076125B">
        <w:rPr>
          <w:sz w:val="24"/>
          <w:szCs w:val="28"/>
        </w:rPr>
        <w:t xml:space="preserve"> notamment par l’augmentation du nombre d’ennemis ou de leur vitesse</w:t>
      </w:r>
      <w:r w:rsidR="00F25CD9">
        <w:rPr>
          <w:sz w:val="24"/>
          <w:szCs w:val="28"/>
        </w:rPr>
        <w:t>.</w:t>
      </w:r>
    </w:p>
    <w:p w14:paraId="2C4DA817" w14:textId="108837C5" w:rsidR="00F25CD9" w:rsidRDefault="00F25CD9" w:rsidP="005E0BD2">
      <w:pPr>
        <w:ind w:firstLine="425"/>
        <w:jc w:val="both"/>
        <w:rPr>
          <w:sz w:val="24"/>
          <w:szCs w:val="28"/>
        </w:rPr>
      </w:pPr>
      <w:r>
        <w:rPr>
          <w:sz w:val="24"/>
          <w:szCs w:val="28"/>
        </w:rPr>
        <w:t>L’accès au jeu est permis par un menu qui offre également la possibilité de consulter l’historique des meilleurs scores du joueur, gérés grâce à une base de données.</w:t>
      </w:r>
    </w:p>
    <w:p w14:paraId="54D0353D" w14:textId="05A104E5" w:rsidR="00F25CD9" w:rsidRDefault="00F25CD9" w:rsidP="005E0BD2">
      <w:pPr>
        <w:ind w:firstLine="425"/>
        <w:jc w:val="both"/>
        <w:rPr>
          <w:sz w:val="24"/>
          <w:szCs w:val="28"/>
        </w:rPr>
      </w:pPr>
      <w:r>
        <w:rPr>
          <w:sz w:val="24"/>
          <w:szCs w:val="28"/>
        </w:rPr>
        <w:t xml:space="preserve">Le développement du jeu aura été effectué grâce à l’IDE </w:t>
      </w:r>
      <w:r w:rsidRPr="00F25CD9">
        <w:rPr>
          <w:i/>
          <w:sz w:val="24"/>
          <w:szCs w:val="28"/>
        </w:rPr>
        <w:t>Android Studio</w:t>
      </w:r>
      <w:r>
        <w:rPr>
          <w:i/>
          <w:sz w:val="24"/>
          <w:szCs w:val="28"/>
        </w:rPr>
        <w:t xml:space="preserve"> </w:t>
      </w:r>
      <w:r>
        <w:rPr>
          <w:sz w:val="24"/>
          <w:szCs w:val="28"/>
        </w:rPr>
        <w:t>en API Android KitKat 4.4 car cette dernière proposait l’ensemble des fonctionnalités nécessaires au développement tout en permettant de cibler un maximum de terminaux Android (le nombre se chiffrant approximativement à 90% des téléphones du marché utilisant ce système).</w:t>
      </w:r>
    </w:p>
    <w:p w14:paraId="423C6A66" w14:textId="15F7628B" w:rsidR="00E922E7" w:rsidRPr="00F229B4" w:rsidRDefault="00E922E7" w:rsidP="00C250A3">
      <w:pPr>
        <w:pStyle w:val="Titre1"/>
        <w:numPr>
          <w:ilvl w:val="0"/>
          <w:numId w:val="6"/>
        </w:numPr>
        <w:jc w:val="left"/>
        <w:rPr>
          <w:sz w:val="36"/>
        </w:rPr>
      </w:pPr>
      <w:bookmarkStart w:id="1" w:name="_Toc512117465"/>
      <w:r>
        <w:rPr>
          <w:sz w:val="36"/>
        </w:rPr>
        <w:t>Cahier des charges</w:t>
      </w:r>
      <w:bookmarkEnd w:id="1"/>
    </w:p>
    <w:p w14:paraId="78BE3121" w14:textId="539FEF36" w:rsidR="00C250A3" w:rsidRPr="00C250A3" w:rsidRDefault="00C250A3" w:rsidP="00C250A3">
      <w:pPr>
        <w:pStyle w:val="Titre2"/>
        <w:numPr>
          <w:ilvl w:val="0"/>
          <w:numId w:val="9"/>
        </w:numPr>
        <w:spacing w:before="0" w:after="120"/>
        <w:rPr>
          <w:sz w:val="28"/>
        </w:rPr>
      </w:pPr>
      <w:bookmarkStart w:id="2" w:name="_Toc512117466"/>
      <w:r w:rsidRPr="00C250A3">
        <w:rPr>
          <w:sz w:val="32"/>
        </w:rPr>
        <w:t>Liste des fonctionnalités à implémenter</w:t>
      </w:r>
      <w:bookmarkEnd w:id="2"/>
    </w:p>
    <w:p w14:paraId="523076DC" w14:textId="7545053D" w:rsidR="00D17C92" w:rsidRPr="00D17C92" w:rsidRDefault="00D17C92" w:rsidP="00D17C92">
      <w:pPr>
        <w:spacing w:after="240"/>
        <w:rPr>
          <w:i/>
          <w:sz w:val="24"/>
          <w:szCs w:val="28"/>
        </w:rPr>
      </w:pPr>
      <w:r w:rsidRPr="00D17C92">
        <w:rPr>
          <w:i/>
          <w:sz w:val="24"/>
          <w:szCs w:val="28"/>
        </w:rPr>
        <w:t>La liste suivante ordonne les</w:t>
      </w:r>
      <w:r>
        <w:rPr>
          <w:i/>
          <w:sz w:val="24"/>
          <w:szCs w:val="28"/>
        </w:rPr>
        <w:t xml:space="preserve"> diverses</w:t>
      </w:r>
      <w:r w:rsidRPr="00D17C92">
        <w:rPr>
          <w:i/>
          <w:sz w:val="24"/>
          <w:szCs w:val="28"/>
        </w:rPr>
        <w:t xml:space="preserve"> fonctionnalités</w:t>
      </w:r>
      <w:r w:rsidR="006B3382">
        <w:rPr>
          <w:i/>
          <w:sz w:val="24"/>
          <w:szCs w:val="28"/>
        </w:rPr>
        <w:t xml:space="preserve"> et caractéristiques que devra implémenter et respecter notre projet. A noter que certaines ne seront malheureusement qu’</w:t>
      </w:r>
      <w:r w:rsidRPr="00D17C92">
        <w:rPr>
          <w:i/>
          <w:sz w:val="24"/>
          <w:szCs w:val="28"/>
        </w:rPr>
        <w:t>annexes que l’on pourra potentiellement ajouter au projet</w:t>
      </w:r>
      <w:r w:rsidR="006B3382">
        <w:rPr>
          <w:i/>
          <w:sz w:val="24"/>
          <w:szCs w:val="28"/>
        </w:rPr>
        <w:t>. La liste les trie</w:t>
      </w:r>
      <w:r w:rsidRPr="00D17C92">
        <w:rPr>
          <w:i/>
          <w:sz w:val="24"/>
          <w:szCs w:val="28"/>
        </w:rPr>
        <w:t xml:space="preserve"> des plus faciles et triviales aux plus complexes à implémenter.</w:t>
      </w:r>
      <w:r w:rsidR="006B3382">
        <w:rPr>
          <w:i/>
          <w:sz w:val="24"/>
          <w:szCs w:val="28"/>
        </w:rPr>
        <w:t xml:space="preserve"> On veillera d’ailleurs à respecter l’ordre de développement défini dans la mesure du possible.</w:t>
      </w:r>
    </w:p>
    <w:p w14:paraId="267852AE" w14:textId="4FF5A5C4" w:rsidR="00D17C92" w:rsidRDefault="006B338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Réussir à bouger la balle grâce à l’accéléromètre présent dans le smartphone.</w:t>
      </w:r>
    </w:p>
    <w:p w14:paraId="1DE53296" w14:textId="2F5CD60C" w:rsidR="006B3382" w:rsidRDefault="006B338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Ajouter des ennemis comme des fusées.</w:t>
      </w:r>
    </w:p>
    <w:p w14:paraId="178C5D02" w14:textId="7ED8D69C" w:rsidR="006B3382" w:rsidRDefault="006B338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Programmer un système de collision le plus réaliste et optimal possible.</w:t>
      </w:r>
    </w:p>
    <w:p w14:paraId="5FAE2A69" w14:textId="40A02157" w:rsidR="006B3382" w:rsidRDefault="006B338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Gérer les scores du joueur en local via la présence d’une base de données.</w:t>
      </w:r>
    </w:p>
    <w:p w14:paraId="5A2BE6D0" w14:textId="2D5E4059" w:rsidR="006B3382" w:rsidRDefault="006B338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Ajouter un menu principal basique pour permettre à l’utilisateur la consultation des scores</w:t>
      </w:r>
      <w:r w:rsidR="005320E5">
        <w:rPr>
          <w:rFonts w:asciiTheme="minorHAnsi" w:hAnsiTheme="minorHAnsi" w:cstheme="minorBidi"/>
          <w:color w:val="auto"/>
          <w:szCs w:val="28"/>
        </w:rPr>
        <w:t>.</w:t>
      </w:r>
    </w:p>
    <w:p w14:paraId="13D75D24" w14:textId="5F466509" w:rsidR="005320E5" w:rsidRDefault="005320E5"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 xml:space="preserve">Améliorer la physique du jeu en rendant les déplacements de la balle plus </w:t>
      </w:r>
      <w:r w:rsidR="00A47E85">
        <w:rPr>
          <w:rFonts w:asciiTheme="minorHAnsi" w:hAnsiTheme="minorHAnsi" w:cstheme="minorBidi"/>
          <w:color w:val="auto"/>
          <w:szCs w:val="28"/>
        </w:rPr>
        <w:t>réalistes</w:t>
      </w:r>
      <w:r>
        <w:rPr>
          <w:rFonts w:asciiTheme="minorHAnsi" w:hAnsiTheme="minorHAnsi" w:cstheme="minorBidi"/>
          <w:color w:val="auto"/>
          <w:szCs w:val="28"/>
        </w:rPr>
        <w:t xml:space="preserve"> (notamment en ajoutant une inertie).</w:t>
      </w:r>
    </w:p>
    <w:p w14:paraId="6C7A77A8" w14:textId="4A7183B5" w:rsidR="005320E5" w:rsidRDefault="005320E5"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Ajouter des bordures sur les côtés de l’écran pour améliorer l’esthétique et signaler le danger au joueur.</w:t>
      </w:r>
    </w:p>
    <w:p w14:paraId="284CBBC0" w14:textId="32BB524D" w:rsid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lastRenderedPageBreak/>
        <w:t>Augmentation de la difficulté suivant le temps (accroissement du nombre de fusées qui apparaissent et de leur vitesse</w:t>
      </w:r>
      <w:r w:rsidR="005320E5">
        <w:rPr>
          <w:rFonts w:asciiTheme="minorHAnsi" w:hAnsiTheme="minorHAnsi" w:cstheme="minorBidi"/>
          <w:color w:val="auto"/>
          <w:szCs w:val="28"/>
        </w:rPr>
        <w:t>, ajout d’autres ennemis comme des lasers</w:t>
      </w:r>
      <w:r w:rsidRPr="00D17C92">
        <w:rPr>
          <w:rFonts w:asciiTheme="minorHAnsi" w:hAnsiTheme="minorHAnsi" w:cstheme="minorBidi"/>
          <w:color w:val="auto"/>
          <w:szCs w:val="28"/>
        </w:rPr>
        <w:t>)</w:t>
      </w:r>
      <w:r w:rsidR="00A47E85">
        <w:rPr>
          <w:rFonts w:asciiTheme="minorHAnsi" w:hAnsiTheme="minorHAnsi" w:cstheme="minorBidi"/>
          <w:color w:val="auto"/>
          <w:szCs w:val="28"/>
        </w:rPr>
        <w:t xml:space="preserve">. Se référer à la </w:t>
      </w:r>
      <w:r w:rsidRPr="00D17C92">
        <w:rPr>
          <w:rFonts w:asciiTheme="minorHAnsi" w:hAnsiTheme="minorHAnsi" w:cstheme="minorBidi"/>
          <w:color w:val="auto"/>
          <w:szCs w:val="28"/>
        </w:rPr>
        <w:t>« time line de la difficulté » pour plus de détails</w:t>
      </w:r>
      <w:r w:rsidR="00A47E85">
        <w:rPr>
          <w:rFonts w:asciiTheme="minorHAnsi" w:hAnsiTheme="minorHAnsi" w:cstheme="minorBidi"/>
          <w:color w:val="auto"/>
          <w:szCs w:val="28"/>
        </w:rPr>
        <w:t xml:space="preserve"> relativement à l’augmentation de </w:t>
      </w:r>
      <w:r w:rsidR="00C250A3">
        <w:rPr>
          <w:rFonts w:asciiTheme="minorHAnsi" w:hAnsiTheme="minorHAnsi" w:cstheme="minorBidi"/>
          <w:color w:val="auto"/>
          <w:szCs w:val="28"/>
        </w:rPr>
        <w:t>l</w:t>
      </w:r>
      <w:r w:rsidR="00A47E85">
        <w:rPr>
          <w:rFonts w:asciiTheme="minorHAnsi" w:hAnsiTheme="minorHAnsi" w:cstheme="minorBidi"/>
          <w:color w:val="auto"/>
          <w:szCs w:val="28"/>
        </w:rPr>
        <w:t>a difficulté suivant la progression du joueur</w:t>
      </w:r>
      <w:r w:rsidRPr="00D17C92">
        <w:rPr>
          <w:rFonts w:asciiTheme="minorHAnsi" w:hAnsiTheme="minorHAnsi" w:cstheme="minorBidi"/>
          <w:color w:val="auto"/>
          <w:szCs w:val="28"/>
        </w:rPr>
        <w:t>.</w:t>
      </w:r>
    </w:p>
    <w:p w14:paraId="22709925" w14:textId="38D166F6" w:rsidR="00A47E85" w:rsidRPr="00A47E85" w:rsidRDefault="00A47E85" w:rsidP="00A47E85">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Inclure une musique et des bruitages notamment lors des collisions pour améliorer l’ambiance sonore.</w:t>
      </w:r>
    </w:p>
    <w:p w14:paraId="22CB88D2" w14:textId="1C014B9B" w:rsidR="00D17C92" w:rsidRP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Améliorer le design du jeu (les sprites, le background,</w:t>
      </w:r>
      <w:r w:rsidR="00C250A3">
        <w:rPr>
          <w:rFonts w:asciiTheme="minorHAnsi" w:hAnsiTheme="minorHAnsi" w:cstheme="minorBidi"/>
          <w:color w:val="auto"/>
          <w:szCs w:val="28"/>
        </w:rPr>
        <w:t xml:space="preserve"> l’aspect graphique en général</w:t>
      </w:r>
      <w:r w:rsidRPr="00D17C92">
        <w:rPr>
          <w:rFonts w:asciiTheme="minorHAnsi" w:hAnsiTheme="minorHAnsi" w:cstheme="minorBidi"/>
          <w:color w:val="auto"/>
          <w:szCs w:val="28"/>
        </w:rPr>
        <w:t xml:space="preserve"> etc.)</w:t>
      </w:r>
    </w:p>
    <w:p w14:paraId="754CB27C" w14:textId="77777777" w:rsidR="00D17C92" w:rsidRP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Rajouter un système de vies.</w:t>
      </w:r>
    </w:p>
    <w:p w14:paraId="1A6822DB" w14:textId="77777777" w:rsidR="00D17C92" w:rsidRP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Remplacer le « Timer » par un score augmentant au fil du temps.</w:t>
      </w:r>
    </w:p>
    <w:p w14:paraId="280DDCF0" w14:textId="538FB730" w:rsidR="00D17C92" w:rsidRPr="00D17C92" w:rsidRDefault="005320E5"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Connexion</w:t>
      </w:r>
      <w:r w:rsidR="00D17C92" w:rsidRPr="00D17C92">
        <w:rPr>
          <w:rFonts w:asciiTheme="minorHAnsi" w:hAnsiTheme="minorHAnsi" w:cstheme="minorBidi"/>
          <w:color w:val="auto"/>
          <w:szCs w:val="28"/>
        </w:rPr>
        <w:t xml:space="preserve"> à une base de données</w:t>
      </w:r>
      <w:r>
        <w:rPr>
          <w:rFonts w:asciiTheme="minorHAnsi" w:hAnsiTheme="minorHAnsi" w:cstheme="minorBidi"/>
          <w:color w:val="auto"/>
          <w:szCs w:val="28"/>
        </w:rPr>
        <w:t xml:space="preserve"> distante pour le classement des meilleurs scores</w:t>
      </w:r>
      <w:r w:rsidR="00D17C92" w:rsidRPr="00D17C92">
        <w:rPr>
          <w:rFonts w:asciiTheme="minorHAnsi" w:hAnsiTheme="minorHAnsi" w:cstheme="minorBidi"/>
          <w:color w:val="auto"/>
          <w:szCs w:val="28"/>
        </w:rPr>
        <w:t>.</w:t>
      </w:r>
    </w:p>
    <w:p w14:paraId="36E1B190" w14:textId="77777777" w:rsidR="00D17C92" w:rsidRP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Rajouter des bonus comme des points supplémentaires, un bouclier temporaire, un ralentisseur de déplacement des fusées, des vies additionnelles qui traversent l’interface graphique et que le joueur peut attraper, …</w:t>
      </w:r>
    </w:p>
    <w:p w14:paraId="0B65BB01" w14:textId="77777777" w:rsidR="00D17C92" w:rsidRP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Rajouter un malus qui inverse les commandes pendant une durée déterminée.</w:t>
      </w:r>
    </w:p>
    <w:p w14:paraId="006A8479" w14:textId="48C7746A" w:rsidR="005320E5" w:rsidRDefault="00D17C92" w:rsidP="005320E5">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Rajouter des crédits que l’on obtient à chaque fin de partie, puis, ajouter une boutique qui permet d’acheter des bonus temporaires, des skins pour la bille, un nouveau thème (tunnels ou murs), etc.</w:t>
      </w:r>
    </w:p>
    <w:p w14:paraId="10527F22" w14:textId="3F7D7183" w:rsidR="00C250A3" w:rsidRPr="00C250A3" w:rsidRDefault="00C250A3" w:rsidP="00C250A3">
      <w:pPr>
        <w:pStyle w:val="Titre2"/>
        <w:numPr>
          <w:ilvl w:val="0"/>
          <w:numId w:val="9"/>
        </w:numPr>
        <w:rPr>
          <w:sz w:val="32"/>
        </w:rPr>
      </w:pPr>
      <w:bookmarkStart w:id="3" w:name="_Toc512117467"/>
      <w:r w:rsidRPr="00C250A3">
        <w:rPr>
          <w:sz w:val="32"/>
        </w:rPr>
        <w:t>Time line de la difficulté</w:t>
      </w:r>
      <w:bookmarkEnd w:id="3"/>
    </w:p>
    <w:p w14:paraId="7B90BD10" w14:textId="58F0C243" w:rsidR="00C250A3" w:rsidRPr="00C250A3" w:rsidRDefault="00C250A3" w:rsidP="00C250A3">
      <w:pPr>
        <w:spacing w:after="240"/>
        <w:rPr>
          <w:i/>
          <w:sz w:val="24"/>
          <w:szCs w:val="28"/>
        </w:rPr>
      </w:pPr>
      <w:r w:rsidRPr="00C250A3">
        <w:rPr>
          <w:i/>
          <w:sz w:val="24"/>
          <w:szCs w:val="28"/>
        </w:rPr>
        <w:t xml:space="preserve">Le tableau </w:t>
      </w:r>
      <w:r>
        <w:rPr>
          <w:i/>
          <w:sz w:val="24"/>
          <w:szCs w:val="28"/>
        </w:rPr>
        <w:t xml:space="preserve">en page </w:t>
      </w:r>
      <w:r w:rsidRPr="00C250A3">
        <w:rPr>
          <w:i/>
          <w:sz w:val="24"/>
          <w:szCs w:val="28"/>
        </w:rPr>
        <w:t>suivant</w:t>
      </w:r>
      <w:r>
        <w:rPr>
          <w:i/>
          <w:sz w:val="24"/>
          <w:szCs w:val="28"/>
        </w:rPr>
        <w:t>e</w:t>
      </w:r>
      <w:r w:rsidRPr="00C250A3">
        <w:rPr>
          <w:i/>
          <w:sz w:val="24"/>
          <w:szCs w:val="28"/>
        </w:rPr>
        <w:t xml:space="preserve"> donne une idée de la time line de la difficulté c’est-à-dire l’augmentation de cette dernière en fonction de l’avancement du joueur dans la partie. A noter qu’il peut évidemment être sujet à des modifications pour notamment des raisons d’équilibrage.</w:t>
      </w:r>
    </w:p>
    <w:p w14:paraId="7AB209FE" w14:textId="77777777" w:rsidR="00C250A3" w:rsidRPr="00C250A3" w:rsidRDefault="00C250A3" w:rsidP="00C250A3">
      <w:pPr>
        <w:spacing w:after="120"/>
        <w:jc w:val="both"/>
        <w:rPr>
          <w:sz w:val="24"/>
          <w:szCs w:val="28"/>
        </w:rPr>
      </w:pPr>
      <w:r w:rsidRPr="00C250A3">
        <w:rPr>
          <w:sz w:val="24"/>
          <w:szCs w:val="28"/>
        </w:rPr>
        <w:t xml:space="preserve">On définira plusieurs types d’ennemis : </w:t>
      </w:r>
    </w:p>
    <w:p w14:paraId="1B365DDF" w14:textId="77777777" w:rsidR="00C250A3" w:rsidRPr="00C250A3" w:rsidRDefault="00C250A3" w:rsidP="00C250A3">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C250A3">
        <w:rPr>
          <w:rFonts w:asciiTheme="minorHAnsi" w:hAnsiTheme="minorHAnsi" w:cstheme="minorBidi"/>
          <w:color w:val="auto"/>
          <w:szCs w:val="28"/>
        </w:rPr>
        <w:t>Ennemis de classe A (fusées par exemple) se déplaçant de manière horizontale ou verticale d’un bord vers son opposé à vitesse constante.</w:t>
      </w:r>
    </w:p>
    <w:p w14:paraId="0FBBEC96" w14:textId="77777777" w:rsidR="00C250A3" w:rsidRPr="00C250A3" w:rsidRDefault="00C250A3" w:rsidP="00C250A3">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C250A3">
        <w:rPr>
          <w:rFonts w:asciiTheme="minorHAnsi" w:hAnsiTheme="minorHAnsi" w:cstheme="minorBidi"/>
          <w:color w:val="auto"/>
          <w:szCs w:val="28"/>
        </w:rPr>
        <w:t>Ennemis légèrement plus dangereux de classe B (couleur distincte pour marquer cette différence) se déplaçant à vitesse croissante d’un bord vers son opposé.</w:t>
      </w:r>
    </w:p>
    <w:p w14:paraId="376FEF4A" w14:textId="77777777" w:rsidR="00C250A3" w:rsidRPr="00C250A3" w:rsidRDefault="00C250A3" w:rsidP="00C250A3">
      <w:pPr>
        <w:pStyle w:val="Paragraphedeliste"/>
        <w:numPr>
          <w:ilvl w:val="0"/>
          <w:numId w:val="8"/>
        </w:numPr>
        <w:spacing w:after="240" w:line="259" w:lineRule="auto"/>
        <w:ind w:left="357" w:hanging="357"/>
        <w:contextualSpacing w:val="0"/>
        <w:rPr>
          <w:rFonts w:asciiTheme="minorHAnsi" w:hAnsiTheme="minorHAnsi" w:cstheme="minorBidi"/>
          <w:color w:val="auto"/>
          <w:szCs w:val="28"/>
        </w:rPr>
      </w:pPr>
      <w:r w:rsidRPr="00C250A3">
        <w:rPr>
          <w:rFonts w:asciiTheme="minorHAnsi" w:hAnsiTheme="minorHAnsi" w:cstheme="minorBidi"/>
          <w:color w:val="auto"/>
          <w:szCs w:val="28"/>
        </w:rPr>
        <w:t>Ennemis de classe C se déplaçant en courbe à vitesse constante d’un bord vers un autre.</w:t>
      </w:r>
    </w:p>
    <w:p w14:paraId="5C3BB795" w14:textId="77777777" w:rsidR="00C250A3" w:rsidRPr="00C250A3" w:rsidRDefault="00C250A3" w:rsidP="00C250A3">
      <w:pPr>
        <w:spacing w:after="120"/>
        <w:jc w:val="both"/>
        <w:rPr>
          <w:sz w:val="24"/>
          <w:szCs w:val="28"/>
        </w:rPr>
      </w:pPr>
      <w:r w:rsidRPr="00C250A3">
        <w:rPr>
          <w:sz w:val="24"/>
          <w:szCs w:val="28"/>
        </w:rPr>
        <w:t>Les types suivants sont des idées d’améliorations optionnelles :</w:t>
      </w:r>
    </w:p>
    <w:p w14:paraId="79FEB6D4" w14:textId="77777777" w:rsidR="00C250A3" w:rsidRPr="00C250A3" w:rsidRDefault="00C250A3" w:rsidP="00C250A3">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C250A3">
        <w:rPr>
          <w:rFonts w:asciiTheme="minorHAnsi" w:hAnsiTheme="minorHAnsi" w:cstheme="minorBidi"/>
          <w:color w:val="auto"/>
          <w:szCs w:val="28"/>
        </w:rPr>
        <w:t>Ennemis à « tête chercheuse » de classe D partant d’un bord et se dirigeant vers le joueur. A noter que ces derniers disposent évidemment d’une inertie et peuvent-être esquivées par le joueur.</w:t>
      </w:r>
    </w:p>
    <w:p w14:paraId="2B6490D8" w14:textId="77777777" w:rsidR="00C250A3" w:rsidRDefault="00C250A3" w:rsidP="00C250A3">
      <w:pPr>
        <w:pStyle w:val="Paragraphedeliste"/>
        <w:numPr>
          <w:ilvl w:val="0"/>
          <w:numId w:val="8"/>
        </w:numPr>
        <w:spacing w:after="0" w:line="259" w:lineRule="auto"/>
        <w:ind w:left="357" w:hanging="357"/>
        <w:contextualSpacing w:val="0"/>
        <w:rPr>
          <w:rFonts w:asciiTheme="minorHAnsi" w:hAnsiTheme="minorHAnsi" w:cstheme="minorBidi"/>
          <w:color w:val="auto"/>
          <w:szCs w:val="28"/>
        </w:rPr>
      </w:pPr>
      <w:r w:rsidRPr="00C250A3">
        <w:rPr>
          <w:rFonts w:asciiTheme="minorHAnsi" w:hAnsiTheme="minorHAnsi" w:cstheme="minorBidi"/>
          <w:color w:val="auto"/>
          <w:szCs w:val="28"/>
        </w:rPr>
        <w:t>Ennemis non ponctuels de classe E (comme des lasers) qui réduisent la zone de jeu.</w:t>
      </w:r>
    </w:p>
    <w:p w14:paraId="5D96ACB1" w14:textId="77777777" w:rsidR="00C250A3" w:rsidRDefault="00C250A3" w:rsidP="00C250A3">
      <w:pPr>
        <w:spacing w:after="480"/>
        <w:rPr>
          <w:szCs w:val="28"/>
        </w:rPr>
      </w:pPr>
    </w:p>
    <w:p w14:paraId="5F1F9110" w14:textId="77777777" w:rsidR="00C250A3" w:rsidRPr="00C250A3" w:rsidRDefault="00C250A3" w:rsidP="00C250A3">
      <w:pPr>
        <w:spacing w:after="480"/>
        <w:rPr>
          <w:szCs w:val="28"/>
        </w:rPr>
        <w:sectPr w:rsidR="00C250A3" w:rsidRPr="00C250A3" w:rsidSect="00853938">
          <w:footerReference w:type="default" r:id="rId8"/>
          <w:pgSz w:w="11906" w:h="16838"/>
          <w:pgMar w:top="1417" w:right="1417" w:bottom="1417" w:left="1417" w:header="709" w:footer="709" w:gutter="0"/>
          <w:cols w:space="720"/>
          <w:formProt w:val="0"/>
          <w:docGrid w:linePitch="360" w:charSpace="4096"/>
        </w:sectPr>
      </w:pPr>
    </w:p>
    <w:tbl>
      <w:tblPr>
        <w:tblStyle w:val="Tableausimple4"/>
        <w:tblW w:w="0" w:type="auto"/>
        <w:tblBorders>
          <w:insideH w:val="single" w:sz="4" w:space="0" w:color="auto"/>
          <w:insideV w:val="single" w:sz="4" w:space="0" w:color="auto"/>
        </w:tblBorders>
        <w:tblLook w:val="04A0" w:firstRow="1" w:lastRow="0" w:firstColumn="1" w:lastColumn="0" w:noHBand="0" w:noVBand="1"/>
      </w:tblPr>
      <w:tblGrid>
        <w:gridCol w:w="1715"/>
        <w:gridCol w:w="8633"/>
        <w:gridCol w:w="1181"/>
        <w:gridCol w:w="1181"/>
        <w:gridCol w:w="1182"/>
      </w:tblGrid>
      <w:tr w:rsidR="00C250A3" w14:paraId="080E965B" w14:textId="77777777" w:rsidTr="00A23C5A">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715" w:type="dxa"/>
            <w:vMerge w:val="restart"/>
            <w:tcBorders>
              <w:top w:val="single" w:sz="4" w:space="0" w:color="auto"/>
              <w:left w:val="single" w:sz="4" w:space="0" w:color="auto"/>
              <w:bottom w:val="single" w:sz="4" w:space="0" w:color="auto"/>
              <w:right w:val="single" w:sz="4" w:space="0" w:color="auto"/>
            </w:tcBorders>
            <w:vAlign w:val="center"/>
          </w:tcPr>
          <w:p w14:paraId="1331AA0E" w14:textId="77777777" w:rsidR="00C250A3" w:rsidRDefault="00C250A3" w:rsidP="00A23C5A">
            <w:pPr>
              <w:spacing w:before="60" w:after="60"/>
              <w:jc w:val="center"/>
              <w:rPr>
                <w:sz w:val="26"/>
                <w:szCs w:val="26"/>
              </w:rPr>
            </w:pPr>
            <w:r>
              <w:rPr>
                <w:sz w:val="26"/>
                <w:szCs w:val="26"/>
              </w:rPr>
              <w:lastRenderedPageBreak/>
              <w:t>SCORE DU JOUEUR</w:t>
            </w:r>
          </w:p>
        </w:tc>
        <w:tc>
          <w:tcPr>
            <w:tcW w:w="8633" w:type="dxa"/>
            <w:vMerge w:val="restart"/>
            <w:tcBorders>
              <w:top w:val="single" w:sz="4" w:space="0" w:color="auto"/>
              <w:left w:val="single" w:sz="4" w:space="0" w:color="auto"/>
              <w:bottom w:val="single" w:sz="4" w:space="0" w:color="auto"/>
            </w:tcBorders>
            <w:vAlign w:val="center"/>
          </w:tcPr>
          <w:p w14:paraId="7355A018" w14:textId="77777777" w:rsidR="00C250A3" w:rsidRDefault="00C250A3" w:rsidP="00A23C5A">
            <w:pPr>
              <w:spacing w:before="60" w:after="6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LOCALISATION DES APPARITIONS</w:t>
            </w:r>
          </w:p>
        </w:tc>
        <w:tc>
          <w:tcPr>
            <w:tcW w:w="3544" w:type="dxa"/>
            <w:gridSpan w:val="3"/>
            <w:tcBorders>
              <w:top w:val="single" w:sz="4" w:space="0" w:color="auto"/>
              <w:left w:val="single" w:sz="4" w:space="0" w:color="auto"/>
              <w:bottom w:val="single" w:sz="4" w:space="0" w:color="auto"/>
              <w:right w:val="single" w:sz="4" w:space="0" w:color="auto"/>
            </w:tcBorders>
            <w:vAlign w:val="center"/>
          </w:tcPr>
          <w:p w14:paraId="36EB9DB9" w14:textId="77777777" w:rsidR="00C250A3" w:rsidRDefault="00C250A3" w:rsidP="00A23C5A">
            <w:pPr>
              <w:spacing w:before="60" w:after="6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FREQUENCE D’APPARITION</w:t>
            </w:r>
          </w:p>
        </w:tc>
      </w:tr>
      <w:tr w:rsidR="00C250A3" w14:paraId="6C1CF9AD" w14:textId="77777777" w:rsidTr="00A23C5A">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715" w:type="dxa"/>
            <w:vMerge/>
            <w:tcBorders>
              <w:top w:val="single" w:sz="4" w:space="0" w:color="auto"/>
              <w:left w:val="single" w:sz="4" w:space="0" w:color="auto"/>
              <w:bottom w:val="single" w:sz="4" w:space="0" w:color="auto"/>
              <w:right w:val="single" w:sz="4" w:space="0" w:color="auto"/>
            </w:tcBorders>
            <w:vAlign w:val="center"/>
          </w:tcPr>
          <w:p w14:paraId="32AAD3DC" w14:textId="77777777" w:rsidR="00C250A3" w:rsidRDefault="00C250A3" w:rsidP="00A23C5A">
            <w:pPr>
              <w:spacing w:before="60" w:after="60"/>
              <w:jc w:val="center"/>
              <w:rPr>
                <w:sz w:val="26"/>
                <w:szCs w:val="26"/>
              </w:rPr>
            </w:pPr>
          </w:p>
        </w:tc>
        <w:tc>
          <w:tcPr>
            <w:tcW w:w="8633" w:type="dxa"/>
            <w:vMerge/>
            <w:tcBorders>
              <w:top w:val="single" w:sz="4" w:space="0" w:color="auto"/>
              <w:left w:val="single" w:sz="4" w:space="0" w:color="auto"/>
              <w:bottom w:val="single" w:sz="4" w:space="0" w:color="auto"/>
            </w:tcBorders>
            <w:vAlign w:val="center"/>
          </w:tcPr>
          <w:p w14:paraId="5E8E7E9B"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1181" w:type="dxa"/>
            <w:tcBorders>
              <w:top w:val="single" w:sz="4" w:space="0" w:color="auto"/>
              <w:left w:val="single" w:sz="4" w:space="0" w:color="auto"/>
              <w:bottom w:val="single" w:sz="4" w:space="0" w:color="auto"/>
            </w:tcBorders>
            <w:vAlign w:val="center"/>
          </w:tcPr>
          <w:p w14:paraId="1B9BD86D"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fA</w:t>
            </w:r>
          </w:p>
        </w:tc>
        <w:tc>
          <w:tcPr>
            <w:tcW w:w="1181" w:type="dxa"/>
            <w:tcBorders>
              <w:top w:val="single" w:sz="4" w:space="0" w:color="auto"/>
              <w:left w:val="single" w:sz="4" w:space="0" w:color="auto"/>
              <w:bottom w:val="single" w:sz="4" w:space="0" w:color="auto"/>
            </w:tcBorders>
            <w:vAlign w:val="center"/>
          </w:tcPr>
          <w:p w14:paraId="44CA9873"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fB</w:t>
            </w:r>
          </w:p>
        </w:tc>
        <w:tc>
          <w:tcPr>
            <w:tcW w:w="1182" w:type="dxa"/>
            <w:tcBorders>
              <w:top w:val="single" w:sz="4" w:space="0" w:color="auto"/>
              <w:left w:val="single" w:sz="4" w:space="0" w:color="auto"/>
              <w:bottom w:val="single" w:sz="4" w:space="0" w:color="auto"/>
              <w:right w:val="single" w:sz="4" w:space="0" w:color="auto"/>
            </w:tcBorders>
            <w:vAlign w:val="center"/>
          </w:tcPr>
          <w:p w14:paraId="2B475F3A"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fC</w:t>
            </w:r>
          </w:p>
        </w:tc>
      </w:tr>
      <w:tr w:rsidR="00C250A3" w14:paraId="6C210A4B" w14:textId="77777777" w:rsidTr="00A23C5A">
        <w:tc>
          <w:tcPr>
            <w:cnfStyle w:val="001000000000" w:firstRow="0" w:lastRow="0" w:firstColumn="1" w:lastColumn="0" w:oddVBand="0" w:evenVBand="0" w:oddHBand="0" w:evenHBand="0" w:firstRowFirstColumn="0" w:firstRowLastColumn="0" w:lastRowFirstColumn="0" w:lastRowLastColumn="0"/>
            <w:tcW w:w="1715" w:type="dxa"/>
            <w:tcBorders>
              <w:top w:val="single" w:sz="4" w:space="0" w:color="auto"/>
              <w:left w:val="single" w:sz="4" w:space="0" w:color="auto"/>
              <w:bottom w:val="nil"/>
              <w:right w:val="single" w:sz="4" w:space="0" w:color="auto"/>
            </w:tcBorders>
            <w:vAlign w:val="center"/>
          </w:tcPr>
          <w:p w14:paraId="2EA3583C" w14:textId="77777777" w:rsidR="00C250A3" w:rsidRDefault="00C250A3" w:rsidP="00A23C5A">
            <w:pPr>
              <w:spacing w:before="60" w:after="60"/>
              <w:jc w:val="center"/>
              <w:rPr>
                <w:sz w:val="26"/>
                <w:szCs w:val="26"/>
              </w:rPr>
            </w:pPr>
            <w:r>
              <w:rPr>
                <w:sz w:val="26"/>
                <w:szCs w:val="26"/>
              </w:rPr>
              <w:t>0</w:t>
            </w:r>
          </w:p>
        </w:tc>
        <w:tc>
          <w:tcPr>
            <w:tcW w:w="8633" w:type="dxa"/>
            <w:tcBorders>
              <w:top w:val="single" w:sz="4" w:space="0" w:color="auto"/>
              <w:left w:val="single" w:sz="4" w:space="0" w:color="auto"/>
              <w:bottom w:val="nil"/>
            </w:tcBorders>
            <w:vAlign w:val="center"/>
          </w:tcPr>
          <w:p w14:paraId="4B7CCF56"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Les ennemis A n’apparaissent que d’un bord fixé arbitrairement ou déterminé de manière aléatoire.</w:t>
            </w:r>
          </w:p>
        </w:tc>
        <w:tc>
          <w:tcPr>
            <w:tcW w:w="1181" w:type="dxa"/>
            <w:tcBorders>
              <w:top w:val="single" w:sz="4" w:space="0" w:color="auto"/>
              <w:left w:val="single" w:sz="4" w:space="0" w:color="auto"/>
            </w:tcBorders>
            <w:vAlign w:val="center"/>
          </w:tcPr>
          <w:p w14:paraId="0E2AF268"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c>
          <w:tcPr>
            <w:tcW w:w="1181" w:type="dxa"/>
            <w:tcBorders>
              <w:top w:val="single" w:sz="4" w:space="0" w:color="auto"/>
              <w:left w:val="single" w:sz="4" w:space="0" w:color="auto"/>
            </w:tcBorders>
            <w:vAlign w:val="center"/>
          </w:tcPr>
          <w:p w14:paraId="20A2434B"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0BFC60FA"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r>
      <w:tr w:rsidR="00C250A3" w14:paraId="0A287869" w14:textId="77777777" w:rsidTr="00A23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4A94D748" w14:textId="77777777" w:rsidR="00C250A3" w:rsidRDefault="00C250A3" w:rsidP="00A23C5A">
            <w:pPr>
              <w:spacing w:before="60" w:after="60"/>
              <w:jc w:val="center"/>
              <w:rPr>
                <w:sz w:val="26"/>
                <w:szCs w:val="26"/>
              </w:rPr>
            </w:pPr>
            <w:r>
              <w:rPr>
                <w:sz w:val="26"/>
                <w:szCs w:val="26"/>
              </w:rPr>
              <w:t>10</w:t>
            </w:r>
          </w:p>
        </w:tc>
        <w:tc>
          <w:tcPr>
            <w:tcW w:w="8633" w:type="dxa"/>
            <w:tcBorders>
              <w:top w:val="nil"/>
              <w:left w:val="single" w:sz="4" w:space="0" w:color="auto"/>
              <w:bottom w:val="nil"/>
            </w:tcBorders>
            <w:vAlign w:val="center"/>
          </w:tcPr>
          <w:p w14:paraId="4B13BEB2"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Les ennemis A apparaissent en plus depuis le bord opposé.</w:t>
            </w:r>
          </w:p>
        </w:tc>
        <w:tc>
          <w:tcPr>
            <w:tcW w:w="1181" w:type="dxa"/>
            <w:tcBorders>
              <w:left w:val="single" w:sz="4" w:space="0" w:color="auto"/>
            </w:tcBorders>
            <w:vAlign w:val="center"/>
          </w:tcPr>
          <w:p w14:paraId="4F878ED3"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1181" w:type="dxa"/>
            <w:tcBorders>
              <w:left w:val="single" w:sz="4" w:space="0" w:color="auto"/>
            </w:tcBorders>
            <w:vAlign w:val="center"/>
          </w:tcPr>
          <w:p w14:paraId="1E7F1E87"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0DC2EDC6"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r>
      <w:tr w:rsidR="00C250A3" w14:paraId="79A34A66" w14:textId="77777777" w:rsidTr="00A23C5A">
        <w:trPr>
          <w:trHeight w:val="39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4D9FFF74" w14:textId="77777777" w:rsidR="00C250A3" w:rsidRDefault="00C250A3" w:rsidP="00A23C5A">
            <w:pPr>
              <w:spacing w:before="60" w:after="60"/>
              <w:jc w:val="center"/>
              <w:rPr>
                <w:sz w:val="26"/>
                <w:szCs w:val="26"/>
              </w:rPr>
            </w:pPr>
            <w:r>
              <w:rPr>
                <w:sz w:val="26"/>
                <w:szCs w:val="26"/>
              </w:rPr>
              <w:t>20</w:t>
            </w:r>
          </w:p>
        </w:tc>
        <w:tc>
          <w:tcPr>
            <w:tcW w:w="8633" w:type="dxa"/>
            <w:tcBorders>
              <w:top w:val="nil"/>
              <w:left w:val="single" w:sz="4" w:space="0" w:color="auto"/>
              <w:bottom w:val="nil"/>
            </w:tcBorders>
            <w:vAlign w:val="center"/>
          </w:tcPr>
          <w:p w14:paraId="0E17DE89"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Les ennemis A apparaissent depuis tous les bords.</w:t>
            </w:r>
          </w:p>
        </w:tc>
        <w:tc>
          <w:tcPr>
            <w:tcW w:w="1181" w:type="dxa"/>
            <w:tcBorders>
              <w:left w:val="single" w:sz="4" w:space="0" w:color="auto"/>
            </w:tcBorders>
            <w:vAlign w:val="center"/>
          </w:tcPr>
          <w:p w14:paraId="44C0D5A2"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1181" w:type="dxa"/>
            <w:tcBorders>
              <w:left w:val="single" w:sz="4" w:space="0" w:color="auto"/>
            </w:tcBorders>
            <w:vAlign w:val="center"/>
          </w:tcPr>
          <w:p w14:paraId="34D0739B"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3BEFCD49"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r>
      <w:tr w:rsidR="00C250A3" w14:paraId="1076BE89" w14:textId="77777777" w:rsidTr="00A23C5A">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086A25F1" w14:textId="77777777" w:rsidR="00C250A3" w:rsidRDefault="00C250A3" w:rsidP="00A23C5A">
            <w:pPr>
              <w:spacing w:before="60" w:after="60"/>
              <w:jc w:val="center"/>
              <w:rPr>
                <w:sz w:val="26"/>
                <w:szCs w:val="26"/>
              </w:rPr>
            </w:pPr>
            <w:r>
              <w:rPr>
                <w:sz w:val="26"/>
                <w:szCs w:val="26"/>
              </w:rPr>
              <w:t>30</w:t>
            </w:r>
          </w:p>
        </w:tc>
        <w:tc>
          <w:tcPr>
            <w:tcW w:w="8633" w:type="dxa"/>
            <w:tcBorders>
              <w:top w:val="nil"/>
              <w:left w:val="single" w:sz="4" w:space="0" w:color="auto"/>
              <w:bottom w:val="nil"/>
            </w:tcBorders>
            <w:vAlign w:val="center"/>
          </w:tcPr>
          <w:p w14:paraId="6B3E3DD4"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c>
          <w:tcPr>
            <w:tcW w:w="1181" w:type="dxa"/>
            <w:tcBorders>
              <w:left w:val="single" w:sz="4" w:space="0" w:color="auto"/>
            </w:tcBorders>
            <w:vAlign w:val="center"/>
          </w:tcPr>
          <w:p w14:paraId="4DD6DF75"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1.5</w:t>
            </w:r>
          </w:p>
        </w:tc>
        <w:tc>
          <w:tcPr>
            <w:tcW w:w="1181" w:type="dxa"/>
            <w:tcBorders>
              <w:left w:val="single" w:sz="4" w:space="0" w:color="auto"/>
            </w:tcBorders>
            <w:vAlign w:val="center"/>
          </w:tcPr>
          <w:p w14:paraId="474765A4"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19133220"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r>
      <w:tr w:rsidR="00C250A3" w14:paraId="447F57F6" w14:textId="77777777" w:rsidTr="00A23C5A">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36783722" w14:textId="77777777" w:rsidR="00C250A3" w:rsidRDefault="00C250A3" w:rsidP="00A23C5A">
            <w:pPr>
              <w:spacing w:before="60" w:after="60"/>
              <w:jc w:val="center"/>
              <w:rPr>
                <w:sz w:val="26"/>
                <w:szCs w:val="26"/>
              </w:rPr>
            </w:pPr>
            <w:r>
              <w:rPr>
                <w:sz w:val="26"/>
                <w:szCs w:val="26"/>
              </w:rPr>
              <w:t>40</w:t>
            </w:r>
          </w:p>
        </w:tc>
        <w:tc>
          <w:tcPr>
            <w:tcW w:w="8633" w:type="dxa"/>
            <w:tcBorders>
              <w:top w:val="nil"/>
              <w:left w:val="single" w:sz="4" w:space="0" w:color="auto"/>
              <w:bottom w:val="nil"/>
            </w:tcBorders>
            <w:vAlign w:val="center"/>
          </w:tcPr>
          <w:p w14:paraId="3CE7D105"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1" w:type="dxa"/>
            <w:tcBorders>
              <w:left w:val="single" w:sz="4" w:space="0" w:color="auto"/>
            </w:tcBorders>
            <w:vAlign w:val="center"/>
          </w:tcPr>
          <w:p w14:paraId="244A731A"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c>
          <w:tcPr>
            <w:tcW w:w="1181" w:type="dxa"/>
            <w:tcBorders>
              <w:left w:val="single" w:sz="4" w:space="0" w:color="auto"/>
            </w:tcBorders>
            <w:vAlign w:val="center"/>
          </w:tcPr>
          <w:p w14:paraId="572E6E75"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2B505952"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C250A3" w14:paraId="46965CA0" w14:textId="77777777" w:rsidTr="00A23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645E428B" w14:textId="77777777" w:rsidR="00C250A3" w:rsidRDefault="00C250A3" w:rsidP="00A23C5A">
            <w:pPr>
              <w:spacing w:before="60" w:after="60"/>
              <w:jc w:val="center"/>
              <w:rPr>
                <w:sz w:val="26"/>
                <w:szCs w:val="26"/>
              </w:rPr>
            </w:pPr>
            <w:r>
              <w:rPr>
                <w:sz w:val="26"/>
                <w:szCs w:val="26"/>
              </w:rPr>
              <w:t>50</w:t>
            </w:r>
          </w:p>
        </w:tc>
        <w:tc>
          <w:tcPr>
            <w:tcW w:w="8633" w:type="dxa"/>
            <w:tcBorders>
              <w:top w:val="nil"/>
              <w:left w:val="single" w:sz="4" w:space="0" w:color="auto"/>
              <w:bottom w:val="nil"/>
            </w:tcBorders>
            <w:vAlign w:val="center"/>
          </w:tcPr>
          <w:p w14:paraId="0F2BC7F5"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Des ennemis B apparaissent depuis tous les bords.</w:t>
            </w:r>
          </w:p>
        </w:tc>
        <w:tc>
          <w:tcPr>
            <w:tcW w:w="1181" w:type="dxa"/>
            <w:tcBorders>
              <w:left w:val="single" w:sz="4" w:space="0" w:color="auto"/>
            </w:tcBorders>
            <w:vAlign w:val="center"/>
          </w:tcPr>
          <w:p w14:paraId="1DA2C657"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1181" w:type="dxa"/>
            <w:tcBorders>
              <w:left w:val="single" w:sz="4" w:space="0" w:color="auto"/>
            </w:tcBorders>
            <w:vAlign w:val="center"/>
          </w:tcPr>
          <w:p w14:paraId="089FC443"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0.5</w:t>
            </w:r>
          </w:p>
        </w:tc>
        <w:tc>
          <w:tcPr>
            <w:tcW w:w="1182" w:type="dxa"/>
            <w:tcBorders>
              <w:top w:val="single" w:sz="4" w:space="0" w:color="auto"/>
              <w:left w:val="single" w:sz="4" w:space="0" w:color="auto"/>
              <w:bottom w:val="single" w:sz="4" w:space="0" w:color="auto"/>
              <w:right w:val="single" w:sz="4" w:space="0" w:color="auto"/>
            </w:tcBorders>
            <w:vAlign w:val="center"/>
          </w:tcPr>
          <w:p w14:paraId="7438EAD8"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C250A3" w14:paraId="5C292FDE" w14:textId="77777777" w:rsidTr="00A23C5A">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116C3F38" w14:textId="77777777" w:rsidR="00C250A3" w:rsidRDefault="00C250A3" w:rsidP="00A23C5A">
            <w:pPr>
              <w:spacing w:before="60" w:after="60"/>
              <w:jc w:val="center"/>
              <w:rPr>
                <w:sz w:val="26"/>
                <w:szCs w:val="26"/>
              </w:rPr>
            </w:pPr>
            <w:r>
              <w:rPr>
                <w:sz w:val="26"/>
                <w:szCs w:val="26"/>
              </w:rPr>
              <w:t>60</w:t>
            </w:r>
          </w:p>
        </w:tc>
        <w:tc>
          <w:tcPr>
            <w:tcW w:w="8633" w:type="dxa"/>
            <w:tcBorders>
              <w:top w:val="nil"/>
              <w:left w:val="single" w:sz="4" w:space="0" w:color="auto"/>
              <w:bottom w:val="nil"/>
            </w:tcBorders>
            <w:vAlign w:val="center"/>
          </w:tcPr>
          <w:p w14:paraId="00C1F9B3"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1" w:type="dxa"/>
            <w:tcBorders>
              <w:left w:val="single" w:sz="4" w:space="0" w:color="auto"/>
            </w:tcBorders>
            <w:vAlign w:val="center"/>
          </w:tcPr>
          <w:p w14:paraId="2C94FDE7"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c>
          <w:tcPr>
            <w:tcW w:w="1181" w:type="dxa"/>
            <w:tcBorders>
              <w:left w:val="single" w:sz="4" w:space="0" w:color="auto"/>
            </w:tcBorders>
            <w:vAlign w:val="center"/>
          </w:tcPr>
          <w:p w14:paraId="6ADD5165"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1182" w:type="dxa"/>
            <w:tcBorders>
              <w:top w:val="single" w:sz="4" w:space="0" w:color="auto"/>
              <w:left w:val="single" w:sz="4" w:space="0" w:color="auto"/>
              <w:bottom w:val="single" w:sz="4" w:space="0" w:color="auto"/>
              <w:right w:val="single" w:sz="4" w:space="0" w:color="auto"/>
            </w:tcBorders>
            <w:vAlign w:val="center"/>
          </w:tcPr>
          <w:p w14:paraId="47888A29"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C250A3" w14:paraId="067B99CF" w14:textId="77777777" w:rsidTr="00A23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331E43D9" w14:textId="77777777" w:rsidR="00C250A3" w:rsidRDefault="00C250A3" w:rsidP="00A23C5A">
            <w:pPr>
              <w:spacing w:before="60" w:after="60"/>
              <w:jc w:val="center"/>
              <w:rPr>
                <w:sz w:val="26"/>
                <w:szCs w:val="26"/>
              </w:rPr>
            </w:pPr>
            <w:r>
              <w:rPr>
                <w:sz w:val="26"/>
                <w:szCs w:val="26"/>
              </w:rPr>
              <w:t>70</w:t>
            </w:r>
          </w:p>
        </w:tc>
        <w:tc>
          <w:tcPr>
            <w:tcW w:w="8633" w:type="dxa"/>
            <w:tcBorders>
              <w:top w:val="nil"/>
              <w:left w:val="single" w:sz="4" w:space="0" w:color="auto"/>
              <w:bottom w:val="nil"/>
            </w:tcBorders>
            <w:vAlign w:val="center"/>
          </w:tcPr>
          <w:p w14:paraId="2B1D9A66"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c>
          <w:tcPr>
            <w:tcW w:w="1181" w:type="dxa"/>
            <w:tcBorders>
              <w:left w:val="single" w:sz="4" w:space="0" w:color="auto"/>
            </w:tcBorders>
            <w:vAlign w:val="center"/>
          </w:tcPr>
          <w:p w14:paraId="29B9083C"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1181" w:type="dxa"/>
            <w:tcBorders>
              <w:left w:val="single" w:sz="4" w:space="0" w:color="auto"/>
            </w:tcBorders>
            <w:vAlign w:val="center"/>
          </w:tcPr>
          <w:p w14:paraId="3A7D9CB8"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1.5</w:t>
            </w:r>
          </w:p>
        </w:tc>
        <w:tc>
          <w:tcPr>
            <w:tcW w:w="1182" w:type="dxa"/>
            <w:tcBorders>
              <w:top w:val="single" w:sz="4" w:space="0" w:color="auto"/>
              <w:left w:val="single" w:sz="4" w:space="0" w:color="auto"/>
              <w:bottom w:val="single" w:sz="4" w:space="0" w:color="auto"/>
              <w:right w:val="single" w:sz="4" w:space="0" w:color="auto"/>
            </w:tcBorders>
            <w:vAlign w:val="center"/>
          </w:tcPr>
          <w:p w14:paraId="7FF21E26"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C250A3" w14:paraId="0B0F30F3" w14:textId="77777777" w:rsidTr="00A23C5A">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4EC8535E" w14:textId="77777777" w:rsidR="00C250A3" w:rsidRDefault="00C250A3" w:rsidP="00A23C5A">
            <w:pPr>
              <w:spacing w:before="60" w:after="60"/>
              <w:jc w:val="center"/>
              <w:rPr>
                <w:sz w:val="26"/>
                <w:szCs w:val="26"/>
              </w:rPr>
            </w:pPr>
            <w:r>
              <w:rPr>
                <w:sz w:val="26"/>
                <w:szCs w:val="26"/>
              </w:rPr>
              <w:t>80</w:t>
            </w:r>
          </w:p>
        </w:tc>
        <w:tc>
          <w:tcPr>
            <w:tcW w:w="8633" w:type="dxa"/>
            <w:tcBorders>
              <w:top w:val="nil"/>
              <w:left w:val="single" w:sz="4" w:space="0" w:color="auto"/>
              <w:bottom w:val="nil"/>
            </w:tcBorders>
            <w:vAlign w:val="center"/>
          </w:tcPr>
          <w:p w14:paraId="76332DB0"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1" w:type="dxa"/>
            <w:tcBorders>
              <w:left w:val="single" w:sz="4" w:space="0" w:color="auto"/>
            </w:tcBorders>
            <w:vAlign w:val="center"/>
          </w:tcPr>
          <w:p w14:paraId="246CB266"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tc>
        <w:tc>
          <w:tcPr>
            <w:tcW w:w="1181" w:type="dxa"/>
            <w:tcBorders>
              <w:left w:val="single" w:sz="4" w:space="0" w:color="auto"/>
            </w:tcBorders>
            <w:vAlign w:val="center"/>
          </w:tcPr>
          <w:p w14:paraId="7904B776"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c>
          <w:tcPr>
            <w:tcW w:w="1182" w:type="dxa"/>
            <w:tcBorders>
              <w:top w:val="single" w:sz="4" w:space="0" w:color="auto"/>
              <w:left w:val="single" w:sz="4" w:space="0" w:color="auto"/>
              <w:bottom w:val="single" w:sz="4" w:space="0" w:color="auto"/>
              <w:right w:val="single" w:sz="4" w:space="0" w:color="auto"/>
            </w:tcBorders>
            <w:vAlign w:val="center"/>
          </w:tcPr>
          <w:p w14:paraId="44FF23DA"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C250A3" w14:paraId="55C7FE22" w14:textId="77777777" w:rsidTr="00A23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60D58A14" w14:textId="77777777" w:rsidR="00C250A3" w:rsidRDefault="00C250A3" w:rsidP="00A23C5A">
            <w:pPr>
              <w:spacing w:before="60" w:after="60"/>
              <w:jc w:val="center"/>
              <w:rPr>
                <w:sz w:val="26"/>
                <w:szCs w:val="26"/>
              </w:rPr>
            </w:pPr>
            <w:r>
              <w:rPr>
                <w:sz w:val="26"/>
                <w:szCs w:val="26"/>
              </w:rPr>
              <w:t>90</w:t>
            </w:r>
          </w:p>
        </w:tc>
        <w:tc>
          <w:tcPr>
            <w:tcW w:w="8633" w:type="dxa"/>
            <w:tcBorders>
              <w:top w:val="nil"/>
              <w:left w:val="single" w:sz="4" w:space="0" w:color="auto"/>
              <w:bottom w:val="nil"/>
            </w:tcBorders>
            <w:vAlign w:val="center"/>
          </w:tcPr>
          <w:p w14:paraId="7B1F1D1E"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Des ennemis C apparaissent depuis un bord arbitrairement ou déterminé de manière aléatoire.</w:t>
            </w:r>
          </w:p>
        </w:tc>
        <w:tc>
          <w:tcPr>
            <w:tcW w:w="1181" w:type="dxa"/>
            <w:tcBorders>
              <w:left w:val="single" w:sz="4" w:space="0" w:color="auto"/>
            </w:tcBorders>
            <w:vAlign w:val="center"/>
          </w:tcPr>
          <w:p w14:paraId="73AD11C3"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w:t>
            </w:r>
          </w:p>
        </w:tc>
        <w:tc>
          <w:tcPr>
            <w:tcW w:w="1181" w:type="dxa"/>
            <w:tcBorders>
              <w:left w:val="single" w:sz="4" w:space="0" w:color="auto"/>
            </w:tcBorders>
            <w:vAlign w:val="center"/>
          </w:tcPr>
          <w:p w14:paraId="518F6E6F"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1182" w:type="dxa"/>
            <w:tcBorders>
              <w:top w:val="single" w:sz="4" w:space="0" w:color="auto"/>
              <w:left w:val="single" w:sz="4" w:space="0" w:color="auto"/>
              <w:bottom w:val="single" w:sz="4" w:space="0" w:color="auto"/>
              <w:right w:val="single" w:sz="4" w:space="0" w:color="auto"/>
            </w:tcBorders>
            <w:vAlign w:val="center"/>
          </w:tcPr>
          <w:p w14:paraId="068C7743"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r>
      <w:tr w:rsidR="00C250A3" w14:paraId="79DA6F9E" w14:textId="77777777" w:rsidTr="00A23C5A">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746D526A" w14:textId="77777777" w:rsidR="00C250A3" w:rsidRDefault="00C250A3" w:rsidP="00A23C5A">
            <w:pPr>
              <w:spacing w:before="60" w:after="60"/>
              <w:jc w:val="center"/>
              <w:rPr>
                <w:sz w:val="26"/>
                <w:szCs w:val="26"/>
              </w:rPr>
            </w:pPr>
            <w:r>
              <w:rPr>
                <w:sz w:val="26"/>
                <w:szCs w:val="26"/>
              </w:rPr>
              <w:t>100</w:t>
            </w:r>
          </w:p>
        </w:tc>
        <w:tc>
          <w:tcPr>
            <w:tcW w:w="8633" w:type="dxa"/>
            <w:tcBorders>
              <w:top w:val="nil"/>
              <w:left w:val="single" w:sz="4" w:space="0" w:color="auto"/>
              <w:bottom w:val="nil"/>
            </w:tcBorders>
            <w:vAlign w:val="center"/>
          </w:tcPr>
          <w:p w14:paraId="20FF9436"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Des ennemis C apparaissent depuis tous les bords.</w:t>
            </w:r>
          </w:p>
        </w:tc>
        <w:tc>
          <w:tcPr>
            <w:tcW w:w="1181" w:type="dxa"/>
            <w:tcBorders>
              <w:left w:val="single" w:sz="4" w:space="0" w:color="auto"/>
            </w:tcBorders>
            <w:vAlign w:val="center"/>
          </w:tcPr>
          <w:p w14:paraId="07E59E15"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w:t>
            </w:r>
          </w:p>
        </w:tc>
        <w:tc>
          <w:tcPr>
            <w:tcW w:w="1181" w:type="dxa"/>
            <w:tcBorders>
              <w:left w:val="single" w:sz="4" w:space="0" w:color="auto"/>
            </w:tcBorders>
            <w:vAlign w:val="center"/>
          </w:tcPr>
          <w:p w14:paraId="0EEE4387"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tc>
        <w:tc>
          <w:tcPr>
            <w:tcW w:w="1182" w:type="dxa"/>
            <w:tcBorders>
              <w:top w:val="single" w:sz="4" w:space="0" w:color="auto"/>
              <w:left w:val="single" w:sz="4" w:space="0" w:color="auto"/>
              <w:bottom w:val="single" w:sz="4" w:space="0" w:color="auto"/>
              <w:right w:val="single" w:sz="4" w:space="0" w:color="auto"/>
            </w:tcBorders>
            <w:vAlign w:val="center"/>
          </w:tcPr>
          <w:p w14:paraId="65A158D9"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r>
      <w:tr w:rsidR="00C250A3" w14:paraId="308C09D9" w14:textId="77777777" w:rsidTr="00A23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4BF90B17" w14:textId="77777777" w:rsidR="00C250A3" w:rsidRDefault="00C250A3" w:rsidP="00A23C5A">
            <w:pPr>
              <w:spacing w:before="60" w:after="60"/>
              <w:jc w:val="center"/>
              <w:rPr>
                <w:sz w:val="26"/>
                <w:szCs w:val="26"/>
              </w:rPr>
            </w:pPr>
            <w:r>
              <w:rPr>
                <w:sz w:val="26"/>
                <w:szCs w:val="26"/>
              </w:rPr>
              <w:t>120 + (20)</w:t>
            </w:r>
          </w:p>
        </w:tc>
        <w:tc>
          <w:tcPr>
            <w:tcW w:w="8633" w:type="dxa"/>
            <w:tcBorders>
              <w:top w:val="nil"/>
              <w:left w:val="single" w:sz="4" w:space="0" w:color="auto"/>
              <w:bottom w:val="nil"/>
            </w:tcBorders>
            <w:vAlign w:val="center"/>
          </w:tcPr>
          <w:p w14:paraId="2C2B5397"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Les fréquences augmentent toutes de manière proportionnelles.</w:t>
            </w:r>
          </w:p>
        </w:tc>
        <w:tc>
          <w:tcPr>
            <w:tcW w:w="1181" w:type="dxa"/>
            <w:tcBorders>
              <w:left w:val="single" w:sz="4" w:space="0" w:color="auto"/>
            </w:tcBorders>
            <w:vAlign w:val="center"/>
          </w:tcPr>
          <w:p w14:paraId="1532805B"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1</w:t>
            </w:r>
          </w:p>
        </w:tc>
        <w:tc>
          <w:tcPr>
            <w:tcW w:w="1181" w:type="dxa"/>
            <w:tcBorders>
              <w:left w:val="single" w:sz="4" w:space="0" w:color="auto"/>
            </w:tcBorders>
            <w:vAlign w:val="center"/>
          </w:tcPr>
          <w:p w14:paraId="4D72D4E3"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0.75</w:t>
            </w:r>
          </w:p>
        </w:tc>
        <w:tc>
          <w:tcPr>
            <w:tcW w:w="1182" w:type="dxa"/>
            <w:tcBorders>
              <w:top w:val="single" w:sz="4" w:space="0" w:color="auto"/>
              <w:left w:val="single" w:sz="4" w:space="0" w:color="auto"/>
              <w:bottom w:val="single" w:sz="4" w:space="0" w:color="auto"/>
              <w:right w:val="single" w:sz="4" w:space="0" w:color="auto"/>
            </w:tcBorders>
            <w:vAlign w:val="center"/>
          </w:tcPr>
          <w:p w14:paraId="495DDA49" w14:textId="77777777" w:rsidR="00C250A3" w:rsidRDefault="00C250A3" w:rsidP="00A23C5A">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0.5</w:t>
            </w:r>
          </w:p>
        </w:tc>
      </w:tr>
      <w:tr w:rsidR="00C250A3" w14:paraId="1CEC8909" w14:textId="77777777" w:rsidTr="00A23C5A">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single" w:sz="4" w:space="0" w:color="auto"/>
              <w:right w:val="single" w:sz="4" w:space="0" w:color="auto"/>
            </w:tcBorders>
            <w:vAlign w:val="center"/>
          </w:tcPr>
          <w:p w14:paraId="07628FD2" w14:textId="77777777" w:rsidR="00C250A3" w:rsidRDefault="00C250A3" w:rsidP="00A23C5A">
            <w:pPr>
              <w:spacing w:before="60" w:after="60"/>
              <w:jc w:val="center"/>
              <w:rPr>
                <w:sz w:val="26"/>
                <w:szCs w:val="26"/>
              </w:rPr>
            </w:pPr>
            <w:r>
              <w:rPr>
                <w:sz w:val="26"/>
                <w:szCs w:val="26"/>
              </w:rPr>
              <w:t>-</w:t>
            </w:r>
          </w:p>
        </w:tc>
        <w:tc>
          <w:tcPr>
            <w:tcW w:w="8633" w:type="dxa"/>
            <w:tcBorders>
              <w:top w:val="nil"/>
              <w:left w:val="single" w:sz="4" w:space="0" w:color="auto"/>
              <w:bottom w:val="single" w:sz="4" w:space="0" w:color="auto"/>
            </w:tcBorders>
            <w:vAlign w:val="center"/>
          </w:tcPr>
          <w:p w14:paraId="6B34116D"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1" w:type="dxa"/>
            <w:tcBorders>
              <w:left w:val="single" w:sz="4" w:space="0" w:color="auto"/>
              <w:bottom w:val="single" w:sz="4" w:space="0" w:color="auto"/>
            </w:tcBorders>
            <w:vAlign w:val="center"/>
          </w:tcPr>
          <w:p w14:paraId="478D6DE5"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1" w:type="dxa"/>
            <w:tcBorders>
              <w:left w:val="single" w:sz="4" w:space="0" w:color="auto"/>
              <w:bottom w:val="single" w:sz="4" w:space="0" w:color="auto"/>
            </w:tcBorders>
            <w:vAlign w:val="center"/>
          </w:tcPr>
          <w:p w14:paraId="17BDC83B"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66B73155" w14:textId="77777777" w:rsidR="00C250A3" w:rsidRDefault="00C250A3" w:rsidP="00A23C5A">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r>
    </w:tbl>
    <w:p w14:paraId="0B0C6D78" w14:textId="77777777" w:rsidR="00C250A3" w:rsidRDefault="00C250A3" w:rsidP="00C250A3">
      <w:pPr>
        <w:sectPr w:rsidR="00C250A3" w:rsidSect="00C250A3">
          <w:footerReference w:type="default" r:id="rId9"/>
          <w:headerReference w:type="first" r:id="rId10"/>
          <w:pgSz w:w="16838" w:h="11906" w:orient="landscape"/>
          <w:pgMar w:top="1417" w:right="1417" w:bottom="1417" w:left="1417" w:header="708" w:footer="708" w:gutter="0"/>
          <w:cols w:space="708"/>
          <w:docGrid w:linePitch="360"/>
        </w:sectPr>
      </w:pPr>
    </w:p>
    <w:p w14:paraId="1D397FE8" w14:textId="0396112F" w:rsidR="001719A2" w:rsidRDefault="00E922E7" w:rsidP="00E922E7">
      <w:pPr>
        <w:pStyle w:val="Titre1"/>
        <w:numPr>
          <w:ilvl w:val="0"/>
          <w:numId w:val="6"/>
        </w:numPr>
        <w:spacing w:after="120"/>
        <w:jc w:val="left"/>
        <w:rPr>
          <w:sz w:val="36"/>
        </w:rPr>
      </w:pPr>
      <w:bookmarkStart w:id="4" w:name="_Toc512117468"/>
      <w:r>
        <w:rPr>
          <w:sz w:val="36"/>
        </w:rPr>
        <w:lastRenderedPageBreak/>
        <w:t>E</w:t>
      </w:r>
      <w:r w:rsidR="005E0BD2" w:rsidRPr="00F229B4">
        <w:rPr>
          <w:sz w:val="36"/>
        </w:rPr>
        <w:t>tapes de développement</w:t>
      </w:r>
      <w:r w:rsidR="00F25CD9" w:rsidRPr="00F229B4">
        <w:rPr>
          <w:sz w:val="36"/>
        </w:rPr>
        <w:t xml:space="preserve"> et explications techniques</w:t>
      </w:r>
      <w:bookmarkEnd w:id="4"/>
    </w:p>
    <w:p w14:paraId="6BF01E52" w14:textId="6493E69D" w:rsidR="009E4218" w:rsidRDefault="009E4218" w:rsidP="009E4218">
      <w:pPr>
        <w:ind w:firstLine="425"/>
        <w:jc w:val="both"/>
        <w:rPr>
          <w:sz w:val="24"/>
          <w:szCs w:val="28"/>
        </w:rPr>
      </w:pPr>
      <w:r>
        <w:rPr>
          <w:sz w:val="24"/>
          <w:szCs w:val="28"/>
        </w:rPr>
        <w:t>Cette partie du compte-rendu retrace l’ensemble des étapes de développement, c’est-à-dire comment le projet a effectivement été développé tout le long de sa production. Evidemment, cette ramification résume l’avancement dans l’ordre chronologique de sa réalisation.</w:t>
      </w:r>
    </w:p>
    <w:p w14:paraId="1746DD6C" w14:textId="6AADF446" w:rsidR="0043741E" w:rsidRPr="0043741E" w:rsidRDefault="0043741E" w:rsidP="003B4E16">
      <w:pPr>
        <w:pStyle w:val="Titre3"/>
        <w:spacing w:after="120"/>
        <w:rPr>
          <w:sz w:val="28"/>
        </w:rPr>
      </w:pPr>
      <w:bookmarkStart w:id="5" w:name="_Toc512117469"/>
      <w:r w:rsidRPr="0043741E">
        <w:rPr>
          <w:sz w:val="28"/>
        </w:rPr>
        <w:t>Projet de base</w:t>
      </w:r>
      <w:r>
        <w:rPr>
          <w:sz w:val="28"/>
        </w:rPr>
        <w:t xml:space="preserve"> – 15 février 2018</w:t>
      </w:r>
      <w:bookmarkEnd w:id="5"/>
    </w:p>
    <w:p w14:paraId="0ED79172" w14:textId="07A1BC51" w:rsidR="0043741E" w:rsidRDefault="004E70BC" w:rsidP="0043741E">
      <w:pPr>
        <w:ind w:firstLine="425"/>
        <w:jc w:val="both"/>
        <w:rPr>
          <w:sz w:val="24"/>
          <w:szCs w:val="28"/>
        </w:rPr>
      </w:pPr>
      <w:r>
        <w:rPr>
          <w:noProof/>
          <w:sz w:val="24"/>
          <w:szCs w:val="28"/>
          <w:lang w:eastAsia="fr-FR"/>
        </w:rPr>
        <w:drawing>
          <wp:anchor distT="0" distB="0" distL="114300" distR="114300" simplePos="0" relativeHeight="251658240" behindDoc="0" locked="0" layoutInCell="1" allowOverlap="1" wp14:anchorId="754866D6" wp14:editId="74CD3F68">
            <wp:simplePos x="0" y="0"/>
            <wp:positionH relativeFrom="column">
              <wp:posOffset>4526915</wp:posOffset>
            </wp:positionH>
            <wp:positionV relativeFrom="paragraph">
              <wp:posOffset>113665</wp:posOffset>
            </wp:positionV>
            <wp:extent cx="1789430" cy="3181350"/>
            <wp:effectExtent l="19050" t="19050" r="20320" b="19050"/>
            <wp:wrapSquare wrapText="bothSides"/>
            <wp:docPr id="1" name="Image 1" descr="G:\Sauvegarde du 21-04-18 projet Java + syst exploitation\screenshots_projetisima\ca20f33\Screenshot_20180420-133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auvegarde du 21-04-18 projet Java + syst exploitation\screenshots_projetisima\ca20f33\Screenshot_20180420-13345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9430" cy="318135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Pr>
          <w:noProof/>
          <w:sz w:val="24"/>
          <w:szCs w:val="28"/>
          <w:lang w:eastAsia="fr-FR"/>
        </w:rPr>
        <w:drawing>
          <wp:anchor distT="0" distB="0" distL="114300" distR="114300" simplePos="0" relativeHeight="251661312" behindDoc="0" locked="0" layoutInCell="1" allowOverlap="1" wp14:anchorId="07B86AA1" wp14:editId="62C21C62">
            <wp:simplePos x="0" y="0"/>
            <wp:positionH relativeFrom="margin">
              <wp:posOffset>0</wp:posOffset>
            </wp:positionH>
            <wp:positionV relativeFrom="paragraph">
              <wp:posOffset>105410</wp:posOffset>
            </wp:positionV>
            <wp:extent cx="1794510" cy="3190875"/>
            <wp:effectExtent l="0" t="0" r="0" b="9525"/>
            <wp:wrapSquare wrapText="bothSides"/>
            <wp:docPr id="3" name="Image 3" descr="G:\Sauvegarde du 21-04-18 projet Java + syst exploitation\screenshots_projetisima\ca20f33\Screenshot_20180420-133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auvegarde du 21-04-18 projet Java + syst exploitation\screenshots_projetisima\ca20f33\Screenshot_20180420-13373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4510" cy="319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43741E">
        <w:rPr>
          <w:sz w:val="24"/>
          <w:szCs w:val="28"/>
        </w:rPr>
        <w:t>Les deux premières exigences du cahier des charges sont remplies. Une balle est présente au centre de l’écran et peut se mouvoir grâce à l’accéléromètre du téléphone. En outre, des fusées apparaissent sur les côtés comme prévu. Le jeu est déjà jouable mais demeure néanmoins à l’état de prototype car la difficulté est effectivement constante.</w:t>
      </w:r>
      <w:r w:rsidR="0043741E" w:rsidRPr="0043741E">
        <w:rPr>
          <w:noProof/>
          <w:sz w:val="24"/>
          <w:szCs w:val="28"/>
          <w:lang w:eastAsia="fr-FR"/>
        </w:rPr>
        <w:t xml:space="preserve"> </w:t>
      </w:r>
    </w:p>
    <w:p w14:paraId="1F318830" w14:textId="44E0B1EE" w:rsidR="0043741E" w:rsidRDefault="0043741E" w:rsidP="0043741E">
      <w:pPr>
        <w:ind w:firstLine="425"/>
        <w:jc w:val="both"/>
        <w:rPr>
          <w:sz w:val="24"/>
          <w:szCs w:val="28"/>
        </w:rPr>
      </w:pPr>
      <w:r>
        <w:rPr>
          <w:sz w:val="24"/>
          <w:szCs w:val="28"/>
        </w:rPr>
        <w:t>Nous avons, par ailleurs, tenté de coder un système de c</w:t>
      </w:r>
      <w:r w:rsidR="004E70BC">
        <w:rPr>
          <w:sz w:val="24"/>
          <w:szCs w:val="28"/>
        </w:rPr>
        <w:t>ollisions mais celui-ci présente</w:t>
      </w:r>
      <w:r>
        <w:rPr>
          <w:sz w:val="24"/>
          <w:szCs w:val="28"/>
        </w:rPr>
        <w:t xml:space="preserve"> des bugs</w:t>
      </w:r>
      <w:r w:rsidR="004E70BC">
        <w:rPr>
          <w:sz w:val="24"/>
          <w:szCs w:val="28"/>
        </w:rPr>
        <w:t xml:space="preserve"> et est dans les faits totalement inefficace. Cela est dû à un mauvais calcul au niveau des coordonnées</w:t>
      </w:r>
    </w:p>
    <w:p w14:paraId="67BF7444" w14:textId="71B55A70" w:rsidR="0043741E" w:rsidRDefault="004E70BC" w:rsidP="0043741E">
      <w:pPr>
        <w:ind w:firstLine="425"/>
        <w:jc w:val="both"/>
        <w:rPr>
          <w:sz w:val="24"/>
          <w:szCs w:val="28"/>
        </w:rPr>
      </w:pPr>
      <w:r>
        <w:rPr>
          <w:noProof/>
          <w:lang w:eastAsia="fr-FR"/>
        </w:rPr>
        <mc:AlternateContent>
          <mc:Choice Requires="wps">
            <w:drawing>
              <wp:anchor distT="0" distB="0" distL="114300" distR="114300" simplePos="0" relativeHeight="251660288" behindDoc="0" locked="0" layoutInCell="1" allowOverlap="1" wp14:anchorId="3D1FEFD1" wp14:editId="312492F9">
                <wp:simplePos x="0" y="0"/>
                <wp:positionH relativeFrom="column">
                  <wp:posOffset>4558030</wp:posOffset>
                </wp:positionH>
                <wp:positionV relativeFrom="paragraph">
                  <wp:posOffset>203835</wp:posOffset>
                </wp:positionV>
                <wp:extent cx="1768475" cy="295275"/>
                <wp:effectExtent l="0" t="0" r="3175" b="9525"/>
                <wp:wrapSquare wrapText="bothSides"/>
                <wp:docPr id="2" name="Zone de texte 2"/>
                <wp:cNvGraphicFramePr/>
                <a:graphic xmlns:a="http://schemas.openxmlformats.org/drawingml/2006/main">
                  <a:graphicData uri="http://schemas.microsoft.com/office/word/2010/wordprocessingShape">
                    <wps:wsp>
                      <wps:cNvSpPr txBox="1"/>
                      <wps:spPr>
                        <a:xfrm>
                          <a:off x="0" y="0"/>
                          <a:ext cx="1768475" cy="295275"/>
                        </a:xfrm>
                        <a:prstGeom prst="rect">
                          <a:avLst/>
                        </a:prstGeom>
                        <a:solidFill>
                          <a:prstClr val="white"/>
                        </a:solidFill>
                        <a:ln>
                          <a:noFill/>
                        </a:ln>
                        <a:effectLst/>
                      </wps:spPr>
                      <wps:txbx>
                        <w:txbxContent>
                          <w:p w14:paraId="4AB15453" w14:textId="6DD98ADA" w:rsidR="0043741E" w:rsidRPr="00AB4C10" w:rsidRDefault="0043741E" w:rsidP="0043741E">
                            <w:pPr>
                              <w:pStyle w:val="Lgende"/>
                              <w:jc w:val="center"/>
                              <w:rPr>
                                <w:noProof/>
                                <w:szCs w:val="28"/>
                              </w:rPr>
                            </w:pPr>
                            <w:r>
                              <w:t xml:space="preserve">Figure </w:t>
                            </w:r>
                            <w:r w:rsidR="00E84B3F">
                              <w:fldChar w:fldCharType="begin"/>
                            </w:r>
                            <w:r w:rsidR="00E84B3F">
                              <w:instrText xml:space="preserve"> SEQ Figure \* ARABIC </w:instrText>
                            </w:r>
                            <w:r w:rsidR="00E84B3F">
                              <w:fldChar w:fldCharType="separate"/>
                            </w:r>
                            <w:r w:rsidR="00355C12">
                              <w:rPr>
                                <w:noProof/>
                              </w:rPr>
                              <w:t>1</w:t>
                            </w:r>
                            <w:r w:rsidR="00E84B3F">
                              <w:rPr>
                                <w:noProof/>
                              </w:rPr>
                              <w:fldChar w:fldCharType="end"/>
                            </w:r>
                            <w:r>
                              <w:t xml:space="preserve"> : Première image du jeu</w:t>
                            </w:r>
                            <w:r w:rsidR="003B4E16">
                              <w:t xml:space="preserve"> en plein fonctionnement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D1FEFD1" id="_x0000_t202" coordsize="21600,21600" o:spt="202" path="m,l,21600r21600,l21600,xe">
                <v:stroke joinstyle="miter"/>
                <v:path gradientshapeok="t" o:connecttype="rect"/>
              </v:shapetype>
              <v:shape id="Zone de texte 2" o:spid="_x0000_s1026" type="#_x0000_t202" style="position:absolute;left:0;text-align:left;margin-left:358.9pt;margin-top:16.05pt;width:139.25pt;height:23.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" stroked="f">
                <v:textbox inset="0,0,0,0">
                  <w:txbxContent>
                    <w:p w14:paraId="4AB15453" w14:textId="6DD98ADA" w:rsidR="0043741E" w:rsidRPr="00AB4C10" w:rsidRDefault="0043741E" w:rsidP="0043741E">
                      <w:pPr>
                        <w:pStyle w:val="Lgende"/>
                        <w:jc w:val="center"/>
                        <w:rPr>
                          <w:noProof/>
                          <w:szCs w:val="28"/>
                        </w:rPr>
                      </w:pPr>
                      <w:r>
                        <w:t xml:space="preserve">Figure </w:t>
                      </w:r>
                      <w:r w:rsidR="00E84B3F">
                        <w:fldChar w:fldCharType="begin"/>
                      </w:r>
                      <w:r w:rsidR="00E84B3F">
                        <w:instrText xml:space="preserve"> SEQ Figure \* ARABIC </w:instrText>
                      </w:r>
                      <w:r w:rsidR="00E84B3F">
                        <w:fldChar w:fldCharType="separate"/>
                      </w:r>
                      <w:r w:rsidR="00355C12">
                        <w:rPr>
                          <w:noProof/>
                        </w:rPr>
                        <w:t>1</w:t>
                      </w:r>
                      <w:r w:rsidR="00E84B3F">
                        <w:rPr>
                          <w:noProof/>
                        </w:rPr>
                        <w:fldChar w:fldCharType="end"/>
                      </w:r>
                      <w:r>
                        <w:t xml:space="preserve"> : Première image du jeu</w:t>
                      </w:r>
                      <w:r w:rsidR="003B4E16">
                        <w:t xml:space="preserve"> en plein fonctionnement</w:t>
                      </w:r>
                    </w:p>
                  </w:txbxContent>
                </v:textbox>
                <w10:wrap type="square"/>
              </v:shape>
            </w:pict>
          </mc:Fallback>
        </mc:AlternateContent>
      </w:r>
      <w:r>
        <w:rPr>
          <w:noProof/>
          <w:lang w:eastAsia="fr-FR"/>
        </w:rPr>
        <mc:AlternateContent>
          <mc:Choice Requires="wps">
            <w:drawing>
              <wp:anchor distT="0" distB="0" distL="114300" distR="114300" simplePos="0" relativeHeight="251663360" behindDoc="0" locked="0" layoutInCell="1" allowOverlap="1" wp14:anchorId="22B7A079" wp14:editId="57D2720B">
                <wp:simplePos x="0" y="0"/>
                <wp:positionH relativeFrom="margin">
                  <wp:posOffset>-29210</wp:posOffset>
                </wp:positionH>
                <wp:positionV relativeFrom="paragraph">
                  <wp:posOffset>175895</wp:posOffset>
                </wp:positionV>
                <wp:extent cx="1819275" cy="428625"/>
                <wp:effectExtent l="0" t="0" r="9525" b="9525"/>
                <wp:wrapSquare wrapText="bothSides"/>
                <wp:docPr id="4" name="Zone de texte 4"/>
                <wp:cNvGraphicFramePr/>
                <a:graphic xmlns:a="http://schemas.openxmlformats.org/drawingml/2006/main">
                  <a:graphicData uri="http://schemas.microsoft.com/office/word/2010/wordprocessingShape">
                    <wps:wsp>
                      <wps:cNvSpPr txBox="1"/>
                      <wps:spPr>
                        <a:xfrm>
                          <a:off x="0" y="0"/>
                          <a:ext cx="1819275" cy="428625"/>
                        </a:xfrm>
                        <a:prstGeom prst="rect">
                          <a:avLst/>
                        </a:prstGeom>
                        <a:solidFill>
                          <a:prstClr val="white"/>
                        </a:solidFill>
                        <a:ln>
                          <a:noFill/>
                        </a:ln>
                        <a:effectLst/>
                      </wps:spPr>
                      <wps:txbx>
                        <w:txbxContent>
                          <w:p w14:paraId="2ABA033A" w14:textId="3E78AF80" w:rsidR="003B4E16" w:rsidRPr="009209AA" w:rsidRDefault="003B4E16" w:rsidP="003B4E16">
                            <w:pPr>
                              <w:pStyle w:val="Lgende"/>
                              <w:jc w:val="center"/>
                              <w:rPr>
                                <w:noProof/>
                                <w:sz w:val="24"/>
                                <w:szCs w:val="28"/>
                              </w:rPr>
                            </w:pPr>
                            <w:r>
                              <w:t xml:space="preserve">Figure </w:t>
                            </w:r>
                            <w:r w:rsidR="00E84B3F">
                              <w:fldChar w:fldCharType="begin"/>
                            </w:r>
                            <w:r w:rsidR="00E84B3F">
                              <w:instrText xml:space="preserve"> SEQ Figure \* ARABIC </w:instrText>
                            </w:r>
                            <w:r w:rsidR="00E84B3F">
                              <w:fldChar w:fldCharType="separate"/>
                            </w:r>
                            <w:r w:rsidR="00355C12">
                              <w:rPr>
                                <w:noProof/>
                              </w:rPr>
                              <w:t>2</w:t>
                            </w:r>
                            <w:r w:rsidR="00E84B3F">
                              <w:rPr>
                                <w:noProof/>
                              </w:rPr>
                              <w:fldChar w:fldCharType="end"/>
                            </w:r>
                            <w:r>
                              <w:t xml:space="preserve"> : Illustration du problème de collision. La fusée à gauche de la balle ne devrait pas entraîner un Game Over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7A079" id="Zone de texte 4" o:spid="_x0000_s1027" type="#_x0000_t202" style="position:absolute;left:0;text-align:left;margin-left:-2.3pt;margin-top:13.85pt;width:143.25pt;height:33.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" stroked="f">
                <v:textbox inset="0,0,0,0">
                  <w:txbxContent>
                    <w:p w14:paraId="2ABA033A" w14:textId="3E78AF80" w:rsidR="003B4E16" w:rsidRPr="009209AA" w:rsidRDefault="003B4E16" w:rsidP="003B4E16">
                      <w:pPr>
                        <w:pStyle w:val="Lgende"/>
                        <w:jc w:val="center"/>
                        <w:rPr>
                          <w:noProof/>
                          <w:sz w:val="24"/>
                          <w:szCs w:val="28"/>
                        </w:rPr>
                      </w:pPr>
                      <w:r>
                        <w:t xml:space="preserve">Figure </w:t>
                      </w:r>
                      <w:r w:rsidR="00E84B3F">
                        <w:fldChar w:fldCharType="begin"/>
                      </w:r>
                      <w:r w:rsidR="00E84B3F">
                        <w:instrText xml:space="preserve"> SEQ Figure \* ARABIC </w:instrText>
                      </w:r>
                      <w:r w:rsidR="00E84B3F">
                        <w:fldChar w:fldCharType="separate"/>
                      </w:r>
                      <w:r w:rsidR="00355C12">
                        <w:rPr>
                          <w:noProof/>
                        </w:rPr>
                        <w:t>2</w:t>
                      </w:r>
                      <w:r w:rsidR="00E84B3F">
                        <w:rPr>
                          <w:noProof/>
                        </w:rPr>
                        <w:fldChar w:fldCharType="end"/>
                      </w:r>
                      <w:r>
                        <w:t xml:space="preserve"> : Illustration du problème de collision. La fusée à gauche de la balle ne devrait pas entraîner un Game Over</w:t>
                      </w:r>
                    </w:p>
                  </w:txbxContent>
                </v:textbox>
                <w10:wrap type="square" anchorx="margin"/>
              </v:shape>
            </w:pict>
          </mc:Fallback>
        </mc:AlternateContent>
      </w:r>
      <w:r w:rsidR="0043741E">
        <w:rPr>
          <w:sz w:val="24"/>
          <w:szCs w:val="28"/>
        </w:rPr>
        <w:t>Par ailleurs le jeu offre la possibilité</w:t>
      </w:r>
      <w:r w:rsidR="003B4E16">
        <w:rPr>
          <w:sz w:val="24"/>
          <w:szCs w:val="28"/>
        </w:rPr>
        <w:t>, non souhaitée,</w:t>
      </w:r>
      <w:r w:rsidR="0043741E">
        <w:rPr>
          <w:sz w:val="24"/>
          <w:szCs w:val="28"/>
        </w:rPr>
        <w:t xml:space="preserve"> d’être</w:t>
      </w:r>
      <w:r w:rsidR="003B4E16">
        <w:rPr>
          <w:sz w:val="24"/>
          <w:szCs w:val="28"/>
        </w:rPr>
        <w:t xml:space="preserve"> joué en affichage de type « paysage ». Ce léger problème se doit d’être corrigé rapidement.</w:t>
      </w:r>
    </w:p>
    <w:p w14:paraId="325E2130" w14:textId="7DDA000D" w:rsidR="003B4E16" w:rsidRPr="003B4E16" w:rsidRDefault="003B4E16" w:rsidP="0043741E">
      <w:pPr>
        <w:ind w:firstLine="425"/>
        <w:jc w:val="both"/>
        <w:rPr>
          <w:sz w:val="24"/>
          <w:szCs w:val="28"/>
        </w:rPr>
      </w:pPr>
      <w:r>
        <w:rPr>
          <w:sz w:val="24"/>
          <w:szCs w:val="28"/>
        </w:rPr>
        <w:t xml:space="preserve">Enfin, une fenêtre telle celle présente en </w:t>
      </w:r>
      <w:r>
        <w:rPr>
          <w:i/>
          <w:sz w:val="24"/>
          <w:szCs w:val="28"/>
        </w:rPr>
        <w:t>figure 1</w:t>
      </w:r>
      <w:r>
        <w:rPr>
          <w:sz w:val="24"/>
          <w:szCs w:val="28"/>
        </w:rPr>
        <w:t xml:space="preserve"> apparaît de manière aléatoire en début de partie et indique au joueur qu’il vient de perdre la partie avant même que cette dernière ne démarre.</w:t>
      </w:r>
      <w:r w:rsidR="004E70BC">
        <w:rPr>
          <w:sz w:val="24"/>
          <w:szCs w:val="28"/>
        </w:rPr>
        <w:t xml:space="preserve"> Ce bug du « recommencer » demeurera d’ailleurs été récurrent car il reviendra à plusieurs reprises même après avoir été corrigé jusqu’à disparaître définitivement.</w:t>
      </w:r>
      <w:r w:rsidR="004E70BC" w:rsidRPr="004E70BC">
        <w:rPr>
          <w:noProof/>
          <w:sz w:val="24"/>
          <w:szCs w:val="28"/>
          <w:lang w:eastAsia="fr-FR"/>
        </w:rPr>
        <w:t xml:space="preserve"> </w:t>
      </w:r>
    </w:p>
    <w:p w14:paraId="1DADDF59" w14:textId="2CBD57A2" w:rsidR="003B4E16" w:rsidRPr="0043741E" w:rsidRDefault="00B96AB3" w:rsidP="003B4E16">
      <w:pPr>
        <w:pStyle w:val="Titre3"/>
        <w:spacing w:after="120"/>
        <w:rPr>
          <w:sz w:val="28"/>
        </w:rPr>
      </w:pPr>
      <w:bookmarkStart w:id="6" w:name="_Toc512117470"/>
      <w:r>
        <w:rPr>
          <w:sz w:val="28"/>
        </w:rPr>
        <w:lastRenderedPageBreak/>
        <w:t>En quête d’amélioration des collisions</w:t>
      </w:r>
      <w:r w:rsidR="003B4E16">
        <w:rPr>
          <w:sz w:val="28"/>
        </w:rPr>
        <w:t xml:space="preserve"> – </w:t>
      </w:r>
      <w:r w:rsidR="00B6552D">
        <w:rPr>
          <w:sz w:val="28"/>
        </w:rPr>
        <w:t>27</w:t>
      </w:r>
      <w:r w:rsidR="003B4E16">
        <w:rPr>
          <w:sz w:val="28"/>
        </w:rPr>
        <w:t xml:space="preserve"> février 2018</w:t>
      </w:r>
      <w:bookmarkEnd w:id="6"/>
    </w:p>
    <w:p w14:paraId="079D2718" w14:textId="169EC079" w:rsidR="004E70BC" w:rsidRDefault="00807195" w:rsidP="00807195">
      <w:pPr>
        <w:ind w:firstLine="425"/>
        <w:jc w:val="both"/>
        <w:rPr>
          <w:sz w:val="24"/>
          <w:szCs w:val="28"/>
        </w:rPr>
      </w:pPr>
      <w:r>
        <w:rPr>
          <w:noProof/>
          <w:sz w:val="24"/>
          <w:szCs w:val="28"/>
          <w:lang w:eastAsia="fr-FR"/>
        </w:rPr>
        <w:drawing>
          <wp:anchor distT="0" distB="0" distL="114300" distR="114300" simplePos="0" relativeHeight="251665408" behindDoc="0" locked="0" layoutInCell="1" allowOverlap="1" wp14:anchorId="516710A3" wp14:editId="41647D33">
            <wp:simplePos x="0" y="0"/>
            <wp:positionH relativeFrom="column">
              <wp:posOffset>3395980</wp:posOffset>
            </wp:positionH>
            <wp:positionV relativeFrom="page">
              <wp:posOffset>2561590</wp:posOffset>
            </wp:positionV>
            <wp:extent cx="1685925" cy="2995930"/>
            <wp:effectExtent l="0" t="0" r="9525" b="0"/>
            <wp:wrapTopAndBottom/>
            <wp:docPr id="6" name="Image 6" descr="G:\Sauvegarde du 21-04-18 projet Java + syst exploitation\screenshots_projetisima\a59415e\Screenshot_20180420-135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auvegarde du 21-04-18 projet Java + syst exploitation\screenshots_projetisima\a59415e\Screenshot_20180420-1352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85925" cy="2995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69504" behindDoc="0" locked="0" layoutInCell="1" allowOverlap="1" wp14:anchorId="69B031CB" wp14:editId="6BD763CA">
                <wp:simplePos x="0" y="0"/>
                <wp:positionH relativeFrom="column">
                  <wp:posOffset>3395980</wp:posOffset>
                </wp:positionH>
                <wp:positionV relativeFrom="paragraph">
                  <wp:posOffset>4399915</wp:posOffset>
                </wp:positionV>
                <wp:extent cx="1685925" cy="419100"/>
                <wp:effectExtent l="0" t="0" r="9525" b="0"/>
                <wp:wrapTopAndBottom/>
                <wp:docPr id="8" name="Zone de texte 8"/>
                <wp:cNvGraphicFramePr/>
                <a:graphic xmlns:a="http://schemas.openxmlformats.org/drawingml/2006/main">
                  <a:graphicData uri="http://schemas.microsoft.com/office/word/2010/wordprocessingShape">
                    <wps:wsp>
                      <wps:cNvSpPr txBox="1"/>
                      <wps:spPr>
                        <a:xfrm>
                          <a:off x="0" y="0"/>
                          <a:ext cx="1685925" cy="419100"/>
                        </a:xfrm>
                        <a:prstGeom prst="rect">
                          <a:avLst/>
                        </a:prstGeom>
                        <a:solidFill>
                          <a:prstClr val="white"/>
                        </a:solidFill>
                        <a:ln>
                          <a:noFill/>
                        </a:ln>
                        <a:effectLst/>
                      </wps:spPr>
                      <wps:txbx>
                        <w:txbxContent>
                          <w:p w14:paraId="32825D00" w14:textId="3B9110F6" w:rsidR="00807195" w:rsidRPr="009C7BFF" w:rsidRDefault="00807195" w:rsidP="00807195">
                            <w:pPr>
                              <w:pStyle w:val="Lgende"/>
                              <w:jc w:val="center"/>
                              <w:rPr>
                                <w:noProof/>
                              </w:rPr>
                            </w:pPr>
                            <w:r>
                              <w:t xml:space="preserve">Figure </w:t>
                            </w:r>
                            <w:r w:rsidR="00E84B3F">
                              <w:fldChar w:fldCharType="begin"/>
                            </w:r>
                            <w:r w:rsidR="00E84B3F">
                              <w:instrText xml:space="preserve"> SEQ Figure \* ARABIC </w:instrText>
                            </w:r>
                            <w:r w:rsidR="00E84B3F">
                              <w:fldChar w:fldCharType="separate"/>
                            </w:r>
                            <w:r w:rsidR="00355C12">
                              <w:rPr>
                                <w:noProof/>
                              </w:rPr>
                              <w:t>3</w:t>
                            </w:r>
                            <w:r w:rsidR="00E84B3F">
                              <w:rPr>
                                <w:noProof/>
                              </w:rPr>
                              <w:fldChar w:fldCharType="end"/>
                            </w:r>
                            <w:r>
                              <w:t xml:space="preserve"> : Collision problématique à cause d'une rotation à 90° vers la droite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B031CB" id="Zone de texte 8" o:spid="_x0000_s1028" type="#_x0000_t202" style="position:absolute;left:0;text-align:left;margin-left:267.4pt;margin-top:346.45pt;width:132.75pt;height:3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" stroked="f">
                <v:textbox inset="0,0,0,0">
                  <w:txbxContent>
                    <w:p w14:paraId="32825D00" w14:textId="3B9110F6" w:rsidR="00807195" w:rsidRPr="009C7BFF" w:rsidRDefault="00807195" w:rsidP="00807195">
                      <w:pPr>
                        <w:pStyle w:val="Lgende"/>
                        <w:jc w:val="center"/>
                        <w:rPr>
                          <w:noProof/>
                        </w:rPr>
                      </w:pPr>
                      <w:r>
                        <w:t xml:space="preserve">Figure </w:t>
                      </w:r>
                      <w:r w:rsidR="00E84B3F">
                        <w:fldChar w:fldCharType="begin"/>
                      </w:r>
                      <w:r w:rsidR="00E84B3F">
                        <w:instrText xml:space="preserve"> SEQ Figure \* ARABIC </w:instrText>
                      </w:r>
                      <w:r w:rsidR="00E84B3F">
                        <w:fldChar w:fldCharType="separate"/>
                      </w:r>
                      <w:r w:rsidR="00355C12">
                        <w:rPr>
                          <w:noProof/>
                        </w:rPr>
                        <w:t>3</w:t>
                      </w:r>
                      <w:r w:rsidR="00E84B3F">
                        <w:rPr>
                          <w:noProof/>
                        </w:rPr>
                        <w:fldChar w:fldCharType="end"/>
                      </w:r>
                      <w:r>
                        <w:t xml:space="preserve"> : Collision problématique à cause d'une rotation à 90° vers la droite</w:t>
                      </w:r>
                    </w:p>
                  </w:txbxContent>
                </v:textbox>
                <w10:wrap type="topAndBottom"/>
              </v:shape>
            </w:pict>
          </mc:Fallback>
        </mc:AlternateContent>
      </w:r>
      <w:r>
        <w:rPr>
          <w:noProof/>
          <w:sz w:val="24"/>
          <w:szCs w:val="28"/>
          <w:lang w:eastAsia="fr-FR"/>
        </w:rPr>
        <w:drawing>
          <wp:anchor distT="0" distB="0" distL="114300" distR="114300" simplePos="0" relativeHeight="251664384" behindDoc="0" locked="0" layoutInCell="1" allowOverlap="1" wp14:anchorId="256DE519" wp14:editId="400DC8A6">
            <wp:simplePos x="0" y="0"/>
            <wp:positionH relativeFrom="column">
              <wp:posOffset>652780</wp:posOffset>
            </wp:positionH>
            <wp:positionV relativeFrom="page">
              <wp:posOffset>2562225</wp:posOffset>
            </wp:positionV>
            <wp:extent cx="1687830" cy="3000375"/>
            <wp:effectExtent l="0" t="0" r="7620" b="9525"/>
            <wp:wrapTopAndBottom/>
            <wp:docPr id="5" name="Image 5" descr="G:\Sauvegarde du 21-04-18 projet Java + syst exploitation\screenshots_projetisima\a59415e\Screenshot_20180420-134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auvegarde du 21-04-18 projet Java + syst exploitation\screenshots_projetisima\a59415e\Screenshot_20180420-13494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7830" cy="3000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67456" behindDoc="0" locked="0" layoutInCell="1" allowOverlap="1" wp14:anchorId="433AE9CD" wp14:editId="7F072B64">
                <wp:simplePos x="0" y="0"/>
                <wp:positionH relativeFrom="column">
                  <wp:posOffset>652780</wp:posOffset>
                </wp:positionH>
                <wp:positionV relativeFrom="paragraph">
                  <wp:posOffset>4409440</wp:posOffset>
                </wp:positionV>
                <wp:extent cx="1687830" cy="419100"/>
                <wp:effectExtent l="0" t="0" r="7620" b="0"/>
                <wp:wrapTopAndBottom/>
                <wp:docPr id="7" name="Zone de texte 7"/>
                <wp:cNvGraphicFramePr/>
                <a:graphic xmlns:a="http://schemas.openxmlformats.org/drawingml/2006/main">
                  <a:graphicData uri="http://schemas.microsoft.com/office/word/2010/wordprocessingShape">
                    <wps:wsp>
                      <wps:cNvSpPr txBox="1"/>
                      <wps:spPr>
                        <a:xfrm>
                          <a:off x="0" y="0"/>
                          <a:ext cx="1687830" cy="419100"/>
                        </a:xfrm>
                        <a:prstGeom prst="rect">
                          <a:avLst/>
                        </a:prstGeom>
                        <a:solidFill>
                          <a:prstClr val="white"/>
                        </a:solidFill>
                        <a:ln>
                          <a:noFill/>
                        </a:ln>
                        <a:effectLst/>
                      </wps:spPr>
                      <wps:txbx>
                        <w:txbxContent>
                          <w:p w14:paraId="30272B13" w14:textId="19248B53" w:rsidR="00807195" w:rsidRPr="00DE4669" w:rsidRDefault="00807195" w:rsidP="00807195">
                            <w:pPr>
                              <w:pStyle w:val="Lgende"/>
                              <w:jc w:val="center"/>
                              <w:rPr>
                                <w:noProof/>
                                <w:sz w:val="24"/>
                                <w:szCs w:val="28"/>
                              </w:rPr>
                            </w:pPr>
                            <w:r>
                              <w:t xml:space="preserve">Figure </w:t>
                            </w:r>
                            <w:r w:rsidR="00E84B3F">
                              <w:fldChar w:fldCharType="begin"/>
                            </w:r>
                            <w:r w:rsidR="00E84B3F">
                              <w:instrText xml:space="preserve"> SEQ Figure \* ARABIC </w:instrText>
                            </w:r>
                            <w:r w:rsidR="00E84B3F">
                              <w:fldChar w:fldCharType="separate"/>
                            </w:r>
                            <w:r w:rsidR="00355C12">
                              <w:rPr>
                                <w:noProof/>
                              </w:rPr>
                              <w:t>4</w:t>
                            </w:r>
                            <w:r w:rsidR="00E84B3F">
                              <w:rPr>
                                <w:noProof/>
                              </w:rPr>
                              <w:fldChar w:fldCharType="end"/>
                            </w:r>
                            <w:r>
                              <w:t xml:space="preserve"> : Collision normale. La rotation à 180° n'affecte pas les coordonnées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3AE9CD" id="Zone de texte 7" o:spid="_x0000_s1029" type="#_x0000_t202" style="position:absolute;left:0;text-align:left;margin-left:51.4pt;margin-top:347.2pt;width:132.9pt;height:3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" stroked="f">
                <v:textbox inset="0,0,0,0">
                  <w:txbxContent>
                    <w:p w14:paraId="30272B13" w14:textId="19248B53" w:rsidR="00807195" w:rsidRPr="00DE4669" w:rsidRDefault="00807195" w:rsidP="00807195">
                      <w:pPr>
                        <w:pStyle w:val="Lgende"/>
                        <w:jc w:val="center"/>
                        <w:rPr>
                          <w:noProof/>
                          <w:sz w:val="24"/>
                          <w:szCs w:val="28"/>
                        </w:rPr>
                      </w:pPr>
                      <w:r>
                        <w:t xml:space="preserve">Figure </w:t>
                      </w:r>
                      <w:r w:rsidR="00E84B3F">
                        <w:fldChar w:fldCharType="begin"/>
                      </w:r>
                      <w:r w:rsidR="00E84B3F">
                        <w:instrText xml:space="preserve"> SEQ Figure \* ARABIC </w:instrText>
                      </w:r>
                      <w:r w:rsidR="00E84B3F">
                        <w:fldChar w:fldCharType="separate"/>
                      </w:r>
                      <w:r w:rsidR="00355C12">
                        <w:rPr>
                          <w:noProof/>
                        </w:rPr>
                        <w:t>4</w:t>
                      </w:r>
                      <w:r w:rsidR="00E84B3F">
                        <w:rPr>
                          <w:noProof/>
                        </w:rPr>
                        <w:fldChar w:fldCharType="end"/>
                      </w:r>
                      <w:r>
                        <w:t xml:space="preserve"> : Collision normale. La rotation à 180° n'affecte pas les coordonnées</w:t>
                      </w:r>
                    </w:p>
                  </w:txbxContent>
                </v:textbox>
                <w10:wrap type="topAndBottom"/>
              </v:shape>
            </w:pict>
          </mc:Fallback>
        </mc:AlternateContent>
      </w:r>
      <w:r w:rsidR="004E70BC">
        <w:rPr>
          <w:sz w:val="24"/>
          <w:szCs w:val="28"/>
        </w:rPr>
        <w:t xml:space="preserve">Les collisions ont été nettement améliorées même si certains </w:t>
      </w:r>
      <w:r>
        <w:rPr>
          <w:sz w:val="24"/>
          <w:szCs w:val="28"/>
        </w:rPr>
        <w:t>problèmes</w:t>
      </w:r>
      <w:r w:rsidR="004E70BC">
        <w:rPr>
          <w:sz w:val="24"/>
          <w:szCs w:val="28"/>
        </w:rPr>
        <w:t xml:space="preserve"> subsistent notamment à cause de la rotation des fusées qui advient lorsque l’on souhaite que ces dernières soient orientées de manière horizontale.</w:t>
      </w:r>
      <w:r>
        <w:rPr>
          <w:sz w:val="24"/>
          <w:szCs w:val="28"/>
        </w:rPr>
        <w:t xml:space="preserve"> La position « de base » étant « orientée vers le haut » et, le sprite étant rectangulaire, l</w:t>
      </w:r>
      <w:r w:rsidR="004E70BC">
        <w:rPr>
          <w:sz w:val="24"/>
          <w:szCs w:val="28"/>
        </w:rPr>
        <w:t>es coordonnées ne sont pas modifiées en conséquence</w:t>
      </w:r>
      <w:r>
        <w:rPr>
          <w:sz w:val="24"/>
          <w:szCs w:val="28"/>
        </w:rPr>
        <w:t xml:space="preserve"> lors d’une rotation de 90°</w:t>
      </w:r>
      <w:r w:rsidR="004E70BC">
        <w:rPr>
          <w:sz w:val="24"/>
          <w:szCs w:val="28"/>
        </w:rPr>
        <w:t xml:space="preserve"> ce qui provoque évidemment un problème au niveau des collisions.</w:t>
      </w:r>
    </w:p>
    <w:p w14:paraId="5D3F5A8D" w14:textId="6452DBCF" w:rsidR="003B4E16" w:rsidRDefault="00807195" w:rsidP="00807195">
      <w:pPr>
        <w:spacing w:before="240"/>
        <w:ind w:firstLine="425"/>
        <w:jc w:val="both"/>
        <w:rPr>
          <w:sz w:val="24"/>
          <w:szCs w:val="28"/>
        </w:rPr>
      </w:pPr>
      <w:r>
        <w:rPr>
          <w:sz w:val="24"/>
          <w:szCs w:val="28"/>
        </w:rPr>
        <w:t>Enfin, malgré sa correction antérieure aux modifications des collisions, le « bug du recommencer » est revenu par la suite.</w:t>
      </w:r>
    </w:p>
    <w:p w14:paraId="50DEEFE6" w14:textId="21E5CB5E" w:rsidR="00B6552D" w:rsidRPr="0043741E" w:rsidRDefault="00A10555" w:rsidP="00B6552D">
      <w:pPr>
        <w:pStyle w:val="Titre3"/>
        <w:spacing w:after="120"/>
        <w:rPr>
          <w:sz w:val="28"/>
        </w:rPr>
      </w:pPr>
      <w:bookmarkStart w:id="7" w:name="_Toc512117471"/>
      <w:r>
        <w:rPr>
          <w:noProof/>
          <w:szCs w:val="28"/>
          <w:lang w:eastAsia="fr-FR"/>
        </w:rPr>
        <w:drawing>
          <wp:anchor distT="0" distB="0" distL="114300" distR="114300" simplePos="0" relativeHeight="251670528" behindDoc="0" locked="0" layoutInCell="1" allowOverlap="1" wp14:anchorId="783AF7C5" wp14:editId="28FB1D0A">
            <wp:simplePos x="0" y="0"/>
            <wp:positionH relativeFrom="margin">
              <wp:posOffset>3979545</wp:posOffset>
            </wp:positionH>
            <wp:positionV relativeFrom="paragraph">
              <wp:posOffset>276225</wp:posOffset>
            </wp:positionV>
            <wp:extent cx="1371600" cy="2439670"/>
            <wp:effectExtent l="0" t="0" r="0" b="0"/>
            <wp:wrapSquare wrapText="bothSides"/>
            <wp:docPr id="9" name="Image 9" descr="G:\Sauvegarde du 21-04-18 projet Java + syst exploitation\screenshots_projetisima\da2ab3a\Screenshot_20180420-135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auvegarde du 21-04-18 projet Java + syst exploitation\screenshots_projetisima\da2ab3a\Screenshot_20180420-13594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1600" cy="2439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52D">
        <w:rPr>
          <w:sz w:val="28"/>
        </w:rPr>
        <w:t xml:space="preserve">Les collisions encore et toujours – </w:t>
      </w:r>
      <w:r w:rsidR="00DE5624">
        <w:rPr>
          <w:sz w:val="28"/>
        </w:rPr>
        <w:t>27</w:t>
      </w:r>
      <w:r w:rsidR="00B6552D">
        <w:rPr>
          <w:sz w:val="28"/>
        </w:rPr>
        <w:t xml:space="preserve"> février 2018</w:t>
      </w:r>
      <w:bookmarkEnd w:id="7"/>
    </w:p>
    <w:p w14:paraId="7C53A211" w14:textId="4B985AEA" w:rsidR="00A10555" w:rsidRDefault="00A10555" w:rsidP="00DE5624">
      <w:pPr>
        <w:ind w:firstLine="425"/>
        <w:jc w:val="both"/>
        <w:rPr>
          <w:sz w:val="24"/>
          <w:szCs w:val="28"/>
        </w:rPr>
      </w:pPr>
    </w:p>
    <w:p w14:paraId="08D3E752" w14:textId="7D881FAD" w:rsidR="00A10555" w:rsidRDefault="00A10555" w:rsidP="00DE5624">
      <w:pPr>
        <w:ind w:firstLine="425"/>
        <w:jc w:val="both"/>
        <w:rPr>
          <w:sz w:val="24"/>
          <w:szCs w:val="28"/>
        </w:rPr>
      </w:pPr>
    </w:p>
    <w:p w14:paraId="546F6768" w14:textId="3D55F6F6" w:rsidR="00B6552D" w:rsidRDefault="00DE5624" w:rsidP="003211C6">
      <w:pPr>
        <w:ind w:firstLine="425"/>
        <w:jc w:val="both"/>
        <w:rPr>
          <w:sz w:val="24"/>
          <w:szCs w:val="28"/>
        </w:rPr>
      </w:pPr>
      <w:r>
        <w:rPr>
          <w:sz w:val="24"/>
          <w:szCs w:val="28"/>
        </w:rPr>
        <w:t xml:space="preserve">Une nouvelle fois, les collisions ont été améliorées mais celles-ci présentent encore un dernier problème. En effet, les coins des fusées ne génèrent pas de collision ce qui ne provoque pas de Game Over </w:t>
      </w:r>
      <w:r w:rsidR="006128A0">
        <w:rPr>
          <w:sz w:val="24"/>
          <w:szCs w:val="28"/>
        </w:rPr>
        <w:t>comme escompté</w:t>
      </w:r>
      <w:r w:rsidR="003211C6">
        <w:rPr>
          <w:sz w:val="24"/>
          <w:szCs w:val="28"/>
        </w:rPr>
        <w:t>. « Le bug du recommencer » est toujours présent.</w:t>
      </w:r>
    </w:p>
    <w:p w14:paraId="49DECF0C" w14:textId="24972421" w:rsidR="00A10555" w:rsidRDefault="00A10555" w:rsidP="00807195">
      <w:pPr>
        <w:spacing w:before="240"/>
        <w:ind w:firstLine="425"/>
        <w:jc w:val="both"/>
        <w:rPr>
          <w:sz w:val="24"/>
          <w:szCs w:val="28"/>
        </w:rPr>
      </w:pPr>
    </w:p>
    <w:p w14:paraId="734607ED" w14:textId="396913A3" w:rsidR="00A10555" w:rsidRDefault="00A10555" w:rsidP="00807195">
      <w:pPr>
        <w:spacing w:before="240"/>
        <w:ind w:firstLine="425"/>
        <w:jc w:val="both"/>
        <w:rPr>
          <w:sz w:val="24"/>
          <w:szCs w:val="28"/>
        </w:rPr>
      </w:pPr>
    </w:p>
    <w:p w14:paraId="1996DC5B" w14:textId="0F23266A" w:rsidR="00A10555" w:rsidRDefault="003211C6" w:rsidP="00807195">
      <w:pPr>
        <w:spacing w:before="240"/>
        <w:ind w:firstLine="425"/>
        <w:jc w:val="both"/>
        <w:rPr>
          <w:sz w:val="24"/>
          <w:szCs w:val="28"/>
        </w:rPr>
      </w:pPr>
      <w:r>
        <w:rPr>
          <w:noProof/>
        </w:rPr>
        <mc:AlternateContent>
          <mc:Choice Requires="wps">
            <w:drawing>
              <wp:anchor distT="0" distB="0" distL="114300" distR="114300" simplePos="0" relativeHeight="251672576" behindDoc="0" locked="0" layoutInCell="1" allowOverlap="1" wp14:anchorId="19BEF6D7" wp14:editId="440FA66B">
                <wp:simplePos x="0" y="0"/>
                <wp:positionH relativeFrom="column">
                  <wp:posOffset>3834130</wp:posOffset>
                </wp:positionH>
                <wp:positionV relativeFrom="paragraph">
                  <wp:posOffset>53340</wp:posOffset>
                </wp:positionV>
                <wp:extent cx="1638300" cy="304800"/>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1638300" cy="304800"/>
                        </a:xfrm>
                        <a:prstGeom prst="rect">
                          <a:avLst/>
                        </a:prstGeom>
                        <a:solidFill>
                          <a:prstClr val="white"/>
                        </a:solidFill>
                        <a:ln>
                          <a:noFill/>
                        </a:ln>
                        <a:effectLst/>
                      </wps:spPr>
                      <wps:txbx>
                        <w:txbxContent>
                          <w:p w14:paraId="65D38730" w14:textId="106E3490" w:rsidR="003211C6" w:rsidRPr="00FE6C2A" w:rsidRDefault="003211C6" w:rsidP="003211C6">
                            <w:pPr>
                              <w:pStyle w:val="Lgende"/>
                              <w:jc w:val="center"/>
                              <w:rPr>
                                <w:noProof/>
                                <w:szCs w:val="28"/>
                              </w:rPr>
                            </w:pPr>
                            <w:r>
                              <w:t xml:space="preserve">Figure </w:t>
                            </w:r>
                            <w:fldSimple w:instr=" SEQ Figure \* ARABIC ">
                              <w:r w:rsidR="00355C12">
                                <w:rPr>
                                  <w:noProof/>
                                </w:rPr>
                                <w:t>5</w:t>
                              </w:r>
                            </w:fldSimple>
                            <w:r>
                              <w:t xml:space="preserve"> : Collision anormale dans le coin inférieur</w:t>
                            </w:r>
                            <w:r>
                              <w:rPr>
                                <w:noProof/>
                              </w:rPr>
                              <w:t xml:space="preserve"> droit de la fusée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D7" id="Zone de texte 11" o:spid="_x0000_s1030" type="#_x0000_t202" style="position:absolute;left:0;text-align:left;margin-left:301.9pt;margin-top:4.2pt;width:129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" stroked="f">
                <v:textbox inset="0,0,0,0">
                  <w:txbxContent>
                    <w:p w14:paraId="65D38730" w14:textId="106E3490" w:rsidR="003211C6" w:rsidRPr="00FE6C2A" w:rsidRDefault="003211C6" w:rsidP="003211C6">
                      <w:pPr>
                        <w:pStyle w:val="Lgende"/>
                        <w:jc w:val="center"/>
                        <w:rPr>
                          <w:noProof/>
                          <w:szCs w:val="28"/>
                        </w:rPr>
                      </w:pPr>
                      <w:r>
                        <w:t xml:space="preserve">Figure </w:t>
                      </w:r>
                      <w:fldSimple w:instr=" SEQ Figure \* ARABIC ">
                        <w:r w:rsidR="00355C12">
                          <w:rPr>
                            <w:noProof/>
                          </w:rPr>
                          <w:t>5</w:t>
                        </w:r>
                      </w:fldSimple>
                      <w:r>
                        <w:t xml:space="preserve"> : Collision anormale dans le coin inférieur</w:t>
                      </w:r>
                      <w:r>
                        <w:rPr>
                          <w:noProof/>
                        </w:rPr>
                        <w:t xml:space="preserve"> droit de la fusée</w:t>
                      </w:r>
                    </w:p>
                  </w:txbxContent>
                </v:textbox>
                <w10:wrap type="square"/>
              </v:shape>
            </w:pict>
          </mc:Fallback>
        </mc:AlternateContent>
      </w:r>
    </w:p>
    <w:p w14:paraId="06943D47" w14:textId="39A8FBA1" w:rsidR="00A10555" w:rsidRPr="0043741E" w:rsidRDefault="003211C6" w:rsidP="00A10555">
      <w:pPr>
        <w:pStyle w:val="Titre3"/>
        <w:spacing w:after="120"/>
        <w:rPr>
          <w:sz w:val="28"/>
        </w:rPr>
      </w:pPr>
      <w:bookmarkStart w:id="8" w:name="_Toc512117472"/>
      <w:r>
        <w:rPr>
          <w:noProof/>
          <w:sz w:val="28"/>
          <w:lang w:eastAsia="fr-FR"/>
        </w:rPr>
        <w:lastRenderedPageBreak/>
        <w:drawing>
          <wp:anchor distT="0" distB="0" distL="114300" distR="114300" simplePos="0" relativeHeight="251673600" behindDoc="0" locked="0" layoutInCell="1" allowOverlap="1" wp14:anchorId="2680F5E5" wp14:editId="703F6462">
            <wp:simplePos x="0" y="0"/>
            <wp:positionH relativeFrom="margin">
              <wp:posOffset>4424680</wp:posOffset>
            </wp:positionH>
            <wp:positionV relativeFrom="page">
              <wp:posOffset>747395</wp:posOffset>
            </wp:positionV>
            <wp:extent cx="1564640" cy="2780665"/>
            <wp:effectExtent l="0" t="0" r="0" b="635"/>
            <wp:wrapSquare wrapText="bothSides"/>
            <wp:docPr id="13" name="Image 13" descr="G:\Sauvegarde du 21-04-18 projet Java + syst exploitation\screenshots_projetisima\87aa2ff\Screenshot_20180420-1408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auvegarde du 21-04-18 projet Java + syst exploitation\screenshots_projetisima\87aa2ff\Screenshot_20180420-140833-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4640" cy="2780665"/>
                    </a:xfrm>
                    <a:prstGeom prst="rect">
                      <a:avLst/>
                    </a:prstGeom>
                    <a:noFill/>
                    <a:ln>
                      <a:noFill/>
                    </a:ln>
                  </pic:spPr>
                </pic:pic>
              </a:graphicData>
            </a:graphic>
            <wp14:sizeRelH relativeFrom="page">
              <wp14:pctWidth>0</wp14:pctWidth>
            </wp14:sizeRelH>
            <wp14:sizeRelV relativeFrom="page">
              <wp14:pctHeight>0</wp14:pctHeight>
            </wp14:sizeRelV>
          </wp:anchor>
        </w:drawing>
      </w:r>
      <w:r w:rsidR="00A10555">
        <w:rPr>
          <w:sz w:val="28"/>
        </w:rPr>
        <w:t>L</w:t>
      </w:r>
      <w:r w:rsidR="00A10555">
        <w:rPr>
          <w:sz w:val="28"/>
        </w:rPr>
        <w:t>es collisions : dernière étape</w:t>
      </w:r>
      <w:r w:rsidR="00A10555">
        <w:rPr>
          <w:sz w:val="28"/>
        </w:rPr>
        <w:t xml:space="preserve"> – </w:t>
      </w:r>
      <w:r w:rsidR="00A10555">
        <w:rPr>
          <w:sz w:val="28"/>
        </w:rPr>
        <w:t>1</w:t>
      </w:r>
      <w:r w:rsidR="00A10555">
        <w:rPr>
          <w:sz w:val="28"/>
          <w:vertAlign w:val="superscript"/>
        </w:rPr>
        <w:t>er</w:t>
      </w:r>
      <w:r w:rsidR="00A10555">
        <w:rPr>
          <w:sz w:val="28"/>
        </w:rPr>
        <w:t xml:space="preserve"> </w:t>
      </w:r>
      <w:r w:rsidR="00A10555">
        <w:rPr>
          <w:sz w:val="28"/>
        </w:rPr>
        <w:t>mars</w:t>
      </w:r>
      <w:r>
        <w:rPr>
          <w:sz w:val="28"/>
        </w:rPr>
        <w:t xml:space="preserve"> </w:t>
      </w:r>
      <w:r w:rsidR="00A10555">
        <w:rPr>
          <w:sz w:val="28"/>
        </w:rPr>
        <w:t>2018</w:t>
      </w:r>
      <w:bookmarkEnd w:id="8"/>
    </w:p>
    <w:p w14:paraId="4B9057AA" w14:textId="200CE4C4" w:rsidR="00A10555" w:rsidRDefault="003211C6" w:rsidP="00807195">
      <w:pPr>
        <w:spacing w:before="240"/>
        <w:ind w:firstLine="425"/>
        <w:jc w:val="both"/>
        <w:rPr>
          <w:sz w:val="24"/>
          <w:szCs w:val="28"/>
        </w:rPr>
      </w:pPr>
      <w:r>
        <w:rPr>
          <w:sz w:val="24"/>
          <w:szCs w:val="28"/>
        </w:rPr>
        <w:t>Tous les problèmes de collision sont résolus grâce à l’utilisation de bounding boxes qui permettent de grandement simplifier le calcul et d’optimiser la tâche pour le processeur.</w:t>
      </w:r>
    </w:p>
    <w:p w14:paraId="01F9CC0E" w14:textId="45D01ED9" w:rsidR="003211C6" w:rsidRPr="0043741E" w:rsidRDefault="003211C6" w:rsidP="003211C6">
      <w:pPr>
        <w:pStyle w:val="Titre3"/>
        <w:spacing w:after="120"/>
        <w:rPr>
          <w:sz w:val="28"/>
        </w:rPr>
      </w:pPr>
      <w:bookmarkStart w:id="9" w:name="_Toc512117473"/>
      <w:r>
        <w:rPr>
          <w:sz w:val="28"/>
        </w:rPr>
        <w:t xml:space="preserve">L’apparition du menu </w:t>
      </w:r>
      <w:r>
        <w:rPr>
          <w:sz w:val="28"/>
        </w:rPr>
        <w:t xml:space="preserve">– </w:t>
      </w:r>
      <w:r w:rsidR="001B018F">
        <w:rPr>
          <w:sz w:val="28"/>
        </w:rPr>
        <w:t>9</w:t>
      </w:r>
      <w:r>
        <w:rPr>
          <w:sz w:val="28"/>
        </w:rPr>
        <w:t xml:space="preserve"> mars</w:t>
      </w:r>
      <w:r>
        <w:rPr>
          <w:sz w:val="28"/>
        </w:rPr>
        <w:t xml:space="preserve"> </w:t>
      </w:r>
      <w:r>
        <w:rPr>
          <w:sz w:val="28"/>
        </w:rPr>
        <w:t>2018</w:t>
      </w:r>
      <w:bookmarkEnd w:id="9"/>
    </w:p>
    <w:p w14:paraId="6715DEAB" w14:textId="6F3131B2" w:rsidR="003211C6" w:rsidRPr="0043741E" w:rsidRDefault="00E64DD0" w:rsidP="003211C6">
      <w:pPr>
        <w:spacing w:before="240"/>
        <w:ind w:firstLine="425"/>
        <w:jc w:val="both"/>
        <w:rPr>
          <w:sz w:val="24"/>
          <w:szCs w:val="28"/>
        </w:rPr>
      </w:pPr>
      <w:r>
        <w:rPr>
          <w:noProof/>
        </w:rPr>
        <mc:AlternateContent>
          <mc:Choice Requires="wps">
            <w:drawing>
              <wp:anchor distT="0" distB="0" distL="114300" distR="114300" simplePos="0" relativeHeight="251675648" behindDoc="0" locked="0" layoutInCell="1" allowOverlap="1" wp14:anchorId="1355A1AE" wp14:editId="52AB401F">
                <wp:simplePos x="0" y="0"/>
                <wp:positionH relativeFrom="margin">
                  <wp:posOffset>4043680</wp:posOffset>
                </wp:positionH>
                <wp:positionV relativeFrom="paragraph">
                  <wp:posOffset>1252220</wp:posOffset>
                </wp:positionV>
                <wp:extent cx="2314575" cy="428625"/>
                <wp:effectExtent l="0" t="0" r="9525" b="9525"/>
                <wp:wrapSquare wrapText="bothSides"/>
                <wp:docPr id="14" name="Zone de texte 14"/>
                <wp:cNvGraphicFramePr/>
                <a:graphic xmlns:a="http://schemas.openxmlformats.org/drawingml/2006/main">
                  <a:graphicData uri="http://schemas.microsoft.com/office/word/2010/wordprocessingShape">
                    <wps:wsp>
                      <wps:cNvSpPr txBox="1"/>
                      <wps:spPr>
                        <a:xfrm>
                          <a:off x="0" y="0"/>
                          <a:ext cx="2314575" cy="428625"/>
                        </a:xfrm>
                        <a:prstGeom prst="rect">
                          <a:avLst/>
                        </a:prstGeom>
                        <a:solidFill>
                          <a:prstClr val="white"/>
                        </a:solidFill>
                        <a:ln>
                          <a:noFill/>
                        </a:ln>
                        <a:effectLst/>
                      </wps:spPr>
                      <wps:txbx>
                        <w:txbxContent>
                          <w:p w14:paraId="621F2E80" w14:textId="114619D4" w:rsidR="00FC0E7B" w:rsidRPr="00CD283B" w:rsidRDefault="00FC0E7B" w:rsidP="00FC0E7B">
                            <w:pPr>
                              <w:pStyle w:val="Lgende"/>
                              <w:jc w:val="center"/>
                              <w:rPr>
                                <w:noProof/>
                                <w:sz w:val="28"/>
                              </w:rPr>
                            </w:pPr>
                            <w:r>
                              <w:t xml:space="preserve">Figure </w:t>
                            </w:r>
                            <w:fldSimple w:instr=" SEQ Figure \* ARABIC ">
                              <w:r w:rsidR="00355C12">
                                <w:rPr>
                                  <w:noProof/>
                                </w:rPr>
                                <w:t>6</w:t>
                              </w:r>
                            </w:fldSimple>
                            <w:r>
                              <w:t xml:space="preserve"> : La bounding box permet des résultats très satisfaisants concernant les collisions. Elle est ici mise en valeur en vert sur la fusée ci-dessus.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5A1AE" id="Zone de texte 14" o:spid="_x0000_s1031" type="#_x0000_t202" style="position:absolute;left:0;text-align:left;margin-left:318.4pt;margin-top:98.6pt;width:182.25pt;height:33.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" stroked="f">
                <v:textbox inset="0,0,0,0">
                  <w:txbxContent>
                    <w:p w14:paraId="621F2E80" w14:textId="114619D4" w:rsidR="00FC0E7B" w:rsidRPr="00CD283B" w:rsidRDefault="00FC0E7B" w:rsidP="00FC0E7B">
                      <w:pPr>
                        <w:pStyle w:val="Lgende"/>
                        <w:jc w:val="center"/>
                        <w:rPr>
                          <w:noProof/>
                          <w:sz w:val="28"/>
                        </w:rPr>
                      </w:pPr>
                      <w:r>
                        <w:t xml:space="preserve">Figure </w:t>
                      </w:r>
                      <w:fldSimple w:instr=" SEQ Figure \* ARABIC ">
                        <w:r w:rsidR="00355C12">
                          <w:rPr>
                            <w:noProof/>
                          </w:rPr>
                          <w:t>6</w:t>
                        </w:r>
                      </w:fldSimple>
                      <w:r>
                        <w:t xml:space="preserve"> : La bounding box permet des résultats très satisfaisants concernant les collisions. Elle est ici mise en valeur en vert sur la fusée ci-dessus.</w:t>
                      </w:r>
                    </w:p>
                  </w:txbxContent>
                </v:textbox>
                <w10:wrap type="square" anchorx="margin"/>
              </v:shape>
            </w:pict>
          </mc:Fallback>
        </mc:AlternateContent>
      </w:r>
      <w:r w:rsidR="00FC0E7B">
        <w:rPr>
          <w:sz w:val="24"/>
          <w:szCs w:val="28"/>
        </w:rPr>
        <w:t xml:space="preserve">Deux nouvelles activités Android implémentées </w:t>
      </w:r>
      <w:r w:rsidR="00FA22B8">
        <w:rPr>
          <w:sz w:val="24"/>
          <w:szCs w:val="28"/>
        </w:rPr>
        <w:t>offrent</w:t>
      </w:r>
      <w:r w:rsidR="00FC0E7B">
        <w:rPr>
          <w:sz w:val="24"/>
          <w:szCs w:val="28"/>
        </w:rPr>
        <w:t xml:space="preserve"> l’affichage d’un menu principal basique et d’un tableau des scores. Ces deux interfaces graphiques utilisateur sont d’ailleurs disposées grâce à deux fichiers XML.</w:t>
      </w:r>
      <w:r w:rsidR="00FA22B8">
        <w:rPr>
          <w:sz w:val="24"/>
          <w:szCs w:val="28"/>
        </w:rPr>
        <w:t xml:space="preserve"> Concernant les scores, l’utilisateur est invité en fin de partie à sauvegarder son </w:t>
      </w:r>
      <w:r>
        <w:rPr>
          <w:sz w:val="24"/>
          <w:szCs w:val="28"/>
        </w:rPr>
        <w:t>exploit</w:t>
      </w:r>
      <w:r w:rsidR="00FA22B8">
        <w:rPr>
          <w:sz w:val="24"/>
          <w:szCs w:val="28"/>
        </w:rPr>
        <w:t> ; libre</w:t>
      </w:r>
      <w:r w:rsidR="0049031B">
        <w:rPr>
          <w:sz w:val="24"/>
          <w:szCs w:val="28"/>
        </w:rPr>
        <w:t xml:space="preserve"> ensuite</w:t>
      </w:r>
      <w:r w:rsidR="00FA22B8">
        <w:rPr>
          <w:sz w:val="24"/>
          <w:szCs w:val="28"/>
        </w:rPr>
        <w:t xml:space="preserve"> à lui d’en faire le choix.</w:t>
      </w:r>
      <w:r>
        <w:rPr>
          <w:sz w:val="24"/>
          <w:szCs w:val="28"/>
        </w:rPr>
        <w:t xml:space="preserve"> </w:t>
      </w:r>
      <w:r w:rsidR="0049031B">
        <w:rPr>
          <w:sz w:val="24"/>
          <w:szCs w:val="28"/>
        </w:rPr>
        <w:t>En ce qui concerne le</w:t>
      </w:r>
      <w:r>
        <w:rPr>
          <w:sz w:val="24"/>
          <w:szCs w:val="28"/>
        </w:rPr>
        <w:t xml:space="preserve"> menu </w:t>
      </w:r>
      <w:r w:rsidR="0049031B">
        <w:rPr>
          <w:sz w:val="24"/>
          <w:szCs w:val="28"/>
        </w:rPr>
        <w:t>principal</w:t>
      </w:r>
      <w:r>
        <w:rPr>
          <w:sz w:val="24"/>
          <w:szCs w:val="28"/>
        </w:rPr>
        <w:t>, ce dernier est constitué linéairement de haut en bas, d’un bouton permettant d’accéder à l’activité des scores, d’un champ de saisie pour le pseudonyme de l’utilisateur et enfin d’un bouton jouer pour lancer une partie.</w:t>
      </w:r>
    </w:p>
    <w:p w14:paraId="55FF5021" w14:textId="6F0AD3B3" w:rsidR="003211C6" w:rsidRDefault="0049031B" w:rsidP="00807195">
      <w:pPr>
        <w:spacing w:before="240"/>
        <w:ind w:firstLine="425"/>
        <w:jc w:val="both"/>
        <w:rPr>
          <w:sz w:val="24"/>
          <w:szCs w:val="28"/>
        </w:rPr>
      </w:pPr>
      <w:r>
        <w:rPr>
          <w:noProof/>
        </w:rPr>
        <mc:AlternateContent>
          <mc:Choice Requires="wps">
            <w:drawing>
              <wp:anchor distT="0" distB="0" distL="114300" distR="114300" simplePos="0" relativeHeight="251682816" behindDoc="0" locked="0" layoutInCell="1" allowOverlap="1" wp14:anchorId="4F184FC0" wp14:editId="29019925">
                <wp:simplePos x="0" y="0"/>
                <wp:positionH relativeFrom="column">
                  <wp:posOffset>4195445</wp:posOffset>
                </wp:positionH>
                <wp:positionV relativeFrom="paragraph">
                  <wp:posOffset>3688715</wp:posOffset>
                </wp:positionV>
                <wp:extent cx="1708785" cy="635"/>
                <wp:effectExtent l="0" t="0" r="5715" b="0"/>
                <wp:wrapTopAndBottom/>
                <wp:docPr id="20" name="Zone de texte 20"/>
                <wp:cNvGraphicFramePr/>
                <a:graphic xmlns:a="http://schemas.openxmlformats.org/drawingml/2006/main">
                  <a:graphicData uri="http://schemas.microsoft.com/office/word/2010/wordprocessingShape">
                    <wps:wsp>
                      <wps:cNvSpPr txBox="1"/>
                      <wps:spPr>
                        <a:xfrm>
                          <a:off x="0" y="0"/>
                          <a:ext cx="1708785" cy="635"/>
                        </a:xfrm>
                        <a:prstGeom prst="rect">
                          <a:avLst/>
                        </a:prstGeom>
                        <a:solidFill>
                          <a:prstClr val="white"/>
                        </a:solidFill>
                        <a:ln>
                          <a:noFill/>
                        </a:ln>
                        <a:effectLst/>
                      </wps:spPr>
                      <wps:txbx>
                        <w:txbxContent>
                          <w:p w14:paraId="78B522F9" w14:textId="341B3C9B" w:rsidR="0049031B" w:rsidRPr="00000D32" w:rsidRDefault="0049031B" w:rsidP="0049031B">
                            <w:pPr>
                              <w:pStyle w:val="Lgende"/>
                              <w:jc w:val="center"/>
                              <w:rPr>
                                <w:noProof/>
                              </w:rPr>
                            </w:pPr>
                            <w:r>
                              <w:t xml:space="preserve">Figure </w:t>
                            </w:r>
                            <w:fldSimple w:instr=" SEQ Figure \* ARABIC ">
                              <w:r w:rsidR="00355C12">
                                <w:rPr>
                                  <w:noProof/>
                                </w:rPr>
                                <w:t>7</w:t>
                              </w:r>
                            </w:fldSimple>
                            <w:r>
                              <w:t xml:space="preserve"> : </w:t>
                            </w:r>
                            <w:r>
                              <w:t>Tableau des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184FC0" id="Zone de texte 20" o:spid="_x0000_s1032" type="#_x0000_t202" style="position:absolute;left:0;text-align:left;margin-left:330.35pt;margin-top:290.45pt;width:134.5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" stroked="f">
                <v:textbox style="mso-fit-shape-to-text:t" inset="0,0,0,0">
                  <w:txbxContent>
                    <w:p w14:paraId="78B522F9" w14:textId="341B3C9B" w:rsidR="0049031B" w:rsidRPr="00000D32" w:rsidRDefault="0049031B" w:rsidP="0049031B">
                      <w:pPr>
                        <w:pStyle w:val="Lgende"/>
                        <w:jc w:val="center"/>
                        <w:rPr>
                          <w:noProof/>
                        </w:rPr>
                      </w:pPr>
                      <w:r>
                        <w:t xml:space="preserve">Figure </w:t>
                      </w:r>
                      <w:fldSimple w:instr=" SEQ Figure \* ARABIC ">
                        <w:r w:rsidR="00355C12">
                          <w:rPr>
                            <w:noProof/>
                          </w:rPr>
                          <w:t>7</w:t>
                        </w:r>
                      </w:fldSimple>
                      <w:r>
                        <w:t xml:space="preserve"> : </w:t>
                      </w:r>
                      <w:r>
                        <w:t>Tableau des scores</w:t>
                      </w:r>
                    </w:p>
                  </w:txbxContent>
                </v:textbox>
                <w10:wrap type="topAndBottom"/>
              </v:shape>
            </w:pict>
          </mc:Fallback>
        </mc:AlternateContent>
      </w:r>
      <w:r>
        <w:rPr>
          <w:noProof/>
        </w:rPr>
        <mc:AlternateContent>
          <mc:Choice Requires="wps">
            <w:drawing>
              <wp:anchor distT="0" distB="0" distL="114300" distR="114300" simplePos="0" relativeHeight="251684864" behindDoc="0" locked="0" layoutInCell="1" allowOverlap="1" wp14:anchorId="63314DE6" wp14:editId="614D28E6">
                <wp:simplePos x="0" y="0"/>
                <wp:positionH relativeFrom="margin">
                  <wp:posOffset>2023110</wp:posOffset>
                </wp:positionH>
                <wp:positionV relativeFrom="paragraph">
                  <wp:posOffset>3699510</wp:posOffset>
                </wp:positionV>
                <wp:extent cx="1709420" cy="295275"/>
                <wp:effectExtent l="0" t="0" r="5080" b="9525"/>
                <wp:wrapTopAndBottom/>
                <wp:docPr id="21" name="Zone de texte 21"/>
                <wp:cNvGraphicFramePr/>
                <a:graphic xmlns:a="http://schemas.openxmlformats.org/drawingml/2006/main">
                  <a:graphicData uri="http://schemas.microsoft.com/office/word/2010/wordprocessingShape">
                    <wps:wsp>
                      <wps:cNvSpPr txBox="1"/>
                      <wps:spPr>
                        <a:xfrm>
                          <a:off x="0" y="0"/>
                          <a:ext cx="1709420" cy="295275"/>
                        </a:xfrm>
                        <a:prstGeom prst="rect">
                          <a:avLst/>
                        </a:prstGeom>
                        <a:solidFill>
                          <a:prstClr val="white"/>
                        </a:solidFill>
                        <a:ln>
                          <a:noFill/>
                        </a:ln>
                        <a:effectLst/>
                      </wps:spPr>
                      <wps:txbx>
                        <w:txbxContent>
                          <w:p w14:paraId="63421206" w14:textId="392F3D06" w:rsidR="0049031B" w:rsidRDefault="0049031B" w:rsidP="0049031B">
                            <w:pPr>
                              <w:pStyle w:val="Lgende"/>
                              <w:jc w:val="center"/>
                            </w:pPr>
                            <w:r>
                              <w:t xml:space="preserve">Figure </w:t>
                            </w:r>
                            <w:fldSimple w:instr=" SEQ Figure \* ARABIC ">
                              <w:r w:rsidR="00355C12">
                                <w:rPr>
                                  <w:noProof/>
                                </w:rPr>
                                <w:t>8</w:t>
                              </w:r>
                            </w:fldSimple>
                            <w:r>
                              <w:t xml:space="preserve"> : </w:t>
                            </w:r>
                            <w:r w:rsidRPr="0049031B">
                              <w:t>Changement de la fenêtre de fin de partie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314DE6" id="Zone de texte 21" o:spid="_x0000_s1033" type="#_x0000_t202" style="position:absolute;left:0;text-align:left;margin-left:159.3pt;margin-top:291.3pt;width:134.6pt;height:23.25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" stroked="f">
                <v:textbox inset="0,0,0,0">
                  <w:txbxContent>
                    <w:p w14:paraId="63421206" w14:textId="392F3D06" w:rsidR="0049031B" w:rsidRDefault="0049031B" w:rsidP="0049031B">
                      <w:pPr>
                        <w:pStyle w:val="Lgende"/>
                        <w:jc w:val="center"/>
                      </w:pPr>
                      <w:r>
                        <w:t xml:space="preserve">Figure </w:t>
                      </w:r>
                      <w:fldSimple w:instr=" SEQ Figure \* ARABIC ">
                        <w:r w:rsidR="00355C12">
                          <w:rPr>
                            <w:noProof/>
                          </w:rPr>
                          <w:t>8</w:t>
                        </w:r>
                      </w:fldSimple>
                      <w:r>
                        <w:t xml:space="preserve"> : </w:t>
                      </w:r>
                      <w:r w:rsidRPr="0049031B">
                        <w:t>Changement de la fenêtre de fin de partie</w:t>
                      </w:r>
                    </w:p>
                  </w:txbxContent>
                </v:textbox>
                <w10:wrap type="topAndBottom" anchorx="margin"/>
              </v:shape>
            </w:pict>
          </mc:Fallback>
        </mc:AlternateContent>
      </w:r>
      <w:r>
        <w:rPr>
          <w:noProof/>
        </w:rPr>
        <mc:AlternateContent>
          <mc:Choice Requires="wps">
            <w:drawing>
              <wp:anchor distT="0" distB="0" distL="114300" distR="114300" simplePos="0" relativeHeight="251680768" behindDoc="0" locked="0" layoutInCell="1" allowOverlap="1" wp14:anchorId="0ED1BA72" wp14:editId="0D6863FB">
                <wp:simplePos x="0" y="0"/>
                <wp:positionH relativeFrom="column">
                  <wp:posOffset>-175895</wp:posOffset>
                </wp:positionH>
                <wp:positionV relativeFrom="paragraph">
                  <wp:posOffset>3695700</wp:posOffset>
                </wp:positionV>
                <wp:extent cx="1711960" cy="314325"/>
                <wp:effectExtent l="0" t="0" r="2540" b="9525"/>
                <wp:wrapTopAndBottom/>
                <wp:docPr id="18" name="Zone de texte 18"/>
                <wp:cNvGraphicFramePr/>
                <a:graphic xmlns:a="http://schemas.openxmlformats.org/drawingml/2006/main">
                  <a:graphicData uri="http://schemas.microsoft.com/office/word/2010/wordprocessingShape">
                    <wps:wsp>
                      <wps:cNvSpPr txBox="1"/>
                      <wps:spPr>
                        <a:xfrm>
                          <a:off x="0" y="0"/>
                          <a:ext cx="1711960" cy="314325"/>
                        </a:xfrm>
                        <a:prstGeom prst="rect">
                          <a:avLst/>
                        </a:prstGeom>
                        <a:solidFill>
                          <a:prstClr val="white"/>
                        </a:solidFill>
                        <a:ln>
                          <a:noFill/>
                        </a:ln>
                        <a:effectLst/>
                      </wps:spPr>
                      <wps:txbx>
                        <w:txbxContent>
                          <w:p w14:paraId="2D9630BC" w14:textId="21B57268" w:rsidR="0049031B" w:rsidRPr="00120BA2" w:rsidRDefault="0049031B" w:rsidP="0049031B">
                            <w:pPr>
                              <w:pStyle w:val="Lgende"/>
                              <w:jc w:val="center"/>
                              <w:rPr>
                                <w:noProof/>
                                <w:sz w:val="24"/>
                                <w:szCs w:val="28"/>
                              </w:rPr>
                            </w:pPr>
                            <w:r>
                              <w:t xml:space="preserve">Figure </w:t>
                            </w:r>
                            <w:fldSimple w:instr=" SEQ Figure \* ARABIC ">
                              <w:r w:rsidR="00355C12">
                                <w:rPr>
                                  <w:noProof/>
                                </w:rPr>
                                <w:t>9</w:t>
                              </w:r>
                            </w:fldSimple>
                            <w:r>
                              <w:t xml:space="preserve"> : Le menu principal de l'application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D1BA72" id="Zone de texte 18" o:spid="_x0000_s1034" type="#_x0000_t202" style="position:absolute;left:0;text-align:left;margin-left:-13.85pt;margin-top:291pt;width:134.8pt;height:24.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" stroked="f">
                <v:textbox inset="0,0,0,0">
                  <w:txbxContent>
                    <w:p w14:paraId="2D9630BC" w14:textId="21B57268" w:rsidR="0049031B" w:rsidRPr="00120BA2" w:rsidRDefault="0049031B" w:rsidP="0049031B">
                      <w:pPr>
                        <w:pStyle w:val="Lgende"/>
                        <w:jc w:val="center"/>
                        <w:rPr>
                          <w:noProof/>
                          <w:sz w:val="24"/>
                          <w:szCs w:val="28"/>
                        </w:rPr>
                      </w:pPr>
                      <w:r>
                        <w:t xml:space="preserve">Figure </w:t>
                      </w:r>
                      <w:fldSimple w:instr=" SEQ Figure \* ARABIC ">
                        <w:r w:rsidR="00355C12">
                          <w:rPr>
                            <w:noProof/>
                          </w:rPr>
                          <w:t>9</w:t>
                        </w:r>
                      </w:fldSimple>
                      <w:r>
                        <w:t xml:space="preserve"> : Le menu principal de l'application</w:t>
                      </w:r>
                    </w:p>
                  </w:txbxContent>
                </v:textbox>
                <w10:wrap type="topAndBottom"/>
              </v:shape>
            </w:pict>
          </mc:Fallback>
        </mc:AlternateContent>
      </w:r>
      <w:r>
        <w:rPr>
          <w:noProof/>
          <w:sz w:val="24"/>
          <w:szCs w:val="28"/>
          <w:lang w:eastAsia="fr-FR"/>
        </w:rPr>
        <w:drawing>
          <wp:anchor distT="0" distB="0" distL="114300" distR="114300" simplePos="0" relativeHeight="251678720" behindDoc="0" locked="0" layoutInCell="1" allowOverlap="1" wp14:anchorId="606CF61F" wp14:editId="6C7485ED">
            <wp:simplePos x="0" y="0"/>
            <wp:positionH relativeFrom="column">
              <wp:posOffset>4186555</wp:posOffset>
            </wp:positionH>
            <wp:positionV relativeFrom="paragraph">
              <wp:posOffset>594360</wp:posOffset>
            </wp:positionV>
            <wp:extent cx="1709420" cy="3038475"/>
            <wp:effectExtent l="0" t="0" r="5080" b="9525"/>
            <wp:wrapTopAndBottom/>
            <wp:docPr id="17" name="Image 17" descr="G:\Sauvegarde du 21-04-18 projet Java + syst exploitation\screenshots_projetisima\ef8b72b\Screenshot_20180420-152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auvegarde du 21-04-18 projet Java + syst exploitation\screenshots_projetisima\ef8b72b\Screenshot_20180420-15284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09420" cy="3038475"/>
                    </a:xfrm>
                    <a:prstGeom prst="rect">
                      <a:avLst/>
                    </a:prstGeom>
                    <a:noFill/>
                    <a:ln>
                      <a:noFill/>
                    </a:ln>
                  </pic:spPr>
                </pic:pic>
              </a:graphicData>
            </a:graphic>
            <wp14:sizeRelH relativeFrom="page">
              <wp14:pctWidth>0</wp14:pctWidth>
            </wp14:sizeRelH>
            <wp14:sizeRelV relativeFrom="page">
              <wp14:pctHeight>0</wp14:pctHeight>
            </wp14:sizeRelV>
          </wp:anchor>
        </w:drawing>
      </w:r>
      <w:r w:rsidR="00E64DD0">
        <w:rPr>
          <w:noProof/>
          <w:sz w:val="24"/>
          <w:szCs w:val="28"/>
          <w:lang w:eastAsia="fr-FR"/>
        </w:rPr>
        <w:drawing>
          <wp:anchor distT="0" distB="0" distL="114300" distR="114300" simplePos="0" relativeHeight="251677696" behindDoc="0" locked="0" layoutInCell="1" allowOverlap="1" wp14:anchorId="5CB577C2" wp14:editId="50717DE6">
            <wp:simplePos x="0" y="0"/>
            <wp:positionH relativeFrom="column">
              <wp:posOffset>-175895</wp:posOffset>
            </wp:positionH>
            <wp:positionV relativeFrom="paragraph">
              <wp:posOffset>593725</wp:posOffset>
            </wp:positionV>
            <wp:extent cx="1711960" cy="3042285"/>
            <wp:effectExtent l="0" t="0" r="2540" b="5715"/>
            <wp:wrapTopAndBottom/>
            <wp:docPr id="16" name="Image 16" descr="G:\Sauvegarde du 21-04-18 projet Java + syst exploitation\screenshots_projetisima\ef8b72b\Screenshot_20180420-152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auvegarde du 21-04-18 projet Java + syst exploitation\screenshots_projetisima\ef8b72b\Screenshot_20180420-15244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11960" cy="3042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4DD0">
        <w:rPr>
          <w:noProof/>
          <w:sz w:val="24"/>
          <w:szCs w:val="28"/>
          <w:lang w:eastAsia="fr-FR"/>
        </w:rPr>
        <w:drawing>
          <wp:anchor distT="0" distB="0" distL="114300" distR="114300" simplePos="0" relativeHeight="251676672" behindDoc="0" locked="0" layoutInCell="1" allowOverlap="1" wp14:anchorId="0E55D017" wp14:editId="5ECA8CBD">
            <wp:simplePos x="0" y="0"/>
            <wp:positionH relativeFrom="margin">
              <wp:align>center</wp:align>
            </wp:positionH>
            <wp:positionV relativeFrom="paragraph">
              <wp:posOffset>593090</wp:posOffset>
            </wp:positionV>
            <wp:extent cx="1708785" cy="3038475"/>
            <wp:effectExtent l="0" t="0" r="5715" b="9525"/>
            <wp:wrapTopAndBottom/>
            <wp:docPr id="15" name="Image 15" descr="G:\Sauvegarde du 21-04-18 projet Java + syst exploitation\screenshots_projetisima\ef8b72b\Screenshot_20180420-152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auvegarde du 21-04-18 projet Java + syst exploitation\screenshots_projetisima\ef8b72b\Screenshot_20180420-15282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08785" cy="3038475"/>
                    </a:xfrm>
                    <a:prstGeom prst="rect">
                      <a:avLst/>
                    </a:prstGeom>
                    <a:noFill/>
                    <a:ln>
                      <a:noFill/>
                    </a:ln>
                  </pic:spPr>
                </pic:pic>
              </a:graphicData>
            </a:graphic>
            <wp14:sizeRelH relativeFrom="page">
              <wp14:pctWidth>0</wp14:pctWidth>
            </wp14:sizeRelH>
            <wp14:sizeRelV relativeFrom="page">
              <wp14:pctHeight>0</wp14:pctHeight>
            </wp14:sizeRelV>
          </wp:anchor>
        </w:drawing>
      </w:r>
      <w:r w:rsidR="00FA22B8">
        <w:rPr>
          <w:sz w:val="24"/>
          <w:szCs w:val="28"/>
        </w:rPr>
        <w:t xml:space="preserve">Le « bug du recommencer » a été corrigé et il est </w:t>
      </w:r>
      <w:r w:rsidR="00E64DD0">
        <w:rPr>
          <w:sz w:val="24"/>
          <w:szCs w:val="28"/>
        </w:rPr>
        <w:t>désormais</w:t>
      </w:r>
      <w:r w:rsidR="00FA22B8">
        <w:rPr>
          <w:sz w:val="24"/>
          <w:szCs w:val="28"/>
        </w:rPr>
        <w:t xml:space="preserve"> impossible d’afficher l’application en format paysage.</w:t>
      </w:r>
    </w:p>
    <w:p w14:paraId="4C6FEF04" w14:textId="11B4B774" w:rsidR="001B018F" w:rsidRPr="0043741E" w:rsidRDefault="001B018F" w:rsidP="001B018F">
      <w:pPr>
        <w:pStyle w:val="Titre3"/>
        <w:spacing w:before="360" w:after="120"/>
        <w:rPr>
          <w:sz w:val="28"/>
        </w:rPr>
      </w:pPr>
      <w:bookmarkStart w:id="10" w:name="_Toc512117474"/>
      <w:r>
        <w:rPr>
          <w:sz w:val="28"/>
        </w:rPr>
        <w:t>Et la physique ?</w:t>
      </w:r>
      <w:r>
        <w:rPr>
          <w:sz w:val="28"/>
        </w:rPr>
        <w:t xml:space="preserve"> –</w:t>
      </w:r>
      <w:r>
        <w:rPr>
          <w:sz w:val="28"/>
        </w:rPr>
        <w:t xml:space="preserve"> 9</w:t>
      </w:r>
      <w:r>
        <w:rPr>
          <w:sz w:val="28"/>
        </w:rPr>
        <w:t xml:space="preserve"> mars 2018</w:t>
      </w:r>
      <w:bookmarkEnd w:id="10"/>
    </w:p>
    <w:p w14:paraId="7D314730" w14:textId="3CED219F" w:rsidR="001B018F" w:rsidRDefault="00F42FBE" w:rsidP="001B018F">
      <w:pPr>
        <w:spacing w:before="240"/>
        <w:ind w:firstLine="425"/>
        <w:jc w:val="both"/>
        <w:rPr>
          <w:sz w:val="24"/>
          <w:szCs w:val="28"/>
        </w:rPr>
      </w:pPr>
      <w:r>
        <w:rPr>
          <w:sz w:val="24"/>
          <w:szCs w:val="28"/>
        </w:rPr>
        <w:t xml:space="preserve">Les </w:t>
      </w:r>
      <w:r w:rsidR="00EA4A06">
        <w:rPr>
          <w:sz w:val="24"/>
          <w:szCs w:val="28"/>
        </w:rPr>
        <w:t>déplacements</w:t>
      </w:r>
      <w:r>
        <w:rPr>
          <w:sz w:val="24"/>
          <w:szCs w:val="28"/>
        </w:rPr>
        <w:t xml:space="preserve"> de la balle sont plus réaliste</w:t>
      </w:r>
      <w:r w:rsidR="00EA4A06">
        <w:rPr>
          <w:sz w:val="24"/>
          <w:szCs w:val="28"/>
        </w:rPr>
        <w:t>s</w:t>
      </w:r>
      <w:r>
        <w:rPr>
          <w:sz w:val="24"/>
          <w:szCs w:val="28"/>
        </w:rPr>
        <w:t xml:space="preserve"> d’un point de vue </w:t>
      </w:r>
      <w:bookmarkStart w:id="11" w:name="_GoBack"/>
      <w:bookmarkEnd w:id="11"/>
      <w:r>
        <w:rPr>
          <w:sz w:val="24"/>
          <w:szCs w:val="28"/>
        </w:rPr>
        <w:t>ph</w:t>
      </w:r>
      <w:r w:rsidR="00EA4A06">
        <w:rPr>
          <w:sz w:val="24"/>
          <w:szCs w:val="28"/>
        </w:rPr>
        <w:t>ysique grâce à l’ajout d’une composante servant à représenter l’inertie.</w:t>
      </w:r>
    </w:p>
    <w:p w14:paraId="00D18447" w14:textId="211AE336" w:rsidR="001B018F" w:rsidRDefault="00EA4A06" w:rsidP="00EA4A06">
      <w:pPr>
        <w:spacing w:before="240"/>
        <w:ind w:firstLine="425"/>
        <w:jc w:val="both"/>
        <w:rPr>
          <w:sz w:val="24"/>
          <w:szCs w:val="28"/>
        </w:rPr>
      </w:pPr>
      <w:r>
        <w:rPr>
          <w:sz w:val="24"/>
          <w:szCs w:val="28"/>
        </w:rPr>
        <w:lastRenderedPageBreak/>
        <w:t>Après plusieurs recherches, nous avons convenus qu’il était catégoriquement mieux de créer nous même un système physique se rapprochant au maximum de la réalité tout en étant basé sur des faits empiriques plutôt que d’implémenter un réel moteur physique exact au sens mathématique. La complexité d’une telle solution aurait été effectivement beaucoup trop chronophage pour notre projet.</w:t>
      </w:r>
    </w:p>
    <w:p w14:paraId="4ECDE132" w14:textId="30321D01" w:rsidR="00EA4A06" w:rsidRPr="0043741E" w:rsidRDefault="00EA4A06" w:rsidP="00EA4A06">
      <w:pPr>
        <w:pStyle w:val="Titre3"/>
        <w:spacing w:before="360" w:after="120"/>
        <w:rPr>
          <w:sz w:val="28"/>
        </w:rPr>
      </w:pPr>
      <w:bookmarkStart w:id="12" w:name="_Toc512117475"/>
      <w:r>
        <w:rPr>
          <w:sz w:val="28"/>
        </w:rPr>
        <w:t xml:space="preserve">Toujours plus de réalisme physique </w:t>
      </w:r>
      <w:r>
        <w:rPr>
          <w:sz w:val="28"/>
        </w:rPr>
        <w:t>– 9 mars 2018</w:t>
      </w:r>
      <w:bookmarkEnd w:id="12"/>
    </w:p>
    <w:p w14:paraId="66F6861F" w14:textId="3B2927B0" w:rsidR="00EA4A06" w:rsidRPr="0043741E" w:rsidRDefault="00193CDE" w:rsidP="00A8686C">
      <w:pPr>
        <w:spacing w:before="240"/>
        <w:ind w:firstLine="425"/>
        <w:jc w:val="both"/>
        <w:rPr>
          <w:sz w:val="24"/>
          <w:szCs w:val="28"/>
        </w:rPr>
      </w:pPr>
      <w:r>
        <w:rPr>
          <w:sz w:val="24"/>
          <w:szCs w:val="28"/>
        </w:rPr>
        <w:t>L’ajout d’une composante visant à modéliser la dispersion de l’inertie, c’est-à-dire la manière que cette dernière a de s’atténuer avec le temps par la faute des frottements, nous a permis d’atteindre des résultats très satisfaisants. Les coefficients ainsi créés peuvent amenés à être modifier pour parvenir à mimer la réalité de la meilleure manière possible.</w:t>
      </w:r>
    </w:p>
    <w:p w14:paraId="043EAF41" w14:textId="7E26FB5B" w:rsidR="005E0BD2" w:rsidRPr="00E922E7" w:rsidRDefault="005E0BD2" w:rsidP="00E922E7">
      <w:pPr>
        <w:pStyle w:val="Titre1"/>
        <w:numPr>
          <w:ilvl w:val="0"/>
          <w:numId w:val="6"/>
        </w:numPr>
        <w:spacing w:after="120"/>
        <w:jc w:val="left"/>
        <w:rPr>
          <w:sz w:val="36"/>
        </w:rPr>
      </w:pPr>
      <w:bookmarkStart w:id="13" w:name="_Toc512117476"/>
      <w:r w:rsidRPr="00E922E7">
        <w:rPr>
          <w:sz w:val="36"/>
        </w:rPr>
        <w:t>Problèmes et difficultés rencontrées</w:t>
      </w:r>
      <w:bookmarkEnd w:id="13"/>
    </w:p>
    <w:p w14:paraId="713209DC" w14:textId="0EDBBF65" w:rsidR="00375E09" w:rsidRPr="005E0BD2" w:rsidRDefault="00E922E7" w:rsidP="00E922E7">
      <w:pPr>
        <w:ind w:firstLine="425"/>
        <w:jc w:val="both"/>
        <w:rPr>
          <w:sz w:val="24"/>
          <w:szCs w:val="28"/>
        </w:rPr>
      </w:pPr>
      <w:r>
        <w:rPr>
          <w:sz w:val="24"/>
          <w:szCs w:val="28"/>
        </w:rPr>
        <w:t>Au cours du développement de l’application, la rencontre de problèmes et entraves a été inévitable. De manière attendue, plusieurs bugs sont apparus au cours de l’implémentation des différentes fonctionnalités prévues dans le cahier des charges qui souffrai</w:t>
      </w:r>
      <w:r w:rsidR="00E00A46">
        <w:rPr>
          <w:sz w:val="24"/>
          <w:szCs w:val="28"/>
        </w:rPr>
        <w:t>en</w:t>
      </w:r>
      <w:r>
        <w:rPr>
          <w:sz w:val="24"/>
          <w:szCs w:val="28"/>
        </w:rPr>
        <w:t xml:space="preserve">t parfois d’un problème de compatibilité avec les diverses fonctionnalités </w:t>
      </w:r>
      <w:r w:rsidR="00E00A46">
        <w:rPr>
          <w:sz w:val="24"/>
          <w:szCs w:val="28"/>
        </w:rPr>
        <w:t>développées précédemment</w:t>
      </w:r>
      <w:r>
        <w:rPr>
          <w:sz w:val="24"/>
          <w:szCs w:val="28"/>
        </w:rPr>
        <w:t>.</w:t>
      </w:r>
    </w:p>
    <w:p w14:paraId="194CE3DD" w14:textId="286EC3D8" w:rsidR="00375E09" w:rsidRPr="005E0BD2" w:rsidRDefault="00375E09" w:rsidP="005E0BD2">
      <w:pPr>
        <w:ind w:firstLine="425"/>
        <w:jc w:val="both"/>
        <w:rPr>
          <w:sz w:val="24"/>
          <w:szCs w:val="28"/>
        </w:rPr>
      </w:pPr>
      <w:r w:rsidRPr="005E0BD2">
        <w:rPr>
          <w:sz w:val="24"/>
          <w:szCs w:val="28"/>
        </w:rPr>
        <w:t xml:space="preserve">Par exemple, </w:t>
      </w:r>
      <w:r w:rsidR="00E922E7">
        <w:rPr>
          <w:sz w:val="24"/>
          <w:szCs w:val="28"/>
        </w:rPr>
        <w:t>suivant l’ajout d</w:t>
      </w:r>
      <w:r w:rsidR="00E00A46">
        <w:rPr>
          <w:sz w:val="24"/>
          <w:szCs w:val="28"/>
        </w:rPr>
        <w:t>’</w:t>
      </w:r>
      <w:r w:rsidR="00E922E7">
        <w:rPr>
          <w:sz w:val="24"/>
          <w:szCs w:val="28"/>
        </w:rPr>
        <w:t>u</w:t>
      </w:r>
      <w:r w:rsidR="00E00A46">
        <w:rPr>
          <w:sz w:val="24"/>
          <w:szCs w:val="28"/>
        </w:rPr>
        <w:t>n</w:t>
      </w:r>
      <w:r w:rsidRPr="005E0BD2">
        <w:rPr>
          <w:sz w:val="24"/>
          <w:szCs w:val="28"/>
        </w:rPr>
        <w:t xml:space="preserve"> système physique </w:t>
      </w:r>
      <w:r w:rsidR="00E00A46">
        <w:rPr>
          <w:sz w:val="24"/>
          <w:szCs w:val="28"/>
        </w:rPr>
        <w:t>pour le</w:t>
      </w:r>
      <w:r w:rsidRPr="005E0BD2">
        <w:rPr>
          <w:sz w:val="24"/>
          <w:szCs w:val="28"/>
        </w:rPr>
        <w:t xml:space="preserve"> déplacement de la balle</w:t>
      </w:r>
      <w:r w:rsidR="00E00A46">
        <w:rPr>
          <w:sz w:val="24"/>
          <w:szCs w:val="28"/>
        </w:rPr>
        <w:t>, afin de renforcer le réalisme du jeu</w:t>
      </w:r>
      <w:r w:rsidRPr="005E0BD2">
        <w:rPr>
          <w:sz w:val="24"/>
          <w:szCs w:val="28"/>
        </w:rPr>
        <w:t xml:space="preserve">, </w:t>
      </w:r>
      <w:r w:rsidR="00411380" w:rsidRPr="005E0BD2">
        <w:rPr>
          <w:sz w:val="24"/>
          <w:szCs w:val="28"/>
        </w:rPr>
        <w:t xml:space="preserve">un bug apparaissait au lancement de la première partie et </w:t>
      </w:r>
      <w:r w:rsidR="0076125B">
        <w:rPr>
          <w:sz w:val="24"/>
          <w:szCs w:val="28"/>
        </w:rPr>
        <w:t>entraînait un crash</w:t>
      </w:r>
      <w:r w:rsidR="00411380" w:rsidRPr="005E0BD2">
        <w:rPr>
          <w:sz w:val="24"/>
          <w:szCs w:val="28"/>
        </w:rPr>
        <w:t xml:space="preserve">. </w:t>
      </w:r>
      <w:r w:rsidR="00E922E7">
        <w:rPr>
          <w:sz w:val="24"/>
          <w:szCs w:val="28"/>
        </w:rPr>
        <w:t>Il nous aura fallu plusieurs jours avant de trouver l’origine du problème qui consistait</w:t>
      </w:r>
      <w:r w:rsidR="00E00A46">
        <w:rPr>
          <w:sz w:val="24"/>
          <w:szCs w:val="28"/>
        </w:rPr>
        <w:t xml:space="preserve"> effectivement</w:t>
      </w:r>
      <w:r w:rsidR="00E922E7">
        <w:rPr>
          <w:sz w:val="24"/>
          <w:szCs w:val="28"/>
        </w:rPr>
        <w:t xml:space="preserve"> en </w:t>
      </w:r>
      <w:r w:rsidR="00E00A46">
        <w:rPr>
          <w:sz w:val="24"/>
          <w:szCs w:val="28"/>
        </w:rPr>
        <w:t xml:space="preserve">la </w:t>
      </w:r>
      <w:r w:rsidR="00E922E7">
        <w:rPr>
          <w:sz w:val="24"/>
          <w:szCs w:val="28"/>
        </w:rPr>
        <w:t xml:space="preserve">mauvaise initialisation </w:t>
      </w:r>
      <w:r w:rsidR="00E00A46">
        <w:rPr>
          <w:sz w:val="24"/>
          <w:szCs w:val="28"/>
        </w:rPr>
        <w:t>d’une</w:t>
      </w:r>
      <w:r w:rsidR="00E922E7">
        <w:rPr>
          <w:sz w:val="24"/>
          <w:szCs w:val="28"/>
        </w:rPr>
        <w:t xml:space="preserve"> variable.</w:t>
      </w:r>
    </w:p>
    <w:p w14:paraId="6A7D367B" w14:textId="7246BF4B" w:rsidR="001719A2" w:rsidRPr="005E0BD2" w:rsidRDefault="00E00A46" w:rsidP="005E0BD2">
      <w:pPr>
        <w:ind w:firstLine="425"/>
        <w:jc w:val="both"/>
        <w:rPr>
          <w:sz w:val="24"/>
          <w:szCs w:val="28"/>
        </w:rPr>
      </w:pPr>
      <w:r>
        <w:rPr>
          <w:sz w:val="24"/>
          <w:szCs w:val="28"/>
        </w:rPr>
        <w:t>Par la suite, la recherche d’un système de collision convenable n’aura pas été une mince affaire car elle aura nécessité l’apparition de plusieurs fonctions mathématiques ainsi que l’inclusion de bounding boxes</w:t>
      </w:r>
      <w:r w:rsidR="002E2FBF">
        <w:rPr>
          <w:sz w:val="24"/>
          <w:szCs w:val="28"/>
        </w:rPr>
        <w:t xml:space="preserve"> pour optimiser la collision entre formes géométriques complexes (on se rappellera notamment de la collision entre la balle du joueur et les différentes fusées)</w:t>
      </w:r>
      <w:r>
        <w:rPr>
          <w:sz w:val="24"/>
          <w:szCs w:val="28"/>
        </w:rPr>
        <w:t>.</w:t>
      </w:r>
    </w:p>
    <w:p w14:paraId="68251B48" w14:textId="26D907E9" w:rsidR="005E0BD2" w:rsidRPr="002E2FBF" w:rsidRDefault="005E0BD2" w:rsidP="005E0BD2">
      <w:pPr>
        <w:pStyle w:val="Titre1"/>
        <w:numPr>
          <w:ilvl w:val="0"/>
          <w:numId w:val="6"/>
        </w:numPr>
        <w:spacing w:after="120"/>
        <w:jc w:val="left"/>
        <w:rPr>
          <w:sz w:val="32"/>
        </w:rPr>
      </w:pPr>
      <w:bookmarkStart w:id="14" w:name="_Toc512117477"/>
      <w:r w:rsidRPr="005E0BD2">
        <w:rPr>
          <w:sz w:val="32"/>
        </w:rPr>
        <w:t>Apports personnels du projet</w:t>
      </w:r>
      <w:bookmarkEnd w:id="14"/>
    </w:p>
    <w:p w14:paraId="78A7D570" w14:textId="54C8EC25" w:rsidR="005212DA" w:rsidRPr="005E0BD2" w:rsidRDefault="002E2FBF" w:rsidP="005E0BD2">
      <w:pPr>
        <w:ind w:firstLine="425"/>
        <w:jc w:val="both"/>
        <w:rPr>
          <w:sz w:val="24"/>
          <w:szCs w:val="28"/>
        </w:rPr>
      </w:pPr>
      <w:r>
        <w:rPr>
          <w:sz w:val="24"/>
          <w:szCs w:val="28"/>
        </w:rPr>
        <w:t>Nous concernant</w:t>
      </w:r>
      <w:r w:rsidR="005212DA" w:rsidRPr="005E0BD2">
        <w:rPr>
          <w:sz w:val="24"/>
          <w:szCs w:val="28"/>
        </w:rPr>
        <w:t xml:space="preserve">, ce projet </w:t>
      </w:r>
      <w:r>
        <w:rPr>
          <w:sz w:val="24"/>
          <w:szCs w:val="28"/>
        </w:rPr>
        <w:t xml:space="preserve">nous aura offert la possibilité de renforcer nos capacités en langage Java ainsi que de nous </w:t>
      </w:r>
      <w:r w:rsidR="0076125B">
        <w:rPr>
          <w:sz w:val="24"/>
          <w:szCs w:val="28"/>
        </w:rPr>
        <w:t>familiariser</w:t>
      </w:r>
      <w:r>
        <w:rPr>
          <w:sz w:val="24"/>
          <w:szCs w:val="28"/>
        </w:rPr>
        <w:t xml:space="preserve"> avec les API</w:t>
      </w:r>
      <w:r w:rsidR="005212DA" w:rsidRPr="005E0BD2">
        <w:rPr>
          <w:sz w:val="24"/>
          <w:szCs w:val="28"/>
        </w:rPr>
        <w:t xml:space="preserve"> </w:t>
      </w:r>
      <w:r w:rsidR="00164610" w:rsidRPr="005E0BD2">
        <w:rPr>
          <w:sz w:val="24"/>
          <w:szCs w:val="28"/>
        </w:rPr>
        <w:t>A</w:t>
      </w:r>
      <w:r>
        <w:rPr>
          <w:sz w:val="24"/>
          <w:szCs w:val="28"/>
        </w:rPr>
        <w:t>ndroid que nous avons eu l’occasion d’utiliser</w:t>
      </w:r>
      <w:r w:rsidR="005212DA" w:rsidRPr="005E0BD2">
        <w:rPr>
          <w:sz w:val="24"/>
          <w:szCs w:val="28"/>
        </w:rPr>
        <w:t xml:space="preserve">. </w:t>
      </w:r>
      <w:r>
        <w:rPr>
          <w:sz w:val="24"/>
          <w:szCs w:val="28"/>
        </w:rPr>
        <w:t xml:space="preserve">Mener un projet en rapport avec la </w:t>
      </w:r>
      <w:r w:rsidR="00164610" w:rsidRPr="005E0BD2">
        <w:rPr>
          <w:sz w:val="24"/>
          <w:szCs w:val="28"/>
        </w:rPr>
        <w:t xml:space="preserve">technologie embraquée </w:t>
      </w:r>
      <w:r>
        <w:rPr>
          <w:sz w:val="24"/>
          <w:szCs w:val="28"/>
        </w:rPr>
        <w:t xml:space="preserve">aura été </w:t>
      </w:r>
      <w:r w:rsidR="00164610" w:rsidRPr="005E0BD2">
        <w:rPr>
          <w:sz w:val="24"/>
          <w:szCs w:val="28"/>
        </w:rPr>
        <w:t>très intéressant et enrichissant</w:t>
      </w:r>
      <w:r>
        <w:rPr>
          <w:sz w:val="24"/>
          <w:szCs w:val="28"/>
        </w:rPr>
        <w:t xml:space="preserve"> car nous sommes tous deux très intéressé</w:t>
      </w:r>
      <w:r w:rsidR="0076125B">
        <w:rPr>
          <w:sz w:val="24"/>
          <w:szCs w:val="28"/>
        </w:rPr>
        <w:t>s</w:t>
      </w:r>
      <w:r>
        <w:rPr>
          <w:sz w:val="24"/>
          <w:szCs w:val="28"/>
        </w:rPr>
        <w:t xml:space="preserve"> par cette discipline</w:t>
      </w:r>
      <w:r w:rsidR="00164610" w:rsidRPr="005E0BD2">
        <w:rPr>
          <w:sz w:val="24"/>
          <w:szCs w:val="28"/>
        </w:rPr>
        <w:t>.</w:t>
      </w:r>
      <w:r>
        <w:rPr>
          <w:sz w:val="24"/>
          <w:szCs w:val="28"/>
        </w:rPr>
        <w:t xml:space="preserve"> Par ailleurs</w:t>
      </w:r>
      <w:r w:rsidR="00164610" w:rsidRPr="005E0BD2">
        <w:rPr>
          <w:sz w:val="24"/>
          <w:szCs w:val="28"/>
        </w:rPr>
        <w:t>,</w:t>
      </w:r>
      <w:r>
        <w:rPr>
          <w:sz w:val="24"/>
          <w:szCs w:val="28"/>
        </w:rPr>
        <w:t xml:space="preserve"> nous aurons pu nous rendre compte de l’utilité et de la puissance d’Android Studio qui reste une référence pour le développement mobile en offrant énormément de raccourcis et options pour faciliter les étapes d’implémentation</w:t>
      </w:r>
      <w:r w:rsidR="00164610" w:rsidRPr="005E0BD2">
        <w:rPr>
          <w:sz w:val="24"/>
          <w:szCs w:val="28"/>
        </w:rPr>
        <w:t>.</w:t>
      </w:r>
    </w:p>
    <w:p w14:paraId="090559AA" w14:textId="7E1C9B6D" w:rsidR="00164610" w:rsidRPr="005E0BD2" w:rsidRDefault="00164610" w:rsidP="005E0BD2">
      <w:pPr>
        <w:ind w:firstLine="425"/>
        <w:jc w:val="both"/>
        <w:rPr>
          <w:sz w:val="24"/>
          <w:szCs w:val="28"/>
        </w:rPr>
      </w:pPr>
      <w:r w:rsidRPr="005E0BD2">
        <w:rPr>
          <w:sz w:val="24"/>
          <w:szCs w:val="28"/>
        </w:rPr>
        <w:t>M</w:t>
      </w:r>
      <w:r w:rsidR="002E2FBF">
        <w:rPr>
          <w:sz w:val="24"/>
          <w:szCs w:val="28"/>
        </w:rPr>
        <w:t>.</w:t>
      </w:r>
      <w:r w:rsidRPr="005E0BD2">
        <w:rPr>
          <w:sz w:val="24"/>
          <w:szCs w:val="28"/>
        </w:rPr>
        <w:t xml:space="preserve"> Wagner </w:t>
      </w:r>
      <w:r w:rsidR="002E2FBF">
        <w:rPr>
          <w:sz w:val="24"/>
          <w:szCs w:val="28"/>
        </w:rPr>
        <w:t>aura</w:t>
      </w:r>
      <w:r w:rsidR="00F51618">
        <w:rPr>
          <w:sz w:val="24"/>
          <w:szCs w:val="28"/>
        </w:rPr>
        <w:t xml:space="preserve"> été un très bon tuteur car il </w:t>
      </w:r>
      <w:r w:rsidRPr="005E0BD2">
        <w:rPr>
          <w:sz w:val="24"/>
          <w:szCs w:val="28"/>
        </w:rPr>
        <w:t xml:space="preserve">nous </w:t>
      </w:r>
      <w:r w:rsidR="00F51618">
        <w:rPr>
          <w:sz w:val="24"/>
          <w:szCs w:val="28"/>
        </w:rPr>
        <w:t>aura aiguillés</w:t>
      </w:r>
      <w:r w:rsidRPr="005E0BD2">
        <w:rPr>
          <w:sz w:val="24"/>
          <w:szCs w:val="28"/>
        </w:rPr>
        <w:t xml:space="preserve"> dans la création de l’application en insistant sur les points importants</w:t>
      </w:r>
      <w:r w:rsidR="00F51618">
        <w:rPr>
          <w:sz w:val="24"/>
          <w:szCs w:val="28"/>
        </w:rPr>
        <w:t xml:space="preserve"> et tout en nous laissant la liberté d’implémenter toutes les fonctionnalités selon notre envie</w:t>
      </w:r>
      <w:r w:rsidR="0076125B">
        <w:rPr>
          <w:sz w:val="24"/>
          <w:szCs w:val="28"/>
        </w:rPr>
        <w:t xml:space="preserve"> et</w:t>
      </w:r>
      <w:r w:rsidR="00F51618">
        <w:rPr>
          <w:sz w:val="24"/>
          <w:szCs w:val="28"/>
        </w:rPr>
        <w:t xml:space="preserve"> suivant un ordre modulable. </w:t>
      </w:r>
      <w:r w:rsidR="00F51618">
        <w:rPr>
          <w:sz w:val="24"/>
          <w:szCs w:val="28"/>
        </w:rPr>
        <w:lastRenderedPageBreak/>
        <w:t xml:space="preserve">Avant le début de la programmation au sens propre du terme, </w:t>
      </w:r>
      <w:r w:rsidRPr="005E0BD2">
        <w:rPr>
          <w:sz w:val="24"/>
          <w:szCs w:val="28"/>
        </w:rPr>
        <w:t>Il</w:t>
      </w:r>
      <w:r w:rsidR="00F51618">
        <w:rPr>
          <w:sz w:val="24"/>
          <w:szCs w:val="28"/>
        </w:rPr>
        <w:t xml:space="preserve"> nous a suggéré</w:t>
      </w:r>
      <w:r w:rsidRPr="005E0BD2">
        <w:rPr>
          <w:sz w:val="24"/>
          <w:szCs w:val="28"/>
        </w:rPr>
        <w:t xml:space="preserve"> la technologie Django côté serveur pour faire la gestion de</w:t>
      </w:r>
      <w:r w:rsidR="0076125B">
        <w:rPr>
          <w:sz w:val="24"/>
          <w:szCs w:val="28"/>
        </w:rPr>
        <w:t xml:space="preserve"> la</w:t>
      </w:r>
      <w:r w:rsidRPr="005E0BD2">
        <w:rPr>
          <w:sz w:val="24"/>
          <w:szCs w:val="28"/>
        </w:rPr>
        <w:t xml:space="preserve"> base de </w:t>
      </w:r>
      <w:r w:rsidR="0076125B" w:rsidRPr="005E0BD2">
        <w:rPr>
          <w:sz w:val="24"/>
          <w:szCs w:val="28"/>
        </w:rPr>
        <w:t>données</w:t>
      </w:r>
      <w:r w:rsidR="0076125B">
        <w:rPr>
          <w:sz w:val="24"/>
          <w:szCs w:val="28"/>
        </w:rPr>
        <w:t xml:space="preserve">. L’on </w:t>
      </w:r>
      <w:r w:rsidRPr="005E0BD2">
        <w:rPr>
          <w:sz w:val="24"/>
          <w:szCs w:val="28"/>
        </w:rPr>
        <w:t>a</w:t>
      </w:r>
      <w:r w:rsidR="0076125B">
        <w:rPr>
          <w:sz w:val="24"/>
          <w:szCs w:val="28"/>
        </w:rPr>
        <w:t>ura</w:t>
      </w:r>
      <w:r w:rsidRPr="005E0BD2">
        <w:rPr>
          <w:sz w:val="24"/>
          <w:szCs w:val="28"/>
        </w:rPr>
        <w:t xml:space="preserve"> malheureusement pas </w:t>
      </w:r>
      <w:r w:rsidR="0076125B">
        <w:rPr>
          <w:sz w:val="24"/>
          <w:szCs w:val="28"/>
        </w:rPr>
        <w:t>pu mettre en œuvre cette technologie par faute d’un</w:t>
      </w:r>
      <w:r w:rsidRPr="005E0BD2">
        <w:rPr>
          <w:sz w:val="24"/>
          <w:szCs w:val="28"/>
        </w:rPr>
        <w:t xml:space="preserve"> manque de temps. </w:t>
      </w:r>
    </w:p>
    <w:p w14:paraId="0F13957F" w14:textId="320E6693" w:rsidR="00D17C92" w:rsidRPr="00D17C92" w:rsidRDefault="005E0BD2" w:rsidP="00D17C92">
      <w:pPr>
        <w:pStyle w:val="Titre1"/>
        <w:numPr>
          <w:ilvl w:val="0"/>
          <w:numId w:val="6"/>
        </w:numPr>
        <w:spacing w:after="120"/>
        <w:jc w:val="left"/>
        <w:rPr>
          <w:sz w:val="32"/>
        </w:rPr>
      </w:pPr>
      <w:bookmarkStart w:id="15" w:name="_Toc512117478"/>
      <w:r w:rsidRPr="005E0BD2">
        <w:rPr>
          <w:sz w:val="32"/>
        </w:rPr>
        <w:t>Idées d’amélioration</w:t>
      </w:r>
      <w:bookmarkEnd w:id="15"/>
    </w:p>
    <w:p w14:paraId="1BD82AD4" w14:textId="19BFA6AD" w:rsidR="001719A2" w:rsidRPr="005E0BD2" w:rsidRDefault="001719A2" w:rsidP="005E0BD2">
      <w:pPr>
        <w:ind w:firstLine="425"/>
        <w:jc w:val="both"/>
        <w:rPr>
          <w:sz w:val="24"/>
          <w:szCs w:val="28"/>
        </w:rPr>
      </w:pPr>
      <w:r w:rsidRPr="005E0BD2">
        <w:rPr>
          <w:sz w:val="24"/>
          <w:szCs w:val="28"/>
        </w:rPr>
        <w:t xml:space="preserve">Nous avons par exemple pensé à rajouter une page d’inscription et de connexion. L’utilisation devra alors créer un pseudo et un mot de passe pour pouvoir se connecter au jeu. Ces informations seraient stockées dans une base de donnée externe. La technologie utilisée serait soit un script python avec Django au niveau du serveur, soit un script </w:t>
      </w:r>
      <w:r w:rsidR="00375E09" w:rsidRPr="005E0BD2">
        <w:rPr>
          <w:sz w:val="24"/>
          <w:szCs w:val="28"/>
        </w:rPr>
        <w:t>PHP</w:t>
      </w:r>
      <w:r w:rsidRPr="005E0BD2">
        <w:rPr>
          <w:sz w:val="24"/>
          <w:szCs w:val="28"/>
        </w:rPr>
        <w:t>. Ce script renverrait les données en JSON et l’application utiliserait la librairie RETROFIT pour récupérer les données et ensuite les traitées.</w:t>
      </w:r>
    </w:p>
    <w:p w14:paraId="12679C1D" w14:textId="66580C1B" w:rsidR="001719A2" w:rsidRPr="005E0BD2" w:rsidRDefault="001719A2" w:rsidP="005E0BD2">
      <w:pPr>
        <w:ind w:firstLine="425"/>
        <w:jc w:val="both"/>
        <w:rPr>
          <w:sz w:val="24"/>
          <w:szCs w:val="28"/>
        </w:rPr>
      </w:pPr>
      <w:r w:rsidRPr="005E0BD2">
        <w:rPr>
          <w:sz w:val="24"/>
          <w:szCs w:val="28"/>
        </w:rPr>
        <w:t>Nous avons aussi pensé à rajouter des skins de balle</w:t>
      </w:r>
      <w:r w:rsidR="00371627" w:rsidRPr="005E0BD2">
        <w:rPr>
          <w:sz w:val="24"/>
          <w:szCs w:val="28"/>
        </w:rPr>
        <w:t xml:space="preserve"> et des fonds d’écran</w:t>
      </w:r>
      <w:r w:rsidRPr="005E0BD2">
        <w:rPr>
          <w:sz w:val="24"/>
          <w:szCs w:val="28"/>
        </w:rPr>
        <w:t xml:space="preserve"> que le joueur pourrait choisir. Ces skins changeraient la façon dont les fusées se comportent ainsi que le fond par exemple.</w:t>
      </w:r>
    </w:p>
    <w:p w14:paraId="6878E3BE" w14:textId="1EEC6423" w:rsidR="001719A2" w:rsidRPr="005E0BD2" w:rsidRDefault="001719A2" w:rsidP="005E0BD2">
      <w:pPr>
        <w:ind w:firstLine="425"/>
        <w:jc w:val="both"/>
        <w:rPr>
          <w:sz w:val="24"/>
          <w:szCs w:val="28"/>
        </w:rPr>
      </w:pPr>
      <w:r w:rsidRPr="005E0BD2">
        <w:rPr>
          <w:sz w:val="24"/>
          <w:szCs w:val="28"/>
        </w:rPr>
        <w:t xml:space="preserve">Nous aimerions aussi rajouter des </w:t>
      </w:r>
      <w:r w:rsidR="00371627" w:rsidRPr="005E0BD2">
        <w:rPr>
          <w:sz w:val="24"/>
          <w:szCs w:val="28"/>
        </w:rPr>
        <w:t xml:space="preserve">bonus et des malus qui s’afficheraient sur l’écran à certains moments dans la partie et permettraient d’avoir un jeu encore plus </w:t>
      </w:r>
      <w:r w:rsidR="00375E09" w:rsidRPr="005E0BD2">
        <w:rPr>
          <w:sz w:val="24"/>
          <w:szCs w:val="28"/>
        </w:rPr>
        <w:t>intéressant</w:t>
      </w:r>
      <w:r w:rsidR="00371627" w:rsidRPr="005E0BD2">
        <w:rPr>
          <w:sz w:val="24"/>
          <w:szCs w:val="28"/>
        </w:rPr>
        <w:t>.</w:t>
      </w:r>
    </w:p>
    <w:p w14:paraId="205EEDD3" w14:textId="4E1A191A" w:rsidR="00371627" w:rsidRPr="005E0BD2" w:rsidRDefault="00371627" w:rsidP="005E0BD2">
      <w:pPr>
        <w:ind w:firstLine="425"/>
        <w:jc w:val="both"/>
        <w:rPr>
          <w:sz w:val="24"/>
          <w:szCs w:val="28"/>
        </w:rPr>
      </w:pPr>
      <w:r w:rsidRPr="005E0BD2">
        <w:rPr>
          <w:sz w:val="24"/>
          <w:szCs w:val="28"/>
        </w:rPr>
        <w:t>Si nous avions eu plus de temps, nous aurions développé un système d’achat de skins et de fonds d’écran et aurions aussi mis l’application sur le Play Store.</w:t>
      </w:r>
    </w:p>
    <w:sectPr w:rsidR="00371627" w:rsidRPr="005E0BD2" w:rsidSect="00C250A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68DF6C" w14:textId="77777777" w:rsidR="00E84B3F" w:rsidRDefault="00E84B3F" w:rsidP="009C25DA">
      <w:pPr>
        <w:spacing w:after="0" w:line="240" w:lineRule="auto"/>
      </w:pPr>
      <w:r>
        <w:separator/>
      </w:r>
    </w:p>
  </w:endnote>
  <w:endnote w:type="continuationSeparator" w:id="0">
    <w:p w14:paraId="13DA7055" w14:textId="77777777" w:rsidR="00E84B3F" w:rsidRDefault="00E84B3F" w:rsidP="009C2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6D6EA" w14:textId="360CE620" w:rsidR="00853938" w:rsidRDefault="00853938" w:rsidP="00853938">
    <w:pPr>
      <w:pStyle w:val="Pieddepage"/>
      <w:tabs>
        <w:tab w:val="clear" w:pos="4536"/>
        <w:tab w:val="center" w:pos="2552"/>
      </w:tabs>
    </w:pPr>
    <w:r>
      <w:t>Année 2017/2018</w:t>
    </w:r>
    <w:r>
      <w:ptab w:relativeTo="margin" w:alignment="center" w:leader="none"/>
    </w:r>
    <w:r>
      <w:fldChar w:fldCharType="begin"/>
    </w:r>
    <w:r>
      <w:instrText xml:space="preserve"> PAGE   \* MERGEFORMAT </w:instrText>
    </w:r>
    <w:r>
      <w:fldChar w:fldCharType="separate"/>
    </w:r>
    <w:r w:rsidR="00355C12">
      <w:rPr>
        <w:noProof/>
      </w:rPr>
      <w:t>4</w:t>
    </w:r>
    <w:r>
      <w:rPr>
        <w:noProof/>
      </w:rPr>
      <w:fldChar w:fldCharType="end"/>
    </w:r>
    <w:r>
      <w:t>/</w:t>
    </w:r>
    <w:r w:rsidR="00E84B3F">
      <w:fldChar w:fldCharType="begin"/>
    </w:r>
    <w:r w:rsidR="00E84B3F">
      <w:instrText xml:space="preserve"> NUMPAGES   \* MERGEFORMAT </w:instrText>
    </w:r>
    <w:r w:rsidR="00E84B3F">
      <w:fldChar w:fldCharType="separate"/>
    </w:r>
    <w:r w:rsidR="00355C12">
      <w:rPr>
        <w:noProof/>
      </w:rPr>
      <w:t>10</w:t>
    </w:r>
    <w:r w:rsidR="00E84B3F">
      <w:rPr>
        <w:noProof/>
      </w:rPr>
      <w:fldChar w:fldCharType="end"/>
    </w:r>
    <w:r>
      <w:ptab w:relativeTo="margin" w:alignment="right" w:leader="none"/>
    </w:r>
    <w:r>
      <w:t>Sylvain BESSONNEAU, Clément DIF</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46C44" w14:textId="1313CF11" w:rsidR="009C25DA" w:rsidRDefault="002E2FBF" w:rsidP="009C25DA">
    <w:pPr>
      <w:pStyle w:val="Pieddepage"/>
      <w:tabs>
        <w:tab w:val="clear" w:pos="4536"/>
        <w:tab w:val="center" w:pos="2552"/>
      </w:tabs>
    </w:pPr>
    <w:r>
      <w:t>Année 2017/2018</w:t>
    </w:r>
    <w:r>
      <w:ptab w:relativeTo="margin" w:alignment="center" w:leader="none"/>
    </w:r>
    <w:r w:rsidR="009C25DA">
      <w:fldChar w:fldCharType="begin"/>
    </w:r>
    <w:r w:rsidR="009C25DA">
      <w:instrText xml:space="preserve"> PAGE   \* MERGEFORMAT </w:instrText>
    </w:r>
    <w:r w:rsidR="009C25DA">
      <w:fldChar w:fldCharType="separate"/>
    </w:r>
    <w:r w:rsidR="00355C12">
      <w:rPr>
        <w:noProof/>
      </w:rPr>
      <w:t>7</w:t>
    </w:r>
    <w:r w:rsidR="009C25DA">
      <w:rPr>
        <w:noProof/>
      </w:rPr>
      <w:fldChar w:fldCharType="end"/>
    </w:r>
    <w:r w:rsidR="009C25DA">
      <w:t>/</w:t>
    </w:r>
    <w:fldSimple w:instr=" NUMPAGES   \* MERGEFORMAT ">
      <w:r w:rsidR="00355C12">
        <w:rPr>
          <w:noProof/>
        </w:rPr>
        <w:t>10</w:t>
      </w:r>
    </w:fldSimple>
    <w:r w:rsidR="00853938">
      <w:ptab w:relativeTo="margin" w:alignment="right" w:leader="none"/>
    </w:r>
    <w:r w:rsidR="009C25DA">
      <w:t>Sylvain BESSONNEAU, Clément DIF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F99ED" w14:textId="77777777" w:rsidR="00E84B3F" w:rsidRDefault="00E84B3F" w:rsidP="009C25DA">
      <w:pPr>
        <w:spacing w:after="0" w:line="240" w:lineRule="auto"/>
      </w:pPr>
      <w:r>
        <w:separator/>
      </w:r>
    </w:p>
  </w:footnote>
  <w:footnote w:type="continuationSeparator" w:id="0">
    <w:p w14:paraId="6F3238BC" w14:textId="77777777" w:rsidR="00E84B3F" w:rsidRDefault="00E84B3F" w:rsidP="009C25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120AB" w14:textId="77777777" w:rsidR="002D0C81" w:rsidRDefault="002D0C81" w:rsidP="002D0C81">
    <w:pPr>
      <w:pStyle w:val="En-tte"/>
      <w:jc w:val="right"/>
    </w:pPr>
    <w:r>
      <w:t>Sylvain BESSONNEAU</w:t>
    </w:r>
  </w:p>
  <w:p w14:paraId="24BBF17E" w14:textId="00D7DD10" w:rsidR="002D0C81" w:rsidRDefault="002D0C81" w:rsidP="002D0C81">
    <w:pPr>
      <w:pStyle w:val="En-tte"/>
      <w:jc w:val="right"/>
    </w:pPr>
    <w:r>
      <w:t>Clément DIF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752A4"/>
    <w:multiLevelType w:val="hybridMultilevel"/>
    <w:tmpl w:val="B178C836"/>
    <w:lvl w:ilvl="0" w:tplc="90E065CA">
      <w:start w:val="1"/>
      <w:numFmt w:val="upperRoman"/>
      <w:lvlText w:val="%1."/>
      <w:lvlJc w:val="left"/>
      <w:pPr>
        <w:ind w:left="1429" w:hanging="720"/>
      </w:pPr>
      <w:rPr>
        <w:rFonts w:hint="default"/>
        <w:sz w:val="36"/>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 w15:restartNumberingAfterBreak="0">
    <w:nsid w:val="2E006244"/>
    <w:multiLevelType w:val="hybridMultilevel"/>
    <w:tmpl w:val="29EE146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39A81B03"/>
    <w:multiLevelType w:val="hybridMultilevel"/>
    <w:tmpl w:val="4D8A1D2A"/>
    <w:lvl w:ilvl="0" w:tplc="5E0C8B14">
      <w:start w:val="1"/>
      <w:numFmt w:val="upperLetter"/>
      <w:lvlText w:val="%1."/>
      <w:lvlJc w:val="left"/>
      <w:pPr>
        <w:ind w:left="720" w:hanging="360"/>
      </w:pPr>
      <w:rPr>
        <w:rFonts w:hint="default"/>
        <w:sz w:val="32"/>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A504EA8"/>
    <w:multiLevelType w:val="hybridMultilevel"/>
    <w:tmpl w:val="827A0052"/>
    <w:lvl w:ilvl="0" w:tplc="90E065CA">
      <w:start w:val="1"/>
      <w:numFmt w:val="upperRoman"/>
      <w:lvlText w:val="%1."/>
      <w:lvlJc w:val="left"/>
      <w:pPr>
        <w:ind w:left="1429" w:hanging="720"/>
      </w:pPr>
      <w:rPr>
        <w:rFonts w:hint="default"/>
        <w:sz w:val="36"/>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15:restartNumberingAfterBreak="0">
    <w:nsid w:val="52C1702E"/>
    <w:multiLevelType w:val="hybridMultilevel"/>
    <w:tmpl w:val="D0469AD6"/>
    <w:lvl w:ilvl="0" w:tplc="2B385B9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531A5ED1"/>
    <w:multiLevelType w:val="hybridMultilevel"/>
    <w:tmpl w:val="D79ACC64"/>
    <w:lvl w:ilvl="0" w:tplc="8B22344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A7B3A01"/>
    <w:multiLevelType w:val="hybridMultilevel"/>
    <w:tmpl w:val="0CA20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B9500B5"/>
    <w:multiLevelType w:val="hybridMultilevel"/>
    <w:tmpl w:val="B288937A"/>
    <w:lvl w:ilvl="0" w:tplc="6FDA90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D19217D"/>
    <w:multiLevelType w:val="hybridMultilevel"/>
    <w:tmpl w:val="04E2C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4"/>
  </w:num>
  <w:num w:numId="5">
    <w:abstractNumId w:val="5"/>
  </w:num>
  <w:num w:numId="6">
    <w:abstractNumId w:val="0"/>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BE"/>
    <w:rsid w:val="000355B9"/>
    <w:rsid w:val="00164610"/>
    <w:rsid w:val="001719A2"/>
    <w:rsid w:val="00193CDE"/>
    <w:rsid w:val="001B018F"/>
    <w:rsid w:val="002D0C81"/>
    <w:rsid w:val="002E2FBF"/>
    <w:rsid w:val="003211C6"/>
    <w:rsid w:val="00355C12"/>
    <w:rsid w:val="00371627"/>
    <w:rsid w:val="00375E09"/>
    <w:rsid w:val="003B4E16"/>
    <w:rsid w:val="00411380"/>
    <w:rsid w:val="0043741E"/>
    <w:rsid w:val="004505BE"/>
    <w:rsid w:val="004821D7"/>
    <w:rsid w:val="0049031B"/>
    <w:rsid w:val="004E70BC"/>
    <w:rsid w:val="004F15F6"/>
    <w:rsid w:val="005039DC"/>
    <w:rsid w:val="005212DA"/>
    <w:rsid w:val="005320E5"/>
    <w:rsid w:val="005A19F1"/>
    <w:rsid w:val="005B42EB"/>
    <w:rsid w:val="005E0BD2"/>
    <w:rsid w:val="006128A0"/>
    <w:rsid w:val="006B3382"/>
    <w:rsid w:val="0076125B"/>
    <w:rsid w:val="007A74B3"/>
    <w:rsid w:val="00807195"/>
    <w:rsid w:val="00853938"/>
    <w:rsid w:val="008E3D04"/>
    <w:rsid w:val="009C25DA"/>
    <w:rsid w:val="009E4218"/>
    <w:rsid w:val="00A10555"/>
    <w:rsid w:val="00A47E85"/>
    <w:rsid w:val="00A8686C"/>
    <w:rsid w:val="00AF5F97"/>
    <w:rsid w:val="00B6552D"/>
    <w:rsid w:val="00B96AB3"/>
    <w:rsid w:val="00BC7BF1"/>
    <w:rsid w:val="00C250A3"/>
    <w:rsid w:val="00D17C92"/>
    <w:rsid w:val="00DE5624"/>
    <w:rsid w:val="00E00A46"/>
    <w:rsid w:val="00E64DD0"/>
    <w:rsid w:val="00E84B3F"/>
    <w:rsid w:val="00E922E7"/>
    <w:rsid w:val="00EA4A06"/>
    <w:rsid w:val="00EA7662"/>
    <w:rsid w:val="00F14C08"/>
    <w:rsid w:val="00F229B4"/>
    <w:rsid w:val="00F25CD9"/>
    <w:rsid w:val="00F26F0B"/>
    <w:rsid w:val="00F42FBE"/>
    <w:rsid w:val="00F51618"/>
    <w:rsid w:val="00F65F4E"/>
    <w:rsid w:val="00FA22B8"/>
    <w:rsid w:val="00FC0E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88A7F"/>
  <w15:chartTrackingRefBased/>
  <w15:docId w15:val="{96F7F37C-F83A-418C-AADE-DE0C880C2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C25DA"/>
    <w:pPr>
      <w:keepNext/>
      <w:keepLines/>
      <w:spacing w:before="480" w:after="0" w:line="276" w:lineRule="auto"/>
      <w:jc w:val="center"/>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9C25DA"/>
    <w:pPr>
      <w:keepNext/>
      <w:keepLines/>
      <w:spacing w:before="200" w:after="0" w:line="276" w:lineRule="auto"/>
      <w:jc w:val="both"/>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9E42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5DA"/>
    <w:rPr>
      <w:rFonts w:asciiTheme="majorHAnsi" w:eastAsiaTheme="majorEastAsia" w:hAnsiTheme="majorHAnsi" w:cstheme="majorBidi"/>
      <w:b/>
      <w:bCs/>
      <w:color w:val="2F5496" w:themeColor="accent1" w:themeShade="BF"/>
      <w:sz w:val="28"/>
      <w:szCs w:val="28"/>
    </w:rPr>
  </w:style>
  <w:style w:type="character" w:customStyle="1" w:styleId="Titre2Car">
    <w:name w:val="Titre 2 Car"/>
    <w:basedOn w:val="Policepardfaut"/>
    <w:link w:val="Titre2"/>
    <w:uiPriority w:val="9"/>
    <w:rsid w:val="009C25DA"/>
    <w:rPr>
      <w:rFonts w:asciiTheme="majorHAnsi" w:eastAsiaTheme="majorEastAsia" w:hAnsiTheme="majorHAnsi" w:cstheme="majorBidi"/>
      <w:b/>
      <w:bCs/>
      <w:color w:val="4472C4" w:themeColor="accent1"/>
      <w:sz w:val="26"/>
      <w:szCs w:val="26"/>
    </w:rPr>
  </w:style>
  <w:style w:type="paragraph" w:styleId="Titre">
    <w:name w:val="Title"/>
    <w:basedOn w:val="Normal"/>
    <w:next w:val="Normal"/>
    <w:link w:val="TitreCar"/>
    <w:uiPriority w:val="10"/>
    <w:qFormat/>
    <w:rsid w:val="009C25DA"/>
    <w:pPr>
      <w:pBdr>
        <w:bottom w:val="single" w:sz="8" w:space="4" w:color="4472C4"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9C25DA"/>
    <w:rPr>
      <w:rFonts w:asciiTheme="majorHAnsi" w:eastAsiaTheme="majorEastAsia" w:hAnsiTheme="majorHAnsi" w:cstheme="majorBidi"/>
      <w:color w:val="323E4F" w:themeColor="text2" w:themeShade="BF"/>
      <w:spacing w:val="5"/>
      <w:kern w:val="28"/>
      <w:sz w:val="52"/>
      <w:szCs w:val="52"/>
    </w:rPr>
  </w:style>
  <w:style w:type="paragraph" w:styleId="Paragraphedeliste">
    <w:name w:val="List Paragraph"/>
    <w:basedOn w:val="Normal"/>
    <w:uiPriority w:val="34"/>
    <w:qFormat/>
    <w:rsid w:val="009C25DA"/>
    <w:pPr>
      <w:spacing w:after="200" w:line="276" w:lineRule="auto"/>
      <w:ind w:left="720"/>
      <w:contextualSpacing/>
      <w:jc w:val="both"/>
    </w:pPr>
    <w:rPr>
      <w:rFonts w:ascii="Times New Roman" w:hAnsi="Times New Roman" w:cs="Times New Roman"/>
      <w:color w:val="000000"/>
      <w:sz w:val="24"/>
      <w:szCs w:val="24"/>
    </w:rPr>
  </w:style>
  <w:style w:type="paragraph" w:styleId="En-ttedetabledesmatires">
    <w:name w:val="TOC Heading"/>
    <w:basedOn w:val="Titre1"/>
    <w:next w:val="Normal"/>
    <w:uiPriority w:val="39"/>
    <w:semiHidden/>
    <w:unhideWhenUsed/>
    <w:qFormat/>
    <w:rsid w:val="009C25DA"/>
    <w:pPr>
      <w:outlineLvl w:val="9"/>
    </w:pPr>
  </w:style>
  <w:style w:type="paragraph" w:styleId="TM1">
    <w:name w:val="toc 1"/>
    <w:basedOn w:val="Normal"/>
    <w:next w:val="Normal"/>
    <w:autoRedefine/>
    <w:uiPriority w:val="39"/>
    <w:unhideWhenUsed/>
    <w:rsid w:val="009C25DA"/>
    <w:pPr>
      <w:spacing w:after="100" w:line="276" w:lineRule="auto"/>
      <w:jc w:val="both"/>
    </w:pPr>
    <w:rPr>
      <w:rFonts w:ascii="Times New Roman" w:hAnsi="Times New Roman" w:cs="Times New Roman"/>
      <w:color w:val="000000"/>
      <w:sz w:val="24"/>
      <w:szCs w:val="24"/>
    </w:rPr>
  </w:style>
  <w:style w:type="paragraph" w:styleId="TM2">
    <w:name w:val="toc 2"/>
    <w:basedOn w:val="Normal"/>
    <w:next w:val="Normal"/>
    <w:autoRedefine/>
    <w:uiPriority w:val="39"/>
    <w:unhideWhenUsed/>
    <w:rsid w:val="009C25DA"/>
    <w:pPr>
      <w:spacing w:after="100" w:line="276" w:lineRule="auto"/>
      <w:ind w:left="240"/>
      <w:jc w:val="both"/>
    </w:pPr>
    <w:rPr>
      <w:rFonts w:ascii="Times New Roman" w:hAnsi="Times New Roman" w:cs="Times New Roman"/>
      <w:color w:val="000000"/>
      <w:sz w:val="24"/>
      <w:szCs w:val="24"/>
    </w:rPr>
  </w:style>
  <w:style w:type="paragraph" w:styleId="TM3">
    <w:name w:val="toc 3"/>
    <w:basedOn w:val="Normal"/>
    <w:next w:val="Normal"/>
    <w:autoRedefine/>
    <w:uiPriority w:val="39"/>
    <w:unhideWhenUsed/>
    <w:rsid w:val="009C25DA"/>
    <w:pPr>
      <w:spacing w:after="100" w:line="276" w:lineRule="auto"/>
      <w:ind w:left="480"/>
      <w:jc w:val="both"/>
    </w:pPr>
    <w:rPr>
      <w:rFonts w:ascii="Times New Roman" w:hAnsi="Times New Roman" w:cs="Times New Roman"/>
      <w:color w:val="000000"/>
      <w:sz w:val="24"/>
      <w:szCs w:val="24"/>
    </w:rPr>
  </w:style>
  <w:style w:type="character" w:styleId="Lienhypertexte">
    <w:name w:val="Hyperlink"/>
    <w:basedOn w:val="Policepardfaut"/>
    <w:uiPriority w:val="99"/>
    <w:unhideWhenUsed/>
    <w:rsid w:val="009C25DA"/>
    <w:rPr>
      <w:color w:val="0563C1" w:themeColor="hyperlink"/>
      <w:u w:val="single"/>
    </w:rPr>
  </w:style>
  <w:style w:type="paragraph" w:styleId="En-tte">
    <w:name w:val="header"/>
    <w:basedOn w:val="Normal"/>
    <w:link w:val="En-tteCar"/>
    <w:uiPriority w:val="99"/>
    <w:unhideWhenUsed/>
    <w:rsid w:val="009C25DA"/>
    <w:pPr>
      <w:tabs>
        <w:tab w:val="center" w:pos="4536"/>
        <w:tab w:val="right" w:pos="9072"/>
      </w:tabs>
      <w:spacing w:after="0" w:line="240" w:lineRule="auto"/>
    </w:pPr>
  </w:style>
  <w:style w:type="character" w:customStyle="1" w:styleId="En-tteCar">
    <w:name w:val="En-tête Car"/>
    <w:basedOn w:val="Policepardfaut"/>
    <w:link w:val="En-tte"/>
    <w:uiPriority w:val="99"/>
    <w:rsid w:val="009C25DA"/>
  </w:style>
  <w:style w:type="paragraph" w:styleId="Pieddepage">
    <w:name w:val="footer"/>
    <w:basedOn w:val="Normal"/>
    <w:link w:val="PieddepageCar"/>
    <w:uiPriority w:val="99"/>
    <w:unhideWhenUsed/>
    <w:rsid w:val="009C25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25DA"/>
  </w:style>
  <w:style w:type="paragraph" w:styleId="Textedebulles">
    <w:name w:val="Balloon Text"/>
    <w:basedOn w:val="Normal"/>
    <w:link w:val="TextedebullesCar"/>
    <w:uiPriority w:val="99"/>
    <w:semiHidden/>
    <w:unhideWhenUsed/>
    <w:rsid w:val="005E0B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E0BD2"/>
    <w:rPr>
      <w:rFonts w:ascii="Segoe UI" w:hAnsi="Segoe UI" w:cs="Segoe UI"/>
      <w:sz w:val="18"/>
      <w:szCs w:val="18"/>
    </w:rPr>
  </w:style>
  <w:style w:type="table" w:styleId="Tableausimple4">
    <w:name w:val="Plain Table 4"/>
    <w:basedOn w:val="TableauNormal"/>
    <w:uiPriority w:val="44"/>
    <w:rsid w:val="00C250A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3Car">
    <w:name w:val="Titre 3 Car"/>
    <w:basedOn w:val="Policepardfaut"/>
    <w:link w:val="Titre3"/>
    <w:uiPriority w:val="9"/>
    <w:rsid w:val="009E4218"/>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4374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876A0-83B3-4658-B66E-BDD09549A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Pages>
  <Words>2265</Words>
  <Characters>12458</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BESSONNEAU</dc:creator>
  <cp:keywords/>
  <dc:description/>
  <cp:lastModifiedBy>Clément Dif</cp:lastModifiedBy>
  <cp:revision>28</cp:revision>
  <cp:lastPrinted>2018-04-21T21:48:00Z</cp:lastPrinted>
  <dcterms:created xsi:type="dcterms:W3CDTF">2018-04-06T13:39:00Z</dcterms:created>
  <dcterms:modified xsi:type="dcterms:W3CDTF">2018-04-21T21:50:00Z</dcterms:modified>
</cp:coreProperties>
</file>