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D6A" w14:textId="32FEB57F" w:rsidR="00E43429" w:rsidRDefault="00E43429" w:rsidP="00E4342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6BA1938" wp14:editId="75B16F10">
                <wp:extent cx="1143000" cy="857250"/>
                <wp:effectExtent l="0" t="0" r="0" b="0"/>
                <wp:docPr id="100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B8A3F" id="Rectangle 2" o:spid="_x0000_s1026" style="width:90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E3A6DDA" w14:textId="77777777" w:rsidR="00E43429" w:rsidRDefault="00E43429" w:rsidP="00E43429">
      <w:pPr>
        <w:rPr>
          <w:rFonts w:ascii="Times New Roman" w:eastAsia="Times New Roman" w:hAnsi="Times New Roman"/>
          <w:sz w:val="24"/>
          <w:szCs w:val="24"/>
        </w:rPr>
      </w:pPr>
    </w:p>
    <w:p w14:paraId="1294FEB8" w14:textId="77777777" w:rsidR="00E43429" w:rsidRDefault="00E43429" w:rsidP="00E43429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pacing w:before="0" w:beforeAutospacing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MANDAT DE PRELEVEMENT SEPA</w:t>
      </w:r>
    </w:p>
    <w:p w14:paraId="78FC86FF" w14:textId="77777777" w:rsidR="00E43429" w:rsidRDefault="00E43429" w:rsidP="00E43429">
      <w:pPr>
        <w:pStyle w:val="NormalWeb"/>
      </w:pPr>
      <w:r>
        <w:t>En signant ce formulaire de mandat, vous autorisez Adexca à envoyer des instructions à votre banque pour débiter votre compte conformément aux instructions de Adexca.</w:t>
      </w:r>
      <w:r>
        <w:br/>
        <w:t xml:space="preserve">Vous bénéficiez du droit d’être remboursé par votre banque selon les conditions décrites dans la convention que vous avez passée avec elle. Une demande de remboursement doit être présentée : </w:t>
      </w:r>
    </w:p>
    <w:p w14:paraId="0AD3E0A6" w14:textId="77777777" w:rsidR="00E43429" w:rsidRDefault="00E43429" w:rsidP="00E434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Dans les 8 semaines suivant la date de débit de votre compte pour un prélèvement autorisé.</w:t>
      </w:r>
    </w:p>
    <w:p w14:paraId="7D5DE517" w14:textId="77777777" w:rsidR="00E43429" w:rsidRDefault="00E43429" w:rsidP="00E434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Sans tarder et au plus tard dans les 13 mois en cas de prélèvement non autorisé.</w:t>
      </w:r>
    </w:p>
    <w:p w14:paraId="162AAAAE" w14:textId="77777777" w:rsidR="00E43429" w:rsidRDefault="00E43429" w:rsidP="00E43429">
      <w:pPr>
        <w:pStyle w:val="Titre5"/>
        <w:rPr>
          <w:rFonts w:eastAsia="Times New Roman"/>
        </w:rPr>
      </w:pPr>
      <w:r>
        <w:rPr>
          <w:rFonts w:eastAsia="Times New Roman"/>
        </w:rPr>
        <w:t>VEUILLEZ COMPLÉTER LES INFORMATIONS SUIVANTES :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16"/>
        <w:gridCol w:w="1024"/>
        <w:gridCol w:w="4016"/>
      </w:tblGrid>
      <w:tr w:rsidR="00E43429" w14:paraId="7EA0ABB8" w14:textId="77777777" w:rsidTr="00E43429">
        <w:trPr>
          <w:tblCellSpacing w:w="15" w:type="dxa"/>
        </w:trPr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28A7B" w14:textId="58D0528A" w:rsidR="00E43429" w:rsidRPr="0000082B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</w:pP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>NOM, PRENOM ET ADRESSE DU DEBITEUR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br/>
            </w:r>
            <w:r w:rsidR="0000082B" w:rsidRPr="0000082B">
              <w:rPr>
                <w:rFonts w:ascii="Times New Roman" w:eastAsiaTheme="minorEastAsia" w:hAnsi="Times New Roman"/>
                <w:b/>
                <w:bCs/>
                <w:sz w:val="20"/>
                <w:szCs w:val="20"/>
                <w:lang w:val="en-US"/>
              </w:rPr>
              <w:t xml:space="preserve">Company name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br/>
            </w:r>
            <w:r w:rsidR="0000082B"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Adresse société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 </w:t>
            </w:r>
            <w:r w:rsidR="0000082B"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code postal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, </w:t>
            </w:r>
            <w:r w:rsidR="0000082B"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ville</w:t>
            </w:r>
            <w:r w:rsidRPr="0000082B"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79681" w14:textId="77777777" w:rsidR="00E43429" w:rsidRPr="0000082B" w:rsidRDefault="00E43429">
            <w:pPr>
              <w:rPr>
                <w:rFonts w:ascii="Times New Roman" w:eastAsiaTheme="minorEastAsia" w:hAnsi="Times New Roman"/>
                <w:sz w:val="20"/>
                <w:szCs w:val="20"/>
                <w:lang w:val="en-US"/>
              </w:rPr>
            </w:pPr>
          </w:p>
        </w:tc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5BC97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DESIGNATION DE L’ETABLISSEMENT TENEUR DU COMPTE ADEBITER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 xml:space="preserve">bank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</w:p>
        </w:tc>
      </w:tr>
    </w:tbl>
    <w:p w14:paraId="74E89AE4" w14:textId="77777777" w:rsidR="00E43429" w:rsidRDefault="00E43429" w:rsidP="00E43429">
      <w:pPr>
        <w:pStyle w:val="Titre5"/>
        <w:rPr>
          <w:rFonts w:eastAsia="Times New Roman"/>
        </w:rPr>
      </w:pPr>
      <w:r>
        <w:rPr>
          <w:rFonts w:eastAsia="Times New Roman"/>
        </w:rPr>
        <w:t>COMPTE A DEBITER (JOINDRE UN RIB)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016"/>
        <w:gridCol w:w="1024"/>
        <w:gridCol w:w="4016"/>
      </w:tblGrid>
      <w:tr w:rsidR="00E43429" w14:paraId="18D5B3D1" w14:textId="77777777" w:rsidTr="00E43429">
        <w:trPr>
          <w:tblCellSpacing w:w="15" w:type="dxa"/>
        </w:trPr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B1025" w14:textId="4AFB4B9A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CODES : IBAN</w:t>
            </w:r>
          </w:p>
          <w:p w14:paraId="63F723E5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Etablissement : ode_i </w:t>
            </w:r>
          </w:p>
          <w:p w14:paraId="1B28FAD6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Guichet : ban d </w:t>
            </w:r>
          </w:p>
          <w:p w14:paraId="0E2B93C6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N° de compte : klsqmdklsmq </w:t>
            </w:r>
          </w:p>
          <w:p w14:paraId="38D0D6F7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Clé RIB : kd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398DF" w14:textId="77777777" w:rsidR="00E43429" w:rsidRDefault="00E43429">
            <w:pP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C865E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DESIGNATION DE L’ETABLISSEMENT TENEUR DU COMPTE A DEBITER</w:t>
            </w:r>
          </w:p>
          <w:p w14:paraId="4DDB9871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  <w:vertAlign w:val="superscript"/>
              </w:rPr>
              <w:t>Adexca</w:t>
            </w: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7C740E26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21 rue de Montera RDC 75012, Paris</w:t>
            </w:r>
          </w:p>
          <w:p w14:paraId="0B4FC59D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  <w:vertAlign w:val="superscript"/>
              </w:rPr>
              <w:t>Identifiant de CREANCIER I.C.S:</w:t>
            </w: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 xml:space="preserve"> </w:t>
            </w:r>
          </w:p>
          <w:p w14:paraId="0E5CCA9D" w14:textId="77777777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  <w:vertAlign w:val="superscript"/>
              </w:rPr>
              <w:t>FR28ZZZ865716</w:t>
            </w:r>
          </w:p>
        </w:tc>
      </w:tr>
    </w:tbl>
    <w:p w14:paraId="5960170A" w14:textId="77777777" w:rsidR="00E43429" w:rsidRDefault="00E43429" w:rsidP="00E43429">
      <w:pPr>
        <w:pStyle w:val="Titre5"/>
        <w:rPr>
          <w:rFonts w:eastAsia="Times New Roman"/>
        </w:rPr>
      </w:pPr>
      <w:r>
        <w:rPr>
          <w:rFonts w:eastAsia="Times New Roman"/>
        </w:rPr>
        <w:t>TYPE DE PAIEMENT : Paiement récurrent/Répétitif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056"/>
      </w:tblGrid>
      <w:tr w:rsidR="00E43429" w14:paraId="5A4E1138" w14:textId="77777777" w:rsidTr="00E43429">
        <w:trPr>
          <w:tblCellSpacing w:w="15" w:type="dxa"/>
        </w:trPr>
        <w:tc>
          <w:tcPr>
            <w:tcW w:w="20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0CAB9" w14:textId="3620C1F9" w:rsidR="00E43429" w:rsidRDefault="00E43429">
            <w:pPr>
              <w:ind w:left="75" w:right="75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Signé à </w:t>
            </w:r>
            <w:r w:rsidR="0000082B">
              <w:rPr>
                <w:rFonts w:ascii="Times New Roman" w:eastAsiaTheme="minorEastAsia" w:hAnsi="Times New Roman"/>
                <w:sz w:val="20"/>
                <w:szCs w:val="20"/>
              </w:rPr>
              <w:t xml:space="preserve">ville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, Le </w:t>
            </w:r>
            <w:r w:rsidR="0000082B">
              <w:rPr>
                <w:rFonts w:ascii="Times New Roman" w:eastAsiaTheme="minorEastAsia" w:hAnsi="Times New Roman"/>
                <w:sz w:val="20"/>
                <w:szCs w:val="20"/>
              </w:rPr>
              <w:t xml:space="preserve">date envoi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  <w:t>Signature :</w:t>
            </w:r>
          </w:p>
        </w:tc>
      </w:tr>
    </w:tbl>
    <w:p w14:paraId="7FF76E67" w14:textId="77777777" w:rsidR="00E43429" w:rsidRDefault="00E43429" w:rsidP="00E43429">
      <w:pPr>
        <w:pStyle w:val="NormalWeb"/>
      </w:pPr>
      <w:r>
        <w:t>Note : Vos droits concernant le présent mandat sont expliqués dans un document que vous pouvez obtenir auprès de votre banque.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388"/>
        <w:gridCol w:w="6296"/>
        <w:gridCol w:w="1388"/>
      </w:tblGrid>
      <w:tr w:rsidR="00E43429" w14:paraId="161D4FD4" w14:textId="77777777" w:rsidTr="00E43429">
        <w:trPr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3562F" w14:textId="77777777" w:rsidR="00E43429" w:rsidRDefault="00E43429"/>
        </w:tc>
        <w:tc>
          <w:tcPr>
            <w:tcW w:w="3500" w:type="pct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E3126" w14:textId="77777777" w:rsidR="00E43429" w:rsidRDefault="00E43429">
            <w:pPr>
              <w:ind w:left="75" w:right="75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Mandat à retourner, accompagné d’un RIB à l’adresse suivante :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/>
                <w:b/>
                <w:bCs/>
                <w:sz w:val="20"/>
                <w:szCs w:val="20"/>
              </w:rPr>
              <w:t>Adexca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br/>
              <w:t xml:space="preserve">21 rue de Montera RDC 75012, Paris </w:t>
            </w:r>
          </w:p>
        </w:tc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0641C" w14:textId="77777777" w:rsidR="00E43429" w:rsidRDefault="00E43429">
            <w:pPr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</w:tbl>
    <w:p w14:paraId="7D8C40B1" w14:textId="77777777" w:rsidR="00E43429" w:rsidRDefault="00E43429" w:rsidP="00E43429">
      <w:pPr>
        <w:rPr>
          <w:rFonts w:ascii="Times New Roman" w:eastAsia="Times New Roman" w:hAnsi="Times New Roman"/>
          <w:sz w:val="24"/>
          <w:szCs w:val="24"/>
        </w:rPr>
      </w:pPr>
    </w:p>
    <w:p w14:paraId="089ACDDA" w14:textId="0A70D4E1" w:rsidR="00E43429" w:rsidRDefault="00E43429" w:rsidP="00E4342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C664B04" wp14:editId="07ACC792">
                <wp:extent cx="1428750" cy="952500"/>
                <wp:effectExtent l="0" t="0" r="0" b="0"/>
                <wp:docPr id="100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6864" id="Rectangle 1" o:spid="_x0000_s1026" style="width:112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61FFF273" w14:textId="77777777" w:rsidR="00461DBC" w:rsidRDefault="00461DBC"/>
    <w:sectPr w:rsidR="0046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8DC"/>
    <w:multiLevelType w:val="multilevel"/>
    <w:tmpl w:val="BFB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302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9"/>
    <w:rsid w:val="0000082B"/>
    <w:rsid w:val="00461DBC"/>
    <w:rsid w:val="00E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E2E7"/>
  <w15:chartTrackingRefBased/>
  <w15:docId w15:val="{C8C9A5F1-B1F3-4240-98BA-58A8C48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29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semiHidden/>
    <w:unhideWhenUsed/>
    <w:qFormat/>
    <w:rsid w:val="00E43429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semiHidden/>
    <w:rsid w:val="00E43429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3429"/>
    <w:pPr>
      <w:ind w:left="75" w:right="75"/>
    </w:pPr>
    <w:rPr>
      <w:rFonts w:ascii="Times New Roman" w:eastAsiaTheme="minorEastAsia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2</cp:revision>
  <dcterms:created xsi:type="dcterms:W3CDTF">2022-11-17T10:06:00Z</dcterms:created>
  <dcterms:modified xsi:type="dcterms:W3CDTF">2022-11-17T10:08:00Z</dcterms:modified>
</cp:coreProperties>
</file>