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7C463" w14:textId="77777777" w:rsidR="00F250DA" w:rsidRPr="00F250DA" w:rsidRDefault="00F250DA" w:rsidP="00F250DA">
      <w:pPr>
        <w:jc w:val="center"/>
        <w:rPr>
          <w:rFonts w:ascii="Palatino Linotype" w:hAnsi="Palatino Linotype"/>
          <w:sz w:val="32"/>
          <w:szCs w:val="32"/>
        </w:rPr>
      </w:pPr>
      <w:bookmarkStart w:id="0" w:name="_GoBack"/>
      <w:bookmarkEnd w:id="0"/>
      <w:r w:rsidRPr="00F250DA">
        <w:rPr>
          <w:rFonts w:ascii="Palatino Linotype" w:eastAsia="Palatino Linotype" w:hAnsi="Palatino Linotype" w:cs="Palatino Linotype"/>
          <w:sz w:val="32"/>
          <w:szCs w:val="32"/>
          <w:lang w:val="en-GB" w:bidi="en-GB"/>
        </w:rPr>
        <w:t>Agreement on Student Project</w:t>
      </w:r>
    </w:p>
    <w:p w14:paraId="11CA44A7" w14:textId="1E3E9E83" w:rsidR="00F250DA" w:rsidRDefault="01AB8BD6" w:rsidP="007E7169">
      <w:pPr>
        <w:jc w:val="center"/>
      </w:pPr>
      <w:r>
        <w:rPr>
          <w:lang w:val="en-GB" w:bidi="en-GB"/>
        </w:rPr>
        <w:t>[This template for agreements on intellectual property rights between Companies and Students has been devised by Mid Sweden University. The template is intended to be able to be used on project courses and degree projects concerning innovation on behalf of trade and industry. Text enclosed in square brackets in the template is deleted or updated before signature. Mid Sweden University is not a party but wishes to see a copy of the agreement together with an appendix containing detailed personal data. The agreement should be signed as soon as possible after commencement of a project and at the latest before project results and other confidential information are transferred between the parties.]</w:t>
      </w:r>
    </w:p>
    <w:p w14:paraId="4E818968" w14:textId="77777777" w:rsidR="00F250DA" w:rsidRDefault="00F250DA"/>
    <w:tbl>
      <w:tblPr>
        <w:tblW w:w="5157" w:type="pct"/>
        <w:jc w:val="center"/>
        <w:tblCellSpacing w:w="0" w:type="dxa"/>
        <w:tblCellMar>
          <w:left w:w="0" w:type="dxa"/>
          <w:right w:w="0" w:type="dxa"/>
        </w:tblCellMar>
        <w:tblLook w:val="04A0" w:firstRow="1" w:lastRow="0" w:firstColumn="1" w:lastColumn="0" w:noHBand="0" w:noVBand="1"/>
      </w:tblPr>
      <w:tblGrid>
        <w:gridCol w:w="9355"/>
      </w:tblGrid>
      <w:tr w:rsidR="000B05AE" w:rsidRPr="000B05AE" w14:paraId="57E18A46" w14:textId="77777777" w:rsidTr="15A66D22">
        <w:trPr>
          <w:tblCellSpacing w:w="0" w:type="dxa"/>
          <w:jc w:val="center"/>
        </w:trPr>
        <w:tc>
          <w:tcPr>
            <w:tcW w:w="5000" w:type="pct"/>
            <w:vAlign w:val="center"/>
            <w:hideMark/>
          </w:tcPr>
          <w:p w14:paraId="754A98D4" w14:textId="77777777" w:rsidR="00957A15" w:rsidRDefault="000B05AE" w:rsidP="00957A15">
            <w:pPr>
              <w:pStyle w:val="Liststycke"/>
              <w:numPr>
                <w:ilvl w:val="0"/>
                <w:numId w:val="2"/>
              </w:numPr>
              <w:spacing w:before="14" w:after="14" w:line="240" w:lineRule="auto"/>
              <w:ind w:right="14"/>
              <w:rPr>
                <w:rFonts w:ascii="Palatino Linotype" w:eastAsia="Times New Roman" w:hAnsi="Palatino Linotype" w:cs="Arial"/>
                <w:color w:val="000000"/>
                <w:lang w:eastAsia="sv-SE"/>
              </w:rPr>
            </w:pPr>
            <w:r w:rsidRPr="00957A15">
              <w:rPr>
                <w:rFonts w:ascii="Palatino Linotype" w:eastAsia="Times New Roman" w:hAnsi="Palatino Linotype" w:cs="Arial"/>
                <w:b/>
                <w:color w:val="000000"/>
                <w:lang w:val="en-GB" w:bidi="en-GB"/>
              </w:rPr>
              <w:t xml:space="preserve">Parties </w:t>
            </w:r>
          </w:p>
          <w:p w14:paraId="35E103D2" w14:textId="35AE83B1" w:rsidR="00A70C9A" w:rsidRPr="00957A15"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 xml:space="preserve">This agreement has been entered into between [a] student[s] hereinafter referred to as the Student[s] and [the company’s name and organisation registered number] hereinafter referred to as the Company and concerns a degree project conducted within [Degree Project / the course Project Based Product Development at Mid Sweden University]. </w:t>
            </w:r>
          </w:p>
          <w:p w14:paraId="7F5186F8" w14:textId="77777777" w:rsidR="00957A15" w:rsidRDefault="00957A15" w:rsidP="00957A15">
            <w:pPr>
              <w:spacing w:before="14" w:after="14" w:line="240" w:lineRule="auto"/>
              <w:ind w:left="14" w:right="14"/>
              <w:rPr>
                <w:rFonts w:ascii="Palatino Linotype" w:eastAsia="Times New Roman" w:hAnsi="Palatino Linotype" w:cs="Arial"/>
                <w:color w:val="000000"/>
                <w:lang w:eastAsia="sv-SE"/>
              </w:rPr>
            </w:pPr>
          </w:p>
          <w:p w14:paraId="12C7F744" w14:textId="77777777" w:rsidR="00957A15" w:rsidRPr="00957A15" w:rsidRDefault="00957A15" w:rsidP="00957A15">
            <w:pPr>
              <w:spacing w:before="14" w:after="14" w:line="240" w:lineRule="auto"/>
              <w:ind w:left="14" w:right="14"/>
              <w:rPr>
                <w:rFonts w:ascii="Palatino Linotype" w:eastAsia="Times New Roman" w:hAnsi="Palatino Linotype" w:cs="Arial"/>
                <w:b/>
                <w:color w:val="000000"/>
                <w:lang w:eastAsia="sv-SE"/>
              </w:rPr>
            </w:pPr>
            <w:r w:rsidRPr="00957A15">
              <w:rPr>
                <w:rFonts w:ascii="Palatino Linotype" w:eastAsia="Times New Roman" w:hAnsi="Palatino Linotype" w:cs="Arial"/>
                <w:b/>
                <w:color w:val="000000"/>
                <w:lang w:val="en-GB" w:bidi="en-GB"/>
              </w:rPr>
              <w:t>Student[s]</w:t>
            </w:r>
          </w:p>
          <w:p w14:paraId="6F198FD8" w14:textId="7C54F7E0" w:rsidR="00957A15"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[student 1, first name and surname; e-mail; course subject, progression level and number of course credits]</w:t>
            </w:r>
          </w:p>
          <w:p w14:paraId="08D3D495" w14:textId="1DABB5CE" w:rsidR="00957A15"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[student 2, first name and surname; e-mail; course subject, progression level and number of course credits]</w:t>
            </w:r>
          </w:p>
          <w:p w14:paraId="070328D2" w14:textId="4DA3A5AD" w:rsidR="00957A15"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[student 3, first name and surname; e-mail; course subject, progression level and number of course credits]</w:t>
            </w:r>
          </w:p>
          <w:p w14:paraId="781299AD" w14:textId="77777777" w:rsidR="00957A15" w:rsidRDefault="008F2801" w:rsidP="00957A15">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[and so on]</w:t>
            </w:r>
          </w:p>
          <w:p w14:paraId="69D3C749" w14:textId="77777777" w:rsidR="00957A15" w:rsidRDefault="00957A15" w:rsidP="00957A15">
            <w:pPr>
              <w:spacing w:before="14" w:after="14" w:line="240" w:lineRule="auto"/>
              <w:ind w:left="14" w:right="14"/>
              <w:rPr>
                <w:rFonts w:ascii="Palatino Linotype" w:eastAsia="Times New Roman" w:hAnsi="Palatino Linotype" w:cs="Arial"/>
                <w:color w:val="000000"/>
                <w:lang w:eastAsia="sv-SE"/>
              </w:rPr>
            </w:pPr>
          </w:p>
          <w:p w14:paraId="2ECFCFF9" w14:textId="77777777" w:rsidR="00957A15" w:rsidRPr="008F2801" w:rsidRDefault="00957A15" w:rsidP="00957A15">
            <w:pPr>
              <w:spacing w:before="14" w:after="14" w:line="240" w:lineRule="auto"/>
              <w:ind w:left="14" w:right="14"/>
              <w:rPr>
                <w:rFonts w:ascii="Palatino Linotype" w:eastAsia="Times New Roman" w:hAnsi="Palatino Linotype" w:cs="Arial"/>
                <w:b/>
                <w:color w:val="000000"/>
                <w:lang w:eastAsia="sv-SE"/>
              </w:rPr>
            </w:pPr>
            <w:r w:rsidRPr="008F2801">
              <w:rPr>
                <w:rFonts w:ascii="Palatino Linotype" w:eastAsia="Times New Roman" w:hAnsi="Palatino Linotype" w:cs="Arial"/>
                <w:b/>
                <w:color w:val="000000"/>
                <w:lang w:val="en-GB" w:bidi="en-GB"/>
              </w:rPr>
              <w:t>The Company</w:t>
            </w:r>
          </w:p>
          <w:p w14:paraId="3E397B89" w14:textId="77777777" w:rsidR="00957A15" w:rsidRDefault="00957A15" w:rsidP="00957A15">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[Name and organisation registration number]</w:t>
            </w:r>
          </w:p>
          <w:p w14:paraId="3D9E8485" w14:textId="77777777" w:rsidR="00957A15" w:rsidRDefault="00957A15" w:rsidP="00957A15">
            <w:pPr>
              <w:spacing w:before="14" w:after="14" w:line="240" w:lineRule="auto"/>
              <w:ind w:left="14" w:right="14"/>
              <w:rPr>
                <w:rFonts w:ascii="Palatino Linotype" w:eastAsia="Times New Roman" w:hAnsi="Palatino Linotype" w:cs="Arial"/>
                <w:color w:val="000000"/>
                <w:lang w:eastAsia="sv-SE"/>
              </w:rPr>
            </w:pPr>
          </w:p>
          <w:p w14:paraId="42C3B68E" w14:textId="77777777" w:rsidR="00957A15" w:rsidRPr="00957A15" w:rsidRDefault="00957A15" w:rsidP="00957A15">
            <w:pPr>
              <w:spacing w:before="14" w:after="14" w:line="240" w:lineRule="auto"/>
              <w:ind w:left="14" w:right="14"/>
              <w:rPr>
                <w:rFonts w:ascii="Palatino Linotype" w:eastAsia="Times New Roman" w:hAnsi="Palatino Linotype" w:cs="Arial"/>
                <w:color w:val="000000"/>
                <w:lang w:eastAsia="sv-SE"/>
              </w:rPr>
            </w:pPr>
          </w:p>
          <w:p w14:paraId="0EB27948" w14:textId="77777777" w:rsidR="00DB6B5A" w:rsidRDefault="00DB6B5A" w:rsidP="000B05AE">
            <w:pPr>
              <w:spacing w:before="14" w:after="14" w:line="240" w:lineRule="auto"/>
              <w:ind w:left="14" w:right="14"/>
              <w:rPr>
                <w:rFonts w:ascii="Palatino Linotype" w:eastAsia="Times New Roman" w:hAnsi="Palatino Linotype" w:cs="Arial"/>
                <w:b/>
                <w:color w:val="000000"/>
                <w:lang w:eastAsia="sv-SE"/>
              </w:rPr>
            </w:pPr>
            <w:r w:rsidRPr="00DB6B5A">
              <w:rPr>
                <w:rFonts w:ascii="Palatino Linotype" w:eastAsia="Times New Roman" w:hAnsi="Palatino Linotype" w:cs="Arial"/>
                <w:b/>
                <w:color w:val="000000"/>
                <w:lang w:val="en-GB" w:bidi="en-GB"/>
              </w:rPr>
              <w:t>2</w:t>
            </w:r>
            <w:r w:rsidRPr="00DB6B5A">
              <w:rPr>
                <w:rFonts w:ascii="Palatino Linotype" w:eastAsia="Times New Roman" w:hAnsi="Palatino Linotype" w:cs="Arial"/>
                <w:color w:val="000000"/>
                <w:lang w:val="en-GB" w:bidi="en-GB"/>
              </w:rPr>
              <w:t xml:space="preserve">. </w:t>
            </w:r>
            <w:r w:rsidRPr="00DB6B5A">
              <w:rPr>
                <w:rFonts w:ascii="Palatino Linotype" w:eastAsia="Times New Roman" w:hAnsi="Palatino Linotype" w:cs="Arial"/>
                <w:b/>
                <w:color w:val="000000"/>
                <w:lang w:val="en-GB" w:bidi="en-GB"/>
              </w:rPr>
              <w:t>Background</w:t>
            </w:r>
          </w:p>
          <w:p w14:paraId="7C55B4A5" w14:textId="42F5FCF4" w:rsidR="00DB6B5A"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[Provide a brief summary of the project’s overall aims and purpose and the company’s idea for a potential new product or service. The description should not be too solution-oriented but give the students scope for innovation.] For details, see the project description that the parties intend to agree on by [date] at the latest.</w:t>
            </w:r>
          </w:p>
          <w:p w14:paraId="64C86C4E" w14:textId="77777777" w:rsidR="000B05AE" w:rsidRPr="000B05AE" w:rsidRDefault="000B05AE" w:rsidP="00A70C9A">
            <w:pPr>
              <w:spacing w:before="14" w:after="14" w:line="240" w:lineRule="auto"/>
              <w:ind w:right="14"/>
              <w:rPr>
                <w:rFonts w:ascii="Palatino Linotype" w:eastAsia="Times New Roman" w:hAnsi="Palatino Linotype" w:cs="Arial"/>
                <w:color w:val="000000"/>
                <w:lang w:eastAsia="sv-SE"/>
              </w:rPr>
            </w:pPr>
          </w:p>
          <w:p w14:paraId="1441CC95" w14:textId="22ED3766" w:rsidR="00DB6B5A"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b/>
                <w:color w:val="000000" w:themeColor="text1"/>
                <w:lang w:val="en-GB" w:bidi="en-GB"/>
              </w:rPr>
              <w:t xml:space="preserve">3.  Secrecy </w:t>
            </w:r>
            <w:r w:rsidRPr="15A66D22">
              <w:rPr>
                <w:rFonts w:ascii="Palatino Linotype" w:eastAsia="Times New Roman" w:hAnsi="Palatino Linotype" w:cs="Arial"/>
                <w:b/>
                <w:color w:val="000000" w:themeColor="text1"/>
                <w:lang w:val="en-GB" w:bidi="en-GB"/>
              </w:rPr>
              <w:br/>
            </w:r>
            <w:r w:rsidRPr="15A66D22">
              <w:rPr>
                <w:rFonts w:ascii="Palatino Linotype" w:eastAsia="Times New Roman" w:hAnsi="Palatino Linotype" w:cs="Arial"/>
                <w:color w:val="000000" w:themeColor="text1"/>
                <w:lang w:val="en-GB" w:bidi="en-GB"/>
              </w:rPr>
              <w:t>The Student undertakes to not disclose confidential information to which the Student is made privy during the course of the project to a third party, for example guests from other companies at a concluding product fair. In order for information to be considered confidential the company must (in writing) inform the student of this. Information shall not be considered confidential if:</w:t>
            </w:r>
          </w:p>
          <w:p w14:paraId="60E43A96" w14:textId="77777777" w:rsidR="00C7305C" w:rsidRDefault="00C7305C" w:rsidP="000B05AE">
            <w:pPr>
              <w:spacing w:before="14" w:after="14" w:line="240" w:lineRule="auto"/>
              <w:ind w:left="14" w:right="14"/>
              <w:rPr>
                <w:rFonts w:ascii="Palatino Linotype" w:eastAsia="Times New Roman" w:hAnsi="Palatino Linotype" w:cs="Arial"/>
                <w:color w:val="000000"/>
                <w:lang w:eastAsia="sv-SE"/>
              </w:rPr>
            </w:pPr>
          </w:p>
          <w:p w14:paraId="517C6B4A" w14:textId="77777777" w:rsidR="00DB6B5A" w:rsidRDefault="00DB6B5A" w:rsidP="00DB6B5A">
            <w:pPr>
              <w:pStyle w:val="Liststycke"/>
              <w:numPr>
                <w:ilvl w:val="0"/>
                <w:numId w:val="1"/>
              </w:numPr>
              <w:spacing w:before="14" w:after="14" w:line="240" w:lineRule="auto"/>
              <w:ind w:right="14"/>
              <w:rPr>
                <w:rFonts w:ascii="Palatino Linotype" w:eastAsia="Times New Roman" w:hAnsi="Palatino Linotype" w:cs="Arial"/>
                <w:color w:val="000000"/>
                <w:lang w:eastAsia="sv-SE"/>
              </w:rPr>
            </w:pPr>
            <w:r w:rsidRPr="00DB6B5A">
              <w:rPr>
                <w:rFonts w:ascii="Palatino Linotype" w:eastAsia="Times New Roman" w:hAnsi="Palatino Linotype" w:cs="Arial"/>
                <w:color w:val="000000"/>
                <w:lang w:val="en-GB" w:bidi="en-GB"/>
              </w:rPr>
              <w:t>the information is provenly already in the possession of the recipient party</w:t>
            </w:r>
          </w:p>
          <w:p w14:paraId="61C4C3D0" w14:textId="77777777" w:rsidR="00DB6B5A" w:rsidRDefault="00DB6B5A" w:rsidP="00DB6B5A">
            <w:pPr>
              <w:pStyle w:val="Liststycke"/>
              <w:numPr>
                <w:ilvl w:val="0"/>
                <w:numId w:val="1"/>
              </w:numPr>
              <w:spacing w:before="14" w:after="14" w:line="240" w:lineRule="auto"/>
              <w:ind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the information has provenly been received from someone other than the Company</w:t>
            </w:r>
          </w:p>
          <w:p w14:paraId="2A5691E2" w14:textId="77777777" w:rsidR="00DB6B5A" w:rsidRDefault="00C7305C" w:rsidP="00DB6B5A">
            <w:pPr>
              <w:pStyle w:val="Liststycke"/>
              <w:numPr>
                <w:ilvl w:val="0"/>
                <w:numId w:val="1"/>
              </w:numPr>
              <w:spacing w:before="14" w:after="14" w:line="240" w:lineRule="auto"/>
              <w:ind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lastRenderedPageBreak/>
              <w:t>the information can be considered to be public or generally known</w:t>
            </w:r>
          </w:p>
          <w:p w14:paraId="3E9161FA" w14:textId="77777777" w:rsidR="00C7305C" w:rsidRPr="00C7305C" w:rsidRDefault="00C7305C" w:rsidP="00C7305C">
            <w:pPr>
              <w:pStyle w:val="Liststycke"/>
              <w:numPr>
                <w:ilvl w:val="0"/>
                <w:numId w:val="1"/>
              </w:numPr>
              <w:spacing w:before="14" w:after="14" w:line="240" w:lineRule="auto"/>
              <w:ind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the information has been produced by the student personally independently of information provided to the student in accordance with this agreement</w:t>
            </w:r>
          </w:p>
          <w:p w14:paraId="4C21C96E" w14:textId="77777777" w:rsidR="00DB6B5A" w:rsidRDefault="00DB6B5A" w:rsidP="000B05AE">
            <w:pPr>
              <w:spacing w:before="14" w:after="14" w:line="240" w:lineRule="auto"/>
              <w:ind w:left="14" w:right="14"/>
              <w:rPr>
                <w:rFonts w:ascii="Palatino Linotype" w:eastAsia="Times New Roman" w:hAnsi="Palatino Linotype" w:cs="Arial"/>
                <w:color w:val="000000"/>
                <w:lang w:eastAsia="sv-SE"/>
              </w:rPr>
            </w:pPr>
          </w:p>
          <w:p w14:paraId="2542FFA0" w14:textId="14A63D2B" w:rsidR="008B1FCB"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The Student however has an unrestricted right to discuss the project with teachers at Mid Sweden University and other students who are members of the same project and present the project verbally and in writing for teachers and students at Mid Sweden University. The Student also has the right to provide to Mid Sweden University such information and documents that the university requests to be able to hold an examination, either electronically (which a third party would be able to request with reference to the principle of public access to official records) or as working documents on paper.</w:t>
            </w:r>
          </w:p>
          <w:p w14:paraId="57B1CFDF" w14:textId="77777777" w:rsidR="000B05AE" w:rsidRPr="000B05AE" w:rsidRDefault="000B05AE" w:rsidP="008B1FCB">
            <w:pPr>
              <w:spacing w:before="14" w:after="14" w:line="240" w:lineRule="auto"/>
              <w:ind w:left="14" w:right="14"/>
              <w:rPr>
                <w:rFonts w:ascii="Palatino Linotype" w:eastAsia="Times New Roman" w:hAnsi="Palatino Linotype" w:cs="Arial"/>
                <w:color w:val="000000"/>
                <w:lang w:eastAsia="sv-SE"/>
              </w:rPr>
            </w:pPr>
            <w:r w:rsidRPr="000B05AE">
              <w:rPr>
                <w:rFonts w:ascii="Palatino Linotype" w:eastAsia="Times New Roman" w:hAnsi="Palatino Linotype" w:cs="Arial"/>
                <w:color w:val="000000"/>
                <w:lang w:val="en-GB" w:bidi="en-GB"/>
              </w:rPr>
              <w:t xml:space="preserve"> </w:t>
            </w:r>
          </w:p>
          <w:p w14:paraId="0483D7C7" w14:textId="740037D1" w:rsidR="00C7305C"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b/>
                <w:color w:val="000000" w:themeColor="text1"/>
                <w:lang w:val="en-GB" w:bidi="en-GB"/>
              </w:rPr>
              <w:t>4.  Right of ownership of project results</w:t>
            </w:r>
            <w:r w:rsidRPr="15A66D22">
              <w:rPr>
                <w:rFonts w:ascii="Palatino Linotype" w:eastAsia="Times New Roman" w:hAnsi="Palatino Linotype" w:cs="Arial"/>
                <w:b/>
                <w:color w:val="000000" w:themeColor="text1"/>
                <w:lang w:val="en-GB" w:bidi="en-GB"/>
              </w:rPr>
              <w:br/>
            </w:r>
            <w:r w:rsidRPr="15A66D22">
              <w:rPr>
                <w:rFonts w:ascii="Palatino Linotype" w:eastAsia="Times New Roman" w:hAnsi="Palatino Linotype" w:cs="Arial"/>
                <w:color w:val="000000" w:themeColor="text1"/>
                <w:lang w:val="en-GB" w:bidi="en-GB"/>
              </w:rPr>
              <w:t xml:space="preserve">All project results produced by the Student, including but not limited to inventions, products, methods, program code, algorithms, processes, drawings, measurement results, designs, patterns, trade-marks, documentation, marketing, improvements or anything else that arise out of the work and that would be able to be the object of copyright protection, patent protection or other intellectual property protection, shall accrue to the Student. </w:t>
            </w:r>
          </w:p>
          <w:p w14:paraId="351A80E0" w14:textId="77777777" w:rsidR="002C27D4" w:rsidRDefault="002C27D4" w:rsidP="000B05AE">
            <w:pPr>
              <w:spacing w:before="14" w:after="14" w:line="240" w:lineRule="auto"/>
              <w:ind w:left="14" w:right="14"/>
              <w:rPr>
                <w:rFonts w:ascii="Palatino Linotype" w:eastAsia="Times New Roman" w:hAnsi="Palatino Linotype" w:cs="Arial"/>
                <w:color w:val="000000"/>
                <w:lang w:eastAsia="sv-SE"/>
              </w:rPr>
            </w:pPr>
          </w:p>
          <w:p w14:paraId="6CF801C2" w14:textId="21174513" w:rsidR="004F22E3"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 xml:space="preserve">The Students accord each other unrestricted right of use of jointly owned project results. </w:t>
            </w:r>
          </w:p>
          <w:p w14:paraId="25A0CB92" w14:textId="77777777" w:rsidR="00B554DB" w:rsidRDefault="00B554DB" w:rsidP="000B05AE">
            <w:pPr>
              <w:spacing w:before="14" w:after="14" w:line="240" w:lineRule="auto"/>
              <w:ind w:left="14" w:right="14"/>
              <w:rPr>
                <w:rFonts w:ascii="Palatino Linotype" w:eastAsia="Times New Roman" w:hAnsi="Palatino Linotype" w:cs="Arial"/>
                <w:color w:val="000000"/>
                <w:lang w:eastAsia="sv-SE"/>
              </w:rPr>
            </w:pPr>
          </w:p>
          <w:p w14:paraId="0F3CAC26" w14:textId="77777777" w:rsidR="00715FA7" w:rsidRDefault="00B554DB" w:rsidP="008B1FCB">
            <w:pPr>
              <w:spacing w:before="14" w:after="14" w:line="240" w:lineRule="auto"/>
              <w:ind w:left="14" w:right="14"/>
              <w:rPr>
                <w:rFonts w:ascii="Palatino Linotype" w:eastAsia="Times New Roman" w:hAnsi="Palatino Linotype" w:cs="Arial"/>
                <w:color w:val="000000"/>
                <w:lang w:eastAsia="sv-SE"/>
              </w:rPr>
            </w:pPr>
            <w:r w:rsidRPr="00B554DB">
              <w:rPr>
                <w:rFonts w:ascii="Palatino Linotype" w:eastAsia="Times New Roman" w:hAnsi="Palatino Linotype" w:cs="Arial"/>
                <w:b/>
                <w:color w:val="000000"/>
                <w:lang w:val="en-GB" w:bidi="en-GB"/>
              </w:rPr>
              <w:t>5. Option to acquire right of ownership or right of use of project results</w:t>
            </w:r>
            <w:r w:rsidRPr="00B554DB">
              <w:rPr>
                <w:rFonts w:ascii="Palatino Linotype" w:eastAsia="Times New Roman" w:hAnsi="Palatino Linotype" w:cs="Arial"/>
                <w:b/>
                <w:color w:val="000000"/>
                <w:lang w:val="en-GB" w:bidi="en-GB"/>
              </w:rPr>
              <w:br/>
            </w:r>
            <w:r w:rsidRPr="00B554DB">
              <w:rPr>
                <w:rFonts w:ascii="Palatino Linotype" w:eastAsia="Times New Roman" w:hAnsi="Palatino Linotype" w:cs="Arial"/>
                <w:color w:val="000000"/>
                <w:lang w:val="en-GB" w:bidi="en-GB"/>
              </w:rPr>
              <w:t>The Company has the right, against payment, to acquire: [check one box]</w:t>
            </w:r>
          </w:p>
          <w:p w14:paraId="4B01B06B" w14:textId="024297EA" w:rsidR="00715FA7" w:rsidRDefault="00D23799" w:rsidP="008B1FCB">
            <w:pPr>
              <w:spacing w:before="14" w:after="14" w:line="240" w:lineRule="auto"/>
              <w:ind w:left="14" w:right="14"/>
              <w:rPr>
                <w:rFonts w:ascii="Palatino Linotype" w:eastAsia="Times New Roman" w:hAnsi="Palatino Linotype" w:cs="Arial"/>
                <w:color w:val="000000"/>
                <w:lang w:eastAsia="sv-SE"/>
              </w:rPr>
            </w:pPr>
            <w:r w:rsidRPr="00D23799">
              <w:rPr>
                <w:rFonts w:ascii="Arial" w:eastAsia="Times New Roman" w:hAnsi="Arial" w:cs="Arial"/>
                <w:color w:val="000000"/>
                <w:sz w:val="28"/>
                <w:szCs w:val="28"/>
                <w:lang w:val="en-GB" w:bidi="en-GB"/>
              </w:rPr>
              <w:t xml:space="preserve">□ </w:t>
            </w:r>
            <w:r w:rsidR="00632645">
              <w:rPr>
                <w:rFonts w:ascii="Palatino Linotype" w:eastAsia="Times New Roman" w:hAnsi="Palatino Linotype" w:cs="Arial"/>
                <w:color w:val="000000"/>
                <w:lang w:val="en-GB" w:bidi="en-GB"/>
              </w:rPr>
              <w:t xml:space="preserve">right of use only or </w:t>
            </w:r>
          </w:p>
          <w:p w14:paraId="177D33FA" w14:textId="32904A9B" w:rsidR="00715FA7"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Arial" w:eastAsia="Times New Roman" w:hAnsi="Arial" w:cs="Arial"/>
                <w:color w:val="000000" w:themeColor="text1"/>
                <w:sz w:val="28"/>
                <w:szCs w:val="28"/>
                <w:lang w:val="en-GB" w:bidi="en-GB"/>
              </w:rPr>
              <w:t xml:space="preserve">□ </w:t>
            </w:r>
            <w:r w:rsidR="00632645">
              <w:rPr>
                <w:rFonts w:ascii="Palatino Linotype" w:eastAsia="Times New Roman" w:hAnsi="Palatino Linotype" w:cs="Arial"/>
                <w:color w:val="000000" w:themeColor="text1"/>
                <w:lang w:val="en-GB" w:bidi="en-GB"/>
              </w:rPr>
              <w:t xml:space="preserve">right of use and right of ownership of project results. </w:t>
            </w:r>
          </w:p>
          <w:p w14:paraId="3D6CE8C4" w14:textId="77777777" w:rsidR="00715FA7" w:rsidRDefault="00715FA7" w:rsidP="008B1FCB">
            <w:pPr>
              <w:spacing w:before="14" w:after="14" w:line="240" w:lineRule="auto"/>
              <w:ind w:left="14" w:right="14"/>
              <w:rPr>
                <w:rFonts w:ascii="Palatino Linotype" w:eastAsia="Times New Roman" w:hAnsi="Palatino Linotype" w:cs="Arial"/>
                <w:color w:val="000000"/>
                <w:lang w:eastAsia="sv-SE"/>
              </w:rPr>
            </w:pPr>
          </w:p>
          <w:p w14:paraId="622FC52B" w14:textId="7612DEE6" w:rsidR="00054155"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 xml:space="preserve">By </w:t>
            </w:r>
            <w:r w:rsidRPr="15A66D22">
              <w:rPr>
                <w:rFonts w:ascii="Palatino Linotype" w:eastAsia="Times New Roman" w:hAnsi="Palatino Linotype" w:cs="Arial"/>
                <w:i/>
                <w:color w:val="000000" w:themeColor="text1"/>
                <w:lang w:val="en-GB" w:bidi="en-GB"/>
              </w:rPr>
              <w:t>right of use</w:t>
            </w:r>
            <w:r w:rsidRPr="15A66D22">
              <w:rPr>
                <w:rFonts w:ascii="Palatino Linotype" w:eastAsia="Times New Roman" w:hAnsi="Palatino Linotype" w:cs="Arial"/>
                <w:color w:val="000000" w:themeColor="text1"/>
                <w:lang w:val="en-GB" w:bidi="en-GB"/>
              </w:rPr>
              <w:t xml:space="preserve"> is meant delivery of project results to the company and a non-exclusive right of unlimited duration to use the results in the Company’s internal operations and activities. </w:t>
            </w:r>
            <w:r w:rsidRPr="15A66D22">
              <w:rPr>
                <w:rFonts w:ascii="Palatino Linotype" w:eastAsia="Times New Roman" w:hAnsi="Palatino Linotype" w:cs="Arial"/>
                <w:i/>
                <w:color w:val="000000" w:themeColor="text1"/>
                <w:lang w:val="en-GB" w:bidi="en-GB"/>
              </w:rPr>
              <w:t xml:space="preserve">Right of use only </w:t>
            </w:r>
            <w:r w:rsidRPr="15A66D22">
              <w:rPr>
                <w:rFonts w:ascii="Palatino Linotype" w:eastAsia="Times New Roman" w:hAnsi="Palatino Linotype" w:cs="Arial"/>
                <w:color w:val="000000" w:themeColor="text1"/>
                <w:lang w:val="en-GB" w:bidi="en-GB"/>
              </w:rPr>
              <w:t xml:space="preserve">means that one or more Students within the group have the possibility, after the conclusion of the project, to further develop the results, including in commissions for other companies. The intellectual property rights to the results may then be proprietary (and owned by the Student group) or contain free content, e.g. open source code or documents with free and open content (the Students may then reuse open content and waive the financial copyright but retain the moral rights to their contributions). </w:t>
            </w:r>
          </w:p>
          <w:p w14:paraId="1DDA5A33" w14:textId="77777777" w:rsidR="00715FA7" w:rsidRDefault="00715FA7" w:rsidP="008B1FCB">
            <w:pPr>
              <w:spacing w:before="14" w:after="14" w:line="240" w:lineRule="auto"/>
              <w:ind w:left="14" w:right="14"/>
              <w:rPr>
                <w:rFonts w:ascii="Palatino Linotype" w:eastAsia="Times New Roman" w:hAnsi="Palatino Linotype" w:cs="Arial"/>
                <w:color w:val="000000"/>
                <w:lang w:eastAsia="sv-SE"/>
              </w:rPr>
            </w:pPr>
          </w:p>
          <w:p w14:paraId="1214B6A0" w14:textId="089FA982" w:rsidR="00715FA7"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 xml:space="preserve">By </w:t>
            </w:r>
            <w:r w:rsidRPr="15A66D22">
              <w:rPr>
                <w:rFonts w:ascii="Palatino Linotype" w:eastAsia="Times New Roman" w:hAnsi="Palatino Linotype" w:cs="Arial"/>
                <w:i/>
                <w:color w:val="000000" w:themeColor="text1"/>
                <w:lang w:val="en-GB" w:bidi="en-GB"/>
              </w:rPr>
              <w:t>right of ownership</w:t>
            </w:r>
            <w:r w:rsidRPr="15A66D22">
              <w:rPr>
                <w:rFonts w:ascii="Palatino Linotype" w:eastAsia="Times New Roman" w:hAnsi="Palatino Linotype" w:cs="Arial"/>
                <w:color w:val="000000" w:themeColor="text1"/>
                <w:lang w:val="en-GB" w:bidi="en-GB"/>
              </w:rPr>
              <w:t xml:space="preserve"> is meant that the financial copyright to the project’s results is transferred to the Company, including the right to sell on the results.</w:t>
            </w:r>
          </w:p>
          <w:p w14:paraId="30A09FF3" w14:textId="77777777" w:rsidR="00054155" w:rsidRDefault="00054155" w:rsidP="008B1FCB">
            <w:pPr>
              <w:spacing w:before="14" w:after="14" w:line="240" w:lineRule="auto"/>
              <w:ind w:left="14" w:right="14"/>
              <w:rPr>
                <w:rFonts w:ascii="Palatino Linotype" w:eastAsia="Times New Roman" w:hAnsi="Palatino Linotype" w:cs="Arial"/>
                <w:color w:val="000000"/>
                <w:lang w:eastAsia="sv-SE"/>
              </w:rPr>
            </w:pPr>
          </w:p>
          <w:p w14:paraId="4914D8ED" w14:textId="77777777" w:rsidR="008B1FCB" w:rsidRDefault="008B1FCB" w:rsidP="008B1FCB">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Right of ownership or right of use of project results shall be acquired against payment of a reasonable consideration to the student. The Company’s interest in possible acquisition shall be notified to the students within three months of the completion of the course. Should the parties not define reasonable consideration under section 6, “Payments”, the parties shall negotiate the level of payment in conjunction with the company notifying its interest in acquiring right of ownership or right of use.</w:t>
            </w:r>
          </w:p>
          <w:p w14:paraId="0E4911A7" w14:textId="77777777" w:rsidR="00C7305C" w:rsidRDefault="000B05AE" w:rsidP="008B1FCB">
            <w:pPr>
              <w:spacing w:before="14" w:after="14" w:line="240" w:lineRule="auto"/>
              <w:ind w:left="14" w:right="14"/>
              <w:rPr>
                <w:rFonts w:ascii="Palatino Linotype" w:eastAsia="Times New Roman" w:hAnsi="Palatino Linotype" w:cs="Arial"/>
                <w:color w:val="000000"/>
                <w:lang w:eastAsia="sv-SE"/>
              </w:rPr>
            </w:pPr>
            <w:r w:rsidRPr="000B05AE">
              <w:rPr>
                <w:rFonts w:ascii="Palatino Linotype" w:eastAsia="Times New Roman" w:hAnsi="Palatino Linotype" w:cs="Arial"/>
                <w:color w:val="000000"/>
                <w:lang w:val="en-GB" w:bidi="en-GB"/>
              </w:rPr>
              <w:br/>
              <w:t xml:space="preserve">The degree of acquisition of rights and the extent to which the company has contributed to the production of the invention shall be taken into account in the determination of the payment. </w:t>
            </w:r>
          </w:p>
          <w:p w14:paraId="6A5C649C" w14:textId="1EBE0519" w:rsidR="000B05AE" w:rsidRDefault="000B05AE" w:rsidP="000B05AE">
            <w:pPr>
              <w:spacing w:before="14" w:after="14" w:line="240" w:lineRule="auto"/>
              <w:ind w:left="14" w:right="14"/>
              <w:rPr>
                <w:rFonts w:ascii="Palatino Linotype" w:eastAsia="Times New Roman" w:hAnsi="Palatino Linotype" w:cs="Arial"/>
                <w:color w:val="000000"/>
                <w:lang w:eastAsia="sv-SE"/>
              </w:rPr>
            </w:pPr>
            <w:r w:rsidRPr="000B05AE">
              <w:rPr>
                <w:rFonts w:ascii="Palatino Linotype" w:eastAsia="Times New Roman" w:hAnsi="Palatino Linotype" w:cs="Arial"/>
                <w:color w:val="000000"/>
                <w:lang w:val="en-GB" w:bidi="en-GB"/>
              </w:rPr>
              <w:lastRenderedPageBreak/>
              <w:br/>
              <w:t xml:space="preserve">Should the company not exercise this right to acquisition, the Student him-/herself has the right to apply for intellectual property rights protection for and to exploit the project’s results, including the company’s idea for a new product or service as worded under the heading “Background” above. </w:t>
            </w:r>
          </w:p>
          <w:p w14:paraId="7AD66499" w14:textId="77777777" w:rsidR="00071799" w:rsidRDefault="00071799" w:rsidP="000B05AE">
            <w:pPr>
              <w:spacing w:before="14" w:after="14" w:line="240" w:lineRule="auto"/>
              <w:ind w:left="14" w:right="14"/>
              <w:rPr>
                <w:rFonts w:ascii="Palatino Linotype" w:eastAsia="Times New Roman" w:hAnsi="Palatino Linotype" w:cs="Arial"/>
                <w:color w:val="000000"/>
                <w:lang w:eastAsia="sv-SE"/>
              </w:rPr>
            </w:pPr>
          </w:p>
          <w:p w14:paraId="08B09770" w14:textId="77777777" w:rsidR="000B05AE" w:rsidRPr="000B05AE" w:rsidRDefault="000B05AE" w:rsidP="008B1FCB">
            <w:pPr>
              <w:spacing w:before="14" w:after="14" w:line="240" w:lineRule="auto"/>
              <w:ind w:right="14"/>
              <w:rPr>
                <w:rFonts w:ascii="Palatino Linotype" w:eastAsia="Times New Roman" w:hAnsi="Palatino Linotype" w:cs="Arial"/>
                <w:color w:val="000000"/>
                <w:lang w:eastAsia="sv-SE"/>
              </w:rPr>
            </w:pPr>
          </w:p>
          <w:p w14:paraId="125C4933" w14:textId="77777777" w:rsidR="00FB0FA6" w:rsidRDefault="004F22E3" w:rsidP="00A70C9A">
            <w:pPr>
              <w:spacing w:before="14" w:after="14" w:line="240" w:lineRule="auto"/>
              <w:ind w:right="14"/>
              <w:rPr>
                <w:rFonts w:ascii="Palatino Linotype" w:eastAsia="Times New Roman" w:hAnsi="Palatino Linotype" w:cs="Arial"/>
                <w:b/>
                <w:bCs/>
                <w:color w:val="000000"/>
                <w:lang w:eastAsia="sv-SE"/>
              </w:rPr>
            </w:pPr>
            <w:r>
              <w:rPr>
                <w:rFonts w:ascii="Palatino Linotype" w:eastAsia="Times New Roman" w:hAnsi="Palatino Linotype" w:cs="Arial"/>
                <w:b/>
                <w:color w:val="000000"/>
                <w:lang w:val="en-GB" w:bidi="en-GB"/>
              </w:rPr>
              <w:t>6.  Payments and criteria</w:t>
            </w:r>
          </w:p>
          <w:p w14:paraId="11EAF81E" w14:textId="7A2FD07D" w:rsidR="008853F8" w:rsidRDefault="3D970662" w:rsidP="3D970662">
            <w:pPr>
              <w:spacing w:before="14" w:after="14" w:line="240" w:lineRule="auto"/>
              <w:ind w:right="14"/>
              <w:rPr>
                <w:rFonts w:ascii="Palatino Linotype" w:eastAsia="Times New Roman" w:hAnsi="Palatino Linotype" w:cs="Arial"/>
                <w:color w:val="000000" w:themeColor="text1"/>
                <w:lang w:eastAsia="sv-SE"/>
              </w:rPr>
            </w:pPr>
            <w:r w:rsidRPr="3D970662">
              <w:rPr>
                <w:rFonts w:ascii="Palatino Linotype" w:eastAsia="Times New Roman" w:hAnsi="Palatino Linotype" w:cs="Arial"/>
                <w:color w:val="000000" w:themeColor="text1"/>
                <w:lang w:val="en-GB" w:bidi="en-GB"/>
              </w:rPr>
              <w:t xml:space="preserve">Agreed payment level 1 and criteria: [Example: In the case of a functioning prototype, demonstrator or proof-of-concept with documentation and evaluation results according to the agreed project plan, the company may acquire access to and </w:t>
            </w:r>
            <w:r w:rsidRPr="3D970662">
              <w:rPr>
                <w:rFonts w:ascii="Palatino Linotype" w:eastAsia="Times New Roman" w:hAnsi="Palatino Linotype" w:cs="Arial"/>
                <w:b/>
                <w:color w:val="000000" w:themeColor="text1"/>
                <w:lang w:val="en-GB" w:bidi="en-GB"/>
              </w:rPr>
              <w:t>right of use</w:t>
            </w:r>
            <w:r w:rsidRPr="3D970662">
              <w:rPr>
                <w:rFonts w:ascii="Palatino Linotype" w:eastAsia="Times New Roman" w:hAnsi="Palatino Linotype" w:cs="Arial"/>
                <w:color w:val="000000" w:themeColor="text1"/>
                <w:lang w:val="en-GB" w:bidi="en-GB"/>
              </w:rPr>
              <w:t xml:space="preserve"> of the results against payment of SEK 4,000 per student who has contributed to the project.] </w:t>
            </w:r>
          </w:p>
          <w:p w14:paraId="2FAA43F9" w14:textId="77777777" w:rsidR="008853F8" w:rsidRDefault="008853F8" w:rsidP="00A70C9A">
            <w:pPr>
              <w:spacing w:before="14" w:after="14" w:line="240" w:lineRule="auto"/>
              <w:ind w:right="14"/>
              <w:rPr>
                <w:rFonts w:ascii="Palatino Linotype" w:eastAsia="Times New Roman" w:hAnsi="Palatino Linotype" w:cs="Arial"/>
                <w:bCs/>
                <w:color w:val="000000"/>
                <w:lang w:eastAsia="sv-SE"/>
              </w:rPr>
            </w:pPr>
          </w:p>
          <w:p w14:paraId="20F94A0E" w14:textId="73699C8C" w:rsidR="008853F8" w:rsidRDefault="15A66D22" w:rsidP="15A66D22">
            <w:pPr>
              <w:spacing w:before="14" w:after="14" w:line="240" w:lineRule="auto"/>
              <w:ind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 xml:space="preserve">Agreed payment level 2 and criteria: [Example: In the case of a product that is usable in the Company’s operations and activities, including documentation and evaluation results according to the agreed project plan, the company may acquire access to and </w:t>
            </w:r>
            <w:r w:rsidRPr="15A66D22">
              <w:rPr>
                <w:rFonts w:ascii="Palatino Linotype" w:eastAsia="Times New Roman" w:hAnsi="Palatino Linotype" w:cs="Arial"/>
                <w:b/>
                <w:color w:val="000000" w:themeColor="text1"/>
                <w:lang w:val="en-GB" w:bidi="en-GB"/>
              </w:rPr>
              <w:t xml:space="preserve">right of use </w:t>
            </w:r>
            <w:r w:rsidR="004B2B50">
              <w:rPr>
                <w:rFonts w:ascii="Palatino Linotype" w:eastAsia="Times New Roman" w:hAnsi="Palatino Linotype" w:cs="Arial"/>
                <w:color w:val="000000" w:themeColor="text1"/>
                <w:lang w:val="en-GB" w:bidi="en-GB"/>
              </w:rPr>
              <w:t xml:space="preserve">of the results for SEK </w:t>
            </w:r>
            <w:r w:rsidR="004B2B50">
              <w:rPr>
                <w:lang w:val="en-GB" w:bidi="en-GB"/>
              </w:rPr>
              <w:t>8,000</w:t>
            </w:r>
            <w:r w:rsidRPr="15A66D22">
              <w:rPr>
                <w:rFonts w:ascii="Palatino Linotype" w:eastAsia="Times New Roman" w:hAnsi="Palatino Linotype" w:cs="Arial"/>
                <w:color w:val="000000" w:themeColor="text1"/>
                <w:lang w:val="en-GB" w:bidi="en-GB"/>
              </w:rPr>
              <w:t xml:space="preserve"> per student who has contributed.]</w:t>
            </w:r>
          </w:p>
          <w:p w14:paraId="286C7203" w14:textId="19296B10" w:rsidR="008853F8" w:rsidRDefault="008853F8" w:rsidP="00A70C9A">
            <w:pPr>
              <w:spacing w:before="14" w:after="14" w:line="240" w:lineRule="auto"/>
              <w:ind w:right="14"/>
              <w:rPr>
                <w:rFonts w:ascii="Palatino Linotype" w:eastAsia="Times New Roman" w:hAnsi="Palatino Linotype" w:cs="Arial"/>
                <w:bCs/>
                <w:color w:val="000000"/>
                <w:lang w:eastAsia="sv-SE"/>
              </w:rPr>
            </w:pPr>
          </w:p>
          <w:p w14:paraId="5C4EACB2" w14:textId="38CB8AA5" w:rsidR="00071799" w:rsidRDefault="15A66D22" w:rsidP="15A66D22">
            <w:pPr>
              <w:spacing w:before="14" w:after="14" w:line="240" w:lineRule="auto"/>
              <w:ind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 xml:space="preserve">[Agreed payment level 3 and criteria: Example: In the case of a product that is usable in the Company’s or its customers’ operations and activities, including documentation and evaluation results according to the agreed project plan, the company may acquire access to and </w:t>
            </w:r>
            <w:r w:rsidRPr="15A66D22">
              <w:rPr>
                <w:rFonts w:ascii="Palatino Linotype" w:eastAsia="Times New Roman" w:hAnsi="Palatino Linotype" w:cs="Arial"/>
                <w:b/>
                <w:color w:val="000000" w:themeColor="text1"/>
                <w:lang w:val="en-GB" w:bidi="en-GB"/>
              </w:rPr>
              <w:t>right of ownership</w:t>
            </w:r>
            <w:r w:rsidRPr="15A66D22">
              <w:rPr>
                <w:rFonts w:ascii="Palatino Linotype" w:eastAsia="Times New Roman" w:hAnsi="Palatino Linotype" w:cs="Arial"/>
                <w:color w:val="000000" w:themeColor="text1"/>
                <w:lang w:val="en-GB" w:bidi="en-GB"/>
              </w:rPr>
              <w:t xml:space="preserve"> of the results for SEK ? per student who has contributed.]</w:t>
            </w:r>
          </w:p>
          <w:p w14:paraId="64FD1655" w14:textId="77777777" w:rsidR="00071799" w:rsidRDefault="00071799" w:rsidP="00A70C9A">
            <w:pPr>
              <w:spacing w:before="14" w:after="14" w:line="240" w:lineRule="auto"/>
              <w:ind w:right="14"/>
              <w:rPr>
                <w:rFonts w:ascii="Palatino Linotype" w:eastAsia="Times New Roman" w:hAnsi="Palatino Linotype" w:cs="Arial"/>
                <w:bCs/>
                <w:color w:val="000000"/>
                <w:lang w:eastAsia="sv-SE"/>
              </w:rPr>
            </w:pPr>
          </w:p>
          <w:p w14:paraId="66A9B95B" w14:textId="140F1BF7" w:rsidR="004F22E3" w:rsidRDefault="15A66D22" w:rsidP="15A66D22">
            <w:pPr>
              <w:spacing w:before="14" w:after="14" w:line="240" w:lineRule="auto"/>
              <w:ind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 xml:space="preserve">Any payment is made in the form of salary after the project has been concluded and the course passed against handing over of the project results. The payment level refers to salary </w:t>
            </w:r>
            <w:r w:rsidRPr="15A66D22">
              <w:rPr>
                <w:rFonts w:ascii="Palatino Linotype" w:eastAsia="Times New Roman" w:hAnsi="Palatino Linotype" w:cs="Arial"/>
                <w:i/>
                <w:color w:val="000000" w:themeColor="text1"/>
                <w:lang w:val="en-GB" w:bidi="en-GB"/>
              </w:rPr>
              <w:t>after</w:t>
            </w:r>
            <w:r w:rsidRPr="15A66D22">
              <w:rPr>
                <w:rFonts w:ascii="Palatino Linotype" w:eastAsia="Times New Roman" w:hAnsi="Palatino Linotype" w:cs="Arial"/>
                <w:color w:val="000000" w:themeColor="text1"/>
                <w:lang w:val="en-GB" w:bidi="en-GB"/>
              </w:rPr>
              <w:t xml:space="preserve"> deductions for payroll taxes but </w:t>
            </w:r>
            <w:r w:rsidRPr="15A66D22">
              <w:rPr>
                <w:rFonts w:ascii="Palatino Linotype" w:eastAsia="Times New Roman" w:hAnsi="Palatino Linotype" w:cs="Arial"/>
                <w:i/>
                <w:color w:val="000000" w:themeColor="text1"/>
                <w:lang w:val="en-GB" w:bidi="en-GB"/>
              </w:rPr>
              <w:t>before</w:t>
            </w:r>
            <w:r w:rsidRPr="15A66D22">
              <w:rPr>
                <w:rFonts w:ascii="Palatino Linotype" w:eastAsia="Times New Roman" w:hAnsi="Palatino Linotype" w:cs="Arial"/>
                <w:color w:val="000000" w:themeColor="text1"/>
                <w:lang w:val="en-GB" w:bidi="en-GB"/>
              </w:rPr>
              <w:t xml:space="preserve"> deductions for preliminary income tax. Unless the students agree otherwise, the payment is divided equally. </w:t>
            </w:r>
          </w:p>
          <w:p w14:paraId="52B2F2F7" w14:textId="77777777" w:rsidR="00F8113E" w:rsidRDefault="00F8113E" w:rsidP="00A70C9A">
            <w:pPr>
              <w:spacing w:before="14" w:after="14" w:line="240" w:lineRule="auto"/>
              <w:ind w:right="14"/>
              <w:rPr>
                <w:rFonts w:ascii="Palatino Linotype" w:eastAsia="Times New Roman" w:hAnsi="Palatino Linotype" w:cs="Arial"/>
                <w:bCs/>
                <w:color w:val="000000"/>
                <w:lang w:eastAsia="sv-SE"/>
              </w:rPr>
            </w:pPr>
          </w:p>
          <w:p w14:paraId="17BB369E" w14:textId="25D4F48B" w:rsidR="00F8113E" w:rsidRDefault="15A66D22" w:rsidP="15A66D22">
            <w:pPr>
              <w:spacing w:before="14" w:after="14" w:line="240" w:lineRule="auto"/>
              <w:ind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 xml:space="preserve">Form of employment for payment: [For example </w:t>
            </w:r>
            <w:r w:rsidRPr="15A66D22">
              <w:rPr>
                <w:rFonts w:ascii="Palatino Linotype" w:eastAsia="Times New Roman" w:hAnsi="Palatino Linotype" w:cs="Arial"/>
                <w:b/>
                <w:color w:val="000000" w:themeColor="text1"/>
                <w:lang w:val="en-GB" w:bidi="en-GB"/>
              </w:rPr>
              <w:t xml:space="preserve">Self-employed </w:t>
            </w:r>
            <w:r w:rsidRPr="15A66D22">
              <w:rPr>
                <w:rFonts w:ascii="Palatino Linotype" w:eastAsia="Times New Roman" w:hAnsi="Palatino Linotype" w:cs="Arial"/>
                <w:color w:val="000000" w:themeColor="text1"/>
                <w:lang w:val="en-GB" w:bidi="en-GB"/>
              </w:rPr>
              <w:t xml:space="preserve">(form of employment subject to low payroll taxes) or </w:t>
            </w:r>
            <w:r w:rsidRPr="15A66D22">
              <w:rPr>
                <w:rFonts w:ascii="Palatino Linotype" w:eastAsia="Times New Roman" w:hAnsi="Palatino Linotype" w:cs="Arial"/>
                <w:b/>
                <w:color w:val="000000" w:themeColor="text1"/>
                <w:lang w:val="en-GB" w:bidi="en-GB"/>
              </w:rPr>
              <w:t>Hourly employment</w:t>
            </w:r>
            <w:r w:rsidRPr="15A66D22">
              <w:rPr>
                <w:rFonts w:ascii="Palatino Linotype" w:eastAsia="Times New Roman" w:hAnsi="Palatino Linotype" w:cs="Arial"/>
                <w:color w:val="000000" w:themeColor="text1"/>
                <w:lang w:val="en-GB" w:bidi="en-GB"/>
              </w:rPr>
              <w:t xml:space="preserve">.] </w:t>
            </w:r>
          </w:p>
          <w:p w14:paraId="0A78F1E2" w14:textId="1FC4F3B0" w:rsidR="008853F8" w:rsidRDefault="008853F8" w:rsidP="00A70C9A">
            <w:pPr>
              <w:spacing w:before="14" w:after="14" w:line="240" w:lineRule="auto"/>
              <w:ind w:right="14"/>
              <w:rPr>
                <w:rFonts w:ascii="Palatino Linotype" w:eastAsia="Times New Roman" w:hAnsi="Palatino Linotype" w:cs="Arial"/>
                <w:bCs/>
                <w:color w:val="000000"/>
                <w:lang w:eastAsia="sv-SE"/>
              </w:rPr>
            </w:pPr>
          </w:p>
          <w:p w14:paraId="61C56D38" w14:textId="15D25206" w:rsidR="00071799" w:rsidRPr="004F22E3" w:rsidRDefault="00071799" w:rsidP="00A70C9A">
            <w:pPr>
              <w:spacing w:before="14" w:after="14" w:line="240" w:lineRule="auto"/>
              <w:ind w:right="14"/>
              <w:rPr>
                <w:rFonts w:ascii="Palatino Linotype" w:eastAsia="Times New Roman" w:hAnsi="Palatino Linotype" w:cs="Arial"/>
                <w:bCs/>
                <w:color w:val="000000"/>
                <w:lang w:eastAsia="sv-SE"/>
              </w:rPr>
            </w:pPr>
          </w:p>
          <w:p w14:paraId="38D8D400" w14:textId="77777777" w:rsidR="00A07A00" w:rsidRDefault="15A66D22" w:rsidP="15A66D22">
            <w:pPr>
              <w:spacing w:before="14" w:after="14" w:line="240" w:lineRule="auto"/>
              <w:ind w:right="14"/>
            </w:pPr>
            <w:r w:rsidRPr="15A66D22">
              <w:rPr>
                <w:rFonts w:ascii="Palatino Linotype" w:eastAsia="Times New Roman" w:hAnsi="Palatino Linotype" w:cs="Arial"/>
                <w:b/>
                <w:color w:val="000000" w:themeColor="text1"/>
                <w:lang w:val="en-GB" w:bidi="en-GB"/>
              </w:rPr>
              <w:t xml:space="preserve">7. Responsibilities </w:t>
            </w:r>
            <w:r w:rsidRPr="15A66D22">
              <w:rPr>
                <w:rFonts w:ascii="Palatino Linotype" w:eastAsia="Times New Roman" w:hAnsi="Palatino Linotype" w:cs="Arial"/>
                <w:b/>
                <w:color w:val="000000" w:themeColor="text1"/>
                <w:lang w:val="en-GB" w:bidi="en-GB"/>
              </w:rPr>
              <w:br/>
            </w:r>
            <w:r w:rsidRPr="15A66D22">
              <w:rPr>
                <w:rFonts w:ascii="Palatino Linotype" w:eastAsia="Times New Roman" w:hAnsi="Palatino Linotype" w:cs="Arial"/>
                <w:color w:val="000000" w:themeColor="text1"/>
                <w:lang w:val="en-GB" w:bidi="en-GB"/>
              </w:rPr>
              <w:t xml:space="preserve">The Student shall perform the work independently. The Student has no responsibility for the results of the project nor financial responsibility for the project. </w:t>
            </w:r>
          </w:p>
          <w:p w14:paraId="3849645E" w14:textId="77777777" w:rsidR="00A07A00" w:rsidRDefault="00A07A00" w:rsidP="15A66D22">
            <w:pPr>
              <w:spacing w:before="14" w:after="14" w:line="240" w:lineRule="auto"/>
              <w:ind w:right="14"/>
            </w:pPr>
          </w:p>
          <w:p w14:paraId="08F542C4" w14:textId="7149D3A5" w:rsidR="000B05AE" w:rsidRDefault="15A66D22" w:rsidP="15A66D22">
            <w:pPr>
              <w:spacing w:before="14" w:after="14" w:line="240" w:lineRule="auto"/>
              <w:ind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 xml:space="preserve">The company shall reserve reasonable resources, including a contact person and regular meetings, for the project to be able to be conducted according to the schedule agreed. In the case of purchases made for the project, the company shall be invoiced directly. </w:t>
            </w:r>
          </w:p>
          <w:p w14:paraId="112389CD" w14:textId="77777777" w:rsidR="00861E4A" w:rsidRDefault="00861E4A" w:rsidP="00A70C9A">
            <w:pPr>
              <w:spacing w:before="14" w:after="14" w:line="240" w:lineRule="auto"/>
              <w:ind w:right="14"/>
              <w:rPr>
                <w:rFonts w:ascii="Palatino Linotype" w:eastAsia="Times New Roman" w:hAnsi="Palatino Linotype" w:cs="Arial"/>
                <w:color w:val="000000"/>
                <w:lang w:eastAsia="sv-SE"/>
              </w:rPr>
            </w:pPr>
          </w:p>
          <w:p w14:paraId="404DD95C" w14:textId="25858A95" w:rsidR="00861E4A" w:rsidRPr="00DD5748" w:rsidRDefault="15A66D22" w:rsidP="15A66D22">
            <w:pPr>
              <w:spacing w:before="14" w:after="14" w:line="240" w:lineRule="auto"/>
              <w:ind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[The company also undertakes to during the project period provide the equipment, data, test subjects, software and travel required for the students to be able to conduct the project.]</w:t>
            </w:r>
          </w:p>
          <w:p w14:paraId="6CBCC597" w14:textId="77777777" w:rsidR="000B05AE" w:rsidRPr="000B05AE" w:rsidRDefault="000B05AE" w:rsidP="000B05AE">
            <w:pPr>
              <w:spacing w:before="14" w:after="14" w:line="240" w:lineRule="auto"/>
              <w:ind w:left="14" w:right="14"/>
              <w:rPr>
                <w:rFonts w:ascii="Palatino Linotype" w:eastAsia="Times New Roman" w:hAnsi="Palatino Linotype" w:cs="Arial"/>
                <w:color w:val="000000"/>
                <w:lang w:eastAsia="sv-SE"/>
              </w:rPr>
            </w:pPr>
          </w:p>
          <w:p w14:paraId="2D8AF864" w14:textId="2B06F61A" w:rsidR="000B05AE" w:rsidRPr="00DD5748" w:rsidRDefault="004F22E3" w:rsidP="00A70C9A">
            <w:pPr>
              <w:spacing w:before="14" w:after="14" w:line="240" w:lineRule="auto"/>
              <w:ind w:right="14"/>
              <w:rPr>
                <w:rFonts w:ascii="Palatino Linotype" w:eastAsia="Times New Roman" w:hAnsi="Palatino Linotype" w:cs="Arial"/>
                <w:color w:val="000000"/>
                <w:lang w:eastAsia="sv-SE"/>
              </w:rPr>
            </w:pPr>
            <w:r>
              <w:rPr>
                <w:rFonts w:ascii="Palatino Linotype" w:eastAsia="Times New Roman" w:hAnsi="Palatino Linotype" w:cs="Arial"/>
                <w:b/>
                <w:color w:val="000000"/>
                <w:lang w:val="en-GB" w:bidi="en-GB"/>
              </w:rPr>
              <w:t>8.  Results and reporting</w:t>
            </w:r>
            <w:r>
              <w:rPr>
                <w:rFonts w:ascii="Palatino Linotype" w:eastAsia="Times New Roman" w:hAnsi="Palatino Linotype" w:cs="Arial"/>
                <w:color w:val="000000"/>
                <w:lang w:val="en-GB" w:bidi="en-GB"/>
              </w:rPr>
              <w:br/>
              <w:t xml:space="preserve">When the project has concluded and against payment the Student shall make a verbal and a written report of the project work to the Company together with a cost report with original vouchers. </w:t>
            </w:r>
          </w:p>
          <w:p w14:paraId="36B936DA" w14:textId="77777777" w:rsidR="000B05AE" w:rsidRPr="000B05AE" w:rsidRDefault="000B05AE" w:rsidP="000B05AE">
            <w:pPr>
              <w:spacing w:before="14" w:after="14" w:line="240" w:lineRule="auto"/>
              <w:ind w:left="14" w:right="14"/>
              <w:rPr>
                <w:rFonts w:ascii="Palatino Linotype" w:eastAsia="Times New Roman" w:hAnsi="Palatino Linotype" w:cs="Arial"/>
                <w:color w:val="000000"/>
                <w:lang w:eastAsia="sv-SE"/>
              </w:rPr>
            </w:pPr>
          </w:p>
          <w:p w14:paraId="69BF3A63" w14:textId="77777777" w:rsidR="000B05AE" w:rsidRPr="00DD5748" w:rsidRDefault="004F22E3"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b/>
                <w:color w:val="000000"/>
                <w:lang w:val="en-GB" w:bidi="en-GB"/>
              </w:rPr>
              <w:t>9.  Amendments</w:t>
            </w:r>
            <w:r>
              <w:rPr>
                <w:rFonts w:ascii="Palatino Linotype" w:eastAsia="Times New Roman" w:hAnsi="Palatino Linotype" w:cs="Arial"/>
                <w:color w:val="000000"/>
                <w:lang w:val="en-GB" w:bidi="en-GB"/>
              </w:rPr>
              <w:br/>
              <w:t xml:space="preserve">All amendments and additions to this agreement shall be in writing and signed by both parties to be considered valid. </w:t>
            </w:r>
          </w:p>
          <w:p w14:paraId="5A0E8758" w14:textId="77777777" w:rsidR="000B05AE" w:rsidRPr="000B05AE" w:rsidRDefault="000B05AE" w:rsidP="000B05AE">
            <w:pPr>
              <w:spacing w:before="14" w:after="14" w:line="240" w:lineRule="auto"/>
              <w:ind w:left="14" w:right="14"/>
              <w:rPr>
                <w:rFonts w:ascii="Palatino Linotype" w:eastAsia="Times New Roman" w:hAnsi="Palatino Linotype" w:cs="Arial"/>
                <w:color w:val="000000"/>
                <w:lang w:eastAsia="sv-SE"/>
              </w:rPr>
            </w:pPr>
          </w:p>
          <w:p w14:paraId="3B162764" w14:textId="77777777" w:rsidR="000B05AE" w:rsidRDefault="004F22E3"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b/>
                <w:color w:val="000000"/>
                <w:lang w:val="en-GB" w:bidi="en-GB"/>
              </w:rPr>
              <w:t xml:space="preserve">10.  Disputes </w:t>
            </w:r>
            <w:r>
              <w:rPr>
                <w:rFonts w:ascii="Palatino Linotype" w:eastAsia="Times New Roman" w:hAnsi="Palatino Linotype" w:cs="Arial"/>
                <w:b/>
                <w:color w:val="000000"/>
                <w:lang w:val="en-GB" w:bidi="en-GB"/>
              </w:rPr>
              <w:br/>
            </w:r>
            <w:r>
              <w:rPr>
                <w:rFonts w:ascii="Palatino Linotype" w:eastAsia="Times New Roman" w:hAnsi="Palatino Linotype" w:cs="Arial"/>
                <w:color w:val="000000"/>
                <w:lang w:val="en-GB" w:bidi="en-GB"/>
              </w:rPr>
              <w:t>Disputes concerning the interpretation of this agreement shall be settled in a general Swedish court. The parties have each received a copy of this agreement.</w:t>
            </w:r>
          </w:p>
          <w:p w14:paraId="6A95B811" w14:textId="77777777" w:rsidR="00264E6D" w:rsidRDefault="00264E6D" w:rsidP="000B05AE">
            <w:pPr>
              <w:spacing w:before="14" w:after="14" w:line="240" w:lineRule="auto"/>
              <w:ind w:left="14" w:right="14"/>
              <w:rPr>
                <w:rFonts w:ascii="Palatino Linotype" w:eastAsia="Times New Roman" w:hAnsi="Palatino Linotype" w:cs="Arial"/>
                <w:color w:val="000000"/>
                <w:lang w:eastAsia="sv-SE"/>
              </w:rPr>
            </w:pPr>
          </w:p>
          <w:p w14:paraId="53B953B4" w14:textId="77777777" w:rsidR="00264E6D" w:rsidRDefault="00264E6D"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Student 1………………………………..</w:t>
            </w:r>
          </w:p>
          <w:p w14:paraId="1A0B270F" w14:textId="77777777" w:rsidR="00264E6D" w:rsidRDefault="00715FA7"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[Name in block letters]</w:t>
            </w:r>
          </w:p>
          <w:p w14:paraId="5271CE1B" w14:textId="77777777" w:rsidR="00F250DA" w:rsidRDefault="00F250DA" w:rsidP="000B05AE">
            <w:pPr>
              <w:spacing w:before="14" w:after="14" w:line="240" w:lineRule="auto"/>
              <w:ind w:left="14" w:right="14"/>
              <w:rPr>
                <w:rFonts w:ascii="Palatino Linotype" w:eastAsia="Times New Roman" w:hAnsi="Palatino Linotype" w:cs="Arial"/>
                <w:color w:val="000000"/>
                <w:lang w:eastAsia="sv-SE"/>
              </w:rPr>
            </w:pPr>
          </w:p>
          <w:p w14:paraId="5A971B23" w14:textId="77777777" w:rsidR="00264E6D" w:rsidRDefault="00264E6D"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Student 2………………………………..</w:t>
            </w:r>
          </w:p>
          <w:p w14:paraId="63CE1F8D" w14:textId="77777777" w:rsidR="00F250DA" w:rsidRDefault="00715FA7"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[Name in block letters]</w:t>
            </w:r>
          </w:p>
          <w:p w14:paraId="26BC478F" w14:textId="77777777" w:rsidR="00F250DA" w:rsidRDefault="00F250DA" w:rsidP="000B05AE">
            <w:pPr>
              <w:spacing w:before="14" w:after="14" w:line="240" w:lineRule="auto"/>
              <w:ind w:left="14" w:right="14"/>
              <w:rPr>
                <w:rFonts w:ascii="Palatino Linotype" w:eastAsia="Times New Roman" w:hAnsi="Palatino Linotype" w:cs="Arial"/>
                <w:color w:val="000000"/>
                <w:lang w:eastAsia="sv-SE"/>
              </w:rPr>
            </w:pPr>
          </w:p>
          <w:p w14:paraId="00319BC1" w14:textId="77777777" w:rsidR="00F250DA" w:rsidRDefault="00F250DA"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Student 3………………………………...</w:t>
            </w:r>
          </w:p>
          <w:p w14:paraId="6093F162" w14:textId="77777777" w:rsidR="00F250DA" w:rsidRDefault="00715FA7"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[Name in block letters]</w:t>
            </w:r>
          </w:p>
          <w:p w14:paraId="70D81F14" w14:textId="77777777" w:rsidR="00F250DA" w:rsidRDefault="00F250DA" w:rsidP="000B05AE">
            <w:pPr>
              <w:spacing w:before="14" w:after="14" w:line="240" w:lineRule="auto"/>
              <w:ind w:left="14" w:right="14"/>
              <w:rPr>
                <w:rFonts w:ascii="Palatino Linotype" w:eastAsia="Times New Roman" w:hAnsi="Palatino Linotype" w:cs="Arial"/>
                <w:color w:val="000000"/>
                <w:lang w:eastAsia="sv-SE"/>
              </w:rPr>
            </w:pPr>
          </w:p>
          <w:p w14:paraId="6A40FE05" w14:textId="77777777" w:rsidR="000B05AE" w:rsidRDefault="00F250DA" w:rsidP="00F250DA">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For the Company……………………………</w:t>
            </w:r>
          </w:p>
          <w:p w14:paraId="3427CC5B" w14:textId="77777777" w:rsidR="00F250DA" w:rsidRDefault="00715FA7" w:rsidP="00F250DA">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 xml:space="preserve">[Title] </w:t>
            </w:r>
          </w:p>
          <w:p w14:paraId="4B2CF3A7" w14:textId="77777777" w:rsidR="00F250DA" w:rsidRPr="000B05AE" w:rsidRDefault="00715FA7" w:rsidP="00F250DA">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[Name in block letters]</w:t>
            </w:r>
          </w:p>
        </w:tc>
      </w:tr>
      <w:tr w:rsidR="00A70C9A" w:rsidRPr="000B05AE" w14:paraId="529B28EF" w14:textId="77777777" w:rsidTr="15A66D22">
        <w:trPr>
          <w:tblCellSpacing w:w="0" w:type="dxa"/>
          <w:jc w:val="center"/>
        </w:trPr>
        <w:tc>
          <w:tcPr>
            <w:tcW w:w="5000" w:type="pct"/>
            <w:vAlign w:val="center"/>
          </w:tcPr>
          <w:p w14:paraId="672006AD" w14:textId="77777777" w:rsidR="00A70C9A" w:rsidRPr="00DD5748" w:rsidRDefault="00A70C9A" w:rsidP="000B05AE">
            <w:pPr>
              <w:spacing w:before="14" w:after="14" w:line="240" w:lineRule="auto"/>
              <w:ind w:left="14" w:right="14"/>
              <w:rPr>
                <w:rFonts w:ascii="Palatino Linotype" w:eastAsia="Times New Roman" w:hAnsi="Palatino Linotype" w:cs="Arial"/>
                <w:b/>
                <w:bCs/>
                <w:color w:val="000000"/>
                <w:lang w:eastAsia="sv-SE"/>
              </w:rPr>
            </w:pPr>
          </w:p>
        </w:tc>
      </w:tr>
    </w:tbl>
    <w:p w14:paraId="59142C60" w14:textId="77777777" w:rsidR="000B05AE" w:rsidRPr="000B05AE" w:rsidRDefault="000B05AE" w:rsidP="000B05AE">
      <w:pPr>
        <w:spacing w:after="0" w:line="240" w:lineRule="auto"/>
        <w:jc w:val="center"/>
        <w:rPr>
          <w:rFonts w:ascii="Times New Roman" w:eastAsia="Times New Roman" w:hAnsi="Times New Roman" w:cs="Times New Roman"/>
          <w:vanish/>
          <w:sz w:val="15"/>
          <w:szCs w:val="15"/>
          <w:lang w:eastAsia="sv-SE"/>
        </w:rPr>
      </w:pPr>
    </w:p>
    <w:tbl>
      <w:tblPr>
        <w:tblW w:w="0" w:type="auto"/>
        <w:jc w:val="center"/>
        <w:tblCellSpacing w:w="0" w:type="dxa"/>
        <w:tblCellMar>
          <w:left w:w="0" w:type="dxa"/>
          <w:right w:w="0" w:type="dxa"/>
        </w:tblCellMar>
        <w:tblLook w:val="04A0" w:firstRow="1" w:lastRow="0" w:firstColumn="1" w:lastColumn="0" w:noHBand="0" w:noVBand="1"/>
      </w:tblPr>
      <w:tblGrid>
        <w:gridCol w:w="38"/>
      </w:tblGrid>
      <w:tr w:rsidR="000B05AE" w:rsidRPr="000B05AE" w14:paraId="17FA48AF" w14:textId="77777777">
        <w:trPr>
          <w:tblCellSpacing w:w="0" w:type="dxa"/>
          <w:jc w:val="center"/>
        </w:trPr>
        <w:tc>
          <w:tcPr>
            <w:tcW w:w="0" w:type="auto"/>
            <w:vAlign w:val="center"/>
            <w:hideMark/>
          </w:tcPr>
          <w:p w14:paraId="2CA669DC" w14:textId="77777777" w:rsidR="000B05AE" w:rsidRPr="000B05AE" w:rsidRDefault="000B05AE" w:rsidP="000B05AE">
            <w:pPr>
              <w:spacing w:after="0" w:line="240" w:lineRule="auto"/>
              <w:jc w:val="center"/>
              <w:rPr>
                <w:rFonts w:ascii="Times New Roman" w:eastAsia="Times New Roman" w:hAnsi="Times New Roman" w:cs="Times New Roman"/>
                <w:sz w:val="15"/>
                <w:szCs w:val="15"/>
                <w:lang w:eastAsia="sv-SE"/>
              </w:rPr>
            </w:pPr>
            <w:r w:rsidRPr="000B05AE">
              <w:rPr>
                <w:rFonts w:ascii="Times New Roman" w:eastAsia="Times New Roman" w:hAnsi="Times New Roman" w:cs="Times New Roman"/>
                <w:sz w:val="15"/>
                <w:szCs w:val="15"/>
                <w:lang w:val="en-GB" w:bidi="en-GB"/>
              </w:rPr>
              <w:t> </w:t>
            </w:r>
          </w:p>
        </w:tc>
      </w:tr>
    </w:tbl>
    <w:p w14:paraId="1C778575" w14:textId="77777777" w:rsidR="000B05AE" w:rsidRPr="000B05AE" w:rsidRDefault="000B05AE" w:rsidP="000B05AE">
      <w:pPr>
        <w:spacing w:after="0" w:line="240" w:lineRule="auto"/>
        <w:jc w:val="center"/>
        <w:rPr>
          <w:rFonts w:ascii="Times New Roman" w:eastAsia="Times New Roman" w:hAnsi="Times New Roman" w:cs="Times New Roman"/>
          <w:vanish/>
          <w:sz w:val="15"/>
          <w:szCs w:val="15"/>
          <w:lang w:eastAsia="sv-SE"/>
        </w:rPr>
      </w:pPr>
    </w:p>
    <w:p w14:paraId="0449B592" w14:textId="77777777" w:rsidR="000B05AE" w:rsidRPr="000B05AE" w:rsidRDefault="00A70C9A" w:rsidP="000B05AE">
      <w:pPr>
        <w:spacing w:after="0" w:line="240" w:lineRule="auto"/>
        <w:jc w:val="center"/>
        <w:rPr>
          <w:rFonts w:ascii="Times New Roman" w:eastAsia="Times New Roman" w:hAnsi="Times New Roman" w:cs="Times New Roman"/>
          <w:vanish/>
          <w:sz w:val="15"/>
          <w:szCs w:val="15"/>
          <w:lang w:eastAsia="sv-SE"/>
        </w:rPr>
      </w:pPr>
      <w:r>
        <w:rPr>
          <w:rFonts w:ascii="Arial" w:eastAsia="Times New Roman" w:hAnsi="Arial" w:cs="Arial"/>
          <w:color w:val="000000"/>
          <w:sz w:val="15"/>
          <w:szCs w:val="15"/>
          <w:lang w:val="en-GB" w:bidi="en-GB"/>
        </w:rPr>
        <w:t xml:space="preserve"> </w:t>
      </w:r>
    </w:p>
    <w:tbl>
      <w:tblPr>
        <w:tblW w:w="5000" w:type="pct"/>
        <w:jc w:val="center"/>
        <w:tblCellSpacing w:w="0" w:type="dxa"/>
        <w:tblCellMar>
          <w:left w:w="0" w:type="dxa"/>
          <w:right w:w="0" w:type="dxa"/>
        </w:tblCellMar>
        <w:tblLook w:val="04A0" w:firstRow="1" w:lastRow="0" w:firstColumn="1" w:lastColumn="0" w:noHBand="0" w:noVBand="1"/>
      </w:tblPr>
      <w:tblGrid>
        <w:gridCol w:w="9070"/>
      </w:tblGrid>
      <w:tr w:rsidR="000B05AE" w:rsidRPr="000B05AE" w14:paraId="2F455DDC" w14:textId="77777777">
        <w:trPr>
          <w:tblCellSpacing w:w="0" w:type="dxa"/>
          <w:jc w:val="center"/>
        </w:trPr>
        <w:tc>
          <w:tcPr>
            <w:tcW w:w="0" w:type="auto"/>
            <w:vAlign w:val="center"/>
            <w:hideMark/>
          </w:tcPr>
          <w:p w14:paraId="1DDA1E6B" w14:textId="77777777" w:rsidR="000B05AE" w:rsidRPr="000B05AE" w:rsidRDefault="000B05AE" w:rsidP="000B05AE">
            <w:pPr>
              <w:spacing w:after="0" w:line="240" w:lineRule="auto"/>
              <w:jc w:val="center"/>
              <w:rPr>
                <w:rFonts w:ascii="Times New Roman" w:eastAsia="Times New Roman" w:hAnsi="Times New Roman" w:cs="Times New Roman"/>
                <w:sz w:val="15"/>
                <w:szCs w:val="15"/>
                <w:lang w:eastAsia="sv-SE"/>
              </w:rPr>
            </w:pPr>
          </w:p>
        </w:tc>
      </w:tr>
    </w:tbl>
    <w:p w14:paraId="185B7EB1" w14:textId="77777777" w:rsidR="00787F8E" w:rsidRDefault="00787F8E" w:rsidP="00787F8E">
      <w:pPr>
        <w:spacing w:before="14" w:after="14" w:line="240" w:lineRule="auto"/>
        <w:ind w:left="14" w:right="14"/>
        <w:rPr>
          <w:rFonts w:ascii="Palatino Linotype" w:eastAsia="Times New Roman" w:hAnsi="Palatino Linotype" w:cs="Arial"/>
          <w:b/>
          <w:color w:val="000000"/>
          <w:lang w:eastAsia="sv-SE"/>
        </w:rPr>
      </w:pPr>
    </w:p>
    <w:p w14:paraId="7C4B7DF7" w14:textId="77777777" w:rsidR="00787F8E" w:rsidRDefault="00787F8E">
      <w:pPr>
        <w:rPr>
          <w:rFonts w:ascii="Palatino Linotype" w:eastAsia="Times New Roman" w:hAnsi="Palatino Linotype" w:cs="Arial"/>
          <w:b/>
          <w:color w:val="000000"/>
          <w:lang w:eastAsia="sv-SE"/>
        </w:rPr>
      </w:pPr>
      <w:r>
        <w:rPr>
          <w:rFonts w:ascii="Palatino Linotype" w:eastAsia="Times New Roman" w:hAnsi="Palatino Linotype" w:cs="Arial"/>
          <w:b/>
          <w:color w:val="000000"/>
          <w:lang w:val="en-GB" w:bidi="en-GB"/>
        </w:rPr>
        <w:br w:type="page"/>
      </w:r>
    </w:p>
    <w:p w14:paraId="78801832" w14:textId="7C882E69" w:rsidR="00787F8E" w:rsidRPr="00957A15" w:rsidRDefault="15A66D22" w:rsidP="15A66D22">
      <w:pPr>
        <w:spacing w:before="14" w:after="14" w:line="240" w:lineRule="auto"/>
        <w:ind w:left="14" w:right="14"/>
        <w:rPr>
          <w:rFonts w:ascii="Palatino Linotype" w:eastAsia="Times New Roman" w:hAnsi="Palatino Linotype" w:cs="Arial"/>
          <w:b/>
          <w:bCs/>
          <w:color w:val="000000" w:themeColor="text1"/>
          <w:lang w:eastAsia="sv-SE"/>
        </w:rPr>
      </w:pPr>
      <w:r w:rsidRPr="15A66D22">
        <w:rPr>
          <w:rFonts w:ascii="Palatino Linotype" w:eastAsia="Times New Roman" w:hAnsi="Palatino Linotype" w:cs="Arial"/>
          <w:b/>
          <w:color w:val="000000" w:themeColor="text1"/>
          <w:lang w:val="en-GB" w:bidi="en-GB"/>
        </w:rPr>
        <w:lastRenderedPageBreak/>
        <w:t>Appendix A: Detailed information for payment</w:t>
      </w:r>
    </w:p>
    <w:p w14:paraId="71668E86" w14:textId="77777777" w:rsidR="00787F8E" w:rsidRDefault="00787F8E" w:rsidP="00787F8E">
      <w:pPr>
        <w:spacing w:before="14" w:after="14" w:line="240" w:lineRule="auto"/>
        <w:ind w:left="14" w:right="14"/>
        <w:rPr>
          <w:rFonts w:ascii="Palatino Linotype" w:eastAsia="Times New Roman" w:hAnsi="Palatino Linotype" w:cs="Arial"/>
          <w:b/>
          <w:color w:val="000000"/>
          <w:lang w:eastAsia="sv-SE"/>
        </w:rPr>
      </w:pPr>
    </w:p>
    <w:p w14:paraId="34213E59" w14:textId="044E4D09" w:rsidR="00787F8E"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 xml:space="preserve">[student 1, name and surname: </w:t>
      </w:r>
      <w:r w:rsidRPr="15A66D22">
        <w:rPr>
          <w:rFonts w:ascii="Palatino Linotype" w:eastAsia="Times New Roman" w:hAnsi="Palatino Linotype" w:cs="Arial"/>
          <w:color w:val="000000" w:themeColor="text1"/>
          <w:lang w:val="en-GB" w:bidi="en-GB"/>
        </w:rPr>
        <w:br/>
        <w:t xml:space="preserve">personal identity number: </w:t>
      </w:r>
      <w:r w:rsidRPr="15A66D22">
        <w:rPr>
          <w:rFonts w:ascii="Palatino Linotype" w:eastAsia="Times New Roman" w:hAnsi="Palatino Linotype" w:cs="Arial"/>
          <w:color w:val="000000" w:themeColor="text1"/>
          <w:lang w:val="en-GB" w:bidi="en-GB"/>
        </w:rPr>
        <w:br/>
        <w:t>bank account number and/or postal address for payment]</w:t>
      </w:r>
    </w:p>
    <w:p w14:paraId="5418B89C" w14:textId="77777777" w:rsidR="00787F8E" w:rsidRDefault="00787F8E" w:rsidP="00787F8E">
      <w:pPr>
        <w:spacing w:before="14" w:after="14" w:line="240" w:lineRule="auto"/>
        <w:ind w:left="14" w:right="14"/>
        <w:rPr>
          <w:rFonts w:ascii="Palatino Linotype" w:eastAsia="Times New Roman" w:hAnsi="Palatino Linotype" w:cs="Arial"/>
          <w:color w:val="000000"/>
          <w:lang w:eastAsia="sv-SE"/>
        </w:rPr>
      </w:pPr>
    </w:p>
    <w:p w14:paraId="7A61BCD6" w14:textId="7091603E" w:rsidR="00787F8E"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 xml:space="preserve">[student 2, name and surname: </w:t>
      </w:r>
      <w:r w:rsidRPr="15A66D22">
        <w:rPr>
          <w:rFonts w:ascii="Palatino Linotype" w:eastAsia="Times New Roman" w:hAnsi="Palatino Linotype" w:cs="Arial"/>
          <w:color w:val="000000" w:themeColor="text1"/>
          <w:lang w:val="en-GB" w:bidi="en-GB"/>
        </w:rPr>
        <w:br/>
        <w:t xml:space="preserve">personal identity number: </w:t>
      </w:r>
      <w:r w:rsidRPr="15A66D22">
        <w:rPr>
          <w:rFonts w:ascii="Palatino Linotype" w:eastAsia="Times New Roman" w:hAnsi="Palatino Linotype" w:cs="Arial"/>
          <w:color w:val="000000" w:themeColor="text1"/>
          <w:lang w:val="en-GB" w:bidi="en-GB"/>
        </w:rPr>
        <w:br/>
        <w:t>bank account number and/or postal address for payment]</w:t>
      </w:r>
    </w:p>
    <w:p w14:paraId="69C69EFF" w14:textId="77777777" w:rsidR="00787F8E" w:rsidRDefault="00787F8E" w:rsidP="00787F8E">
      <w:pPr>
        <w:spacing w:before="14" w:after="14" w:line="240" w:lineRule="auto"/>
        <w:ind w:left="14" w:right="14"/>
        <w:rPr>
          <w:rFonts w:ascii="Palatino Linotype" w:eastAsia="Times New Roman" w:hAnsi="Palatino Linotype" w:cs="Arial"/>
          <w:color w:val="000000"/>
          <w:lang w:eastAsia="sv-SE"/>
        </w:rPr>
      </w:pPr>
    </w:p>
    <w:p w14:paraId="12965C26" w14:textId="4F21FD0A" w:rsidR="00787F8E"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val="en-GB" w:bidi="en-GB"/>
        </w:rPr>
        <w:t xml:space="preserve">[student 3, name and surname: </w:t>
      </w:r>
      <w:r w:rsidRPr="15A66D22">
        <w:rPr>
          <w:rFonts w:ascii="Palatino Linotype" w:eastAsia="Times New Roman" w:hAnsi="Palatino Linotype" w:cs="Arial"/>
          <w:color w:val="000000" w:themeColor="text1"/>
          <w:lang w:val="en-GB" w:bidi="en-GB"/>
        </w:rPr>
        <w:br/>
        <w:t xml:space="preserve">personal identity number: </w:t>
      </w:r>
      <w:r w:rsidRPr="15A66D22">
        <w:rPr>
          <w:rFonts w:ascii="Palatino Linotype" w:eastAsia="Times New Roman" w:hAnsi="Palatino Linotype" w:cs="Arial"/>
          <w:color w:val="000000" w:themeColor="text1"/>
          <w:lang w:val="en-GB" w:bidi="en-GB"/>
        </w:rPr>
        <w:br/>
        <w:t>bank account number and/or postal address for payment]</w:t>
      </w:r>
    </w:p>
    <w:p w14:paraId="2D59E1C4" w14:textId="77777777" w:rsidR="00787F8E" w:rsidRDefault="00787F8E" w:rsidP="00787F8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val="en-GB" w:bidi="en-GB"/>
        </w:rPr>
        <w:t>[and so on]</w:t>
      </w:r>
    </w:p>
    <w:p w14:paraId="6C36EC60" w14:textId="77777777" w:rsidR="00787F8E" w:rsidRDefault="00787F8E" w:rsidP="00787F8E">
      <w:pPr>
        <w:spacing w:before="14" w:after="14" w:line="240" w:lineRule="auto"/>
        <w:ind w:left="14" w:right="14"/>
        <w:rPr>
          <w:rFonts w:ascii="Palatino Linotype" w:eastAsia="Times New Roman" w:hAnsi="Palatino Linotype" w:cs="Arial"/>
          <w:color w:val="000000"/>
          <w:lang w:eastAsia="sv-SE"/>
        </w:rPr>
      </w:pPr>
    </w:p>
    <w:p w14:paraId="62678DE8" w14:textId="77777777" w:rsidR="00572461" w:rsidRDefault="00572461"/>
    <w:sectPr w:rsidR="00572461" w:rsidSect="0058319C">
      <w:pgSz w:w="11906" w:h="16838" w:code="9"/>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E56CC"/>
    <w:multiLevelType w:val="hybridMultilevel"/>
    <w:tmpl w:val="457AD4A0"/>
    <w:lvl w:ilvl="0" w:tplc="041D0001">
      <w:start w:val="1"/>
      <w:numFmt w:val="bullet"/>
      <w:lvlText w:val=""/>
      <w:lvlJc w:val="left"/>
      <w:pPr>
        <w:ind w:left="734" w:hanging="360"/>
      </w:pPr>
      <w:rPr>
        <w:rFonts w:ascii="Symbol" w:hAnsi="Symbol" w:hint="default"/>
      </w:rPr>
    </w:lvl>
    <w:lvl w:ilvl="1" w:tplc="041D0003" w:tentative="1">
      <w:start w:val="1"/>
      <w:numFmt w:val="bullet"/>
      <w:lvlText w:val="o"/>
      <w:lvlJc w:val="left"/>
      <w:pPr>
        <w:ind w:left="1454" w:hanging="360"/>
      </w:pPr>
      <w:rPr>
        <w:rFonts w:ascii="Courier New" w:hAnsi="Courier New" w:cs="Courier New" w:hint="default"/>
      </w:rPr>
    </w:lvl>
    <w:lvl w:ilvl="2" w:tplc="041D0005" w:tentative="1">
      <w:start w:val="1"/>
      <w:numFmt w:val="bullet"/>
      <w:lvlText w:val=""/>
      <w:lvlJc w:val="left"/>
      <w:pPr>
        <w:ind w:left="2174" w:hanging="360"/>
      </w:pPr>
      <w:rPr>
        <w:rFonts w:ascii="Wingdings" w:hAnsi="Wingdings" w:hint="default"/>
      </w:rPr>
    </w:lvl>
    <w:lvl w:ilvl="3" w:tplc="041D0001" w:tentative="1">
      <w:start w:val="1"/>
      <w:numFmt w:val="bullet"/>
      <w:lvlText w:val=""/>
      <w:lvlJc w:val="left"/>
      <w:pPr>
        <w:ind w:left="2894" w:hanging="360"/>
      </w:pPr>
      <w:rPr>
        <w:rFonts w:ascii="Symbol" w:hAnsi="Symbol" w:hint="default"/>
      </w:rPr>
    </w:lvl>
    <w:lvl w:ilvl="4" w:tplc="041D0003" w:tentative="1">
      <w:start w:val="1"/>
      <w:numFmt w:val="bullet"/>
      <w:lvlText w:val="o"/>
      <w:lvlJc w:val="left"/>
      <w:pPr>
        <w:ind w:left="3614" w:hanging="360"/>
      </w:pPr>
      <w:rPr>
        <w:rFonts w:ascii="Courier New" w:hAnsi="Courier New" w:cs="Courier New" w:hint="default"/>
      </w:rPr>
    </w:lvl>
    <w:lvl w:ilvl="5" w:tplc="041D0005" w:tentative="1">
      <w:start w:val="1"/>
      <w:numFmt w:val="bullet"/>
      <w:lvlText w:val=""/>
      <w:lvlJc w:val="left"/>
      <w:pPr>
        <w:ind w:left="4334" w:hanging="360"/>
      </w:pPr>
      <w:rPr>
        <w:rFonts w:ascii="Wingdings" w:hAnsi="Wingdings" w:hint="default"/>
      </w:rPr>
    </w:lvl>
    <w:lvl w:ilvl="6" w:tplc="041D0001" w:tentative="1">
      <w:start w:val="1"/>
      <w:numFmt w:val="bullet"/>
      <w:lvlText w:val=""/>
      <w:lvlJc w:val="left"/>
      <w:pPr>
        <w:ind w:left="5054" w:hanging="360"/>
      </w:pPr>
      <w:rPr>
        <w:rFonts w:ascii="Symbol" w:hAnsi="Symbol" w:hint="default"/>
      </w:rPr>
    </w:lvl>
    <w:lvl w:ilvl="7" w:tplc="041D0003" w:tentative="1">
      <w:start w:val="1"/>
      <w:numFmt w:val="bullet"/>
      <w:lvlText w:val="o"/>
      <w:lvlJc w:val="left"/>
      <w:pPr>
        <w:ind w:left="5774" w:hanging="360"/>
      </w:pPr>
      <w:rPr>
        <w:rFonts w:ascii="Courier New" w:hAnsi="Courier New" w:cs="Courier New" w:hint="default"/>
      </w:rPr>
    </w:lvl>
    <w:lvl w:ilvl="8" w:tplc="041D0005" w:tentative="1">
      <w:start w:val="1"/>
      <w:numFmt w:val="bullet"/>
      <w:lvlText w:val=""/>
      <w:lvlJc w:val="left"/>
      <w:pPr>
        <w:ind w:left="6494" w:hanging="360"/>
      </w:pPr>
      <w:rPr>
        <w:rFonts w:ascii="Wingdings" w:hAnsi="Wingdings" w:hint="default"/>
      </w:rPr>
    </w:lvl>
  </w:abstractNum>
  <w:abstractNum w:abstractNumId="1" w15:restartNumberingAfterBreak="0">
    <w:nsid w:val="4F495BB2"/>
    <w:multiLevelType w:val="hybridMultilevel"/>
    <w:tmpl w:val="3E68B07E"/>
    <w:lvl w:ilvl="0" w:tplc="C2E8C572">
      <w:start w:val="1"/>
      <w:numFmt w:val="decimal"/>
      <w:lvlText w:val="%1."/>
      <w:lvlJc w:val="left"/>
      <w:pPr>
        <w:ind w:left="374" w:hanging="360"/>
      </w:pPr>
      <w:rPr>
        <w:rFonts w:hint="default"/>
        <w:b/>
      </w:rPr>
    </w:lvl>
    <w:lvl w:ilvl="1" w:tplc="041D0019" w:tentative="1">
      <w:start w:val="1"/>
      <w:numFmt w:val="lowerLetter"/>
      <w:lvlText w:val="%2."/>
      <w:lvlJc w:val="left"/>
      <w:pPr>
        <w:ind w:left="1094" w:hanging="360"/>
      </w:pPr>
    </w:lvl>
    <w:lvl w:ilvl="2" w:tplc="041D001B" w:tentative="1">
      <w:start w:val="1"/>
      <w:numFmt w:val="lowerRoman"/>
      <w:lvlText w:val="%3."/>
      <w:lvlJc w:val="right"/>
      <w:pPr>
        <w:ind w:left="1814" w:hanging="180"/>
      </w:pPr>
    </w:lvl>
    <w:lvl w:ilvl="3" w:tplc="041D000F" w:tentative="1">
      <w:start w:val="1"/>
      <w:numFmt w:val="decimal"/>
      <w:lvlText w:val="%4."/>
      <w:lvlJc w:val="left"/>
      <w:pPr>
        <w:ind w:left="2534" w:hanging="360"/>
      </w:pPr>
    </w:lvl>
    <w:lvl w:ilvl="4" w:tplc="041D0019" w:tentative="1">
      <w:start w:val="1"/>
      <w:numFmt w:val="lowerLetter"/>
      <w:lvlText w:val="%5."/>
      <w:lvlJc w:val="left"/>
      <w:pPr>
        <w:ind w:left="3254" w:hanging="360"/>
      </w:pPr>
    </w:lvl>
    <w:lvl w:ilvl="5" w:tplc="041D001B" w:tentative="1">
      <w:start w:val="1"/>
      <w:numFmt w:val="lowerRoman"/>
      <w:lvlText w:val="%6."/>
      <w:lvlJc w:val="right"/>
      <w:pPr>
        <w:ind w:left="3974" w:hanging="180"/>
      </w:pPr>
    </w:lvl>
    <w:lvl w:ilvl="6" w:tplc="041D000F" w:tentative="1">
      <w:start w:val="1"/>
      <w:numFmt w:val="decimal"/>
      <w:lvlText w:val="%7."/>
      <w:lvlJc w:val="left"/>
      <w:pPr>
        <w:ind w:left="4694" w:hanging="360"/>
      </w:pPr>
    </w:lvl>
    <w:lvl w:ilvl="7" w:tplc="041D0019" w:tentative="1">
      <w:start w:val="1"/>
      <w:numFmt w:val="lowerLetter"/>
      <w:lvlText w:val="%8."/>
      <w:lvlJc w:val="left"/>
      <w:pPr>
        <w:ind w:left="5414" w:hanging="360"/>
      </w:pPr>
    </w:lvl>
    <w:lvl w:ilvl="8" w:tplc="041D001B" w:tentative="1">
      <w:start w:val="1"/>
      <w:numFmt w:val="lowerRoman"/>
      <w:lvlText w:val="%9."/>
      <w:lvlJc w:val="right"/>
      <w:pPr>
        <w:ind w:left="613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2"/>
  </w:compat>
  <w:rsids>
    <w:rsidRoot w:val="000B05AE"/>
    <w:rsid w:val="00054155"/>
    <w:rsid w:val="00071799"/>
    <w:rsid w:val="000B05AE"/>
    <w:rsid w:val="000B5290"/>
    <w:rsid w:val="001003FA"/>
    <w:rsid w:val="00177D2E"/>
    <w:rsid w:val="001F7D68"/>
    <w:rsid w:val="00264E6D"/>
    <w:rsid w:val="002838BC"/>
    <w:rsid w:val="002C27D4"/>
    <w:rsid w:val="002F4CAC"/>
    <w:rsid w:val="003B453F"/>
    <w:rsid w:val="003F0455"/>
    <w:rsid w:val="00471FBB"/>
    <w:rsid w:val="004B2B50"/>
    <w:rsid w:val="004F22E3"/>
    <w:rsid w:val="00572461"/>
    <w:rsid w:val="0058319C"/>
    <w:rsid w:val="005C714D"/>
    <w:rsid w:val="00632645"/>
    <w:rsid w:val="006D0DC0"/>
    <w:rsid w:val="00715FA7"/>
    <w:rsid w:val="007279DF"/>
    <w:rsid w:val="00787F8E"/>
    <w:rsid w:val="007E47D7"/>
    <w:rsid w:val="007E7169"/>
    <w:rsid w:val="00800641"/>
    <w:rsid w:val="00810E40"/>
    <w:rsid w:val="00861E4A"/>
    <w:rsid w:val="008853F8"/>
    <w:rsid w:val="008B1FCB"/>
    <w:rsid w:val="008F2801"/>
    <w:rsid w:val="0095515D"/>
    <w:rsid w:val="00957A15"/>
    <w:rsid w:val="00A07A00"/>
    <w:rsid w:val="00A3389F"/>
    <w:rsid w:val="00A70C9A"/>
    <w:rsid w:val="00B554DB"/>
    <w:rsid w:val="00C378B2"/>
    <w:rsid w:val="00C7305C"/>
    <w:rsid w:val="00C877BD"/>
    <w:rsid w:val="00D15802"/>
    <w:rsid w:val="00D23799"/>
    <w:rsid w:val="00DA69BE"/>
    <w:rsid w:val="00DB341A"/>
    <w:rsid w:val="00DB6B5A"/>
    <w:rsid w:val="00DD5748"/>
    <w:rsid w:val="00E04A90"/>
    <w:rsid w:val="00F250DA"/>
    <w:rsid w:val="00F26C3B"/>
    <w:rsid w:val="00F8113E"/>
    <w:rsid w:val="00FA6757"/>
    <w:rsid w:val="00FB0FA6"/>
    <w:rsid w:val="00FE1569"/>
    <w:rsid w:val="00FF593C"/>
    <w:rsid w:val="01AB8BD6"/>
    <w:rsid w:val="15A66D22"/>
    <w:rsid w:val="3D97066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53D8"/>
  <w15:docId w15:val="{BBC4E88A-19AD-4ECD-9DD7-33009E01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46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ormal1">
    <w:name w:val="Normal1"/>
    <w:basedOn w:val="Normal"/>
    <w:rsid w:val="000B05AE"/>
    <w:pPr>
      <w:spacing w:before="14" w:after="14" w:line="240" w:lineRule="auto"/>
      <w:ind w:left="14" w:right="14"/>
    </w:pPr>
    <w:rPr>
      <w:rFonts w:ascii="Arial" w:eastAsia="Times New Roman" w:hAnsi="Arial" w:cs="Arial"/>
      <w:color w:val="000000"/>
      <w:sz w:val="15"/>
      <w:szCs w:val="15"/>
      <w:lang w:eastAsia="sv-SE"/>
    </w:rPr>
  </w:style>
  <w:style w:type="character" w:styleId="Stark">
    <w:name w:val="Strong"/>
    <w:basedOn w:val="Standardstycketeckensnitt"/>
    <w:uiPriority w:val="22"/>
    <w:qFormat/>
    <w:rsid w:val="000B05AE"/>
    <w:rPr>
      <w:b/>
      <w:bCs/>
    </w:rPr>
  </w:style>
  <w:style w:type="paragraph" w:styleId="Liststycke">
    <w:name w:val="List Paragraph"/>
    <w:basedOn w:val="Normal"/>
    <w:uiPriority w:val="34"/>
    <w:qFormat/>
    <w:rsid w:val="00DB6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1191</TotalTime>
  <Pages>1</Pages>
  <Words>1459</Words>
  <Characters>7738</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Mittuniversitetet</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Wahlströ,</dc:creator>
  <cp:lastModifiedBy>Eriksson Magnus</cp:lastModifiedBy>
  <cp:revision>23</cp:revision>
  <cp:lastPrinted>2018-09-04T12:39:00Z</cp:lastPrinted>
  <dcterms:created xsi:type="dcterms:W3CDTF">2015-03-11T13:40:00Z</dcterms:created>
  <dcterms:modified xsi:type="dcterms:W3CDTF">2018-09-06T11:36:00Z</dcterms:modified>
</cp:coreProperties>
</file>