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Is it ok to have the</w:t>
      </w:r>
      <w:r w:rsidDel="00000000" w:rsidR="00000000" w:rsidRPr="00000000">
        <w:rPr>
          <w:b w:val="1"/>
          <w:rtl w:val="0"/>
        </w:rPr>
        <w:t xml:space="preserve"> service in english</w:t>
      </w:r>
      <w:r w:rsidDel="00000000" w:rsidR="00000000" w:rsidRPr="00000000">
        <w:rPr>
          <w:rtl w:val="0"/>
        </w:rPr>
        <w:t xml:space="preserve"> since it’s more practical for the group but we evaluate the questions in swedish if you want to use the swedish questions later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both versions want could be easier in swedish to show pictures maybe swedish show but talk english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Spoke to Magdalena and we agreed on her checking if we can send the questions for evaluations in google form to customer panel. Also check if we can use customer panel answers to train the AI on what sustainability is.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Forgot to tell you we also added a few of our own questions to the form. Not only Kani and Kent questions. That is why it’s good to get them tested by a customer panel.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Email Erika sent about demo 28/10? what is this ? Final presentation? Can it be structured based on  the report?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28 practise  presentation rehersal how you say it and how so you feel comfortable with miun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Recap: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Had meeting with magdalena</w:t>
      </w:r>
    </w:p>
    <w:p w:rsidR="00000000" w:rsidDel="00000000" w:rsidP="00000000" w:rsidRDefault="00000000" w:rsidRPr="00000000" w14:paraId="00000014">
      <w:pPr>
        <w:rPr/>
      </w:pPr>
      <w:r w:rsidDel="00000000" w:rsidR="00000000" w:rsidRPr="00000000">
        <w:rPr>
          <w:rtl w:val="0"/>
        </w:rPr>
        <w:t xml:space="preserve">connection done </w:t>
      </w:r>
    </w:p>
    <w:p w:rsidR="00000000" w:rsidDel="00000000" w:rsidP="00000000" w:rsidRDefault="00000000" w:rsidRPr="00000000" w14:paraId="00000015">
      <w:pPr>
        <w:rPr/>
      </w:pPr>
      <w:r w:rsidDel="00000000" w:rsidR="00000000" w:rsidRPr="00000000">
        <w:rPr>
          <w:rtl w:val="0"/>
        </w:rPr>
        <w:t xml:space="preserve">questions to swedish in google form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hd w:fill="ffe599" w:val="clear"/>
        </w:rPr>
      </w:pPr>
      <w:r w:rsidDel="00000000" w:rsidR="00000000" w:rsidRPr="00000000">
        <w:rPr>
          <w:shd w:fill="ffe599" w:val="clear"/>
          <w:rtl w:val="0"/>
        </w:rPr>
        <w:t xml:space="preserve">not a competing service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