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 an akademisk rapport meer som konsultrapport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dont do anything that not add value to the customer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 at double diamond method for not </w:t>
      </w:r>
    </w:p>
    <w:p w:rsidR="00000000" w:rsidDel="00000000" w:rsidP="00000000" w:rsidRDefault="00000000" w:rsidRPr="00000000" w14:paraId="00000006">
      <w:pPr>
        <w:rPr/>
      </w:pPr>
      <w:r w:rsidDel="00000000" w:rsidR="00000000" w:rsidRPr="00000000">
        <w:rPr>
          <w:rtl w:val="0"/>
        </w:rPr>
        <w:t xml:space="preserve">jera jiera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road map is important for planning until monday also sprint plan a bit </w:t>
      </w:r>
    </w:p>
    <w:p w:rsidR="00000000" w:rsidDel="00000000" w:rsidP="00000000" w:rsidRDefault="00000000" w:rsidRPr="00000000" w14:paraId="0000000A">
      <w:pPr>
        <w:ind w:left="0" w:firstLine="0"/>
        <w:rPr>
          <w:sz w:val="24"/>
          <w:szCs w:val="24"/>
          <w:shd w:fill="f8f9fa" w:val="clear"/>
        </w:rPr>
      </w:pPr>
      <w:r w:rsidDel="00000000" w:rsidR="00000000" w:rsidRPr="00000000">
        <w:rPr>
          <w:rtl w:val="0"/>
        </w:rPr>
      </w:r>
    </w:p>
    <w:p w:rsidR="00000000" w:rsidDel="00000000" w:rsidP="00000000" w:rsidRDefault="00000000" w:rsidRPr="00000000" w14:paraId="0000000B">
      <w:pPr>
        <w:ind w:left="0" w:firstLine="0"/>
        <w:rPr>
          <w:sz w:val="24"/>
          <w:szCs w:val="24"/>
          <w:shd w:fill="f8f9fa" w:val="clear"/>
        </w:rPr>
      </w:pPr>
      <w:r w:rsidDel="00000000" w:rsidR="00000000" w:rsidRPr="00000000">
        <w:rPr>
          <w:rtl w:val="0"/>
        </w:rPr>
      </w:r>
    </w:p>
    <w:p w:rsidR="00000000" w:rsidDel="00000000" w:rsidP="00000000" w:rsidRDefault="00000000" w:rsidRPr="00000000" w14:paraId="0000000C">
      <w:pPr>
        <w:spacing w:after="238" w:before="57" w:line="240" w:lineRule="auto"/>
        <w:jc w:val="both"/>
        <w:rPr>
          <w:sz w:val="24"/>
          <w:szCs w:val="24"/>
          <w:shd w:fill="f8f9fa" w:val="clear"/>
        </w:rPr>
      </w:pPr>
      <w:r w:rsidDel="00000000" w:rsidR="00000000" w:rsidRPr="00000000">
        <w:rPr>
          <w:rFonts w:ascii="Palatino Linotype" w:cs="Palatino Linotype" w:eastAsia="Palatino Linotype" w:hAnsi="Palatino Linotype"/>
          <w:sz w:val="24"/>
          <w:szCs w:val="24"/>
          <w:rtl w:val="0"/>
        </w:rPr>
        <w:t xml:space="preserve">Rapportmallen?</w:t>
      </w:r>
      <w:r w:rsidDel="00000000" w:rsidR="00000000" w:rsidRPr="00000000">
        <w:rPr>
          <w:rtl w:val="0"/>
        </w:rPr>
      </w:r>
    </w:p>
    <w:p w:rsidR="00000000" w:rsidDel="00000000" w:rsidP="00000000" w:rsidRDefault="00000000" w:rsidRPr="00000000" w14:paraId="0000000D">
      <w:pPr>
        <w:spacing w:after="238" w:before="57" w:line="240" w:lineRule="auto"/>
        <w:jc w:val="both"/>
        <w:rPr>
          <w:sz w:val="24"/>
          <w:szCs w:val="24"/>
        </w:rPr>
      </w:pPr>
      <w:r w:rsidDel="00000000" w:rsidR="00000000" w:rsidRPr="00000000">
        <w:rPr>
          <w:sz w:val="24"/>
          <w:szCs w:val="24"/>
          <w:rtl w:val="0"/>
        </w:rPr>
        <w:t xml:space="preserve">Tidigare forskning i teori?</w:t>
      </w:r>
    </w:p>
    <w:p w:rsidR="00000000" w:rsidDel="00000000" w:rsidP="00000000" w:rsidRDefault="00000000" w:rsidRPr="00000000" w14:paraId="0000000E">
      <w:pPr>
        <w:spacing w:before="57" w:line="240" w:lineRule="auto"/>
        <w:ind w:left="0" w:firstLine="0"/>
        <w:rPr>
          <w:b w:val="1"/>
          <w:sz w:val="24"/>
          <w:szCs w:val="24"/>
        </w:rPr>
      </w:pPr>
      <w:bookmarkStart w:colFirst="0" w:colLast="0" w:name="_3j2qqm3" w:id="0"/>
      <w:bookmarkEnd w:id="0"/>
      <w:r w:rsidDel="00000000" w:rsidR="00000000" w:rsidRPr="00000000">
        <w:rPr>
          <w:sz w:val="24"/>
          <w:szCs w:val="24"/>
          <w:rtl w:val="0"/>
        </w:rPr>
        <w:t xml:space="preserve">Scientific method description</w:t>
      </w:r>
      <w:r w:rsidDel="00000000" w:rsidR="00000000" w:rsidRPr="00000000">
        <w:rPr>
          <w:b w:val="1"/>
          <w:sz w:val="24"/>
          <w:szCs w:val="24"/>
          <w:rtl w:val="0"/>
        </w:rPr>
        <w:t xml:space="preserve">—----vad? måste det va så vetenskapligt?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 flesta tidigare rapporterna innehåller någon form av intervju. måste man ha det?/är det bra att ha det?Vet inte vad jag ska fråga? Räknas intervju med PO?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liknelse:  en en grupp utvecklade ett verktyg för företag att mäta hur väl de attraherade utsatta grupper till sin arbetsplats. För att kunna mäta det blev gruppen tvungen att intervjua dessa grupper för att ta reda på vad de uppskattar på en arbetsplats. HUr kan en intervju appliceras i vårt projekt fall? Vi utvecklar ett verktyg där entreprenörer kan mäta hur hållbar deras affärside är. Men för att kunna mäta detta behöver vi ju bara veta vad hållbarhet är för att kunna ställa relevanta frågor. Jag har svårt att se var en intervju kommer in i bilden i vårt projekt? är det en entreprenör vi ska intervjua, vad ska vi säga isf?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business plan separat dokument?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sprint 2: krav: use case, impact map, user story, kano.  fråga för hållbarhet, analys swot,. design studio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show trello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ekonomiuträkning? mall affärsplan ?separat fil?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