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CC68" w14:textId="77777777" w:rsidR="004C0A5D" w:rsidRDefault="009968E6" w:rsidP="002006E6">
      <w:pPr>
        <w:jc w:val="both"/>
      </w:pPr>
    </w:p>
    <w:p w14:paraId="49B679A3" w14:textId="77777777" w:rsidR="002006E6" w:rsidRDefault="002006E6" w:rsidP="002006E6">
      <w:pPr>
        <w:jc w:val="both"/>
      </w:pPr>
      <w:r>
        <w:t>LES CHOIX</w:t>
      </w:r>
    </w:p>
    <w:p w14:paraId="23C191B9" w14:textId="3D00C739" w:rsidR="0059462E" w:rsidRPr="0059462E" w:rsidRDefault="00311999" w:rsidP="002006E6">
      <w:pPr>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r w:rsidR="0059462E">
        <w:t xml:space="preserve"> Nous avons toutefois dû adapter son utilisation à Visual Studio, via les bibliothèques </w:t>
      </w:r>
      <w:r w:rsidR="0059462E">
        <w:rPr>
          <w:i/>
          <w:iCs/>
        </w:rPr>
        <w:t>glew</w:t>
      </w:r>
      <w:r w:rsidR="0059462E">
        <w:t xml:space="preserve"> et </w:t>
      </w:r>
      <w:r w:rsidR="0059462E">
        <w:rPr>
          <w:i/>
          <w:iCs/>
        </w:rPr>
        <w:t>freeglut</w:t>
      </w:r>
      <w:r w:rsidR="0059462E">
        <w:t>.</w:t>
      </w:r>
      <w:r w:rsidR="00A054D3">
        <w:t xml:space="preserve"> </w:t>
      </w:r>
      <w:r w:rsidR="009B5828">
        <w:t>En effet, QtCreator encapsulait OpenGL de telle manière que son utilisation ne requérait rien de plus que l’IDE de développement.</w:t>
      </w:r>
      <w:bookmarkStart w:id="0" w:name="_GoBack"/>
      <w:bookmarkEnd w:id="0"/>
    </w:p>
    <w:p w14:paraId="5FDA49F4" w14:textId="77777777" w:rsidR="002006E6" w:rsidRDefault="002006E6" w:rsidP="002006E6">
      <w:pPr>
        <w:jc w:val="both"/>
      </w:pPr>
    </w:p>
    <w:p w14:paraId="5453FD1E" w14:textId="0A051F27" w:rsidR="002006E6" w:rsidRDefault="002006E6" w:rsidP="002006E6">
      <w:pPr>
        <w:jc w:val="both"/>
      </w:pPr>
      <w:r>
        <w:t>LES DIFFICULT</w:t>
      </w:r>
      <w:r w:rsidR="00A049AA">
        <w:t>É</w:t>
      </w:r>
      <w:r>
        <w:t>S</w:t>
      </w:r>
    </w:p>
    <w:p w14:paraId="0188C715" w14:textId="4D8BA34F" w:rsidR="0059462E" w:rsidRDefault="0059462E" w:rsidP="002006E6">
      <w:pPr>
        <w:jc w:val="both"/>
      </w:pPr>
      <w:r>
        <w:t xml:space="preserve">Comme </w:t>
      </w:r>
      <w:r>
        <w:rPr>
          <w:i/>
          <w:iCs/>
        </w:rPr>
        <w:t>freeglut</w:t>
      </w:r>
      <w:r>
        <w:t xml:space="preserve"> ne supporte pas bien l’encapsulation de ses fonctions de callback, nous avons dû mettre en place un hotfix avec une instance statique de la classe gérant l’affichage graphique. Ce n’est pas une solution élégante mais nous avons préféré ne pas perdre trop de temps sur l’affichage, car ce n’est pas l’objectif premier de notre travail.</w:t>
      </w:r>
    </w:p>
    <w:p w14:paraId="0104F0E9" w14:textId="5B23C40C" w:rsidR="00A53C4F" w:rsidRPr="0059462E" w:rsidRDefault="00A53C4F" w:rsidP="002006E6">
      <w:pPr>
        <w:jc w:val="both"/>
      </w:pPr>
      <w:r>
        <w:t>Le C++ étant un langage nouveau pour Elie, il lui a fallu apprendre les subtilités du langage au fur et à mesure.</w:t>
      </w:r>
    </w:p>
    <w:p w14:paraId="35223BD2" w14:textId="77777777" w:rsidR="002006E6" w:rsidRDefault="002006E6" w:rsidP="002006E6">
      <w:pPr>
        <w:jc w:val="both"/>
      </w:pPr>
    </w:p>
    <w:p w14:paraId="7D5DAB8C" w14:textId="77777777" w:rsidR="002006E6" w:rsidRDefault="002006E6" w:rsidP="002006E6">
      <w:pPr>
        <w:jc w:val="both"/>
      </w:pPr>
    </w:p>
    <w:p w14:paraId="0D8B05E9" w14:textId="1962E6C4" w:rsidR="002006E6" w:rsidRDefault="002006E6" w:rsidP="002006E6">
      <w:pPr>
        <w:jc w:val="both"/>
      </w:pPr>
      <w:r>
        <w:t>LES ASTUCES DE PROGRAMMATION</w:t>
      </w:r>
    </w:p>
    <w:p w14:paraId="023B9FA2" w14:textId="6611A248" w:rsidR="00D47A53" w:rsidRDefault="00D47A53" w:rsidP="002006E6">
      <w:pPr>
        <w:jc w:val="both"/>
      </w:pPr>
      <w:r>
        <w:t>La séparation a été faite entre la logique et l’affichage</w:t>
      </w:r>
      <w:r w:rsidR="00A53C4F">
        <w:t>, avec la classe Particule qui contient toutes les données concernant cette dernière, et la classe Shape, déclinée pour les parallélépipèdes rectangles et les sphères, permet l’affichage de la Particule à laquelle elle est liée. La classe Jeu fait le lien entre les deux, dessine la scène et fait les appels de l’intégrateur sur chacune des particules.</w:t>
      </w:r>
    </w:p>
    <w:sectPr w:rsidR="00D47A53" w:rsidSect="0031199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DE04A" w14:textId="77777777" w:rsidR="009968E6" w:rsidRDefault="009968E6" w:rsidP="00311999">
      <w:pPr>
        <w:spacing w:after="0" w:line="240" w:lineRule="auto"/>
      </w:pPr>
      <w:r>
        <w:separator/>
      </w:r>
    </w:p>
  </w:endnote>
  <w:endnote w:type="continuationSeparator" w:id="0">
    <w:p w14:paraId="07480ABC" w14:textId="77777777" w:rsidR="009968E6" w:rsidRDefault="009968E6" w:rsidP="003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443730"/>
      <w:docPartObj>
        <w:docPartGallery w:val="Page Numbers (Bottom of Page)"/>
        <w:docPartUnique/>
      </w:docPartObj>
    </w:sdtPr>
    <w:sdtEndPr/>
    <w:sdtContent>
      <w:p w14:paraId="694DCB2D" w14:textId="77777777" w:rsidR="00311999" w:rsidRDefault="00311999">
        <w:pPr>
          <w:pStyle w:val="Pieddepage"/>
          <w:jc w:val="center"/>
        </w:pPr>
        <w:r>
          <w:fldChar w:fldCharType="begin"/>
        </w:r>
        <w:r>
          <w:instrText>PAGE   \* MERGEFORMAT</w:instrText>
        </w:r>
        <w:r>
          <w:fldChar w:fldCharType="separate"/>
        </w:r>
        <w:r>
          <w:t>2</w:t>
        </w:r>
        <w:r>
          <w:fldChar w:fldCharType="end"/>
        </w:r>
      </w:p>
    </w:sdtContent>
  </w:sdt>
  <w:p w14:paraId="6878723C" w14:textId="77777777" w:rsidR="00311999" w:rsidRDefault="003119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CF211" w14:textId="77777777" w:rsidR="009968E6" w:rsidRDefault="009968E6" w:rsidP="00311999">
      <w:pPr>
        <w:spacing w:after="0" w:line="240" w:lineRule="auto"/>
      </w:pPr>
      <w:r>
        <w:separator/>
      </w:r>
    </w:p>
  </w:footnote>
  <w:footnote w:type="continuationSeparator" w:id="0">
    <w:p w14:paraId="53D656CD" w14:textId="77777777" w:rsidR="009968E6" w:rsidRDefault="009968E6" w:rsidP="003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CE67" w14:textId="77777777" w:rsidR="00311999" w:rsidRDefault="00311999">
    <w:pPr>
      <w:pStyle w:val="En-tte"/>
    </w:pPr>
    <w:r>
      <w:t>CHLEBOWSKI Quentin</w:t>
    </w:r>
    <w:r>
      <w:tab/>
      <w:t>MATHÉMATIQUES ET PHYSIQUE POUR LE JEU VIDEO</w:t>
    </w:r>
    <w:r>
      <w:tab/>
      <w:t>8INF935</w:t>
    </w:r>
  </w:p>
  <w:p w14:paraId="7B521510" w14:textId="77777777" w:rsidR="00311999" w:rsidRDefault="00311999">
    <w:pPr>
      <w:pStyle w:val="En-tte"/>
    </w:pPr>
    <w:r>
      <w:t>CHAPUIS Martin</w:t>
    </w:r>
    <w:r w:rsidRPr="00311999">
      <w:t xml:space="preserve"> </w:t>
    </w:r>
    <w:r>
      <w:tab/>
      <w:t>JOURNAL DE DÉVELOPPEMENT</w:t>
    </w:r>
    <w:r>
      <w:tab/>
      <w:t>EQUIPE D</w:t>
    </w:r>
  </w:p>
  <w:p w14:paraId="16FF0A3D" w14:textId="77777777" w:rsidR="00311999" w:rsidRDefault="00311999">
    <w:pPr>
      <w:pStyle w:val="En-tte"/>
    </w:pPr>
    <w:r>
      <w:t xml:space="preserve">PETIT Clémence </w:t>
    </w:r>
    <w:r>
      <w:tab/>
      <w:t>PHASE 1</w:t>
    </w:r>
    <w:r>
      <w:ptab w:relativeTo="margin" w:alignment="right" w:leader="none"/>
    </w:r>
    <w:r>
      <w:tab/>
    </w:r>
  </w:p>
  <w:p w14:paraId="513890B7" w14:textId="77777777" w:rsidR="00311999" w:rsidRDefault="00311999">
    <w:pPr>
      <w:pStyle w:val="En-tte"/>
    </w:pPr>
    <w:r>
      <w:t>ENSUQUE Elie</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99"/>
    <w:rsid w:val="00136A3D"/>
    <w:rsid w:val="002006E6"/>
    <w:rsid w:val="002D1E00"/>
    <w:rsid w:val="00311999"/>
    <w:rsid w:val="0059462E"/>
    <w:rsid w:val="005D0C8D"/>
    <w:rsid w:val="00967F1B"/>
    <w:rsid w:val="009968E6"/>
    <w:rsid w:val="009B5189"/>
    <w:rsid w:val="009B5828"/>
    <w:rsid w:val="00A049AA"/>
    <w:rsid w:val="00A054D3"/>
    <w:rsid w:val="00A53C4F"/>
    <w:rsid w:val="00A97B0D"/>
    <w:rsid w:val="00AA52F2"/>
    <w:rsid w:val="00D47A53"/>
    <w:rsid w:val="00E17A9B"/>
    <w:rsid w:val="00E72D6D"/>
    <w:rsid w:val="00F91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8F37"/>
  <w15:chartTrackingRefBased/>
  <w15:docId w15:val="{61A9A736-87B3-4770-BEEB-72BCE6CA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221</Words>
  <Characters>1216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Ange Plume</cp:lastModifiedBy>
  <cp:revision>6</cp:revision>
  <dcterms:created xsi:type="dcterms:W3CDTF">2019-09-04T19:32:00Z</dcterms:created>
  <dcterms:modified xsi:type="dcterms:W3CDTF">2019-09-09T18:37:00Z</dcterms:modified>
</cp:coreProperties>
</file>