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// Main.java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java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util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java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util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ArrayList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ArrayList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electronicProducts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ArrayList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&lt;&gt;();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args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"1) Display all electronics"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"2) Add TV"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"3) Add Computer"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"4) Update electronics"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"5) Delete electronics"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"6) Quit"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displayAllElectronics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addTv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addComputer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4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updateElectronic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deleteElectronic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6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"You have entered an invalid option. Please try again!"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);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  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addTv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brand"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model"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price"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power"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screen size"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p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(brand, model, price, power, screensize);    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electronicProducts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(p);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addComputer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brand"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model"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price"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power"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CPU"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RAM"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SSD"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p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vacuumCleaner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(brand, model, price, power, cpu, ram, ssd);          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electronicProducts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(p);  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displayAllElectronics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electronicProducts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 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electronicProducts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(i);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"Index of product is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i);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updateElectronic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displayAllElectronics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"Key in the index of the electronic product you want to UPDATE"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electronicProductIndex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electronicProducts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(i);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editElectronic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(sc);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deleteElectronic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displayAllElectronics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"Key in the index of the elctronic product you want to DELETE"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electronicProductIndex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electronicProducts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remove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(electronicProductIndex);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displayAllElectronics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(sc);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Electronics.java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java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util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protected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protected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protected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protected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"N/A"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"N/A"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"Brand: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"Model: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"Price: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    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edit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new brand or press [ENTER] to remain unchanged"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new model or press [ENTER] to skip"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new price or press [ENTER] to skip"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parseDouble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abstract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calculateSalesTax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();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getSalesTax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calculateSalesTax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Computer.java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java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util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computer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extends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Computer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"N/A"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computer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"CPU: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"RAM: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"SSD: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edit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edit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); 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new cpu or press ENTER to skip"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new ram or press ENTER to skip"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new ssd or press ENTER to skip"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calculateSalesTax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getPriceWithGST;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//Tv.java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569CD6"/>
        </w:rPr>
      </w:pPr>
      <w:r>
        <w:rPr>
          <w:color w:val="569CD6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java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util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Tv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extends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"Screen size: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edit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edit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);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new screenSize or press ENTER to skip"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calculateSalesTax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getPriceWithGST;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+23 481 491 60355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LibreOffice/24.2.6.2$Windows_X86_64 LibreOffice_project/ef66aa7e36a1bb8e65bfbc63aba53045a14d0871</Application>
  <AppVersion>15.0000</AppVersion>
  <Pages>16</Pages>
  <Words>846</Words>
  <Characters>5627</Characters>
  <CharactersWithSpaces>8229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2024-11-16T08:54:23Z</dcterms:created>
  <dc:creator/>
  <dc:description/>
  <dc:language>en-US</dc:language>
  <cp:lastModifiedBy/>
  <dcterms:modified xsi:type="dcterms:W3CDTF">2024-11-26T19:58:30Z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