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40" w:rsidRDefault="00815A79">
      <w:pPr>
        <w:rPr>
          <w:b/>
          <w:sz w:val="28"/>
          <w:szCs w:val="28"/>
          <w:u w:val="single"/>
        </w:rPr>
      </w:pPr>
      <w:r w:rsidRPr="00815A79">
        <w:rPr>
          <w:b/>
          <w:sz w:val="28"/>
          <w:szCs w:val="28"/>
          <w:u w:val="single"/>
        </w:rPr>
        <w:t>6-Achats en ligne sécurisé</w:t>
      </w:r>
    </w:p>
    <w:p w:rsidR="00815A79" w:rsidRDefault="00815A79">
      <w:pPr>
        <w:rPr>
          <w:sz w:val="24"/>
          <w:szCs w:val="24"/>
        </w:rPr>
      </w:pPr>
      <w:r>
        <w:rPr>
          <w:sz w:val="24"/>
          <w:szCs w:val="24"/>
        </w:rPr>
        <w:t>Création des libellés et déplacement des messages correspondants</w:t>
      </w:r>
    </w:p>
    <w:p w:rsidR="00815A79" w:rsidRPr="00815A79" w:rsidRDefault="00815A79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8.4pt">
            <v:imagedata r:id="rId4" o:title="Capture d'écran 2024-04-26 183933"/>
          </v:shape>
        </w:pict>
      </w:r>
    </w:p>
    <w:sectPr w:rsidR="00815A79" w:rsidRPr="00815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79"/>
    <w:rsid w:val="005F1540"/>
    <w:rsid w:val="0081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A942"/>
  <w15:chartTrackingRefBased/>
  <w15:docId w15:val="{283CA90E-DE3B-4C31-83AB-4764A887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ETU00162</dc:creator>
  <cp:keywords/>
  <dc:description/>
  <cp:lastModifiedBy>ETU00162</cp:lastModifiedBy>
  <cp:revision>1</cp:revision>
  <dcterms:created xsi:type="dcterms:W3CDTF">2024-04-26T15:33:00Z</dcterms:created>
  <dcterms:modified xsi:type="dcterms:W3CDTF">2024-04-26T15:40:00Z</dcterms:modified>
</cp:coreProperties>
</file>