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4931" w:rsidRDefault="00084FEF">
      <w:pPr>
        <w:pStyle w:val="Title"/>
      </w:pPr>
      <w:bookmarkStart w:id="0" w:name="_GoBack"/>
      <w:bookmarkEnd w:id="0"/>
      <w:r>
        <w:t>Twitter Analysis on Bank of America</w:t>
      </w:r>
    </w:p>
    <w:p w:rsidR="005E4931" w:rsidRDefault="00084FEF">
      <w:pPr>
        <w:pStyle w:val="Author"/>
      </w:pPr>
      <w:r>
        <w:t>Chenxin Xie, Clement Bannem, Philipp Borchert</w:t>
      </w:r>
    </w:p>
    <w:p w:rsidR="005E4931" w:rsidRDefault="00084FEF">
      <w:pPr>
        <w:pStyle w:val="Date"/>
      </w:pPr>
      <w:r>
        <w:t>2/6/2020</w:t>
      </w:r>
    </w:p>
    <w:p w:rsidR="005E4931" w:rsidRDefault="00084FEF">
      <w:pPr>
        <w:pStyle w:val="Heading2"/>
      </w:pPr>
      <w:bookmarkStart w:id="1" w:name="project-definition"/>
      <w:r>
        <w:t>Project Definition</w:t>
      </w:r>
      <w:bookmarkEnd w:id="1"/>
    </w:p>
    <w:p w:rsidR="005E4931" w:rsidRDefault="00084FEF">
      <w:pPr>
        <w:pStyle w:val="FirstParagraph"/>
      </w:pPr>
      <w:r>
        <w:t>Our client is Bank of America and this project is aimed to help Bank of America to understand what do people think about their service through analyzing information from one of the most popular social media: Twitter.</w:t>
      </w:r>
      <w:r>
        <w:br/>
        <w:t>- Twitter API Calling - Data preparatio</w:t>
      </w:r>
      <w:r>
        <w:t>n - WordCloud - Sentiment Analysis - Topic Modelling - Follower Profile Summary</w:t>
      </w:r>
    </w:p>
    <w:p w:rsidR="005E4931" w:rsidRDefault="00084FEF">
      <w:pPr>
        <w:pStyle w:val="Heading2"/>
      </w:pPr>
      <w:bookmarkStart w:id="2" w:name="data-summary"/>
      <w:r>
        <w:t>Data Summary</w:t>
      </w:r>
      <w:bookmarkEnd w:id="2"/>
    </w:p>
    <w:p w:rsidR="005E4931" w:rsidRDefault="00084FEF">
      <w:pPr>
        <w:pStyle w:val="Heading3"/>
      </w:pPr>
      <w:bookmarkStart w:id="3" w:name="tweets-posted-by-bank-of-amercia"/>
      <w:r>
        <w:t>Tweets posted by Bank of Amercia:</w:t>
      </w:r>
      <w:bookmarkEnd w:id="3"/>
    </w:p>
    <w:p w:rsidR="005E4931" w:rsidRDefault="00084FEF">
      <w:pPr>
        <w:pStyle w:val="FirstParagraph"/>
      </w:pPr>
      <w:r>
        <w:t xml:space="preserve">We collected tweets posted by 7 Twitter accounts that represent Bank of America : </w:t>
      </w:r>
      <w:r>
        <w:rPr>
          <w:b/>
        </w:rPr>
        <w:t>@BofA_News</w:t>
      </w:r>
      <w:r>
        <w:t xml:space="preserve">, </w:t>
      </w:r>
      <w:r>
        <w:rPr>
          <w:b/>
        </w:rPr>
        <w:t>@BofA_Help</w:t>
      </w:r>
      <w:r>
        <w:t xml:space="preserve">, </w:t>
      </w:r>
      <w:r>
        <w:rPr>
          <w:b/>
        </w:rPr>
        <w:t>@BofA_Careers</w:t>
      </w:r>
      <w:r>
        <w:t xml:space="preserve">, </w:t>
      </w:r>
      <w:r>
        <w:rPr>
          <w:b/>
        </w:rPr>
        <w:t>@BofA_Co</w:t>
      </w:r>
      <w:r>
        <w:rPr>
          <w:b/>
        </w:rPr>
        <w:t>mmunity</w:t>
      </w:r>
      <w:r>
        <w:t xml:space="preserve">, </w:t>
      </w:r>
      <w:r>
        <w:rPr>
          <w:b/>
        </w:rPr>
        <w:t>@BofA_Tips</w:t>
      </w:r>
      <w:r>
        <w:t xml:space="preserve">, </w:t>
      </w:r>
      <w:r>
        <w:rPr>
          <w:b/>
        </w:rPr>
        <w:t>@BankofAmerica</w:t>
      </w:r>
      <w:r>
        <w:t xml:space="preserve">, </w:t>
      </w:r>
      <w:r>
        <w:rPr>
          <w:b/>
        </w:rPr>
        <w:t>@MerrillLynch</w:t>
      </w:r>
      <w:r>
        <w:t>.</w:t>
      </w:r>
      <w:r>
        <w:br/>
        <w:t xml:space="preserve">In total, we have collected </w:t>
      </w:r>
      <w:r>
        <w:rPr>
          <w:b/>
        </w:rPr>
        <w:t>16965</w:t>
      </w:r>
      <w:r>
        <w:t xml:space="preserve"> tweets from Bank of America Accounts. </w:t>
      </w:r>
      <w:r>
        <w:rPr>
          <w:i/>
        </w:rPr>
        <w:t>Because of the limitation of get_timeline, we can only collect maximum 3200 tweets per account.</w:t>
      </w:r>
      <w:r>
        <w:br/>
        <w:t>With these tweets we have collected,</w:t>
      </w:r>
      <w:r>
        <w:t xml:space="preserve"> we summarized twitter behavior of Bank of America and some response from people (likes, retweets, etc.). We have found the most common words in the tweets and plotted a wordCloud. We have analyzed Bank of Americas Twitter - Engagement &amp; Activity in regard</w:t>
      </w:r>
      <w:r>
        <w:t>s to the sentiment (positive / negative). According to the subsample we selected, it looks like BoA replies to tweets more often, when there is extreme positive or negative sentiment. (There is no statistical significance due to a lack of datapoints.)</w:t>
      </w:r>
    </w:p>
    <w:p w:rsidR="005E4931" w:rsidRDefault="00084FEF">
      <w:pPr>
        <w:pStyle w:val="CaptionedFigure"/>
      </w:pPr>
      <w:r>
        <w:rPr>
          <w:noProof/>
        </w:rPr>
        <w:lastRenderedPageBreak/>
        <w:drawing>
          <wp:inline distT="0" distB="0" distL="0" distR="0">
            <wp:extent cx="5334000" cy="2671400"/>
            <wp:effectExtent l="0" t="0" r="0" b="0"/>
            <wp:docPr id="1" name="Picture" descr="Plot Sentiment/Replies."/>
            <wp:cNvGraphicFramePr/>
            <a:graphic xmlns:a="http://schemas.openxmlformats.org/drawingml/2006/main">
              <a:graphicData uri="http://schemas.openxmlformats.org/drawingml/2006/picture">
                <pic:pic xmlns:pic="http://schemas.openxmlformats.org/drawingml/2006/picture">
                  <pic:nvPicPr>
                    <pic:cNvPr id="0" name="Picture" descr="C:/Users/pborchert/Documents/IESEG%20BDA/Social%20Media%20Analysis/markdown/sentiment_engagement.png"/>
                    <pic:cNvPicPr>
                      <a:picLocks noChangeAspect="1" noChangeArrowheads="1"/>
                    </pic:cNvPicPr>
                  </pic:nvPicPr>
                  <pic:blipFill>
                    <a:blip r:embed="rId7"/>
                    <a:stretch>
                      <a:fillRect/>
                    </a:stretch>
                  </pic:blipFill>
                  <pic:spPr bwMode="auto">
                    <a:xfrm>
                      <a:off x="0" y="0"/>
                      <a:ext cx="5334000" cy="2671400"/>
                    </a:xfrm>
                    <a:prstGeom prst="rect">
                      <a:avLst/>
                    </a:prstGeom>
                    <a:noFill/>
                    <a:ln w="9525">
                      <a:noFill/>
                      <a:headEnd/>
                      <a:tailEnd/>
                    </a:ln>
                  </pic:spPr>
                </pic:pic>
              </a:graphicData>
            </a:graphic>
          </wp:inline>
        </w:drawing>
      </w:r>
    </w:p>
    <w:p w:rsidR="005E4931" w:rsidRDefault="00084FEF">
      <w:pPr>
        <w:pStyle w:val="ImageCaption"/>
      </w:pPr>
      <w:r>
        <w:t>Pl</w:t>
      </w:r>
      <w:r>
        <w:t>ot Sentiment/Replies.</w:t>
      </w:r>
    </w:p>
    <w:p w:rsidR="005E4931" w:rsidRDefault="00084FEF">
      <w:pPr>
        <w:pStyle w:val="Heading3"/>
      </w:pPr>
      <w:bookmarkStart w:id="4" w:name="tweets-mentioned-about-bank-of-amercia"/>
      <w:r>
        <w:t>Tweets mentioned about Bank of Amercia:</w:t>
      </w:r>
      <w:bookmarkEnd w:id="4"/>
    </w:p>
    <w:p w:rsidR="005E4931" w:rsidRDefault="00084FEF">
      <w:pPr>
        <w:pStyle w:val="FirstParagraph"/>
      </w:pPr>
      <w:r>
        <w:t xml:space="preserve">We used </w:t>
      </w:r>
      <w:r>
        <w:rPr>
          <w:b/>
        </w:rPr>
        <w:t>Bank of America</w:t>
      </w:r>
      <w:r>
        <w:t xml:space="preserve">, </w:t>
      </w:r>
      <w:r>
        <w:rPr>
          <w:b/>
        </w:rPr>
        <w:t>#BankofAmerica</w:t>
      </w:r>
      <w:r>
        <w:t xml:space="preserve">, </w:t>
      </w:r>
      <w:r>
        <w:rPr>
          <w:b/>
        </w:rPr>
        <w:t>BofA</w:t>
      </w:r>
      <w:r>
        <w:t xml:space="preserve">, </w:t>
      </w:r>
      <w:r>
        <w:rPr>
          <w:b/>
        </w:rPr>
        <w:t>BAC</w:t>
      </w:r>
      <w:r>
        <w:t xml:space="preserve"> as search term to collect the tweets people posted talking about Bank of America.</w:t>
      </w:r>
      <w:r>
        <w:br/>
        <w:t xml:space="preserve">We have collected </w:t>
      </w:r>
      <w:r>
        <w:rPr>
          <w:b/>
        </w:rPr>
        <w:t>11676</w:t>
      </w:r>
      <w:r>
        <w:t xml:space="preserve"> tweets in total, from </w:t>
      </w:r>
      <w:r>
        <w:rPr>
          <w:b/>
        </w:rPr>
        <w:t>1/1/2020</w:t>
      </w:r>
      <w:r>
        <w:t xml:space="preserve"> to </w:t>
      </w:r>
      <w:r>
        <w:rPr>
          <w:b/>
        </w:rPr>
        <w:t>1/3</w:t>
      </w:r>
      <w:r>
        <w:rPr>
          <w:b/>
        </w:rPr>
        <w:t>1/2020</w:t>
      </w:r>
      <w:r>
        <w:t xml:space="preserve"> from Users talking about Bank of America.</w:t>
      </w:r>
      <w:r>
        <w:br/>
        <w:t>With these tweets we have collected, we plotted the wordCloud, conducted sentiment analysis and topic modelling to discover how do people think about their service and what do people mostly talk about when t</w:t>
      </w:r>
      <w:r>
        <w:t>hey mention Bank of America. We have analyzed the language they use and plotted the sentiment over the time period.</w:t>
      </w:r>
      <w:r>
        <w:br/>
        <w:t>To analyze the data, we used 2 different and 1 combined approach:</w:t>
      </w:r>
      <w:r>
        <w:br/>
        <w:t xml:space="preserve">Dictionary lookup: The Sentiment is scored on a scale from -5 to 5 (later </w:t>
      </w:r>
      <w:r>
        <w:t>rescaled to -1,1) based on the word in the dictionary (afinn).</w:t>
      </w:r>
      <w:r>
        <w:br/>
        <w:t>Machine Learning: We labelled 1500 tweets from the dataset in regards to their Sentiment. Positive = 1, Neutral = 0, Negative = -1. We trained a Random Forest Model to predict the probability o</w:t>
      </w:r>
      <w:r>
        <w:t>f each tweet belonging to one of the specified Sentiment levels. The score is computed by multiplying the probabilities with their level and adding the numbers. E.g. Predicted (1=0.2, 0=0.1, -1=0.7) becomes 1 * 0.2 + 0 * 0.1 + -1 * 0.7 = -0.5 as a Sentimen</w:t>
      </w:r>
      <w:r>
        <w:t>t Score. Combined Approach: After assigning the dictionary and Machine Learning Sentiment to the tweets, the combined column is computed as the average of the 2 approaches.</w:t>
      </w:r>
    </w:p>
    <w:p w:rsidR="005E4931" w:rsidRDefault="00084FEF">
      <w:pPr>
        <w:pStyle w:val="Heading3"/>
      </w:pPr>
      <w:bookmarkStart w:id="5" w:name="X8fdb263a34c36f4271ebc2ca58e0bbc58203f30"/>
      <w:r>
        <w:t>People following Bank of America on Twitter:</w:t>
      </w:r>
      <w:bookmarkEnd w:id="5"/>
    </w:p>
    <w:p w:rsidR="005E4931" w:rsidRDefault="00084FEF">
      <w:pPr>
        <w:pStyle w:val="FirstParagraph"/>
      </w:pPr>
      <w:r>
        <w:rPr>
          <w:b/>
        </w:rPr>
        <w:t>@BankofAmerica</w:t>
      </w:r>
      <w:r>
        <w:t xml:space="preserve"> has 540.3K followers.</w:t>
      </w:r>
      <w:r>
        <w:br/>
        <w:t>W</w:t>
      </w:r>
      <w:r>
        <w:t xml:space="preserve">e have collected </w:t>
      </w:r>
      <w:r>
        <w:rPr>
          <w:b/>
        </w:rPr>
        <w:t>24424</w:t>
      </w:r>
      <w:r>
        <w:t xml:space="preserve"> follower profiles.</w:t>
      </w:r>
      <w:r>
        <w:br/>
        <w:t>With these profiles we have collected, we summarized the followers’ twitter behavior, plotted location map and ranked the countries of followers with high activity.</w:t>
      </w:r>
    </w:p>
    <w:p w:rsidR="005E4931" w:rsidRDefault="00084FEF">
      <w:pPr>
        <w:pStyle w:val="Heading2"/>
      </w:pPr>
      <w:bookmarkStart w:id="6" w:name="wordcloud"/>
      <w:r>
        <w:t>WordCloud</w:t>
      </w:r>
      <w:bookmarkEnd w:id="6"/>
    </w:p>
    <w:p w:rsidR="005E4931" w:rsidRDefault="00084FEF">
      <w:pPr>
        <w:pStyle w:val="FirstParagraph"/>
      </w:pPr>
      <w:r>
        <w:t>To show the most common words in the tw</w:t>
      </w:r>
      <w:r>
        <w:t>eets, we made wordClouds based on unigram and bigram for both tweets posted by Bank of America and tweets mention Bank of America.</w:t>
      </w:r>
    </w:p>
    <w:p w:rsidR="005E4931" w:rsidRDefault="00084FEF">
      <w:pPr>
        <w:pStyle w:val="BodyText"/>
      </w:pPr>
      <w:r>
        <w:rPr>
          <w:noProof/>
        </w:rPr>
        <w:drawing>
          <wp:inline distT="0" distB="0" distL="0" distR="0">
            <wp:extent cx="5334000" cy="2031999"/>
            <wp:effectExtent l="0" t="0" r="0" b="0"/>
            <wp:docPr id="2" name="Picture" descr="unigram."/>
            <wp:cNvGraphicFramePr/>
            <a:graphic xmlns:a="http://schemas.openxmlformats.org/drawingml/2006/main">
              <a:graphicData uri="http://schemas.openxmlformats.org/drawingml/2006/picture">
                <pic:pic xmlns:pic="http://schemas.openxmlformats.org/drawingml/2006/picture">
                  <pic:nvPicPr>
                    <pic:cNvPr id="0" name="Picture" descr="C:/Users/pborchert/Documents/IESEG%20BDA/Social%20Media%20Analysis/markdown/unigram.png"/>
                    <pic:cNvPicPr>
                      <a:picLocks noChangeAspect="1" noChangeArrowheads="1"/>
                    </pic:cNvPicPr>
                  </pic:nvPicPr>
                  <pic:blipFill>
                    <a:blip r:embed="rId8"/>
                    <a:stretch>
                      <a:fillRect/>
                    </a:stretch>
                  </pic:blipFill>
                  <pic:spPr bwMode="auto">
                    <a:xfrm>
                      <a:off x="0" y="0"/>
                      <a:ext cx="5334000" cy="2031999"/>
                    </a:xfrm>
                    <a:prstGeom prst="rect">
                      <a:avLst/>
                    </a:prstGeom>
                    <a:noFill/>
                    <a:ln w="9525">
                      <a:noFill/>
                      <a:headEnd/>
                      <a:tailEnd/>
                    </a:ln>
                  </pic:spPr>
                </pic:pic>
              </a:graphicData>
            </a:graphic>
          </wp:inline>
        </w:drawing>
      </w:r>
      <w:r>
        <w:br/>
      </w:r>
      <w:r>
        <w:rPr>
          <w:noProof/>
        </w:rPr>
        <w:drawing>
          <wp:inline distT="0" distB="0" distL="0" distR="0">
            <wp:extent cx="5334000" cy="2018810"/>
            <wp:effectExtent l="0" t="0" r="0" b="0"/>
            <wp:docPr id="3" name="Picture" descr="bigram."/>
            <wp:cNvGraphicFramePr/>
            <a:graphic xmlns:a="http://schemas.openxmlformats.org/drawingml/2006/main">
              <a:graphicData uri="http://schemas.openxmlformats.org/drawingml/2006/picture">
                <pic:pic xmlns:pic="http://schemas.openxmlformats.org/drawingml/2006/picture">
                  <pic:nvPicPr>
                    <pic:cNvPr id="0" name="Picture" descr="C:/Users/pborchert/Documents/IESEG%20BDA/Social%20Media%20Analysis/markdown/bigram.png"/>
                    <pic:cNvPicPr>
                      <a:picLocks noChangeAspect="1" noChangeArrowheads="1"/>
                    </pic:cNvPicPr>
                  </pic:nvPicPr>
                  <pic:blipFill>
                    <a:blip r:embed="rId9"/>
                    <a:stretch>
                      <a:fillRect/>
                    </a:stretch>
                  </pic:blipFill>
                  <pic:spPr bwMode="auto">
                    <a:xfrm>
                      <a:off x="0" y="0"/>
                      <a:ext cx="5334000" cy="2018810"/>
                    </a:xfrm>
                    <a:prstGeom prst="rect">
                      <a:avLst/>
                    </a:prstGeom>
                    <a:noFill/>
                    <a:ln w="9525">
                      <a:noFill/>
                      <a:headEnd/>
                      <a:tailEnd/>
                    </a:ln>
                  </pic:spPr>
                </pic:pic>
              </a:graphicData>
            </a:graphic>
          </wp:inline>
        </w:drawing>
      </w:r>
    </w:p>
    <w:p w:rsidR="005E4931" w:rsidRDefault="00084FEF">
      <w:pPr>
        <w:pStyle w:val="Heading2"/>
      </w:pPr>
      <w:bookmarkStart w:id="7" w:name="sentiment-analysis"/>
      <w:r>
        <w:t>Sentiment Analysis</w:t>
      </w:r>
      <w:bookmarkEnd w:id="7"/>
    </w:p>
    <w:p w:rsidR="005E4931" w:rsidRDefault="00084FEF">
      <w:pPr>
        <w:pStyle w:val="FirstParagraph"/>
      </w:pPr>
      <w:r>
        <w:t>To discover how do users feel about Bank of America, we conducted Sentiment Analysis on the tweets peo</w:t>
      </w:r>
      <w:r>
        <w:t>ple talk about Bank of America. We analyzed sentiment score over time, and summarize the frequency of Positive and Negative terms.</w:t>
      </w:r>
    </w:p>
    <w:p w:rsidR="005E4931" w:rsidRDefault="00084FEF">
      <w:pPr>
        <w:pStyle w:val="CaptionedFigure"/>
      </w:pPr>
      <w:r>
        <w:rPr>
          <w:noProof/>
        </w:rPr>
        <w:drawing>
          <wp:inline distT="0" distB="0" distL="0" distR="0">
            <wp:extent cx="4252279" cy="3887798"/>
            <wp:effectExtent l="0" t="0" r="0" b="0"/>
            <wp:docPr id="4" name="Picture" descr="sentiment over time"/>
            <wp:cNvGraphicFramePr/>
            <a:graphic xmlns:a="http://schemas.openxmlformats.org/drawingml/2006/main">
              <a:graphicData uri="http://schemas.openxmlformats.org/drawingml/2006/picture">
                <pic:pic xmlns:pic="http://schemas.openxmlformats.org/drawingml/2006/picture">
                  <pic:nvPicPr>
                    <pic:cNvPr id="0" name="Picture" descr="C:/Users/pborchert/Documents/IESEG%20BDA/Social%20Media%20Analysis/markdown/sentiment_time.png"/>
                    <pic:cNvPicPr>
                      <a:picLocks noChangeAspect="1" noChangeArrowheads="1"/>
                    </pic:cNvPicPr>
                  </pic:nvPicPr>
                  <pic:blipFill>
                    <a:blip r:embed="rId10"/>
                    <a:stretch>
                      <a:fillRect/>
                    </a:stretch>
                  </pic:blipFill>
                  <pic:spPr bwMode="auto">
                    <a:xfrm>
                      <a:off x="0" y="0"/>
                      <a:ext cx="4252279" cy="3887798"/>
                    </a:xfrm>
                    <a:prstGeom prst="rect">
                      <a:avLst/>
                    </a:prstGeom>
                    <a:noFill/>
                    <a:ln w="9525">
                      <a:noFill/>
                      <a:headEnd/>
                      <a:tailEnd/>
                    </a:ln>
                  </pic:spPr>
                </pic:pic>
              </a:graphicData>
            </a:graphic>
          </wp:inline>
        </w:drawing>
      </w:r>
    </w:p>
    <w:p w:rsidR="005E4931" w:rsidRDefault="00084FEF">
      <w:pPr>
        <w:pStyle w:val="ImageCaption"/>
      </w:pPr>
      <w:r>
        <w:t>sentiment over time</w:t>
      </w:r>
    </w:p>
    <w:p w:rsidR="005E4931" w:rsidRDefault="00084FEF">
      <w:pPr>
        <w:pStyle w:val="Heading3"/>
      </w:pPr>
      <w:bookmarkStart w:id="8" w:name="method-used"/>
      <w:r>
        <w:t>Method used</w:t>
      </w:r>
      <w:bookmarkEnd w:id="8"/>
    </w:p>
    <w:p w:rsidR="005E4931" w:rsidRDefault="00084FEF">
      <w:pPr>
        <w:pStyle w:val="FirstParagraph"/>
      </w:pPr>
      <w:r>
        <w:t>We used 3 methods to conduct Sentiment Analysis: a) look up dictionary; b) Machine learning</w:t>
      </w:r>
      <w:r>
        <w:t>; c) Combine the above two.</w:t>
      </w:r>
      <w:r>
        <w:br/>
        <w:t>We can see the difference by plotting them in one graph:</w:t>
      </w:r>
    </w:p>
    <w:p w:rsidR="005E4931" w:rsidRDefault="00084FEF">
      <w:pPr>
        <w:pStyle w:val="CaptionedFigure"/>
      </w:pPr>
      <w:r>
        <w:rPr>
          <w:noProof/>
        </w:rPr>
        <w:drawing>
          <wp:inline distT="0" distB="0" distL="0" distR="0">
            <wp:extent cx="5334000" cy="2772000"/>
            <wp:effectExtent l="0" t="0" r="0" b="0"/>
            <wp:docPr id="5" name="Picture" descr="Sentiment on different methods"/>
            <wp:cNvGraphicFramePr/>
            <a:graphic xmlns:a="http://schemas.openxmlformats.org/drawingml/2006/main">
              <a:graphicData uri="http://schemas.openxmlformats.org/drawingml/2006/picture">
                <pic:pic xmlns:pic="http://schemas.openxmlformats.org/drawingml/2006/picture">
                  <pic:nvPicPr>
                    <pic:cNvPr id="0" name="Picture" descr="C:/Users/pborchert/Documents/IESEG%20BDA/Social%20Media%20Analysis/markdown/sentiment_3.png"/>
                    <pic:cNvPicPr>
                      <a:picLocks noChangeAspect="1" noChangeArrowheads="1"/>
                    </pic:cNvPicPr>
                  </pic:nvPicPr>
                  <pic:blipFill>
                    <a:blip r:embed="rId11"/>
                    <a:stretch>
                      <a:fillRect/>
                    </a:stretch>
                  </pic:blipFill>
                  <pic:spPr bwMode="auto">
                    <a:xfrm>
                      <a:off x="0" y="0"/>
                      <a:ext cx="5334000" cy="2772000"/>
                    </a:xfrm>
                    <a:prstGeom prst="rect">
                      <a:avLst/>
                    </a:prstGeom>
                    <a:noFill/>
                    <a:ln w="9525">
                      <a:noFill/>
                      <a:headEnd/>
                      <a:tailEnd/>
                    </a:ln>
                  </pic:spPr>
                </pic:pic>
              </a:graphicData>
            </a:graphic>
          </wp:inline>
        </w:drawing>
      </w:r>
    </w:p>
    <w:p w:rsidR="005E4931" w:rsidRDefault="00084FEF">
      <w:pPr>
        <w:pStyle w:val="ImageCaption"/>
      </w:pPr>
      <w:r>
        <w:t>Sentiment on different methods</w:t>
      </w:r>
    </w:p>
    <w:p w:rsidR="005E4931" w:rsidRDefault="00084FEF">
      <w:pPr>
        <w:pStyle w:val="Heading2"/>
      </w:pPr>
      <w:bookmarkStart w:id="9" w:name="topic-modelling"/>
      <w:r>
        <w:t>Topic Modelling</w:t>
      </w:r>
      <w:bookmarkEnd w:id="9"/>
    </w:p>
    <w:p w:rsidR="005E4931" w:rsidRDefault="00084FEF">
      <w:pPr>
        <w:pStyle w:val="FirstParagraph"/>
      </w:pPr>
      <w:r>
        <w:t>To have an insight into what topic do people talk about when they mention Bank of America, we conducted topic modelling on</w:t>
      </w:r>
      <w:r>
        <w:t xml:space="preserve"> tweets people mention Bank of America.</w:t>
      </w:r>
    </w:p>
    <w:p w:rsidR="005E4931" w:rsidRDefault="00084FEF">
      <w:pPr>
        <w:pStyle w:val="BodyText"/>
      </w:pPr>
      <w:r>
        <w:t>We have identified 5 relevant topics among the tweets and frequency of terms in each topic.</w:t>
      </w:r>
    </w:p>
    <w:p w:rsidR="005E4931" w:rsidRDefault="00084FEF">
      <w:pPr>
        <w:pStyle w:val="CaptionedFigure"/>
      </w:pPr>
      <w:r>
        <w:rPr>
          <w:noProof/>
        </w:rPr>
        <w:drawing>
          <wp:inline distT="0" distB="0" distL="0" distR="0">
            <wp:extent cx="5334000" cy="2134300"/>
            <wp:effectExtent l="0" t="0" r="0" b="0"/>
            <wp:docPr id="6" name="Picture" descr="topics and terms."/>
            <wp:cNvGraphicFramePr/>
            <a:graphic xmlns:a="http://schemas.openxmlformats.org/drawingml/2006/main">
              <a:graphicData uri="http://schemas.openxmlformats.org/drawingml/2006/picture">
                <pic:pic xmlns:pic="http://schemas.openxmlformats.org/drawingml/2006/picture">
                  <pic:nvPicPr>
                    <pic:cNvPr id="0" name="Picture" descr="C:/Users/pborchert/Documents/IESEG%20BDA/Social%20Media%20Analysis/markdown/topics_terms.png"/>
                    <pic:cNvPicPr>
                      <a:picLocks noChangeAspect="1" noChangeArrowheads="1"/>
                    </pic:cNvPicPr>
                  </pic:nvPicPr>
                  <pic:blipFill>
                    <a:blip r:embed="rId12"/>
                    <a:stretch>
                      <a:fillRect/>
                    </a:stretch>
                  </pic:blipFill>
                  <pic:spPr bwMode="auto">
                    <a:xfrm>
                      <a:off x="0" y="0"/>
                      <a:ext cx="5334000" cy="2134300"/>
                    </a:xfrm>
                    <a:prstGeom prst="rect">
                      <a:avLst/>
                    </a:prstGeom>
                    <a:noFill/>
                    <a:ln w="9525">
                      <a:noFill/>
                      <a:headEnd/>
                      <a:tailEnd/>
                    </a:ln>
                  </pic:spPr>
                </pic:pic>
              </a:graphicData>
            </a:graphic>
          </wp:inline>
        </w:drawing>
      </w:r>
    </w:p>
    <w:p w:rsidR="005E4931" w:rsidRDefault="00084FEF">
      <w:pPr>
        <w:pStyle w:val="ImageCaption"/>
      </w:pPr>
      <w:r>
        <w:t>topics and terms.</w:t>
      </w:r>
    </w:p>
    <w:p w:rsidR="005E4931" w:rsidRDefault="00084FEF">
      <w:pPr>
        <w:pStyle w:val="BodyText"/>
      </w:pPr>
      <w:r>
        <w:t>We can also compare the similarity of the top terms of the topics. The words are displayed in a 2-D plane (vectorized) with a SVD model. Words that are similar according to the SVD are displayed in closer distance to each other.</w:t>
      </w:r>
    </w:p>
    <w:p w:rsidR="005E4931" w:rsidRDefault="00084FEF">
      <w:pPr>
        <w:pStyle w:val="CaptionedFigure"/>
      </w:pPr>
      <w:r>
        <w:rPr>
          <w:noProof/>
        </w:rPr>
        <w:drawing>
          <wp:inline distT="0" distB="0" distL="0" distR="0">
            <wp:extent cx="5334000" cy="2840136"/>
            <wp:effectExtent l="0" t="0" r="0" b="0"/>
            <wp:docPr id="7" name="Picture" descr="topics similarity."/>
            <wp:cNvGraphicFramePr/>
            <a:graphic xmlns:a="http://schemas.openxmlformats.org/drawingml/2006/main">
              <a:graphicData uri="http://schemas.openxmlformats.org/drawingml/2006/picture">
                <pic:pic xmlns:pic="http://schemas.openxmlformats.org/drawingml/2006/picture">
                  <pic:nvPicPr>
                    <pic:cNvPr id="0" name="Picture" descr="C:/Users/pborchert/Documents/IESEG%20BDA/Social%20Media%20Analysis/markdown/topics_similarity.png"/>
                    <pic:cNvPicPr>
                      <a:picLocks noChangeAspect="1" noChangeArrowheads="1"/>
                    </pic:cNvPicPr>
                  </pic:nvPicPr>
                  <pic:blipFill>
                    <a:blip r:embed="rId13"/>
                    <a:stretch>
                      <a:fillRect/>
                    </a:stretch>
                  </pic:blipFill>
                  <pic:spPr bwMode="auto">
                    <a:xfrm>
                      <a:off x="0" y="0"/>
                      <a:ext cx="5334000" cy="2840136"/>
                    </a:xfrm>
                    <a:prstGeom prst="rect">
                      <a:avLst/>
                    </a:prstGeom>
                    <a:noFill/>
                    <a:ln w="9525">
                      <a:noFill/>
                      <a:headEnd/>
                      <a:tailEnd/>
                    </a:ln>
                  </pic:spPr>
                </pic:pic>
              </a:graphicData>
            </a:graphic>
          </wp:inline>
        </w:drawing>
      </w:r>
    </w:p>
    <w:p w:rsidR="005E4931" w:rsidRDefault="00084FEF">
      <w:pPr>
        <w:pStyle w:val="ImageCaption"/>
      </w:pPr>
      <w:r>
        <w:t>topics similarity.</w:t>
      </w:r>
    </w:p>
    <w:p w:rsidR="005E4931" w:rsidRDefault="00084FEF">
      <w:pPr>
        <w:pStyle w:val="Heading2"/>
      </w:pPr>
      <w:bookmarkStart w:id="10" w:name="follower-profile"/>
      <w:r>
        <w:t>Follow</w:t>
      </w:r>
      <w:r>
        <w:t>er Profile</w:t>
      </w:r>
      <w:bookmarkEnd w:id="10"/>
    </w:p>
    <w:p w:rsidR="005E4931" w:rsidRDefault="00084FEF">
      <w:pPr>
        <w:pStyle w:val="FirstParagraph"/>
      </w:pPr>
      <w:r>
        <w:t>To get to know the people following Bank of America, we collected followers’ profile and summarized their twitter behavior.</w:t>
      </w:r>
      <w:r>
        <w:br/>
        <w:t xml:space="preserve">We can see where are the followers from. </w:t>
      </w:r>
      <w:r>
        <w:rPr>
          <w:i/>
        </w:rPr>
        <w:t>Only the followers who shared their location on their profile</w:t>
      </w:r>
    </w:p>
    <w:p w:rsidR="005E4931" w:rsidRDefault="00084FEF">
      <w:pPr>
        <w:pStyle w:val="CaptionedFigure"/>
      </w:pPr>
      <w:r>
        <w:rPr>
          <w:noProof/>
        </w:rPr>
        <w:drawing>
          <wp:inline distT="0" distB="0" distL="0" distR="0">
            <wp:extent cx="5334000" cy="2994064"/>
            <wp:effectExtent l="0" t="0" r="0" b="0"/>
            <wp:docPr id="8" name="Picture" descr="location map."/>
            <wp:cNvGraphicFramePr/>
            <a:graphic xmlns:a="http://schemas.openxmlformats.org/drawingml/2006/main">
              <a:graphicData uri="http://schemas.openxmlformats.org/drawingml/2006/picture">
                <pic:pic xmlns:pic="http://schemas.openxmlformats.org/drawingml/2006/picture">
                  <pic:nvPicPr>
                    <pic:cNvPr id="0" name="Picture" descr="C:/Users/pborchert/Documents/IESEG%20BDA/Social%20Media%20Analysis/markdown/location_map.png"/>
                    <pic:cNvPicPr>
                      <a:picLocks noChangeAspect="1" noChangeArrowheads="1"/>
                    </pic:cNvPicPr>
                  </pic:nvPicPr>
                  <pic:blipFill>
                    <a:blip r:embed="rId14"/>
                    <a:stretch>
                      <a:fillRect/>
                    </a:stretch>
                  </pic:blipFill>
                  <pic:spPr bwMode="auto">
                    <a:xfrm>
                      <a:off x="0" y="0"/>
                      <a:ext cx="5334000" cy="2994064"/>
                    </a:xfrm>
                    <a:prstGeom prst="rect">
                      <a:avLst/>
                    </a:prstGeom>
                    <a:noFill/>
                    <a:ln w="9525">
                      <a:noFill/>
                      <a:headEnd/>
                      <a:tailEnd/>
                    </a:ln>
                  </pic:spPr>
                </pic:pic>
              </a:graphicData>
            </a:graphic>
          </wp:inline>
        </w:drawing>
      </w:r>
    </w:p>
    <w:p w:rsidR="005E4931" w:rsidRDefault="00084FEF">
      <w:pPr>
        <w:pStyle w:val="ImageCaption"/>
      </w:pPr>
      <w:r>
        <w:t>location map.</w:t>
      </w:r>
    </w:p>
    <w:p w:rsidR="005E4931" w:rsidRDefault="00084FEF">
      <w:pPr>
        <w:pStyle w:val="BodyText"/>
      </w:pPr>
      <w:r>
        <w:t>We</w:t>
      </w:r>
      <w:r>
        <w:t xml:space="preserve"> can also see which country’s followers are highly active on Twitter.</w:t>
      </w:r>
    </w:p>
    <w:p w:rsidR="005E4931" w:rsidRDefault="00084FEF">
      <w:pPr>
        <w:pStyle w:val="CaptionedFigure"/>
      </w:pPr>
      <w:r>
        <w:rPr>
          <w:noProof/>
        </w:rPr>
        <w:drawing>
          <wp:inline distT="0" distB="0" distL="0" distR="0">
            <wp:extent cx="5334000" cy="2017744"/>
            <wp:effectExtent l="0" t="0" r="0" b="0"/>
            <wp:docPr id="9" name="Picture" descr="ranking of country."/>
            <wp:cNvGraphicFramePr/>
            <a:graphic xmlns:a="http://schemas.openxmlformats.org/drawingml/2006/main">
              <a:graphicData uri="http://schemas.openxmlformats.org/drawingml/2006/picture">
                <pic:pic xmlns:pic="http://schemas.openxmlformats.org/drawingml/2006/picture">
                  <pic:nvPicPr>
                    <pic:cNvPr id="0" name="Picture" descr="C:/Users/pborchert/Documents/IESEG%20BDA/Social%20Media%20Analysis/markdown/ranking.png"/>
                    <pic:cNvPicPr>
                      <a:picLocks noChangeAspect="1" noChangeArrowheads="1"/>
                    </pic:cNvPicPr>
                  </pic:nvPicPr>
                  <pic:blipFill>
                    <a:blip r:embed="rId15"/>
                    <a:stretch>
                      <a:fillRect/>
                    </a:stretch>
                  </pic:blipFill>
                  <pic:spPr bwMode="auto">
                    <a:xfrm>
                      <a:off x="0" y="0"/>
                      <a:ext cx="5334000" cy="2017744"/>
                    </a:xfrm>
                    <a:prstGeom prst="rect">
                      <a:avLst/>
                    </a:prstGeom>
                    <a:noFill/>
                    <a:ln w="9525">
                      <a:noFill/>
                      <a:headEnd/>
                      <a:tailEnd/>
                    </a:ln>
                  </pic:spPr>
                </pic:pic>
              </a:graphicData>
            </a:graphic>
          </wp:inline>
        </w:drawing>
      </w:r>
    </w:p>
    <w:p w:rsidR="005E4931" w:rsidRDefault="00084FEF">
      <w:pPr>
        <w:pStyle w:val="ImageCaption"/>
      </w:pPr>
      <w:r>
        <w:t>ranking of country.</w:t>
      </w:r>
    </w:p>
    <w:sectPr w:rsidR="005E493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4FEF" w:rsidRDefault="00084FEF">
      <w:pPr>
        <w:spacing w:after="0"/>
      </w:pPr>
      <w:r>
        <w:separator/>
      </w:r>
    </w:p>
  </w:endnote>
  <w:endnote w:type="continuationSeparator" w:id="0">
    <w:p w:rsidR="00084FEF" w:rsidRDefault="00084F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4FEF" w:rsidRDefault="00084FEF">
      <w:r>
        <w:separator/>
      </w:r>
    </w:p>
  </w:footnote>
  <w:footnote w:type="continuationSeparator" w:id="0">
    <w:p w:rsidR="00084FEF" w:rsidRDefault="00084F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62141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84FEF"/>
    <w:rsid w:val="004E29B3"/>
    <w:rsid w:val="00590D07"/>
    <w:rsid w:val="005E4931"/>
    <w:rsid w:val="00647A91"/>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172A3FB-8D21-4773-A648-E842E07EE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702</Words>
  <Characters>4004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Twitter Analysis on Bank of America</vt:lpstr>
    </vt:vector>
  </TitlesOfParts>
  <Company/>
  <LinksUpToDate>false</LinksUpToDate>
  <CharactersWithSpaces>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Twitter Analysis on Bank of America</dc:title>
  <dc:creator>Chenxin Xie, Clement Bannem, Philipp Borchert</dc:creator>
  <cp:keywords/>
  <cp:lastModifiedBy>Borchert Philipp</cp:lastModifiedBy>
  <cp:revision>2</cp:revision>
  <dcterms:created xsi:type="dcterms:W3CDTF">2020-02-06T22:52:00Z</dcterms:created>
  <dcterms:modified xsi:type="dcterms:W3CDTF">2020-02-06T22:52:00Z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2/6/2020</vt:lpwstr>
  </property>
  <property fmtid="{D5CDD505-2E9C-101B-9397-08002B2CF9AE}" pid="3" name="output">
    <vt:lpwstr/>
  </property>
</Properties>
</file>