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89AA8" w14:textId="77777777" w:rsidR="002969A7" w:rsidRDefault="00DC6934" w:rsidP="00DC6934">
      <w:pPr>
        <w:pStyle w:val="Heading1"/>
      </w:pPr>
      <w:r>
        <w:t>PHYS 359 – feedback and evaluation of lab reports</w:t>
      </w:r>
    </w:p>
    <w:p w14:paraId="0A3201B7" w14:textId="77777777" w:rsidR="00DC6934" w:rsidRPr="00DC6934" w:rsidRDefault="00DC6934" w:rsidP="00DC6934"/>
    <w:p w14:paraId="3B78856C" w14:textId="77777777" w:rsidR="00DC6934" w:rsidRPr="00DC6934" w:rsidRDefault="00DC6934" w:rsidP="00DC6934">
      <w:r>
        <w:t>Recall t</w:t>
      </w:r>
      <w:r w:rsidRPr="00DC6934">
        <w:t>he aim</w:t>
      </w:r>
      <w:r>
        <w:t>s</w:t>
      </w:r>
      <w:r w:rsidRPr="00DC6934">
        <w:t xml:space="preserve"> of this laboratory: </w:t>
      </w:r>
    </w:p>
    <w:p w14:paraId="19A36611" w14:textId="77777777" w:rsidR="00DC6934" w:rsidRPr="00DC6934" w:rsidRDefault="00DC6934" w:rsidP="00DC6934">
      <w:r w:rsidRPr="00DC6934">
        <w:t xml:space="preserve">1. To learn how to perform measurements </w:t>
      </w:r>
    </w:p>
    <w:p w14:paraId="2C8F47E2" w14:textId="77777777" w:rsidR="00DC6934" w:rsidRPr="00DC6934" w:rsidRDefault="00DC6934" w:rsidP="00DC6934">
      <w:r w:rsidRPr="00DC6934">
        <w:t xml:space="preserve">2. To evaluate the uncertainties of the measured quantities </w:t>
      </w:r>
    </w:p>
    <w:p w14:paraId="0FC57B4D" w14:textId="77777777" w:rsidR="00DC6934" w:rsidRPr="00DC6934" w:rsidRDefault="00DC6934" w:rsidP="00DC6934">
      <w:r w:rsidRPr="00DC6934">
        <w:t xml:space="preserve">3. To present results in a formally structured report. </w:t>
      </w:r>
    </w:p>
    <w:p w14:paraId="2617F66A" w14:textId="77777777" w:rsidR="00DC6934" w:rsidRDefault="00DC6934" w:rsidP="00DC6934"/>
    <w:p w14:paraId="00551841" w14:textId="77777777" w:rsidR="00DC6934" w:rsidRPr="00DC6934" w:rsidRDefault="00DC6934" w:rsidP="00DC6934">
      <w:r w:rsidRPr="00DC6934">
        <w:t>With this in mind, please</w:t>
      </w:r>
      <w:r>
        <w:t xml:space="preserve"> </w:t>
      </w:r>
      <w:r w:rsidRPr="00DC6934">
        <w:t>expect a lot  of feedback, especially on interim reports</w:t>
      </w:r>
      <w:r>
        <w:t>. T</w:t>
      </w:r>
      <w:r w:rsidRPr="00DC6934">
        <w:t>he amount</w:t>
      </w:r>
    </w:p>
    <w:p w14:paraId="5B901DA0" w14:textId="77777777" w:rsidR="00DC6934" w:rsidRPr="00DC6934" w:rsidRDefault="00DC6934" w:rsidP="00DC6934">
      <w:r w:rsidRPr="00DC6934">
        <w:t>of feedback below is actually typical  for an early draft from even a seasoned professor.</w:t>
      </w:r>
    </w:p>
    <w:p w14:paraId="42CD5CD1" w14:textId="77777777" w:rsidR="00DC6934" w:rsidRDefault="00DC6934" w:rsidP="00DC6934"/>
    <w:p w14:paraId="5B6E900C" w14:textId="77777777" w:rsidR="00DC6934" w:rsidRPr="00DC6934" w:rsidRDefault="00DC6934" w:rsidP="00DC6934">
      <w:pPr>
        <w:rPr>
          <w:b/>
        </w:rPr>
      </w:pPr>
      <w:r w:rsidRPr="00DC6934">
        <w:rPr>
          <w:b/>
        </w:rPr>
        <w:t>Importantly, your first job is to address the issues listed below on future reports. Issues marked</w:t>
      </w:r>
      <w:r>
        <w:rPr>
          <w:b/>
        </w:rPr>
        <w:t xml:space="preserve"> </w:t>
      </w:r>
      <w:r w:rsidRPr="00DC6934">
        <w:rPr>
          <w:b/>
        </w:rPr>
        <w:t>with more stars (*) are more critical than those with fewer (or no) stars; if critical issues are not</w:t>
      </w:r>
      <w:r>
        <w:rPr>
          <w:b/>
        </w:rPr>
        <w:t xml:space="preserve"> </w:t>
      </w:r>
      <w:r w:rsidRPr="00DC6934">
        <w:rPr>
          <w:b/>
        </w:rPr>
        <w:t>addressed in subsequent reports, we will deduct as many as 5 points per star from the overall report grade.</w:t>
      </w:r>
    </w:p>
    <w:p w14:paraId="3B98F932" w14:textId="77777777" w:rsidR="00DC6934" w:rsidRDefault="00DC6934" w:rsidP="00DC6934"/>
    <w:p w14:paraId="769CCF06" w14:textId="77777777" w:rsidR="00DC6934" w:rsidRPr="00DC6934" w:rsidRDefault="00DC6934" w:rsidP="00DC6934">
      <w:r w:rsidRPr="00DC6934">
        <w:t>If anything is unclear, please ask us. Our goal is give you any and all information we possibly can</w:t>
      </w:r>
    </w:p>
    <w:p w14:paraId="78BF0D8A" w14:textId="77777777" w:rsidR="00DC6934" w:rsidRDefault="00DC6934" w:rsidP="00DC6934">
      <w:r w:rsidRPr="00DC6934">
        <w:t>to produce the best possible reports. Writing is not  easy, it requires  learning by failing, and as such,</w:t>
      </w:r>
      <w:r>
        <w:t xml:space="preserve"> </w:t>
      </w:r>
      <w:r w:rsidRPr="00DC6934">
        <w:t>it requires one to continuously swallow pride.</w:t>
      </w:r>
      <w:r>
        <w:t xml:space="preserve"> </w:t>
      </w:r>
      <w:r w:rsidRPr="00DC6934">
        <w:t>Again, please do not be shy about asking anything. We are here to help.</w:t>
      </w:r>
    </w:p>
    <w:p w14:paraId="54776AC8" w14:textId="77777777" w:rsidR="00DC6934" w:rsidRDefault="00DC6934" w:rsidP="00DC6934"/>
    <w:p w14:paraId="04485A0B" w14:textId="6D6D4F94" w:rsidR="00DC6934" w:rsidRPr="009E42C0" w:rsidRDefault="00DC6934" w:rsidP="00DC6934">
      <w:pPr>
        <w:pStyle w:val="Heading1"/>
        <w:rPr>
          <w:color w:val="FF0000"/>
        </w:rPr>
      </w:pPr>
      <w:r w:rsidRPr="00DC6934">
        <w:t>Project 1, Report 1:</w:t>
      </w:r>
      <w:r w:rsidR="009E42C0">
        <w:rPr>
          <w:color w:val="FF0000"/>
        </w:rPr>
        <w:t xml:space="preserve"> </w:t>
      </w:r>
      <w:r w:rsidR="009E42C0" w:rsidRPr="009E42C0">
        <w:rPr>
          <w:b/>
          <w:color w:val="FF0000"/>
        </w:rPr>
        <w:t>90/100</w:t>
      </w:r>
    </w:p>
    <w:p w14:paraId="66B3143D" w14:textId="77777777" w:rsidR="00DC6934" w:rsidRDefault="00DC6934" w:rsidP="00DC6934">
      <w:r w:rsidRPr="00DC6934">
        <w:t>We assume everyone comes from a different background, so the minimum for any category is 75/100</w:t>
      </w:r>
      <w:r>
        <w:t xml:space="preserve"> </w:t>
      </w:r>
      <w:r w:rsidRPr="00DC6934">
        <w:t>this round. “90” is basically “on track”. In all cases, the *’d issues (and those in</w:t>
      </w:r>
      <w:r>
        <w:t xml:space="preserve"> </w:t>
      </w:r>
      <w:r w:rsidRPr="00DC6934">
        <w:t>Dominic’s feedback)</w:t>
      </w:r>
      <w:r>
        <w:t xml:space="preserve"> </w:t>
      </w:r>
      <w:r w:rsidRPr="00DC6934">
        <w:t>need to be addressed for the next report. Time to pick up the pace.</w:t>
      </w:r>
    </w:p>
    <w:p w14:paraId="7F1C437F" w14:textId="77777777" w:rsidR="00DC6934" w:rsidRDefault="00DC6934" w:rsidP="00DC6934"/>
    <w:p w14:paraId="7A564915" w14:textId="7388DE12" w:rsidR="00DC6934" w:rsidRPr="009F760F" w:rsidRDefault="00DC6934" w:rsidP="00DC6934">
      <w:pPr>
        <w:rPr>
          <w:b/>
          <w:color w:val="FF0000"/>
        </w:rPr>
      </w:pPr>
      <w:r w:rsidRPr="00DC6934">
        <w:rPr>
          <w:b/>
        </w:rPr>
        <w:t>20% Writing</w:t>
      </w:r>
      <w:r>
        <w:rPr>
          <w:b/>
        </w:rPr>
        <w:t>: logical flow, justified</w:t>
      </w:r>
      <w:r w:rsidRPr="00DC6934">
        <w:rPr>
          <w:b/>
        </w:rPr>
        <w:t>, figures well-made and described:</w:t>
      </w:r>
      <w:r w:rsidR="009F760F">
        <w:rPr>
          <w:b/>
        </w:rPr>
        <w:t xml:space="preserve"> </w:t>
      </w:r>
      <w:r w:rsidR="009F760F">
        <w:rPr>
          <w:b/>
          <w:color w:val="FF0000"/>
        </w:rPr>
        <w:t>80/100</w:t>
      </w:r>
    </w:p>
    <w:p w14:paraId="5B3EA4D6" w14:textId="44E49A09" w:rsidR="00DC6934" w:rsidRDefault="009F760F" w:rsidP="00DC6934">
      <w:r>
        <w:t>Missing intro – it then becomes hard to follow the experimental section.</w:t>
      </w:r>
    </w:p>
    <w:p w14:paraId="10F619B9" w14:textId="4E38D403" w:rsidR="009F760F" w:rsidRPr="00DC6934" w:rsidRDefault="009F760F" w:rsidP="00DC6934">
      <w:r>
        <w:t>Lots of analysis was done that doesn’t seem to be reported (e.g. fit for angle).</w:t>
      </w:r>
    </w:p>
    <w:p w14:paraId="0D46897A" w14:textId="77777777" w:rsidR="00DC6934" w:rsidRPr="00DC6934" w:rsidRDefault="00DC6934" w:rsidP="00DC6934"/>
    <w:p w14:paraId="6614B7BA" w14:textId="77777777" w:rsidR="00DC6934" w:rsidRPr="00DC6934" w:rsidRDefault="00DC6934" w:rsidP="00DC6934"/>
    <w:p w14:paraId="43D9536E" w14:textId="5A03ADEB" w:rsidR="00DC6934" w:rsidRPr="009F760F" w:rsidRDefault="00DC6934" w:rsidP="00DC6934">
      <w:pPr>
        <w:rPr>
          <w:b/>
          <w:color w:val="FF0000"/>
        </w:rPr>
      </w:pPr>
      <w:r w:rsidRPr="00DC6934">
        <w:rPr>
          <w:b/>
        </w:rPr>
        <w:t>20% Apparatus &amp; measurements understood, explained &amp; sensible:</w:t>
      </w:r>
      <w:r w:rsidR="009F760F">
        <w:rPr>
          <w:b/>
        </w:rPr>
        <w:t xml:space="preserve"> </w:t>
      </w:r>
      <w:r w:rsidR="009F760F">
        <w:rPr>
          <w:b/>
          <w:color w:val="FF0000"/>
        </w:rPr>
        <w:t>80/100</w:t>
      </w:r>
    </w:p>
    <w:p w14:paraId="03627C48" w14:textId="51E1B959" w:rsidR="00DC6934" w:rsidRPr="00DC6934" w:rsidRDefault="009F760F" w:rsidP="00DC6934">
      <w:r>
        <w:t>The origin of the Gaussian is not understood. Check out what happens in the scintillator.</w:t>
      </w:r>
    </w:p>
    <w:p w14:paraId="7446770C" w14:textId="77777777" w:rsidR="00DC6934" w:rsidRPr="00DC6934" w:rsidRDefault="00DC6934" w:rsidP="00DC6934"/>
    <w:p w14:paraId="4E51FD98" w14:textId="77777777" w:rsidR="00DC6934" w:rsidRDefault="00DC6934" w:rsidP="00DC6934">
      <w:pPr>
        <w:rPr>
          <w:b/>
        </w:rPr>
      </w:pPr>
    </w:p>
    <w:p w14:paraId="0DB28939" w14:textId="1592CE9D" w:rsidR="00DC6934" w:rsidRPr="009E42C0" w:rsidRDefault="00DC6934" w:rsidP="00DC6934">
      <w:pPr>
        <w:rPr>
          <w:b/>
          <w:color w:val="FF0000"/>
        </w:rPr>
      </w:pPr>
      <w:r w:rsidRPr="00DC6934">
        <w:rPr>
          <w:b/>
        </w:rPr>
        <w:t>20% Justified quantitative statistical uncertainties, chi^2 &amp; residuals discussed quantitatively:</w:t>
      </w:r>
      <w:r w:rsidR="009F760F">
        <w:rPr>
          <w:b/>
        </w:rPr>
        <w:t xml:space="preserve"> </w:t>
      </w:r>
      <w:r w:rsidR="009F760F" w:rsidRPr="009F760F">
        <w:rPr>
          <w:b/>
          <w:color w:val="FF0000"/>
        </w:rPr>
        <w:t>100/100</w:t>
      </w:r>
      <w:bookmarkStart w:id="0" w:name="_GoBack"/>
      <w:bookmarkEnd w:id="0"/>
    </w:p>
    <w:p w14:paraId="15470A3B" w14:textId="32747D38" w:rsidR="00DC6934" w:rsidRPr="00DC6934" w:rsidRDefault="009F760F" w:rsidP="00DC6934">
      <w:r>
        <w:t>Very good.</w:t>
      </w:r>
    </w:p>
    <w:p w14:paraId="61602796" w14:textId="77777777" w:rsidR="00DC6934" w:rsidRPr="00DC6934" w:rsidRDefault="00DC6934" w:rsidP="00DC6934"/>
    <w:p w14:paraId="40DBA180" w14:textId="77777777" w:rsidR="00A61724" w:rsidRPr="00A61724" w:rsidRDefault="00DC6934" w:rsidP="00A61724">
      <w:pPr>
        <w:rPr>
          <w:color w:val="FF0000"/>
        </w:rPr>
      </w:pPr>
      <w:r w:rsidRPr="00DC6934">
        <w:rPr>
          <w:b/>
        </w:rPr>
        <w:t>20% Justified quantitative systematic uncertainties:</w:t>
      </w:r>
      <w:r w:rsidR="00A61724">
        <w:rPr>
          <w:b/>
        </w:rPr>
        <w:t xml:space="preserve"> </w:t>
      </w:r>
      <w:r w:rsidR="00A61724" w:rsidRPr="00A61724">
        <w:rPr>
          <w:color w:val="FF0000"/>
        </w:rPr>
        <w:t>100/100</w:t>
      </w:r>
    </w:p>
    <w:p w14:paraId="6604E5C1" w14:textId="547E77F3" w:rsidR="00DC6934" w:rsidRPr="009F760F" w:rsidRDefault="009F760F" w:rsidP="00A61724">
      <w:pPr>
        <w:rPr>
          <w:color w:val="000000" w:themeColor="text1"/>
        </w:rPr>
      </w:pPr>
      <w:r>
        <w:rPr>
          <w:color w:val="000000" w:themeColor="text1"/>
        </w:rPr>
        <w:t>Excellent!</w:t>
      </w:r>
    </w:p>
    <w:p w14:paraId="64EEFCB8" w14:textId="77777777" w:rsidR="00DC6934" w:rsidRPr="00DC6934" w:rsidRDefault="00DC6934" w:rsidP="00DC6934"/>
    <w:p w14:paraId="3F62165B" w14:textId="180E9787" w:rsidR="00DC6934" w:rsidRPr="009F760F" w:rsidRDefault="00DC6934" w:rsidP="00DC6934">
      <w:pPr>
        <w:rPr>
          <w:b/>
          <w:color w:val="FF0000"/>
        </w:rPr>
      </w:pPr>
      <w:r w:rsidRPr="00DC6934">
        <w:rPr>
          <w:b/>
        </w:rPr>
        <w:t>20% Validity of work and sufficient work completed:</w:t>
      </w:r>
      <w:r w:rsidR="009F760F">
        <w:rPr>
          <w:b/>
          <w:color w:val="FF0000"/>
        </w:rPr>
        <w:t xml:space="preserve"> 90/100</w:t>
      </w:r>
    </w:p>
    <w:p w14:paraId="31007009" w14:textId="77777777" w:rsidR="00DC6934" w:rsidRPr="00DC6934" w:rsidRDefault="00DC6934" w:rsidP="00DC6934"/>
    <w:p w14:paraId="78D6CDFA" w14:textId="36E3A468" w:rsidR="00DC6934" w:rsidRPr="00DC6934" w:rsidRDefault="009F760F" w:rsidP="00DC6934">
      <w:r>
        <w:t xml:space="preserve">It would </w:t>
      </w:r>
      <w:r w:rsidR="0094699D">
        <w:t xml:space="preserve">have been good to see a (rough) plot of the scattering cross section fit to the Thomson to KN model.  </w:t>
      </w:r>
    </w:p>
    <w:p w14:paraId="63A8DF50" w14:textId="77777777" w:rsidR="00DC6934" w:rsidRPr="00DC6934" w:rsidRDefault="00DC6934" w:rsidP="00DC6934"/>
    <w:p w14:paraId="71D131F7" w14:textId="191CECC7" w:rsidR="00DC6934" w:rsidRDefault="00DC6934" w:rsidP="00DC6934">
      <w:r w:rsidRPr="00DC6934">
        <w:rPr>
          <w:b/>
        </w:rPr>
        <w:t xml:space="preserve">Bonus </w:t>
      </w:r>
      <w:r w:rsidRPr="00DC6934">
        <w:t>Surprise awesomeness (beyond-basic measurements, beautiful figures, clean writing, etc</w:t>
      </w:r>
      <w:r>
        <w:t>.</w:t>
      </w:r>
      <w:r w:rsidRPr="00DC6934">
        <w:t>):</w:t>
      </w:r>
    </w:p>
    <w:p w14:paraId="31558159" w14:textId="77777777" w:rsidR="0094699D" w:rsidRDefault="0094699D" w:rsidP="00DC6934"/>
    <w:p w14:paraId="0176BE81" w14:textId="77777777" w:rsidR="00DC6934" w:rsidRDefault="00DC6934" w:rsidP="00DC6934">
      <w:pPr>
        <w:rPr>
          <w:b/>
        </w:rPr>
      </w:pPr>
      <w:r>
        <w:rPr>
          <w:b/>
        </w:rPr>
        <w:t>Feedback on p</w:t>
      </w:r>
      <w:r w:rsidRPr="00DC6934">
        <w:rPr>
          <w:b/>
        </w:rPr>
        <w:t>lan</w:t>
      </w:r>
      <w:r>
        <w:rPr>
          <w:b/>
        </w:rPr>
        <w:t>:</w:t>
      </w:r>
    </w:p>
    <w:p w14:paraId="43771263" w14:textId="59505E55" w:rsidR="00DC6934" w:rsidRPr="0094699D" w:rsidRDefault="0094699D" w:rsidP="00DC6934">
      <w:r w:rsidRPr="0094699D">
        <w:t>I suggest you move ‘fast’ to your 3</w:t>
      </w:r>
      <w:r w:rsidRPr="0094699D">
        <w:rPr>
          <w:vertAlign w:val="superscript"/>
        </w:rPr>
        <w:t>rd</w:t>
      </w:r>
      <w:r w:rsidRPr="0094699D">
        <w:t xml:space="preserve"> goal.</w:t>
      </w:r>
      <w:r>
        <w:t xml:space="preserve"> Keep the momentum going.</w:t>
      </w:r>
    </w:p>
    <w:p w14:paraId="4A092A4B" w14:textId="77777777" w:rsidR="00DC6934" w:rsidRDefault="00DC6934" w:rsidP="00DC6934">
      <w:pPr>
        <w:rPr>
          <w:b/>
        </w:rPr>
      </w:pPr>
    </w:p>
    <w:p w14:paraId="5CA86BBE" w14:textId="77777777" w:rsidR="00DC6934" w:rsidRPr="00DC6934" w:rsidRDefault="00DC6934" w:rsidP="00DC6934">
      <w:pPr>
        <w:rPr>
          <w:b/>
        </w:rPr>
      </w:pPr>
      <w:r>
        <w:rPr>
          <w:b/>
        </w:rPr>
        <w:t>Some further m</w:t>
      </w:r>
      <w:r w:rsidRPr="00DC6934">
        <w:rPr>
          <w:b/>
        </w:rPr>
        <w:t>inor</w:t>
      </w:r>
      <w:r>
        <w:rPr>
          <w:b/>
        </w:rPr>
        <w:t xml:space="preserve"> comments:</w:t>
      </w:r>
    </w:p>
    <w:sectPr w:rsidR="00DC6934" w:rsidRPr="00DC6934" w:rsidSect="00DC6934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34"/>
    <w:rsid w:val="00100EBF"/>
    <w:rsid w:val="00107804"/>
    <w:rsid w:val="001B6749"/>
    <w:rsid w:val="00332629"/>
    <w:rsid w:val="004B0B64"/>
    <w:rsid w:val="004E4CC7"/>
    <w:rsid w:val="0094699D"/>
    <w:rsid w:val="009827D5"/>
    <w:rsid w:val="009E42C0"/>
    <w:rsid w:val="009F760F"/>
    <w:rsid w:val="00A61724"/>
    <w:rsid w:val="00C14984"/>
    <w:rsid w:val="00D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EBBED"/>
  <w15:chartTrackingRefBased/>
  <w15:docId w15:val="{9B7C612D-6F12-9343-85B6-A7CBDC16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9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Grutter</dc:creator>
  <cp:keywords/>
  <dc:description/>
  <cp:lastModifiedBy>Peter Grutter</cp:lastModifiedBy>
  <cp:revision>4</cp:revision>
  <dcterms:created xsi:type="dcterms:W3CDTF">2022-02-12T22:44:00Z</dcterms:created>
  <dcterms:modified xsi:type="dcterms:W3CDTF">2022-02-13T22:11:00Z</dcterms:modified>
</cp:coreProperties>
</file>