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proofErr w:type="spellStart"/>
      <w:r w:rsidRPr="003A42C4">
        <w:rPr>
          <w:rFonts w:ascii="Arial" w:hAnsi="Arial" w:cs="Times New Roman"/>
          <w:color w:val="000000"/>
          <w:sz w:val="22"/>
          <w:szCs w:val="22"/>
        </w:rPr>
        <w:t>Prez</w:t>
      </w:r>
      <w:proofErr w:type="spellEnd"/>
      <w:r w:rsidRPr="003A42C4">
        <w:rPr>
          <w:rFonts w:ascii="Arial" w:hAnsi="Arial" w:cs="Times New Roman"/>
          <w:color w:val="000000"/>
          <w:sz w:val="22"/>
          <w:szCs w:val="22"/>
        </w:rPr>
        <w:t>:</w:t>
      </w:r>
      <w:r w:rsidRPr="003A42C4">
        <w:rPr>
          <w:rFonts w:ascii="Arial" w:hAnsi="Arial" w:cs="Times New Roman"/>
          <w:color w:val="000000"/>
          <w:sz w:val="22"/>
          <w:szCs w:val="22"/>
        </w:rPr>
        <w:br/>
      </w:r>
      <w:hyperlink r:id="rId5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http://designingwriting.com/</w:t>
        </w:r>
      </w:hyperlink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6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www.laurelhalo.com</w:t>
        </w:r>
      </w:hyperlink>
    </w:p>
    <w:p w:rsidR="003A42C4" w:rsidRPr="003A42C4" w:rsidRDefault="003A42C4" w:rsidP="003A42C4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proofErr w:type="spellStart"/>
      <w:r w:rsidRPr="003A42C4">
        <w:rPr>
          <w:rFonts w:ascii="Arial" w:hAnsi="Arial" w:cs="Times New Roman"/>
          <w:color w:val="000000"/>
          <w:sz w:val="22"/>
          <w:szCs w:val="22"/>
        </w:rPr>
        <w:t>Refs</w:t>
      </w:r>
      <w:proofErr w:type="spellEnd"/>
      <w:r w:rsidRPr="003A42C4">
        <w:rPr>
          <w:rFonts w:ascii="Arial" w:hAnsi="Arial" w:cs="Times New Roman"/>
          <w:color w:val="000000"/>
          <w:sz w:val="22"/>
          <w:szCs w:val="22"/>
        </w:rPr>
        <w:t>:</w:t>
      </w:r>
      <w:r w:rsidRPr="003A42C4">
        <w:rPr>
          <w:rFonts w:ascii="Arial" w:hAnsi="Arial" w:cs="Times New Roman"/>
          <w:color w:val="000000"/>
          <w:sz w:val="22"/>
          <w:szCs w:val="22"/>
        </w:rPr>
        <w:br/>
      </w:r>
      <w:hyperlink r:id="rId7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http://hoverstat.es</w:t>
        </w:r>
      </w:hyperlink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8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www.httpster.com</w:t>
        </w:r>
      </w:hyperlink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9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www.siteinspire.com</w:t>
        </w:r>
      </w:hyperlink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10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http://wow-web.co.uk</w:t>
        </w:r>
      </w:hyperlink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11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http://thegallery.io/</w:t>
        </w:r>
      </w:hyperlink>
    </w:p>
    <w:p w:rsidR="003A42C4" w:rsidRPr="003A42C4" w:rsidRDefault="003A42C4" w:rsidP="003A42C4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r w:rsidRPr="003A42C4">
        <w:rPr>
          <w:rFonts w:ascii="Arial" w:hAnsi="Arial" w:cs="Times New Roman"/>
          <w:color w:val="000000"/>
          <w:sz w:val="22"/>
          <w:szCs w:val="22"/>
        </w:rPr>
        <w:t>Fonts:</w:t>
      </w:r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12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https://www.typewolf.com/</w:t>
        </w:r>
      </w:hyperlink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13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https://fontsinuse.com/</w:t>
        </w:r>
      </w:hyperlink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14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http://usemodify.com/</w:t>
        </w:r>
      </w:hyperlink>
    </w:p>
    <w:p w:rsidR="003A42C4" w:rsidRPr="003A42C4" w:rsidRDefault="003A42C4" w:rsidP="003A42C4">
      <w:pPr>
        <w:rPr>
          <w:rFonts w:ascii="Times" w:eastAsia="Times New Roman" w:hAnsi="Times" w:cs="Times New Roman"/>
          <w:sz w:val="20"/>
          <w:szCs w:val="20"/>
        </w:rPr>
      </w:pPr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r w:rsidRPr="003A42C4">
        <w:rPr>
          <w:rFonts w:ascii="Arial" w:hAnsi="Arial" w:cs="Times New Roman"/>
          <w:color w:val="000000"/>
          <w:sz w:val="22"/>
          <w:szCs w:val="22"/>
        </w:rPr>
        <w:t>Design:</w:t>
      </w:r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15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http://t-y-p-o-g-r-a-p-h-y.org/MEDIA/PDF/DesigningProgrammes.pdf</w:t>
        </w:r>
      </w:hyperlink>
    </w:p>
    <w:p w:rsidR="003A42C4" w:rsidRPr="003A42C4" w:rsidRDefault="003A42C4" w:rsidP="003A42C4">
      <w:pPr>
        <w:rPr>
          <w:rFonts w:ascii="Times" w:eastAsia="Times New Roman" w:hAnsi="Times" w:cs="Times New Roman"/>
          <w:sz w:val="20"/>
          <w:szCs w:val="20"/>
        </w:rPr>
      </w:pPr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16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https://monoskop.org/images/a/a4/Mueller-Brockmann_Josef_Grid_Systems_in_Graphic_Design_Raster_Systeme_fuer_die_Visuele_Gestaltung_English_German_no_OCR.pdf</w:t>
        </w:r>
      </w:hyperlink>
    </w:p>
    <w:p w:rsidR="003A42C4" w:rsidRPr="003A42C4" w:rsidRDefault="003A42C4" w:rsidP="003A42C4">
      <w:pPr>
        <w:rPr>
          <w:rFonts w:ascii="Times" w:eastAsia="Times New Roman" w:hAnsi="Times" w:cs="Times New Roman"/>
          <w:sz w:val="20"/>
          <w:szCs w:val="20"/>
        </w:rPr>
      </w:pPr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17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https://medium.com/subform/are-grid-systems-still-relevant-in-digital-407beb4128c1</w:t>
        </w:r>
      </w:hyperlink>
    </w:p>
    <w:p w:rsidR="003A42C4" w:rsidRPr="003A42C4" w:rsidRDefault="003A42C4" w:rsidP="003A42C4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3A42C4">
        <w:rPr>
          <w:rFonts w:ascii="Times" w:eastAsia="Times New Roman" w:hAnsi="Times" w:cs="Times New Roman"/>
          <w:sz w:val="20"/>
          <w:szCs w:val="20"/>
        </w:rPr>
        <w:br/>
      </w:r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r w:rsidRPr="003A42C4">
        <w:rPr>
          <w:rFonts w:ascii="Arial" w:hAnsi="Arial" w:cs="Times New Roman"/>
          <w:color w:val="000000"/>
          <w:sz w:val="22"/>
          <w:szCs w:val="22"/>
        </w:rPr>
        <w:t>Tools:</w:t>
      </w:r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18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https://coolors.co/app</w:t>
        </w:r>
      </w:hyperlink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19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http://www.sansfrancis.co/</w:t>
        </w:r>
      </w:hyperlink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20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https://material.io/guidelines/</w:t>
        </w:r>
      </w:hyperlink>
    </w:p>
    <w:p w:rsidR="003A42C4" w:rsidRPr="003A42C4" w:rsidRDefault="003A42C4" w:rsidP="003A42C4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r w:rsidRPr="003A42C4">
        <w:rPr>
          <w:rFonts w:ascii="Arial" w:hAnsi="Arial" w:cs="Times New Roman"/>
          <w:color w:val="000000"/>
          <w:sz w:val="22"/>
          <w:szCs w:val="22"/>
        </w:rPr>
        <w:t xml:space="preserve">CSS </w:t>
      </w:r>
      <w:proofErr w:type="spellStart"/>
      <w:r w:rsidRPr="003A42C4">
        <w:rPr>
          <w:rFonts w:ascii="Arial" w:hAnsi="Arial" w:cs="Times New Roman"/>
          <w:color w:val="000000"/>
          <w:sz w:val="22"/>
          <w:szCs w:val="22"/>
        </w:rPr>
        <w:t>tips</w:t>
      </w:r>
      <w:proofErr w:type="spellEnd"/>
      <w:r w:rsidRPr="003A42C4">
        <w:rPr>
          <w:rFonts w:ascii="Arial" w:hAnsi="Arial" w:cs="Times New Roman"/>
          <w:color w:val="000000"/>
          <w:sz w:val="22"/>
          <w:szCs w:val="22"/>
        </w:rPr>
        <w:t>:</w:t>
      </w:r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r w:rsidRPr="003A42C4">
        <w:rPr>
          <w:rFonts w:ascii="Arial" w:hAnsi="Arial" w:cs="Times New Roman"/>
          <w:color w:val="000000"/>
          <w:sz w:val="22"/>
          <w:szCs w:val="22"/>
        </w:rPr>
        <w:t xml:space="preserve">CSS </w:t>
      </w:r>
      <w:proofErr w:type="spellStart"/>
      <w:r w:rsidRPr="003A42C4">
        <w:rPr>
          <w:rFonts w:ascii="Arial" w:hAnsi="Arial" w:cs="Times New Roman"/>
          <w:color w:val="000000"/>
          <w:sz w:val="22"/>
          <w:szCs w:val="22"/>
        </w:rPr>
        <w:t>Filters</w:t>
      </w:r>
      <w:proofErr w:type="spellEnd"/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21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https://developer.mozilla.org/fr/docs/Web/CSS/filter</w:t>
        </w:r>
      </w:hyperlink>
    </w:p>
    <w:p w:rsidR="003A42C4" w:rsidRPr="003A42C4" w:rsidRDefault="003A42C4" w:rsidP="003A42C4">
      <w:pPr>
        <w:rPr>
          <w:rFonts w:ascii="Times" w:eastAsia="Times New Roman" w:hAnsi="Times" w:cs="Times New Roman"/>
          <w:sz w:val="20"/>
          <w:szCs w:val="20"/>
        </w:rPr>
      </w:pPr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proofErr w:type="spellStart"/>
      <w:r w:rsidRPr="003A42C4">
        <w:rPr>
          <w:rFonts w:ascii="Arial" w:hAnsi="Arial" w:cs="Times New Roman"/>
          <w:color w:val="000000"/>
          <w:sz w:val="22"/>
          <w:szCs w:val="22"/>
        </w:rPr>
        <w:t>Layout</w:t>
      </w:r>
      <w:proofErr w:type="spellEnd"/>
      <w:r w:rsidRPr="003A42C4">
        <w:rPr>
          <w:rFonts w:ascii="Arial" w:hAnsi="Arial" w:cs="Times New Roman"/>
          <w:color w:val="000000"/>
          <w:sz w:val="22"/>
          <w:szCs w:val="22"/>
        </w:rPr>
        <w:t xml:space="preserve"> debugger:</w:t>
      </w:r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r w:rsidRPr="003A42C4">
        <w:rPr>
          <w:rFonts w:ascii="Arial" w:hAnsi="Arial" w:cs="Times New Roman"/>
          <w:color w:val="000000"/>
          <w:sz w:val="22"/>
          <w:szCs w:val="22"/>
        </w:rPr>
        <w:t>*{</w:t>
      </w:r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r w:rsidRPr="003A42C4">
        <w:rPr>
          <w:rFonts w:ascii="Arial" w:hAnsi="Arial" w:cs="Times New Roman"/>
          <w:color w:val="000000"/>
          <w:sz w:val="22"/>
          <w:szCs w:val="22"/>
        </w:rPr>
        <w:t>background-</w:t>
      </w:r>
      <w:proofErr w:type="spellStart"/>
      <w:r w:rsidRPr="003A42C4">
        <w:rPr>
          <w:rFonts w:ascii="Arial" w:hAnsi="Arial" w:cs="Times New Roman"/>
          <w:color w:val="000000"/>
          <w:sz w:val="22"/>
          <w:szCs w:val="22"/>
        </w:rPr>
        <w:t>color</w:t>
      </w:r>
      <w:proofErr w:type="spellEnd"/>
      <w:r w:rsidRPr="003A42C4">
        <w:rPr>
          <w:rFonts w:ascii="Arial" w:hAnsi="Arial" w:cs="Times New Roman"/>
          <w:color w:val="000000"/>
          <w:sz w:val="22"/>
          <w:szCs w:val="22"/>
        </w:rPr>
        <w:t xml:space="preserve">: </w:t>
      </w:r>
      <w:proofErr w:type="spellStart"/>
      <w:r w:rsidRPr="003A42C4">
        <w:rPr>
          <w:rFonts w:ascii="Arial" w:hAnsi="Arial" w:cs="Times New Roman"/>
          <w:color w:val="000000"/>
          <w:sz w:val="22"/>
          <w:szCs w:val="22"/>
        </w:rPr>
        <w:t>rgba</w:t>
      </w:r>
      <w:proofErr w:type="spellEnd"/>
      <w:r w:rsidRPr="003A42C4">
        <w:rPr>
          <w:rFonts w:ascii="Arial" w:hAnsi="Arial" w:cs="Times New Roman"/>
          <w:color w:val="000000"/>
          <w:sz w:val="22"/>
          <w:szCs w:val="22"/>
        </w:rPr>
        <w:t>(0,0,0,0.05)</w:t>
      </w:r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r w:rsidRPr="003A42C4">
        <w:rPr>
          <w:rFonts w:ascii="Arial" w:hAnsi="Arial" w:cs="Times New Roman"/>
          <w:color w:val="000000"/>
          <w:sz w:val="22"/>
          <w:szCs w:val="22"/>
        </w:rPr>
        <w:t>}</w:t>
      </w:r>
    </w:p>
    <w:p w:rsidR="003A42C4" w:rsidRPr="003A42C4" w:rsidRDefault="003A42C4" w:rsidP="003A42C4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proofErr w:type="spellStart"/>
      <w:r w:rsidRPr="003A42C4">
        <w:rPr>
          <w:rFonts w:ascii="Arial" w:hAnsi="Arial" w:cs="Times New Roman"/>
          <w:color w:val="000000"/>
          <w:sz w:val="22"/>
          <w:szCs w:val="22"/>
        </w:rPr>
        <w:t>Libraries</w:t>
      </w:r>
      <w:proofErr w:type="spellEnd"/>
      <w:r w:rsidRPr="003A42C4">
        <w:rPr>
          <w:rFonts w:ascii="Arial" w:hAnsi="Arial" w:cs="Times New Roman"/>
          <w:color w:val="000000"/>
          <w:sz w:val="22"/>
          <w:szCs w:val="22"/>
        </w:rPr>
        <w:t>:</w:t>
      </w:r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22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https://greensock.com/gsap</w:t>
        </w:r>
      </w:hyperlink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23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https://metafizzy.co/</w:t>
        </w:r>
      </w:hyperlink>
    </w:p>
    <w:p w:rsidR="003A42C4" w:rsidRPr="003A42C4" w:rsidRDefault="003A42C4" w:rsidP="003A42C4">
      <w:pPr>
        <w:rPr>
          <w:rFonts w:ascii="Times" w:hAnsi="Times" w:cs="Times New Roman"/>
          <w:sz w:val="20"/>
          <w:szCs w:val="20"/>
        </w:rPr>
      </w:pPr>
      <w:hyperlink r:id="rId24" w:history="1">
        <w:r w:rsidRPr="003A42C4">
          <w:rPr>
            <w:rFonts w:ascii="Arial" w:hAnsi="Arial" w:cs="Times New Roman"/>
            <w:color w:val="1155CC"/>
            <w:sz w:val="22"/>
            <w:szCs w:val="22"/>
            <w:u w:val="single"/>
          </w:rPr>
          <w:t>https://plyr.io/</w:t>
        </w:r>
      </w:hyperlink>
    </w:p>
    <w:p w:rsidR="0063259C" w:rsidRDefault="0063259C">
      <w:bookmarkStart w:id="0" w:name="_GoBack"/>
      <w:bookmarkEnd w:id="0"/>
    </w:p>
    <w:sectPr w:rsidR="0063259C" w:rsidSect="006325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2C4"/>
    <w:rsid w:val="003A42C4"/>
    <w:rsid w:val="0063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37CA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2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42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2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4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3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iteinspire.com" TargetMode="External"/><Relationship Id="rId20" Type="http://schemas.openxmlformats.org/officeDocument/2006/relationships/hyperlink" Target="https://material.io/guidelines/" TargetMode="External"/><Relationship Id="rId21" Type="http://schemas.openxmlformats.org/officeDocument/2006/relationships/hyperlink" Target="https://developer.mozilla.org/fr/docs/Web/CSS/filter" TargetMode="External"/><Relationship Id="rId22" Type="http://schemas.openxmlformats.org/officeDocument/2006/relationships/hyperlink" Target="https://greensock.com/gsap" TargetMode="External"/><Relationship Id="rId23" Type="http://schemas.openxmlformats.org/officeDocument/2006/relationships/hyperlink" Target="https://metafizzy.co/" TargetMode="External"/><Relationship Id="rId24" Type="http://schemas.openxmlformats.org/officeDocument/2006/relationships/hyperlink" Target="https://plyr.io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ow-web.co.uk" TargetMode="External"/><Relationship Id="rId11" Type="http://schemas.openxmlformats.org/officeDocument/2006/relationships/hyperlink" Target="http://thegallery.io/" TargetMode="External"/><Relationship Id="rId12" Type="http://schemas.openxmlformats.org/officeDocument/2006/relationships/hyperlink" Target="https://www.typewolf.com/" TargetMode="External"/><Relationship Id="rId13" Type="http://schemas.openxmlformats.org/officeDocument/2006/relationships/hyperlink" Target="https://fontsinuse.com/" TargetMode="External"/><Relationship Id="rId14" Type="http://schemas.openxmlformats.org/officeDocument/2006/relationships/hyperlink" Target="http://usemodify.com/" TargetMode="External"/><Relationship Id="rId15" Type="http://schemas.openxmlformats.org/officeDocument/2006/relationships/hyperlink" Target="http://t-y-p-o-g-r-a-p-h-y.org/MEDIA/PDF/DesigningProgrammes.pdf" TargetMode="External"/><Relationship Id="rId16" Type="http://schemas.openxmlformats.org/officeDocument/2006/relationships/hyperlink" Target="https://monoskop.org/images/a/a4/Mueller-Brockmann_Josef_Grid_Systems_in_Graphic_Design_Raster_Systeme_fuer_die_Visuele_Gestaltung_English_German_no_OCR.pdf" TargetMode="External"/><Relationship Id="rId17" Type="http://schemas.openxmlformats.org/officeDocument/2006/relationships/hyperlink" Target="https://medium.com/subform/are-grid-systems-still-relevant-in-digital-407beb4128c1" TargetMode="External"/><Relationship Id="rId18" Type="http://schemas.openxmlformats.org/officeDocument/2006/relationships/hyperlink" Target="https://coolors.co/app" TargetMode="External"/><Relationship Id="rId19" Type="http://schemas.openxmlformats.org/officeDocument/2006/relationships/hyperlink" Target="http://www.sansfrancis.co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esigningwriting.com/" TargetMode="External"/><Relationship Id="rId6" Type="http://schemas.openxmlformats.org/officeDocument/2006/relationships/hyperlink" Target="http://www.laurelhalo.com" TargetMode="External"/><Relationship Id="rId7" Type="http://schemas.openxmlformats.org/officeDocument/2006/relationships/hyperlink" Target="http://hoverstat.es" TargetMode="External"/><Relationship Id="rId8" Type="http://schemas.openxmlformats.org/officeDocument/2006/relationships/hyperlink" Target="http://www.https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1658</Characters>
  <Application>Microsoft Macintosh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1</cp:revision>
  <dcterms:created xsi:type="dcterms:W3CDTF">2017-08-04T08:01:00Z</dcterms:created>
  <dcterms:modified xsi:type="dcterms:W3CDTF">2017-08-04T08:02:00Z</dcterms:modified>
</cp:coreProperties>
</file>