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TP 6 - Détecteur de visage</w:t>
      </w:r>
    </w:p>
    <w:p>
      <w:pPr>
        <w:pStyle w:val="heading"/>
        <w:jc w:val="left"/>
      </w:pPr>
      <w:r>
        <w:rPr/>
        <w:t>II. Extraction des "Caractéristiques de Haar"</w:t>
      </w:r>
    </w:p>
    <w:p>
      <w:pPr>
        <w:pStyle w:val="text"/>
        <w:jc w:val="left"/>
      </w:pPr>
      <w:r>
        <w:rPr/>
        <w:t/>
      </w:r>
    </w:p>
    <w:altChunk r:id="rId1"/>
    <w:altChunk r:id="rId2"/>
    <w:altChunk r:id="rId3"/>
    <w:altChunk r:id="rId4"/>
    <w:p>
      <w:pPr>
        <w:pStyle w:val="heading"/>
        <w:jc w:val="left"/>
      </w:pPr>
      <w:r>
        <w:rPr/>
        <w:t>III. Decision</w:t>
      </w:r>
    </w:p>
    <w:altChunk r:id="rId5"/>
    <w:altChunk r:id="rId6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styles.xml" Type="http://schemas.openxmlformats.org/officeDocument/2006/relationships/styles"/><Relationship Id="rId8" Target="numbering.xml" Type="http://schemas.openxmlformats.org/officeDocument/2006/relationships/numbering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2022-01-30T17:42:21Z</dcterms:created>
  <dcterms:modified xsi:type="dcterms:W3CDTF">2022-01-30T17:42:21Z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R2019b</matlabRelease>
</mwcoreProperties>
</file>

<file path=metadata/mwcorePropertiesExtension.xml><?xml version="1.0" encoding="utf-8"?>
<mwcoreProperties xmlns="http://schemas.mathworks.com/package/2014/corePropertiesExtension">
  <matlabVersion>9.7.0.1183724</matlabVersion>
  <uuid>a434be08-a17e-46ad-be97-0b295e55ef71</uuid>
</mwcoreProperties>
</file>

<file path=metadata/mwcorePropertiesReleaseInfo.xml><?xml version="1.0" encoding="utf-8"?>
<!-- Version information for MathWorks R2019b Release -->
<MathWorks_version_info>
  <version>9.7.0.1190202</version>
  <release>R2019b</release>
  <description/>
  <date>Aug 21 2019</date>
  <checksum>2952055408</checksum>
</MathWorks_version_info>
</file>