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BD382" w14:textId="77777777" w:rsidR="006046EE" w:rsidRPr="00C944C8" w:rsidRDefault="006046EE">
      <w:pPr>
        <w:rPr>
          <w:rFonts w:ascii="Arial" w:hAnsi="Arial" w:cs="Arial"/>
        </w:rPr>
      </w:pPr>
    </w:p>
    <w:p w14:paraId="63EF9626" w14:textId="77777777" w:rsidR="00585D8F" w:rsidRPr="00C944C8" w:rsidRDefault="00585D8F">
      <w:pPr>
        <w:rPr>
          <w:rFonts w:ascii="Arial" w:hAnsi="Arial" w:cs="Arial"/>
        </w:rPr>
      </w:pPr>
    </w:p>
    <w:p w14:paraId="234FC71F" w14:textId="77777777" w:rsidR="0053082C" w:rsidRPr="00C944C8" w:rsidRDefault="0053082C" w:rsidP="00585D8F">
      <w:pPr>
        <w:jc w:val="center"/>
        <w:rPr>
          <w:rFonts w:ascii="Arial" w:hAnsi="Arial" w:cs="Arial"/>
          <w:sz w:val="40"/>
          <w:szCs w:val="40"/>
        </w:rPr>
      </w:pPr>
    </w:p>
    <w:p w14:paraId="049AE4A9" w14:textId="33CEE5B9" w:rsidR="00585D8F" w:rsidRPr="00C944C8" w:rsidRDefault="00585D8F" w:rsidP="00585D8F">
      <w:pPr>
        <w:jc w:val="center"/>
        <w:rPr>
          <w:rFonts w:ascii="Arial" w:hAnsi="Arial" w:cs="Arial"/>
          <w:color w:val="4472C4" w:themeColor="accent1"/>
          <w:sz w:val="40"/>
          <w:szCs w:val="40"/>
        </w:rPr>
      </w:pPr>
      <w:r w:rsidRPr="00C944C8">
        <w:rPr>
          <w:rFonts w:ascii="Arial" w:hAnsi="Arial" w:cs="Arial"/>
          <w:color w:val="4472C4" w:themeColor="accent1"/>
          <w:sz w:val="40"/>
          <w:szCs w:val="40"/>
        </w:rPr>
        <w:t>RNCP36739 – Expert en Ingénierie de Données</w:t>
      </w:r>
    </w:p>
    <w:p w14:paraId="218A0F8E" w14:textId="77777777" w:rsidR="00585D8F" w:rsidRPr="00C944C8" w:rsidRDefault="00585D8F" w:rsidP="00585D8F">
      <w:pPr>
        <w:jc w:val="center"/>
        <w:rPr>
          <w:rFonts w:ascii="Arial" w:hAnsi="Arial" w:cs="Arial"/>
          <w:sz w:val="32"/>
          <w:szCs w:val="32"/>
        </w:rPr>
      </w:pPr>
    </w:p>
    <w:p w14:paraId="2770CB16" w14:textId="094E7278" w:rsidR="00585D8F" w:rsidRPr="00C944C8" w:rsidRDefault="00585D8F" w:rsidP="00585D8F">
      <w:pPr>
        <w:jc w:val="center"/>
        <w:rPr>
          <w:rFonts w:ascii="Arial" w:hAnsi="Arial" w:cs="Arial"/>
          <w:sz w:val="36"/>
          <w:szCs w:val="36"/>
        </w:rPr>
      </w:pPr>
      <w:r w:rsidRPr="00C944C8">
        <w:rPr>
          <w:rFonts w:ascii="Arial" w:hAnsi="Arial" w:cs="Arial"/>
          <w:sz w:val="36"/>
          <w:szCs w:val="36"/>
        </w:rPr>
        <w:t>Session : 2023-2024</w:t>
      </w:r>
    </w:p>
    <w:p w14:paraId="6041237C" w14:textId="77777777" w:rsidR="00585D8F" w:rsidRPr="00C944C8" w:rsidRDefault="00585D8F" w:rsidP="00585D8F">
      <w:pPr>
        <w:rPr>
          <w:rFonts w:ascii="Arial" w:hAnsi="Arial" w:cs="Arial"/>
          <w:b/>
          <w:bCs/>
          <w:color w:val="4472C4" w:themeColor="accent1"/>
          <w:sz w:val="96"/>
          <w:szCs w:val="96"/>
        </w:rPr>
      </w:pPr>
    </w:p>
    <w:p w14:paraId="6BE86D96" w14:textId="53DC654E" w:rsidR="00585D8F" w:rsidRPr="00C944C8" w:rsidRDefault="00585D8F" w:rsidP="00585D8F">
      <w:pPr>
        <w:jc w:val="center"/>
        <w:rPr>
          <w:rFonts w:ascii="Arial" w:hAnsi="Arial" w:cs="Arial"/>
          <w:b/>
          <w:bCs/>
          <w:color w:val="4472C4" w:themeColor="accent1"/>
          <w:sz w:val="96"/>
          <w:szCs w:val="96"/>
        </w:rPr>
      </w:pPr>
      <w:r w:rsidRPr="00C944C8">
        <w:rPr>
          <w:rFonts w:ascii="Arial" w:hAnsi="Arial" w:cs="Arial"/>
          <w:b/>
          <w:bCs/>
          <w:noProof/>
          <w:color w:val="4472C4" w:themeColor="accent1"/>
          <w:sz w:val="96"/>
          <w:szCs w:val="96"/>
        </w:rPr>
        <mc:AlternateContent>
          <mc:Choice Requires="wps">
            <w:drawing>
              <wp:anchor distT="0" distB="0" distL="114300" distR="114300" simplePos="0" relativeHeight="251658240" behindDoc="0" locked="0" layoutInCell="1" allowOverlap="1" wp14:anchorId="492755ED" wp14:editId="1497102C">
                <wp:simplePos x="0" y="0"/>
                <wp:positionH relativeFrom="column">
                  <wp:posOffset>1905</wp:posOffset>
                </wp:positionH>
                <wp:positionV relativeFrom="paragraph">
                  <wp:posOffset>352425</wp:posOffset>
                </wp:positionV>
                <wp:extent cx="5892800" cy="0"/>
                <wp:effectExtent l="0" t="0" r="12700" b="12700"/>
                <wp:wrapNone/>
                <wp:docPr id="1256374556"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571D6299">
              <v:line id="Connecteur droit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5pt,27.75pt" to="464.15pt,27.75pt" w14:anchorId="392F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">
                <v:stroke joinstyle="miter"/>
              </v:line>
            </w:pict>
          </mc:Fallback>
        </mc:AlternateContent>
      </w:r>
    </w:p>
    <w:p w14:paraId="0D55B209" w14:textId="3DFB473B" w:rsidR="00585D8F" w:rsidRPr="00C944C8" w:rsidRDefault="00585D8F" w:rsidP="00585D8F">
      <w:pPr>
        <w:jc w:val="center"/>
        <w:rPr>
          <w:rFonts w:ascii="Arial" w:hAnsi="Arial" w:cs="Arial"/>
          <w:color w:val="4472C4" w:themeColor="accent1"/>
          <w:sz w:val="96"/>
          <w:szCs w:val="96"/>
        </w:rPr>
      </w:pPr>
      <w:r w:rsidRPr="00C944C8">
        <w:rPr>
          <w:rFonts w:ascii="Arial" w:hAnsi="Arial" w:cs="Arial"/>
          <w:color w:val="4472C4" w:themeColor="accent1"/>
          <w:sz w:val="96"/>
          <w:szCs w:val="96"/>
        </w:rPr>
        <w:t xml:space="preserve">DOSSIER FINAL </w:t>
      </w:r>
    </w:p>
    <w:p w14:paraId="5F20B0EC" w14:textId="77777777" w:rsidR="00585D8F" w:rsidRPr="00C944C8" w:rsidRDefault="00585D8F" w:rsidP="00585D8F">
      <w:pPr>
        <w:jc w:val="center"/>
        <w:rPr>
          <w:rFonts w:ascii="Arial" w:hAnsi="Arial" w:cs="Arial"/>
        </w:rPr>
      </w:pPr>
    </w:p>
    <w:p w14:paraId="182A36E2" w14:textId="77777777" w:rsidR="00585D8F" w:rsidRPr="00C944C8" w:rsidRDefault="00585D8F" w:rsidP="00585D8F">
      <w:pPr>
        <w:jc w:val="center"/>
        <w:rPr>
          <w:rFonts w:ascii="Arial" w:hAnsi="Arial" w:cs="Arial"/>
        </w:rPr>
      </w:pPr>
    </w:p>
    <w:p w14:paraId="50F519AE" w14:textId="6D8CE8CB" w:rsidR="00585D8F" w:rsidRPr="00C944C8" w:rsidRDefault="00585D8F" w:rsidP="00585D8F">
      <w:pPr>
        <w:jc w:val="center"/>
        <w:rPr>
          <w:rFonts w:ascii="Arial" w:hAnsi="Arial" w:cs="Arial"/>
        </w:rPr>
      </w:pPr>
      <w:r w:rsidRPr="00C944C8">
        <w:rPr>
          <w:rFonts w:ascii="Arial" w:hAnsi="Arial" w:cs="Arial"/>
          <w:b/>
          <w:bCs/>
          <w:noProof/>
          <w:color w:val="4472C4" w:themeColor="accent1"/>
          <w:sz w:val="96"/>
          <w:szCs w:val="96"/>
        </w:rPr>
        <mc:AlternateContent>
          <mc:Choice Requires="wps">
            <w:drawing>
              <wp:anchor distT="0" distB="0" distL="114300" distR="114300" simplePos="0" relativeHeight="251658241" behindDoc="0" locked="0" layoutInCell="1" allowOverlap="1" wp14:anchorId="51CB9454" wp14:editId="0A06399A">
                <wp:simplePos x="0" y="0"/>
                <wp:positionH relativeFrom="column">
                  <wp:posOffset>0</wp:posOffset>
                </wp:positionH>
                <wp:positionV relativeFrom="paragraph">
                  <wp:posOffset>0</wp:posOffset>
                </wp:positionV>
                <wp:extent cx="5892800" cy="0"/>
                <wp:effectExtent l="0" t="0" r="12700" b="12700"/>
                <wp:wrapNone/>
                <wp:docPr id="138584343"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280544F6">
              <v:line id="Connecteur droit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0,0" to="464pt,0" w14:anchorId="3E8B5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">
                <v:stroke joinstyle="miter"/>
              </v:line>
            </w:pict>
          </mc:Fallback>
        </mc:AlternateContent>
      </w:r>
    </w:p>
    <w:p w14:paraId="6A4C3E22" w14:textId="77777777" w:rsidR="00585D8F" w:rsidRPr="00C944C8" w:rsidRDefault="00585D8F" w:rsidP="00585D8F">
      <w:pPr>
        <w:jc w:val="center"/>
        <w:rPr>
          <w:rFonts w:ascii="Arial" w:hAnsi="Arial" w:cs="Arial"/>
        </w:rPr>
      </w:pPr>
    </w:p>
    <w:p w14:paraId="209A0E43" w14:textId="77777777" w:rsidR="00585D8F" w:rsidRPr="00C944C8" w:rsidRDefault="00585D8F" w:rsidP="00585D8F">
      <w:pPr>
        <w:jc w:val="center"/>
        <w:rPr>
          <w:rFonts w:ascii="Arial" w:hAnsi="Arial" w:cs="Arial"/>
        </w:rPr>
      </w:pPr>
    </w:p>
    <w:p w14:paraId="48277C37" w14:textId="77777777" w:rsidR="00585D8F" w:rsidRPr="00C944C8" w:rsidRDefault="00585D8F" w:rsidP="00585D8F">
      <w:pPr>
        <w:jc w:val="center"/>
        <w:rPr>
          <w:rFonts w:ascii="Arial" w:hAnsi="Arial" w:cs="Arial"/>
          <w:sz w:val="36"/>
          <w:szCs w:val="36"/>
        </w:rPr>
      </w:pPr>
    </w:p>
    <w:p w14:paraId="638CEF50" w14:textId="77777777" w:rsidR="00585D8F" w:rsidRPr="00C944C8" w:rsidRDefault="00585D8F" w:rsidP="00585D8F">
      <w:pPr>
        <w:jc w:val="center"/>
        <w:rPr>
          <w:rFonts w:ascii="Arial" w:hAnsi="Arial" w:cs="Arial"/>
          <w:sz w:val="36"/>
          <w:szCs w:val="36"/>
        </w:rPr>
      </w:pPr>
    </w:p>
    <w:p w14:paraId="7FED9753" w14:textId="40B41130" w:rsidR="00585D8F" w:rsidRPr="00C944C8" w:rsidRDefault="00585D8F" w:rsidP="00585D8F">
      <w:pPr>
        <w:jc w:val="center"/>
        <w:rPr>
          <w:rFonts w:ascii="Arial" w:hAnsi="Arial" w:cs="Arial"/>
          <w:b/>
          <w:bCs/>
          <w:sz w:val="36"/>
          <w:szCs w:val="36"/>
        </w:rPr>
      </w:pPr>
      <w:r w:rsidRPr="00C944C8">
        <w:rPr>
          <w:rFonts w:ascii="Arial" w:hAnsi="Arial" w:cs="Arial"/>
          <w:b/>
          <w:bCs/>
          <w:sz w:val="36"/>
          <w:szCs w:val="36"/>
        </w:rPr>
        <w:t xml:space="preserve">Organisme formateur : </w:t>
      </w:r>
      <w:proofErr w:type="spellStart"/>
      <w:r w:rsidRPr="00C944C8">
        <w:rPr>
          <w:rFonts w:ascii="Arial" w:hAnsi="Arial" w:cs="Arial"/>
          <w:sz w:val="36"/>
          <w:szCs w:val="36"/>
        </w:rPr>
        <w:t>Efrei</w:t>
      </w:r>
      <w:proofErr w:type="spellEnd"/>
      <w:r w:rsidRPr="00C944C8">
        <w:rPr>
          <w:rFonts w:ascii="Arial" w:hAnsi="Arial" w:cs="Arial"/>
          <w:sz w:val="36"/>
          <w:szCs w:val="36"/>
        </w:rPr>
        <w:t xml:space="preserve"> Paris</w:t>
      </w:r>
    </w:p>
    <w:p w14:paraId="05426B50" w14:textId="77777777" w:rsidR="00585D8F" w:rsidRPr="00C944C8" w:rsidRDefault="00585D8F" w:rsidP="00585D8F">
      <w:pPr>
        <w:jc w:val="center"/>
        <w:rPr>
          <w:rFonts w:ascii="Arial" w:hAnsi="Arial" w:cs="Arial"/>
          <w:b/>
          <w:bCs/>
          <w:sz w:val="36"/>
          <w:szCs w:val="36"/>
        </w:rPr>
      </w:pPr>
    </w:p>
    <w:p w14:paraId="23377A40" w14:textId="20544DD2" w:rsidR="00585D8F" w:rsidRPr="0011248D" w:rsidRDefault="00585D8F" w:rsidP="00585D8F">
      <w:pPr>
        <w:jc w:val="center"/>
        <w:rPr>
          <w:rFonts w:ascii="Arial" w:hAnsi="Arial" w:cs="Arial"/>
          <w:b/>
          <w:bCs/>
          <w:sz w:val="36"/>
          <w:szCs w:val="36"/>
          <w:lang w:val="en-US"/>
        </w:rPr>
      </w:pPr>
      <w:r w:rsidRPr="0011248D">
        <w:rPr>
          <w:rFonts w:ascii="Arial" w:hAnsi="Arial" w:cs="Arial"/>
          <w:b/>
          <w:bCs/>
          <w:sz w:val="36"/>
          <w:szCs w:val="36"/>
          <w:lang w:val="en-US"/>
        </w:rPr>
        <w:t xml:space="preserve">Formation : </w:t>
      </w:r>
      <w:proofErr w:type="spellStart"/>
      <w:r w:rsidRPr="0011248D">
        <w:rPr>
          <w:rFonts w:ascii="Arial" w:hAnsi="Arial" w:cs="Arial"/>
          <w:sz w:val="36"/>
          <w:szCs w:val="36"/>
          <w:lang w:val="en-US"/>
        </w:rPr>
        <w:t>Mastère</w:t>
      </w:r>
      <w:proofErr w:type="spellEnd"/>
      <w:r w:rsidRPr="0011248D">
        <w:rPr>
          <w:rFonts w:ascii="Arial" w:hAnsi="Arial" w:cs="Arial"/>
          <w:sz w:val="36"/>
          <w:szCs w:val="36"/>
          <w:lang w:val="en-US"/>
        </w:rPr>
        <w:t xml:space="preserve"> Data Engineering</w:t>
      </w:r>
      <w:r w:rsidR="00DD6D9B" w:rsidRPr="0011248D">
        <w:rPr>
          <w:rFonts w:ascii="Arial" w:hAnsi="Arial" w:cs="Arial"/>
          <w:sz w:val="36"/>
          <w:szCs w:val="36"/>
          <w:lang w:val="en-US"/>
        </w:rPr>
        <w:t xml:space="preserve"> &amp; AI</w:t>
      </w:r>
    </w:p>
    <w:p w14:paraId="3F10709A" w14:textId="77777777" w:rsidR="00585D8F" w:rsidRPr="0011248D" w:rsidRDefault="00585D8F" w:rsidP="00585D8F">
      <w:pPr>
        <w:jc w:val="center"/>
        <w:rPr>
          <w:rFonts w:ascii="Arial" w:hAnsi="Arial" w:cs="Arial"/>
          <w:b/>
          <w:bCs/>
          <w:sz w:val="36"/>
          <w:szCs w:val="36"/>
          <w:lang w:val="en-US"/>
        </w:rPr>
      </w:pPr>
    </w:p>
    <w:p w14:paraId="189B8F13" w14:textId="77777777" w:rsidR="00585D8F" w:rsidRPr="0011248D" w:rsidRDefault="00585D8F" w:rsidP="00585D8F">
      <w:pPr>
        <w:jc w:val="center"/>
        <w:rPr>
          <w:rFonts w:ascii="Arial" w:hAnsi="Arial" w:cs="Arial"/>
          <w:b/>
          <w:bCs/>
          <w:sz w:val="36"/>
          <w:szCs w:val="36"/>
          <w:lang w:val="en-US"/>
        </w:rPr>
      </w:pPr>
    </w:p>
    <w:p w14:paraId="7943FDE4" w14:textId="77777777" w:rsidR="00585D8F" w:rsidRPr="0011248D" w:rsidRDefault="00585D8F" w:rsidP="00585D8F">
      <w:pPr>
        <w:jc w:val="center"/>
        <w:rPr>
          <w:rFonts w:ascii="Arial" w:hAnsi="Arial" w:cs="Arial"/>
          <w:b/>
          <w:bCs/>
          <w:sz w:val="36"/>
          <w:szCs w:val="36"/>
          <w:lang w:val="en-US"/>
        </w:rPr>
      </w:pPr>
    </w:p>
    <w:p w14:paraId="72DE1256" w14:textId="3E0684F0" w:rsidR="00585D8F" w:rsidRPr="0011248D" w:rsidRDefault="00585D8F" w:rsidP="00585D8F">
      <w:pPr>
        <w:jc w:val="center"/>
        <w:rPr>
          <w:rFonts w:ascii="Arial" w:hAnsi="Arial" w:cs="Arial"/>
          <w:b/>
          <w:bCs/>
          <w:sz w:val="36"/>
          <w:szCs w:val="36"/>
          <w:lang w:val="en-US"/>
        </w:rPr>
      </w:pPr>
      <w:proofErr w:type="spellStart"/>
      <w:r w:rsidRPr="0011248D">
        <w:rPr>
          <w:rFonts w:ascii="Arial" w:hAnsi="Arial" w:cs="Arial"/>
          <w:b/>
          <w:bCs/>
          <w:sz w:val="36"/>
          <w:szCs w:val="36"/>
          <w:lang w:val="en-US"/>
        </w:rPr>
        <w:t>Candidats</w:t>
      </w:r>
      <w:proofErr w:type="spellEnd"/>
      <w:r w:rsidR="00DD6D9B" w:rsidRPr="0011248D">
        <w:rPr>
          <w:rFonts w:ascii="Arial" w:hAnsi="Arial" w:cs="Arial"/>
          <w:b/>
          <w:bCs/>
          <w:sz w:val="36"/>
          <w:szCs w:val="36"/>
          <w:lang w:val="en-US"/>
        </w:rPr>
        <w:t xml:space="preserve"> </w:t>
      </w:r>
      <w:r w:rsidRPr="0011248D">
        <w:rPr>
          <w:rFonts w:ascii="Arial" w:hAnsi="Arial" w:cs="Arial"/>
          <w:b/>
          <w:bCs/>
          <w:sz w:val="36"/>
          <w:szCs w:val="36"/>
          <w:lang w:val="en-US"/>
        </w:rPr>
        <w:t>:</w:t>
      </w:r>
    </w:p>
    <w:p w14:paraId="3742331F" w14:textId="27DE530F" w:rsidR="00DD6D9B" w:rsidRPr="00C944C8" w:rsidRDefault="00DD6D9B" w:rsidP="006F70CB">
      <w:pPr>
        <w:ind w:left="1416"/>
        <w:rPr>
          <w:rFonts w:ascii="Arial" w:hAnsi="Arial" w:cs="Arial"/>
          <w:sz w:val="36"/>
          <w:szCs w:val="36"/>
        </w:rPr>
      </w:pPr>
      <w:r w:rsidRPr="00C944C8">
        <w:rPr>
          <w:rFonts w:ascii="Arial" w:hAnsi="Arial" w:cs="Arial"/>
          <w:sz w:val="36"/>
          <w:szCs w:val="36"/>
        </w:rPr>
        <w:t>Salaheddine HOUKMI</w:t>
      </w:r>
      <w:r w:rsidR="0022344C">
        <w:rPr>
          <w:rFonts w:ascii="Arial" w:hAnsi="Arial" w:cs="Arial"/>
          <w:sz w:val="36"/>
          <w:szCs w:val="36"/>
        </w:rPr>
        <w:t xml:space="preserve"> </w:t>
      </w:r>
      <w:r w:rsidRPr="00C944C8">
        <w:rPr>
          <w:rFonts w:ascii="Arial" w:hAnsi="Arial" w:cs="Arial"/>
          <w:sz w:val="36"/>
          <w:szCs w:val="36"/>
        </w:rPr>
        <w:t xml:space="preserve">-  </w:t>
      </w:r>
      <w:r w:rsidR="00F87254" w:rsidRPr="00F87254">
        <w:rPr>
          <w:rFonts w:ascii="Arial" w:hAnsi="Arial" w:cs="Arial"/>
          <w:sz w:val="36"/>
          <w:szCs w:val="36"/>
        </w:rPr>
        <w:t>20221124</w:t>
      </w:r>
    </w:p>
    <w:p w14:paraId="684E1763" w14:textId="2D7658DA" w:rsidR="00DD6D9B" w:rsidRPr="00C944C8" w:rsidRDefault="00DD6D9B" w:rsidP="006F70CB">
      <w:pPr>
        <w:ind w:left="1416"/>
        <w:rPr>
          <w:rFonts w:ascii="Arial" w:hAnsi="Arial" w:cs="Arial"/>
          <w:sz w:val="36"/>
          <w:szCs w:val="36"/>
        </w:rPr>
      </w:pPr>
      <w:r w:rsidRPr="00C944C8">
        <w:rPr>
          <w:rFonts w:ascii="Arial" w:hAnsi="Arial" w:cs="Arial"/>
          <w:sz w:val="36"/>
          <w:szCs w:val="36"/>
        </w:rPr>
        <w:t>Clément ROUANET</w:t>
      </w:r>
      <w:r w:rsidR="0022344C">
        <w:rPr>
          <w:rFonts w:ascii="Arial" w:hAnsi="Arial" w:cs="Arial"/>
          <w:sz w:val="36"/>
          <w:szCs w:val="36"/>
        </w:rPr>
        <w:t xml:space="preserve"> </w:t>
      </w:r>
      <w:r w:rsidRPr="00C944C8">
        <w:rPr>
          <w:rFonts w:ascii="Arial" w:hAnsi="Arial" w:cs="Arial"/>
          <w:sz w:val="36"/>
          <w:szCs w:val="36"/>
        </w:rPr>
        <w:t>-  20220481</w:t>
      </w:r>
    </w:p>
    <w:p w14:paraId="14BE3940" w14:textId="77777777" w:rsidR="00585D8F" w:rsidRPr="00C944C8" w:rsidRDefault="00585D8F" w:rsidP="00585D8F">
      <w:pPr>
        <w:jc w:val="center"/>
        <w:rPr>
          <w:rFonts w:ascii="Arial" w:hAnsi="Arial" w:cs="Arial"/>
          <w:sz w:val="32"/>
          <w:szCs w:val="32"/>
        </w:rPr>
      </w:pPr>
    </w:p>
    <w:p w14:paraId="5260887A" w14:textId="77777777" w:rsidR="00A43A5B" w:rsidRPr="00C944C8" w:rsidRDefault="00A43A5B" w:rsidP="00585D8F">
      <w:pPr>
        <w:jc w:val="center"/>
        <w:rPr>
          <w:rFonts w:ascii="Arial" w:hAnsi="Arial" w:cs="Arial"/>
          <w:sz w:val="32"/>
          <w:szCs w:val="32"/>
        </w:rPr>
      </w:pPr>
    </w:p>
    <w:p w14:paraId="7F9ABAA2" w14:textId="77777777" w:rsidR="00A43A5B" w:rsidRPr="00C944C8" w:rsidRDefault="00A43A5B" w:rsidP="00DD6D9B">
      <w:pPr>
        <w:rPr>
          <w:rFonts w:ascii="Arial" w:hAnsi="Arial" w:cs="Arial"/>
          <w:sz w:val="32"/>
          <w:szCs w:val="32"/>
        </w:rPr>
      </w:pPr>
    </w:p>
    <w:p w14:paraId="774C2C20" w14:textId="77777777" w:rsidR="00DD6D9B" w:rsidRPr="00C944C8" w:rsidRDefault="00DD6D9B" w:rsidP="00DD6D9B">
      <w:pPr>
        <w:rPr>
          <w:rFonts w:ascii="Arial" w:hAnsi="Arial" w:cs="Arial"/>
          <w:sz w:val="32"/>
          <w:szCs w:val="32"/>
        </w:rPr>
      </w:pPr>
    </w:p>
    <w:p w14:paraId="6B9DB422" w14:textId="77777777" w:rsidR="00A43A5B" w:rsidRPr="00C944C8" w:rsidRDefault="00A43A5B" w:rsidP="00E274A8">
      <w:pPr>
        <w:rPr>
          <w:rFonts w:ascii="Arial" w:hAnsi="Arial" w:cs="Arial"/>
          <w:sz w:val="32"/>
          <w:szCs w:val="32"/>
        </w:rPr>
      </w:pPr>
    </w:p>
    <w:p w14:paraId="620A4018" w14:textId="77777777" w:rsidR="00A43A5B" w:rsidRPr="00C944C8" w:rsidRDefault="00A43A5B" w:rsidP="00E274A8">
      <w:pPr>
        <w:jc w:val="center"/>
        <w:rPr>
          <w:rFonts w:ascii="Arial" w:hAnsi="Arial" w:cs="Arial"/>
          <w:color w:val="4472C4" w:themeColor="accent1"/>
          <w:sz w:val="40"/>
          <w:szCs w:val="40"/>
        </w:rPr>
      </w:pPr>
      <w:r w:rsidRPr="00C944C8">
        <w:rPr>
          <w:rFonts w:ascii="Arial" w:hAnsi="Arial" w:cs="Arial"/>
          <w:color w:val="4472C4" w:themeColor="accent1"/>
          <w:sz w:val="40"/>
          <w:szCs w:val="40"/>
        </w:rPr>
        <w:lastRenderedPageBreak/>
        <w:t>BLOCS DE COMPETENCES</w:t>
      </w:r>
    </w:p>
    <w:p w14:paraId="123ABA44" w14:textId="77777777" w:rsidR="008338B9" w:rsidRPr="00C944C8" w:rsidRDefault="008338B9" w:rsidP="00E274A8">
      <w:pPr>
        <w:jc w:val="both"/>
        <w:rPr>
          <w:rFonts w:ascii="Arial" w:hAnsi="Arial" w:cs="Arial"/>
          <w:b/>
          <w:bCs/>
          <w:sz w:val="32"/>
          <w:szCs w:val="32"/>
        </w:rPr>
      </w:pPr>
    </w:p>
    <w:p w14:paraId="4ABE87F8" w14:textId="77777777" w:rsidR="008338B9" w:rsidRPr="00C944C8" w:rsidRDefault="008338B9" w:rsidP="00E274A8">
      <w:pPr>
        <w:jc w:val="both"/>
        <w:rPr>
          <w:rFonts w:ascii="Arial" w:hAnsi="Arial" w:cs="Arial"/>
          <w:b/>
          <w:bCs/>
          <w:sz w:val="32"/>
          <w:szCs w:val="32"/>
        </w:rPr>
      </w:pPr>
    </w:p>
    <w:p w14:paraId="527CCADB" w14:textId="733B55AD" w:rsidR="00A43A5B"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RNCP36739BC01 :</w:t>
      </w:r>
      <w:r w:rsidRPr="00C944C8">
        <w:rPr>
          <w:rFonts w:ascii="Arial" w:hAnsi="Arial" w:cs="Arial"/>
          <w:b/>
          <w:bCs/>
          <w:sz w:val="32"/>
          <w:szCs w:val="32"/>
        </w:rPr>
        <w:t xml:space="preserve"> </w:t>
      </w:r>
      <w:r w:rsidR="00A43A5B" w:rsidRPr="00C944C8">
        <w:rPr>
          <w:rFonts w:ascii="Arial" w:hAnsi="Arial" w:cs="Arial"/>
          <w:b/>
          <w:bCs/>
          <w:sz w:val="28"/>
          <w:szCs w:val="28"/>
        </w:rPr>
        <w:t xml:space="preserve">Concevoir et développer une architecture de stockage de données  </w:t>
      </w:r>
    </w:p>
    <w:p w14:paraId="0AFED506" w14:textId="77777777" w:rsidR="00E274A8" w:rsidRPr="00C944C8" w:rsidRDefault="00E274A8" w:rsidP="00E274A8">
      <w:pPr>
        <w:jc w:val="both"/>
        <w:rPr>
          <w:rFonts w:ascii="Arial" w:hAnsi="Arial" w:cs="Arial"/>
          <w:b/>
          <w:bCs/>
          <w:color w:val="4472C4" w:themeColor="accent1"/>
          <w:sz w:val="32"/>
          <w:szCs w:val="32"/>
        </w:rPr>
      </w:pPr>
    </w:p>
    <w:p w14:paraId="4E7A9412" w14:textId="77777777" w:rsidR="00DD6D9B" w:rsidRPr="00C944C8" w:rsidRDefault="00DD6D9B" w:rsidP="00E274A8">
      <w:pPr>
        <w:jc w:val="both"/>
        <w:rPr>
          <w:rFonts w:ascii="Arial" w:hAnsi="Arial" w:cs="Arial"/>
          <w:b/>
          <w:bCs/>
          <w:color w:val="4472C4" w:themeColor="accent1"/>
          <w:sz w:val="32"/>
          <w:szCs w:val="32"/>
        </w:rPr>
      </w:pPr>
    </w:p>
    <w:p w14:paraId="22DCA8F8" w14:textId="4BDA4F43" w:rsidR="00A43A5B"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RNCP36739BC02</w:t>
      </w:r>
      <w:r w:rsidRPr="00C944C8">
        <w:rPr>
          <w:rFonts w:ascii="Arial" w:hAnsi="Arial" w:cs="Arial"/>
          <w:b/>
          <w:bCs/>
          <w:sz w:val="32"/>
          <w:szCs w:val="32"/>
        </w:rPr>
        <w:t> </w:t>
      </w:r>
      <w:r w:rsidRPr="00C944C8">
        <w:rPr>
          <w:rFonts w:ascii="Arial" w:hAnsi="Arial" w:cs="Arial"/>
          <w:b/>
          <w:bCs/>
          <w:color w:val="4472C4" w:themeColor="accent1"/>
          <w:sz w:val="32"/>
          <w:szCs w:val="32"/>
        </w:rPr>
        <w:t>:</w:t>
      </w:r>
      <w:r w:rsidRPr="00C944C8">
        <w:rPr>
          <w:rFonts w:ascii="Arial" w:hAnsi="Arial" w:cs="Arial"/>
          <w:b/>
          <w:bCs/>
          <w:sz w:val="32"/>
          <w:szCs w:val="32"/>
        </w:rPr>
        <w:t xml:space="preserve"> </w:t>
      </w:r>
      <w:r w:rsidR="00A43A5B" w:rsidRPr="00C944C8">
        <w:rPr>
          <w:rFonts w:ascii="Arial" w:hAnsi="Arial" w:cs="Arial"/>
          <w:b/>
          <w:bCs/>
          <w:sz w:val="28"/>
          <w:szCs w:val="28"/>
        </w:rPr>
        <w:t xml:space="preserve">Concevoir, développer et déployer une solution de traitement des données massives </w:t>
      </w:r>
    </w:p>
    <w:p w14:paraId="71AF011E" w14:textId="77777777" w:rsidR="00E274A8" w:rsidRPr="00C944C8" w:rsidRDefault="00E274A8" w:rsidP="00E274A8">
      <w:pPr>
        <w:jc w:val="both"/>
        <w:rPr>
          <w:rFonts w:ascii="Arial" w:hAnsi="Arial" w:cs="Arial"/>
          <w:b/>
          <w:bCs/>
          <w:color w:val="4472C4" w:themeColor="accent1"/>
          <w:sz w:val="32"/>
          <w:szCs w:val="32"/>
        </w:rPr>
      </w:pPr>
    </w:p>
    <w:p w14:paraId="4AE869EF" w14:textId="77777777" w:rsidR="00DD6D9B" w:rsidRPr="00C944C8" w:rsidRDefault="00DD6D9B" w:rsidP="00E274A8">
      <w:pPr>
        <w:jc w:val="both"/>
        <w:rPr>
          <w:rFonts w:ascii="Arial" w:hAnsi="Arial" w:cs="Arial"/>
          <w:b/>
          <w:bCs/>
          <w:color w:val="4472C4" w:themeColor="accent1"/>
          <w:sz w:val="32"/>
          <w:szCs w:val="32"/>
        </w:rPr>
      </w:pPr>
    </w:p>
    <w:p w14:paraId="61A5A70C" w14:textId="6BF6AF46" w:rsidR="00DE39E6"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RNCP36739BC03 :</w:t>
      </w:r>
      <w:r w:rsidRPr="00C944C8">
        <w:rPr>
          <w:rFonts w:ascii="Arial" w:hAnsi="Arial" w:cs="Arial"/>
          <w:b/>
          <w:bCs/>
          <w:sz w:val="32"/>
          <w:szCs w:val="32"/>
        </w:rPr>
        <w:t xml:space="preserve"> </w:t>
      </w:r>
      <w:r w:rsidRPr="00C944C8">
        <w:rPr>
          <w:rFonts w:ascii="Arial" w:hAnsi="Arial" w:cs="Arial"/>
          <w:b/>
          <w:bCs/>
          <w:sz w:val="28"/>
          <w:szCs w:val="28"/>
        </w:rPr>
        <w:t>I</w:t>
      </w:r>
      <w:r w:rsidR="00DE39E6" w:rsidRPr="00C944C8">
        <w:rPr>
          <w:rFonts w:ascii="Arial" w:hAnsi="Arial" w:cs="Arial"/>
          <w:b/>
          <w:bCs/>
          <w:sz w:val="28"/>
          <w:szCs w:val="28"/>
        </w:rPr>
        <w:t xml:space="preserve">mplémenter et optimiser des solutions de stockage et de traitement de données sur le cloud </w:t>
      </w:r>
    </w:p>
    <w:p w14:paraId="3F7E96C7" w14:textId="77777777" w:rsidR="00E274A8" w:rsidRPr="00C944C8" w:rsidRDefault="00E274A8" w:rsidP="00E274A8">
      <w:pPr>
        <w:jc w:val="both"/>
        <w:rPr>
          <w:rFonts w:ascii="Arial" w:hAnsi="Arial" w:cs="Arial"/>
          <w:b/>
          <w:bCs/>
          <w:color w:val="4472C4" w:themeColor="accent1"/>
          <w:sz w:val="32"/>
          <w:szCs w:val="32"/>
        </w:rPr>
      </w:pPr>
    </w:p>
    <w:p w14:paraId="6FBC7933" w14:textId="77777777" w:rsidR="00DD6D9B" w:rsidRPr="00C944C8" w:rsidRDefault="00DD6D9B" w:rsidP="00E274A8">
      <w:pPr>
        <w:jc w:val="both"/>
        <w:rPr>
          <w:rFonts w:ascii="Arial" w:hAnsi="Arial" w:cs="Arial"/>
          <w:b/>
          <w:bCs/>
          <w:color w:val="4472C4" w:themeColor="accent1"/>
          <w:sz w:val="32"/>
          <w:szCs w:val="32"/>
        </w:rPr>
      </w:pPr>
    </w:p>
    <w:p w14:paraId="5EA11C32" w14:textId="35D7A5AD" w:rsidR="00DE39E6" w:rsidRPr="00C944C8" w:rsidRDefault="00E274A8" w:rsidP="00E274A8">
      <w:pPr>
        <w:jc w:val="both"/>
        <w:rPr>
          <w:rFonts w:ascii="Arial" w:hAnsi="Arial" w:cs="Arial"/>
          <w:b/>
          <w:bCs/>
          <w:sz w:val="28"/>
          <w:szCs w:val="28"/>
        </w:rPr>
      </w:pPr>
      <w:r w:rsidRPr="00C944C8">
        <w:rPr>
          <w:rFonts w:ascii="Arial" w:hAnsi="Arial" w:cs="Arial"/>
          <w:b/>
          <w:bCs/>
          <w:color w:val="4472C4" w:themeColor="accent1"/>
          <w:sz w:val="32"/>
          <w:szCs w:val="32"/>
        </w:rPr>
        <w:t>RNCP36739BC04 :</w:t>
      </w:r>
      <w:r w:rsidRPr="00C944C8">
        <w:rPr>
          <w:rFonts w:ascii="Arial" w:hAnsi="Arial" w:cs="Arial"/>
          <w:b/>
          <w:bCs/>
          <w:sz w:val="32"/>
          <w:szCs w:val="32"/>
        </w:rPr>
        <w:t xml:space="preserve"> </w:t>
      </w:r>
      <w:r w:rsidRPr="00C944C8">
        <w:rPr>
          <w:rFonts w:ascii="Arial" w:hAnsi="Arial" w:cs="Arial"/>
          <w:b/>
          <w:bCs/>
          <w:sz w:val="28"/>
          <w:szCs w:val="28"/>
        </w:rPr>
        <w:t>I</w:t>
      </w:r>
      <w:r w:rsidR="00DE39E6" w:rsidRPr="00C944C8">
        <w:rPr>
          <w:rFonts w:ascii="Arial" w:hAnsi="Arial" w:cs="Arial"/>
          <w:b/>
          <w:bCs/>
          <w:sz w:val="28"/>
          <w:szCs w:val="28"/>
        </w:rPr>
        <w:t>mplémenter des méthodes d’intelligence artificielle pour modéliser et prédire de nouveaux comportements et usages</w:t>
      </w:r>
    </w:p>
    <w:p w14:paraId="076A5578" w14:textId="77777777" w:rsidR="00E274A8" w:rsidRPr="00C944C8" w:rsidRDefault="00E274A8" w:rsidP="00E274A8">
      <w:pPr>
        <w:jc w:val="both"/>
        <w:rPr>
          <w:rFonts w:ascii="Arial" w:hAnsi="Arial" w:cs="Arial"/>
          <w:b/>
          <w:bCs/>
          <w:color w:val="4472C4" w:themeColor="accent1"/>
          <w:sz w:val="32"/>
          <w:szCs w:val="32"/>
        </w:rPr>
      </w:pPr>
    </w:p>
    <w:p w14:paraId="24DB401A" w14:textId="77777777" w:rsidR="00DD6D9B" w:rsidRPr="00C944C8" w:rsidRDefault="00DD6D9B" w:rsidP="00E274A8">
      <w:pPr>
        <w:jc w:val="both"/>
        <w:rPr>
          <w:rFonts w:ascii="Arial" w:hAnsi="Arial" w:cs="Arial"/>
          <w:b/>
          <w:bCs/>
          <w:color w:val="4472C4" w:themeColor="accent1"/>
          <w:sz w:val="32"/>
          <w:szCs w:val="32"/>
        </w:rPr>
      </w:pPr>
    </w:p>
    <w:p w14:paraId="3962AF4E" w14:textId="766B24A9" w:rsidR="00E274A8"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 xml:space="preserve">RNCP36739BC05 : </w:t>
      </w:r>
      <w:r w:rsidRPr="00C944C8">
        <w:rPr>
          <w:rFonts w:ascii="Arial" w:hAnsi="Arial" w:cs="Arial"/>
          <w:b/>
          <w:bCs/>
          <w:sz w:val="28"/>
          <w:szCs w:val="28"/>
        </w:rPr>
        <w:t xml:space="preserve">Concevoir une stratégie de management et de gouvernance de données pour transformer les données en informations créatrices de valeur </w:t>
      </w:r>
    </w:p>
    <w:p w14:paraId="19EC15AF" w14:textId="77777777" w:rsidR="00E274A8" w:rsidRPr="00C944C8" w:rsidRDefault="00E274A8" w:rsidP="00E274A8">
      <w:pPr>
        <w:rPr>
          <w:rFonts w:ascii="Arial" w:hAnsi="Arial" w:cs="Arial"/>
          <w:sz w:val="32"/>
          <w:szCs w:val="32"/>
        </w:rPr>
      </w:pPr>
    </w:p>
    <w:p w14:paraId="1108A5F5" w14:textId="77777777" w:rsidR="00E274A8" w:rsidRPr="00C944C8" w:rsidRDefault="00E274A8" w:rsidP="00E274A8">
      <w:pPr>
        <w:rPr>
          <w:rFonts w:ascii="Arial" w:hAnsi="Arial" w:cs="Arial"/>
          <w:sz w:val="32"/>
          <w:szCs w:val="32"/>
        </w:rPr>
      </w:pPr>
    </w:p>
    <w:p w14:paraId="5DFE6E34" w14:textId="13D35124" w:rsidR="00A43A5B" w:rsidRDefault="00A43A5B" w:rsidP="00A43A5B">
      <w:pPr>
        <w:rPr>
          <w:rFonts w:ascii="Arial" w:hAnsi="Arial" w:cs="Arial"/>
          <w:sz w:val="32"/>
          <w:szCs w:val="32"/>
        </w:rPr>
      </w:pPr>
    </w:p>
    <w:p w14:paraId="2FB0DA97" w14:textId="77777777" w:rsidR="00124B67" w:rsidRPr="00C944C8" w:rsidRDefault="00124B67" w:rsidP="00A43A5B">
      <w:pPr>
        <w:rPr>
          <w:rFonts w:ascii="Arial" w:hAnsi="Arial" w:cs="Arial"/>
          <w:sz w:val="32"/>
          <w:szCs w:val="32"/>
        </w:rPr>
      </w:pPr>
    </w:p>
    <w:p w14:paraId="4FFE79F3" w14:textId="77777777" w:rsidR="00A43A5B" w:rsidRPr="00C944C8" w:rsidRDefault="00A43A5B" w:rsidP="00585D8F">
      <w:pPr>
        <w:jc w:val="center"/>
        <w:rPr>
          <w:rFonts w:ascii="Arial" w:hAnsi="Arial" w:cs="Arial"/>
          <w:sz w:val="32"/>
          <w:szCs w:val="32"/>
        </w:rPr>
      </w:pPr>
    </w:p>
    <w:p w14:paraId="3B559F43" w14:textId="07578727" w:rsidR="00B15BAD" w:rsidRPr="00C944C8" w:rsidRDefault="00124B67" w:rsidP="00B15BAD">
      <w:pPr>
        <w:jc w:val="center"/>
        <w:rPr>
          <w:rFonts w:ascii="Arial" w:hAnsi="Arial" w:cs="Arial"/>
          <w:color w:val="4472C4" w:themeColor="accent1"/>
          <w:sz w:val="40"/>
          <w:szCs w:val="40"/>
        </w:rPr>
      </w:pPr>
      <w:r>
        <w:rPr>
          <w:rFonts w:ascii="Arial" w:hAnsi="Arial" w:cs="Arial"/>
          <w:color w:val="4472C4" w:themeColor="accent1"/>
          <w:sz w:val="40"/>
          <w:szCs w:val="40"/>
        </w:rPr>
        <w:t>EMPLACEMENT DES PROJETS</w:t>
      </w:r>
    </w:p>
    <w:p w14:paraId="0B165E5B" w14:textId="5DFF0A1C" w:rsidR="00A43A5B" w:rsidRPr="00C944C8" w:rsidRDefault="00A43A5B" w:rsidP="00B17E2C">
      <w:pPr>
        <w:rPr>
          <w:rFonts w:ascii="Arial" w:hAnsi="Arial" w:cs="Arial"/>
          <w:sz w:val="32"/>
          <w:szCs w:val="32"/>
        </w:rPr>
      </w:pPr>
    </w:p>
    <w:p w14:paraId="41CC3E96" w14:textId="77777777" w:rsidR="00A43A5B" w:rsidRPr="00C944C8" w:rsidRDefault="00A43A5B" w:rsidP="00585D8F">
      <w:pPr>
        <w:jc w:val="center"/>
        <w:rPr>
          <w:rFonts w:ascii="Arial" w:hAnsi="Arial" w:cs="Arial"/>
          <w:sz w:val="32"/>
          <w:szCs w:val="32"/>
        </w:rPr>
      </w:pPr>
    </w:p>
    <w:p w14:paraId="08712C58" w14:textId="2CCB53B9" w:rsidR="00907B30" w:rsidRDefault="00B15BAD" w:rsidP="00124B67">
      <w:pPr>
        <w:jc w:val="both"/>
        <w:rPr>
          <w:rFonts w:ascii="Arial" w:hAnsi="Arial" w:cs="Arial"/>
          <w:sz w:val="32"/>
          <w:szCs w:val="32"/>
        </w:rPr>
      </w:pPr>
      <w:r>
        <w:rPr>
          <w:rFonts w:ascii="Arial" w:hAnsi="Arial" w:cs="Arial"/>
          <w:sz w:val="32"/>
          <w:szCs w:val="32"/>
        </w:rPr>
        <w:t>Tous les projets cités ci-dessous</w:t>
      </w:r>
      <w:r w:rsidR="00124B67">
        <w:rPr>
          <w:rFonts w:ascii="Arial" w:hAnsi="Arial" w:cs="Arial"/>
          <w:sz w:val="32"/>
          <w:szCs w:val="32"/>
        </w:rPr>
        <w:t>, validant les blocs de compétences,</w:t>
      </w:r>
      <w:r>
        <w:rPr>
          <w:rFonts w:ascii="Arial" w:hAnsi="Arial" w:cs="Arial"/>
          <w:sz w:val="32"/>
          <w:szCs w:val="32"/>
        </w:rPr>
        <w:t xml:space="preserve"> sont disponibles sur le lien Git suivant :</w:t>
      </w:r>
    </w:p>
    <w:p w14:paraId="0C4D47D5" w14:textId="78BEEC8E" w:rsidR="00907B30" w:rsidRPr="00C944C8" w:rsidRDefault="00907B30" w:rsidP="00907B30">
      <w:pPr>
        <w:spacing w:before="240" w:line="480" w:lineRule="auto"/>
        <w:jc w:val="center"/>
        <w:rPr>
          <w:rFonts w:ascii="Arial" w:hAnsi="Arial" w:cs="Arial"/>
          <w:sz w:val="32"/>
          <w:szCs w:val="32"/>
        </w:rPr>
      </w:pPr>
      <w:hyperlink r:id="rId10" w:history="1">
        <w:r w:rsidRPr="00907B30">
          <w:rPr>
            <w:rStyle w:val="Lienhypertexte"/>
            <w:rFonts w:ascii="Arial" w:hAnsi="Arial" w:cs="Arial"/>
            <w:b/>
            <w:bCs/>
            <w:sz w:val="32"/>
            <w:szCs w:val="32"/>
          </w:rPr>
          <w:t>Dossier_RNCP36739-HOUKMI_ROUANET</w:t>
        </w:r>
      </w:hyperlink>
    </w:p>
    <w:p w14:paraId="2339C8BD" w14:textId="6C0FD782" w:rsidR="00E274A8" w:rsidRPr="00C944C8" w:rsidRDefault="00E274A8" w:rsidP="00DD6D9B">
      <w:pPr>
        <w:rPr>
          <w:rFonts w:ascii="Arial" w:hAnsi="Arial" w:cs="Arial"/>
          <w:sz w:val="32"/>
          <w:szCs w:val="32"/>
        </w:rPr>
      </w:pPr>
    </w:p>
    <w:p w14:paraId="59FC17FF" w14:textId="77777777" w:rsidR="00DD6D9B" w:rsidRDefault="00DD6D9B" w:rsidP="00907B30">
      <w:pPr>
        <w:rPr>
          <w:rFonts w:ascii="Arial" w:hAnsi="Arial" w:cs="Arial"/>
          <w:b/>
          <w:bCs/>
          <w:color w:val="4472C4" w:themeColor="accent1"/>
          <w:sz w:val="32"/>
          <w:szCs w:val="32"/>
        </w:rPr>
      </w:pPr>
    </w:p>
    <w:p w14:paraId="601CE690" w14:textId="77777777" w:rsidR="00124B67" w:rsidRPr="00C944C8" w:rsidRDefault="00124B67" w:rsidP="00E274A8">
      <w:pPr>
        <w:jc w:val="center"/>
        <w:rPr>
          <w:rFonts w:ascii="Arial" w:hAnsi="Arial" w:cs="Arial"/>
          <w:b/>
          <w:bCs/>
          <w:color w:val="4472C4" w:themeColor="accent1"/>
          <w:sz w:val="32"/>
          <w:szCs w:val="32"/>
        </w:rPr>
      </w:pPr>
    </w:p>
    <w:p w14:paraId="4F382845" w14:textId="7136DD29" w:rsidR="00DD6D9B" w:rsidRPr="00C944C8" w:rsidRDefault="008338B9" w:rsidP="00DD6D9B">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486539" w:rsidRPr="00C944C8">
        <w:rPr>
          <w:rFonts w:ascii="Arial" w:hAnsi="Arial" w:cs="Arial"/>
          <w:b/>
          <w:bCs/>
          <w:color w:val="4472C4" w:themeColor="accent1"/>
          <w:sz w:val="32"/>
          <w:szCs w:val="32"/>
        </w:rPr>
        <w:t>S 1 &amp; 2</w:t>
      </w:r>
    </w:p>
    <w:p w14:paraId="4AC60F34" w14:textId="647DF54B" w:rsidR="00486539" w:rsidRPr="00C944C8" w:rsidRDefault="00DD6D9B" w:rsidP="00DD6D9B">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Concevoir et développer une architecture de stockage de données &amp; Concevoir, développer et déployer une solution de traitement des données massives</w:t>
      </w:r>
    </w:p>
    <w:p w14:paraId="49594BC3" w14:textId="2B42140F" w:rsidR="00486539" w:rsidRPr="00C944C8" w:rsidRDefault="00486539" w:rsidP="00486539">
      <w:pPr>
        <w:jc w:val="center"/>
        <w:rPr>
          <w:rFonts w:ascii="Arial" w:hAnsi="Arial" w:cs="Arial"/>
          <w:b/>
          <w:bCs/>
          <w:color w:val="4472C4" w:themeColor="accent1"/>
          <w:sz w:val="32"/>
          <w:szCs w:val="32"/>
        </w:rPr>
      </w:pPr>
    </w:p>
    <w:p w14:paraId="71EFB2F2" w14:textId="77777777" w:rsidR="00E274A8" w:rsidRPr="00C944C8" w:rsidRDefault="00E274A8" w:rsidP="00E274A8">
      <w:pPr>
        <w:rPr>
          <w:rFonts w:ascii="Arial" w:hAnsi="Arial" w:cs="Arial"/>
          <w:sz w:val="32"/>
          <w:szCs w:val="32"/>
        </w:rPr>
      </w:pP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5"/>
        <w:gridCol w:w="9640"/>
      </w:tblGrid>
      <w:tr w:rsidR="00486539" w:rsidRPr="00C944C8" w14:paraId="38E81EF0" w14:textId="0A16B6CF" w:rsidTr="007015CB">
        <w:trPr>
          <w:trHeight w:val="973"/>
        </w:trPr>
        <w:tc>
          <w:tcPr>
            <w:tcW w:w="425" w:type="dxa"/>
            <w:vMerge w:val="restart"/>
            <w:vAlign w:val="center"/>
          </w:tcPr>
          <w:p w14:paraId="68C5E4EF" w14:textId="4F21190C" w:rsidR="00486539" w:rsidRPr="00C944C8" w:rsidRDefault="00486539" w:rsidP="00486539">
            <w:pPr>
              <w:jc w:val="center"/>
              <w:rPr>
                <w:rFonts w:ascii="Arial" w:hAnsi="Arial" w:cs="Arial"/>
                <w:color w:val="000000"/>
                <w:sz w:val="20"/>
                <w:szCs w:val="20"/>
              </w:rPr>
            </w:pPr>
            <w:r w:rsidRPr="00C944C8">
              <w:rPr>
                <w:rFonts w:ascii="Arial" w:hAnsi="Arial" w:cs="Arial"/>
                <w:color w:val="000000"/>
                <w:sz w:val="20"/>
                <w:szCs w:val="20"/>
              </w:rPr>
              <w:t>B1</w:t>
            </w:r>
          </w:p>
        </w:tc>
        <w:tc>
          <w:tcPr>
            <w:tcW w:w="9640" w:type="dxa"/>
            <w:shd w:val="clear" w:color="auto" w:fill="auto"/>
            <w:vAlign w:val="center"/>
            <w:hideMark/>
          </w:tcPr>
          <w:p w14:paraId="26A23C18" w14:textId="5F7363BB" w:rsidR="00486539" w:rsidRPr="00C944C8" w:rsidRDefault="00486539" w:rsidP="00486539">
            <w:pPr>
              <w:ind w:right="461"/>
              <w:rPr>
                <w:rFonts w:ascii="Arial" w:hAnsi="Arial" w:cs="Arial"/>
                <w:color w:val="000000"/>
                <w:sz w:val="20"/>
                <w:szCs w:val="20"/>
              </w:rPr>
            </w:pPr>
            <w:r w:rsidRPr="00C944C8">
              <w:rPr>
                <w:rFonts w:ascii="Arial" w:hAnsi="Arial" w:cs="Arial"/>
                <w:color w:val="000000"/>
                <w:sz w:val="20"/>
                <w:szCs w:val="20"/>
              </w:rPr>
              <w:t>Concevoir et développer une base de données relationnelle en réponse aux besoins d’un client en vue de la mise à disposition de ses données structurées pour un tout en utilisant les technologies et les langages de requêtes adaptés aux développements envisagés</w:t>
            </w:r>
          </w:p>
        </w:tc>
      </w:tr>
      <w:tr w:rsidR="00486539" w:rsidRPr="00C944C8" w14:paraId="29FBB04B" w14:textId="72F5AC39" w:rsidTr="007015CB">
        <w:trPr>
          <w:trHeight w:val="1115"/>
        </w:trPr>
        <w:tc>
          <w:tcPr>
            <w:tcW w:w="425" w:type="dxa"/>
            <w:vMerge/>
          </w:tcPr>
          <w:p w14:paraId="2E7089AC"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3BF7BC32" w14:textId="0AEC832A"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Concevoir et développer une base de données non</w:t>
            </w:r>
            <w:r w:rsidRPr="00C944C8">
              <w:rPr>
                <w:rFonts w:ascii="Cambria Math" w:hAnsi="Cambria Math" w:cs="Cambria Math"/>
                <w:color w:val="000000"/>
                <w:sz w:val="20"/>
                <w:szCs w:val="20"/>
              </w:rPr>
              <w:t>‐</w:t>
            </w:r>
            <w:r w:rsidRPr="00C944C8">
              <w:rPr>
                <w:rFonts w:ascii="Arial" w:hAnsi="Arial" w:cs="Arial"/>
                <w:color w:val="000000"/>
                <w:sz w:val="20"/>
                <w:szCs w:val="20"/>
              </w:rPr>
              <w:t>relationnelle en vue de la mise à disposition des données semis</w:t>
            </w:r>
            <w:r w:rsidRPr="00C944C8">
              <w:rPr>
                <w:rFonts w:ascii="Cambria Math" w:hAnsi="Cambria Math" w:cs="Cambria Math"/>
                <w:color w:val="000000"/>
                <w:sz w:val="20"/>
                <w:szCs w:val="20"/>
              </w:rPr>
              <w:t>‐</w:t>
            </w:r>
            <w:r w:rsidRPr="00C944C8">
              <w:rPr>
                <w:rFonts w:ascii="Arial" w:hAnsi="Arial" w:cs="Arial"/>
                <w:color w:val="000000"/>
                <w:sz w:val="20"/>
                <w:szCs w:val="20"/>
              </w:rPr>
              <w:t>structurées et non</w:t>
            </w:r>
            <w:r w:rsidRPr="00C944C8">
              <w:rPr>
                <w:rFonts w:ascii="Cambria Math" w:hAnsi="Cambria Math" w:cs="Cambria Math"/>
                <w:color w:val="000000"/>
                <w:sz w:val="20"/>
                <w:szCs w:val="20"/>
              </w:rPr>
              <w:t>‐</w:t>
            </w:r>
            <w:r w:rsidRPr="00C944C8">
              <w:rPr>
                <w:rFonts w:ascii="Arial" w:hAnsi="Arial" w:cs="Arial"/>
                <w:color w:val="000000"/>
                <w:sz w:val="20"/>
                <w:szCs w:val="20"/>
              </w:rPr>
              <w:t xml:space="preserve"> structurées pour un traitement analytique ou d’intelligence artificielle tout en utilisant les technologies et les langages de requêtes adaptés</w:t>
            </w:r>
          </w:p>
        </w:tc>
      </w:tr>
      <w:tr w:rsidR="00486539" w:rsidRPr="00C944C8" w14:paraId="1B57E4BB" w14:textId="183A0E9B" w:rsidTr="007015CB">
        <w:trPr>
          <w:trHeight w:val="1272"/>
        </w:trPr>
        <w:tc>
          <w:tcPr>
            <w:tcW w:w="425" w:type="dxa"/>
            <w:vMerge/>
          </w:tcPr>
          <w:p w14:paraId="73C15115"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37A6F6D4" w14:textId="2E5E53CB"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 xml:space="preserve">Concevoir et construire un lac de données « </w:t>
            </w:r>
            <w:proofErr w:type="spellStart"/>
            <w:r w:rsidRPr="00C944C8">
              <w:rPr>
                <w:rFonts w:ascii="Arial" w:hAnsi="Arial" w:cs="Arial"/>
                <w:color w:val="000000"/>
                <w:sz w:val="20"/>
                <w:szCs w:val="20"/>
              </w:rPr>
              <w:t>Datalake</w:t>
            </w:r>
            <w:proofErr w:type="spellEnd"/>
            <w:r w:rsidRPr="00C944C8">
              <w:rPr>
                <w:rFonts w:ascii="Arial" w:hAnsi="Arial" w:cs="Arial"/>
                <w:color w:val="000000"/>
                <w:sz w:val="20"/>
                <w:szCs w:val="20"/>
              </w:rPr>
              <w:t xml:space="preserve"> » en choisissant les architectures, les indicateurs de performance et les solutions de stockage appropriées afin d’intégrer les données provenant des systèmes d’information multivariés : Données non structurées, semi</w:t>
            </w:r>
            <w:r w:rsidRPr="00C944C8">
              <w:rPr>
                <w:rFonts w:ascii="Cambria Math" w:hAnsi="Cambria Math" w:cs="Cambria Math"/>
                <w:color w:val="000000"/>
                <w:sz w:val="20"/>
                <w:szCs w:val="20"/>
              </w:rPr>
              <w:t>‐</w:t>
            </w:r>
            <w:r w:rsidRPr="00C944C8">
              <w:rPr>
                <w:rFonts w:ascii="Arial" w:hAnsi="Arial" w:cs="Arial"/>
                <w:color w:val="000000"/>
                <w:sz w:val="20"/>
                <w:szCs w:val="20"/>
              </w:rPr>
              <w:t>structurées, structurées et des solutions de stockage de données massives ; redondantes.</w:t>
            </w:r>
          </w:p>
        </w:tc>
      </w:tr>
      <w:tr w:rsidR="00486539" w:rsidRPr="00C944C8" w14:paraId="7D6B9307" w14:textId="21BE1745" w:rsidTr="007015CB">
        <w:trPr>
          <w:trHeight w:val="739"/>
        </w:trPr>
        <w:tc>
          <w:tcPr>
            <w:tcW w:w="425" w:type="dxa"/>
            <w:vMerge/>
          </w:tcPr>
          <w:p w14:paraId="60D5BED9"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15EE98E0" w14:textId="5A5097A0"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Créer une API en utilisant les technologies qui permettent de rendre accessible les données en augmentant l’efficacité et la praticité des applications et des services</w:t>
            </w:r>
          </w:p>
        </w:tc>
      </w:tr>
      <w:tr w:rsidR="00486539" w:rsidRPr="00C944C8" w14:paraId="7F110212" w14:textId="77777777" w:rsidTr="007015CB">
        <w:trPr>
          <w:trHeight w:val="739"/>
        </w:trPr>
        <w:tc>
          <w:tcPr>
            <w:tcW w:w="425" w:type="dxa"/>
            <w:vMerge w:val="restart"/>
            <w:tcBorders>
              <w:top w:val="single" w:sz="4" w:space="0" w:color="auto"/>
              <w:left w:val="single" w:sz="4" w:space="0" w:color="auto"/>
              <w:right w:val="single" w:sz="4" w:space="0" w:color="auto"/>
            </w:tcBorders>
            <w:vAlign w:val="center"/>
          </w:tcPr>
          <w:p w14:paraId="4F5FF8A1" w14:textId="6E5B67C6" w:rsidR="00486539" w:rsidRPr="00C944C8" w:rsidRDefault="00486539" w:rsidP="00486539">
            <w:pPr>
              <w:jc w:val="center"/>
              <w:rPr>
                <w:rFonts w:ascii="Arial" w:hAnsi="Arial" w:cs="Arial"/>
                <w:color w:val="000000"/>
                <w:sz w:val="20"/>
                <w:szCs w:val="20"/>
              </w:rPr>
            </w:pPr>
            <w:r w:rsidRPr="00C944C8">
              <w:rPr>
                <w:rFonts w:ascii="Arial" w:hAnsi="Arial" w:cs="Arial"/>
                <w:color w:val="000000"/>
                <w:sz w:val="20"/>
                <w:szCs w:val="20"/>
              </w:rPr>
              <w:t>B2</w:t>
            </w: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8E4DF" w14:textId="03076FFD"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Concevoir en s’appuyant sur une veille technologique et mettre en œuvre une architecture distribuée répondant au besoin du client pour traiter les données massives en entreprise en utilisant les technologies de traitement</w:t>
            </w:r>
          </w:p>
        </w:tc>
      </w:tr>
      <w:tr w:rsidR="00486539" w:rsidRPr="00C944C8" w14:paraId="12A24348" w14:textId="77777777" w:rsidTr="007015CB">
        <w:trPr>
          <w:trHeight w:val="739"/>
        </w:trPr>
        <w:tc>
          <w:tcPr>
            <w:tcW w:w="425" w:type="dxa"/>
            <w:vMerge/>
            <w:tcBorders>
              <w:left w:val="single" w:sz="4" w:space="0" w:color="auto"/>
              <w:right w:val="single" w:sz="4" w:space="0" w:color="auto"/>
            </w:tcBorders>
          </w:tcPr>
          <w:p w14:paraId="27BFF895" w14:textId="14B2E9FF"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95C2F" w14:textId="2FD2096A"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Implémenter un système distribué en utilisant des</w:t>
            </w:r>
            <w:r w:rsidRPr="00C944C8">
              <w:rPr>
                <w:rFonts w:ascii="Arial" w:hAnsi="Arial" w:cs="Arial"/>
                <w:color w:val="000000"/>
                <w:sz w:val="20"/>
                <w:szCs w:val="20"/>
              </w:rPr>
              <w:br/>
              <w:t>technologies de streaming identifiées à partir d’une veille pour traiter des données sur une période précise ou en temps quasi réel</w:t>
            </w:r>
          </w:p>
        </w:tc>
      </w:tr>
      <w:tr w:rsidR="00486539" w:rsidRPr="00C944C8" w14:paraId="57898E80" w14:textId="77777777" w:rsidTr="007015CB">
        <w:trPr>
          <w:trHeight w:val="739"/>
        </w:trPr>
        <w:tc>
          <w:tcPr>
            <w:tcW w:w="425" w:type="dxa"/>
            <w:vMerge/>
            <w:tcBorders>
              <w:left w:val="single" w:sz="4" w:space="0" w:color="auto"/>
              <w:right w:val="single" w:sz="4" w:space="0" w:color="auto"/>
            </w:tcBorders>
          </w:tcPr>
          <w:p w14:paraId="24CCEB8C"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BCA37" w14:textId="0AB03423"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Transformer les données provenant de différentes sources en prenant en compte la variété de données pour faire de l’analytique à échelle (intégration, formatage, manipulation, stockage données multidimensionnelles)</w:t>
            </w:r>
          </w:p>
        </w:tc>
      </w:tr>
      <w:tr w:rsidR="00486539" w:rsidRPr="00C944C8" w14:paraId="71504673" w14:textId="77777777" w:rsidTr="007015CB">
        <w:trPr>
          <w:trHeight w:val="739"/>
        </w:trPr>
        <w:tc>
          <w:tcPr>
            <w:tcW w:w="425" w:type="dxa"/>
            <w:vMerge/>
            <w:tcBorders>
              <w:left w:val="single" w:sz="4" w:space="0" w:color="auto"/>
              <w:right w:val="single" w:sz="4" w:space="0" w:color="auto"/>
            </w:tcBorders>
          </w:tcPr>
          <w:p w14:paraId="7CBDC92F"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C9B57" w14:textId="6475229D"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Optimiser la performance des pipelines en utilisant les techniques d’intégration et de mise en scène adéquates pour le traitement des données massives</w:t>
            </w:r>
          </w:p>
        </w:tc>
      </w:tr>
      <w:tr w:rsidR="00486539" w:rsidRPr="00C944C8" w14:paraId="6388C343" w14:textId="77777777" w:rsidTr="007015CB">
        <w:trPr>
          <w:trHeight w:val="739"/>
        </w:trPr>
        <w:tc>
          <w:tcPr>
            <w:tcW w:w="425" w:type="dxa"/>
            <w:vMerge/>
            <w:tcBorders>
              <w:left w:val="single" w:sz="4" w:space="0" w:color="auto"/>
              <w:bottom w:val="single" w:sz="4" w:space="0" w:color="auto"/>
              <w:right w:val="single" w:sz="4" w:space="0" w:color="auto"/>
            </w:tcBorders>
          </w:tcPr>
          <w:p w14:paraId="6D6CA7F0"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B8E8F" w14:textId="17DBFC59"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 xml:space="preserve">Automatiser la création, les tests, l’intégration et le déploiement des pipelines de données en s’appuyant sur une veille technologique qui permet d’identifier et de mobiliser les solutions pour maximiser l’efficience et réduire le ‘time to </w:t>
            </w:r>
            <w:proofErr w:type="spellStart"/>
            <w:r w:rsidRPr="00C944C8">
              <w:rPr>
                <w:rFonts w:ascii="Arial" w:hAnsi="Arial" w:cs="Arial"/>
                <w:color w:val="000000"/>
                <w:sz w:val="20"/>
                <w:szCs w:val="20"/>
              </w:rPr>
              <w:t>market</w:t>
            </w:r>
            <w:proofErr w:type="spellEnd"/>
            <w:r w:rsidRPr="00C944C8">
              <w:rPr>
                <w:rFonts w:ascii="Arial" w:hAnsi="Arial" w:cs="Arial"/>
                <w:color w:val="000000"/>
                <w:sz w:val="20"/>
                <w:szCs w:val="20"/>
              </w:rPr>
              <w:t>’ tout en utilisant les technologies de containerisation et d’ordonnancement.</w:t>
            </w:r>
          </w:p>
        </w:tc>
      </w:tr>
    </w:tbl>
    <w:p w14:paraId="045B75B5" w14:textId="77777777" w:rsidR="00E274A8" w:rsidRPr="00C944C8" w:rsidRDefault="00E274A8" w:rsidP="00E274A8">
      <w:pPr>
        <w:rPr>
          <w:rFonts w:ascii="Arial" w:hAnsi="Arial" w:cs="Arial"/>
          <w:sz w:val="32"/>
          <w:szCs w:val="32"/>
        </w:rPr>
      </w:pPr>
    </w:p>
    <w:p w14:paraId="798AEBCB" w14:textId="77777777" w:rsidR="00E274A8" w:rsidRPr="00C944C8" w:rsidRDefault="00E274A8" w:rsidP="00E274A8">
      <w:pPr>
        <w:rPr>
          <w:rFonts w:ascii="Arial" w:hAnsi="Arial" w:cs="Arial"/>
          <w:sz w:val="32"/>
          <w:szCs w:val="32"/>
        </w:rPr>
      </w:pPr>
    </w:p>
    <w:p w14:paraId="3C81F403" w14:textId="7529C788" w:rsidR="00E274A8" w:rsidRPr="00C944C8" w:rsidRDefault="00E274A8" w:rsidP="00E274A8">
      <w:pPr>
        <w:rPr>
          <w:rFonts w:ascii="Arial" w:hAnsi="Arial" w:cs="Arial"/>
          <w:b/>
          <w:bCs/>
          <w:color w:val="4472C4" w:themeColor="accent1"/>
          <w:sz w:val="32"/>
          <w:szCs w:val="32"/>
        </w:rPr>
      </w:pPr>
      <w:r w:rsidRPr="00C944C8">
        <w:rPr>
          <w:rFonts w:ascii="Arial" w:hAnsi="Arial" w:cs="Arial"/>
          <w:b/>
          <w:bCs/>
          <w:color w:val="4472C4" w:themeColor="accent1"/>
          <w:sz w:val="32"/>
          <w:szCs w:val="32"/>
        </w:rPr>
        <w:t>Projet</w:t>
      </w:r>
      <w:r w:rsidR="008338B9" w:rsidRPr="00C944C8">
        <w:rPr>
          <w:rFonts w:ascii="Arial" w:hAnsi="Arial" w:cs="Arial"/>
          <w:b/>
          <w:bCs/>
          <w:color w:val="4472C4" w:themeColor="accent1"/>
          <w:sz w:val="32"/>
          <w:szCs w:val="32"/>
        </w:rPr>
        <w:t xml:space="preserve">s : </w:t>
      </w:r>
    </w:p>
    <w:p w14:paraId="53EA6D0F" w14:textId="77777777" w:rsidR="008338B9" w:rsidRPr="00C944C8" w:rsidRDefault="008338B9" w:rsidP="00E274A8">
      <w:pPr>
        <w:rPr>
          <w:rFonts w:ascii="Arial" w:hAnsi="Arial" w:cs="Arial"/>
          <w:sz w:val="32"/>
          <w:szCs w:val="32"/>
        </w:rPr>
      </w:pPr>
    </w:p>
    <w:p w14:paraId="48AF4740" w14:textId="6654DBD9" w:rsidR="00486539" w:rsidRPr="00C944C8" w:rsidRDefault="00486539" w:rsidP="00486539">
      <w:pPr>
        <w:pStyle w:val="Paragraphedeliste"/>
        <w:numPr>
          <w:ilvl w:val="0"/>
          <w:numId w:val="2"/>
        </w:numPr>
        <w:rPr>
          <w:rFonts w:ascii="Arial" w:hAnsi="Arial" w:cs="Arial"/>
          <w:sz w:val="32"/>
          <w:szCs w:val="32"/>
        </w:rPr>
      </w:pPr>
      <w:r w:rsidRPr="00C944C8">
        <w:rPr>
          <w:rFonts w:ascii="Arial" w:hAnsi="Arial" w:cs="Arial"/>
          <w:sz w:val="32"/>
          <w:szCs w:val="32"/>
        </w:rPr>
        <w:t>API Web</w:t>
      </w:r>
      <w:r w:rsidR="000454BA" w:rsidRPr="00C944C8">
        <w:rPr>
          <w:rFonts w:ascii="Arial" w:hAnsi="Arial" w:cs="Arial"/>
          <w:sz w:val="32"/>
          <w:szCs w:val="32"/>
        </w:rPr>
        <w:t xml:space="preserve"> Services</w:t>
      </w:r>
    </w:p>
    <w:p w14:paraId="7354B59D" w14:textId="57AEA4E4" w:rsidR="00486539" w:rsidRPr="00C944C8" w:rsidRDefault="00C944C8" w:rsidP="00486539">
      <w:pPr>
        <w:pStyle w:val="Paragraphedeliste"/>
        <w:numPr>
          <w:ilvl w:val="0"/>
          <w:numId w:val="2"/>
        </w:numPr>
        <w:rPr>
          <w:rFonts w:ascii="Arial" w:hAnsi="Arial" w:cs="Arial"/>
          <w:sz w:val="32"/>
          <w:szCs w:val="32"/>
        </w:rPr>
      </w:pPr>
      <w:proofErr w:type="spellStart"/>
      <w:r w:rsidRPr="00C944C8">
        <w:rPr>
          <w:rFonts w:ascii="Arial" w:hAnsi="Arial" w:cs="Arial"/>
          <w:sz w:val="32"/>
          <w:szCs w:val="32"/>
        </w:rPr>
        <w:t>Database</w:t>
      </w:r>
      <w:proofErr w:type="spellEnd"/>
      <w:r w:rsidRPr="00C944C8">
        <w:rPr>
          <w:rFonts w:ascii="Arial" w:hAnsi="Arial" w:cs="Arial"/>
          <w:sz w:val="32"/>
          <w:szCs w:val="32"/>
        </w:rPr>
        <w:t xml:space="preserve"> </w:t>
      </w:r>
      <w:r w:rsidR="007015CB" w:rsidRPr="00C944C8">
        <w:rPr>
          <w:rFonts w:ascii="Arial" w:hAnsi="Arial" w:cs="Arial"/>
          <w:sz w:val="32"/>
          <w:szCs w:val="32"/>
        </w:rPr>
        <w:t>NoSQL</w:t>
      </w:r>
    </w:p>
    <w:p w14:paraId="201AFE6F" w14:textId="77777777" w:rsidR="007015CB" w:rsidRPr="00C944C8" w:rsidRDefault="007015CB" w:rsidP="007015CB">
      <w:pPr>
        <w:pStyle w:val="Paragraphedeliste"/>
        <w:numPr>
          <w:ilvl w:val="0"/>
          <w:numId w:val="2"/>
        </w:numPr>
        <w:rPr>
          <w:rFonts w:ascii="Arial" w:hAnsi="Arial" w:cs="Arial"/>
          <w:sz w:val="32"/>
          <w:szCs w:val="32"/>
        </w:rPr>
      </w:pPr>
      <w:r w:rsidRPr="00C944C8">
        <w:rPr>
          <w:rFonts w:ascii="Arial" w:hAnsi="Arial" w:cs="Arial"/>
          <w:sz w:val="32"/>
          <w:szCs w:val="32"/>
        </w:rPr>
        <w:t>Projet de fin d’études</w:t>
      </w:r>
    </w:p>
    <w:p w14:paraId="42F34C15" w14:textId="41679EEA" w:rsidR="008338B9" w:rsidRPr="00C944C8" w:rsidRDefault="008338B9" w:rsidP="2483CC72">
      <w:pPr>
        <w:rPr>
          <w:rFonts w:ascii="Arial" w:hAnsi="Arial" w:cs="Arial"/>
          <w:sz w:val="32"/>
          <w:szCs w:val="32"/>
        </w:rPr>
      </w:pPr>
    </w:p>
    <w:p w14:paraId="39EF8802" w14:textId="77777777" w:rsidR="00DD6D9B" w:rsidRPr="00C944C8" w:rsidRDefault="00DD6D9B" w:rsidP="2483CC72">
      <w:pPr>
        <w:rPr>
          <w:rFonts w:ascii="Arial" w:hAnsi="Arial" w:cs="Arial"/>
          <w:sz w:val="32"/>
          <w:szCs w:val="32"/>
        </w:rPr>
      </w:pPr>
    </w:p>
    <w:p w14:paraId="12CF6480" w14:textId="77777777" w:rsidR="008338B9" w:rsidRPr="00C944C8" w:rsidRDefault="008338B9" w:rsidP="00E274A8">
      <w:pPr>
        <w:rPr>
          <w:rFonts w:ascii="Arial" w:hAnsi="Arial" w:cs="Arial"/>
          <w:b/>
          <w:bCs/>
          <w:sz w:val="32"/>
          <w:szCs w:val="32"/>
        </w:rPr>
      </w:pPr>
    </w:p>
    <w:p w14:paraId="4C10E6F8" w14:textId="3F799B13" w:rsidR="00DD6D9B" w:rsidRPr="00C944C8" w:rsidRDefault="008338B9" w:rsidP="008338B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3</w:t>
      </w:r>
    </w:p>
    <w:p w14:paraId="3029BA3C" w14:textId="600F7539" w:rsidR="008338B9" w:rsidRPr="00C944C8" w:rsidRDefault="008338B9" w:rsidP="008338B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Implémenter et optimiser des solutions de stockage et de traitement de données sur le cloud</w:t>
      </w:r>
    </w:p>
    <w:p w14:paraId="480368FB" w14:textId="77777777" w:rsidR="008338B9" w:rsidRPr="00C944C8" w:rsidRDefault="008338B9" w:rsidP="008338B9">
      <w:pPr>
        <w:jc w:val="center"/>
        <w:rPr>
          <w:rFonts w:ascii="Arial" w:hAnsi="Arial" w:cs="Arial"/>
          <w:b/>
          <w:bCs/>
          <w:color w:val="4472C4" w:themeColor="accent1"/>
          <w:sz w:val="32"/>
          <w:szCs w:val="32"/>
        </w:rPr>
      </w:pPr>
    </w:p>
    <w:p w14:paraId="222827D8" w14:textId="77777777" w:rsidR="008338B9" w:rsidRPr="00C944C8" w:rsidRDefault="008338B9" w:rsidP="008338B9">
      <w:pPr>
        <w:jc w:val="center"/>
        <w:rPr>
          <w:rFonts w:ascii="Arial" w:hAnsi="Arial" w:cs="Arial"/>
          <w:b/>
          <w:bCs/>
          <w:color w:val="4472C4" w:themeColor="accent1"/>
          <w:sz w:val="32"/>
          <w:szCs w:val="32"/>
        </w:rPr>
      </w:pPr>
    </w:p>
    <w:tbl>
      <w:tblPr>
        <w:tblW w:w="9782" w:type="dxa"/>
        <w:tblInd w:w="-289" w:type="dxa"/>
        <w:tblCellMar>
          <w:left w:w="70" w:type="dxa"/>
          <w:right w:w="70" w:type="dxa"/>
        </w:tblCellMar>
        <w:tblLook w:val="04A0" w:firstRow="1" w:lastRow="0" w:firstColumn="1" w:lastColumn="0" w:noHBand="0" w:noVBand="1"/>
      </w:tblPr>
      <w:tblGrid>
        <w:gridCol w:w="9782"/>
      </w:tblGrid>
      <w:tr w:rsidR="008338B9" w:rsidRPr="00C944C8" w14:paraId="43839A01" w14:textId="77777777" w:rsidTr="007015CB">
        <w:trPr>
          <w:trHeight w:val="915"/>
        </w:trPr>
        <w:tc>
          <w:tcPr>
            <w:tcW w:w="9782"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36B11BC8" w14:textId="064BA027" w:rsidR="008338B9" w:rsidRPr="00C944C8" w:rsidRDefault="008338B9">
            <w:pPr>
              <w:rPr>
                <w:rFonts w:ascii="Arial" w:hAnsi="Arial" w:cs="Arial"/>
                <w:color w:val="000000"/>
                <w:sz w:val="22"/>
                <w:szCs w:val="22"/>
              </w:rPr>
            </w:pPr>
            <w:r w:rsidRPr="00C944C8">
              <w:rPr>
                <w:rFonts w:ascii="Arial" w:hAnsi="Arial" w:cs="Arial"/>
                <w:color w:val="000000"/>
                <w:sz w:val="22"/>
                <w:szCs w:val="22"/>
              </w:rPr>
              <w:t>Mettre en œuvre des solutions de stockage de données dans le cloud pour permettre aux entreprises d’explorer leurs données en implémentant des techniques et stratégies adaptées à leur utilisation et en choisissant les</w:t>
            </w:r>
            <w:r w:rsidR="007015CB" w:rsidRPr="00C944C8">
              <w:rPr>
                <w:rFonts w:ascii="Arial" w:hAnsi="Arial" w:cs="Arial"/>
                <w:color w:val="000000"/>
                <w:sz w:val="22"/>
                <w:szCs w:val="22"/>
              </w:rPr>
              <w:t xml:space="preserve"> </w:t>
            </w:r>
            <w:r w:rsidRPr="00C944C8">
              <w:rPr>
                <w:rFonts w:ascii="Arial" w:hAnsi="Arial" w:cs="Arial"/>
                <w:color w:val="000000"/>
                <w:sz w:val="22"/>
                <w:szCs w:val="22"/>
              </w:rPr>
              <w:t>types de stockage et d’archivages appropriés</w:t>
            </w:r>
          </w:p>
        </w:tc>
      </w:tr>
      <w:tr w:rsidR="008338B9" w:rsidRPr="00C944C8" w14:paraId="6BA8BF85" w14:textId="77777777" w:rsidTr="007015CB">
        <w:trPr>
          <w:trHeight w:val="985"/>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2AB7E3BE"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Concevoir et développer des pipelines et des solutions de traitement de données dans le cloud en chargeant les données en les transformant et les mettant à disposition des utilisateurs pour permettre leur exploitation</w:t>
            </w:r>
          </w:p>
        </w:tc>
      </w:tr>
      <w:tr w:rsidR="008338B9" w:rsidRPr="00C944C8" w14:paraId="75511F7B" w14:textId="77777777" w:rsidTr="007015CB">
        <w:trPr>
          <w:trHeight w:val="1113"/>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43C846CE"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Mettre en place une politique de sécurité des données dans le cloud en développant une stratégie de chiffrement et de gestion des identités et des accès et protéger les données en étant et être conforme aux règlements en vigueur</w:t>
            </w:r>
          </w:p>
        </w:tc>
      </w:tr>
      <w:tr w:rsidR="008338B9" w:rsidRPr="00C944C8" w14:paraId="3DC4EE34" w14:textId="77777777" w:rsidTr="007015CB">
        <w:trPr>
          <w:trHeight w:val="845"/>
        </w:trPr>
        <w:tc>
          <w:tcPr>
            <w:tcW w:w="9782" w:type="dxa"/>
            <w:tcBorders>
              <w:top w:val="nil"/>
              <w:left w:val="single" w:sz="4" w:space="0" w:color="auto"/>
              <w:bottom w:val="single" w:sz="8" w:space="0" w:color="156082"/>
              <w:right w:val="single" w:sz="4" w:space="0" w:color="auto"/>
            </w:tcBorders>
            <w:shd w:val="clear" w:color="auto" w:fill="auto"/>
            <w:vAlign w:val="center"/>
            <w:hideMark/>
          </w:tcPr>
          <w:p w14:paraId="443198EF"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Optimiser les solutions de stockage et de traitement des données dans le cloud en définissant des indicateurs de performance pour assurer la disponibilité des services et optimiser les coûts</w:t>
            </w:r>
          </w:p>
        </w:tc>
      </w:tr>
    </w:tbl>
    <w:p w14:paraId="3B8A3486" w14:textId="77777777" w:rsidR="008338B9" w:rsidRPr="00C944C8" w:rsidRDefault="008338B9" w:rsidP="008338B9">
      <w:pPr>
        <w:jc w:val="center"/>
        <w:rPr>
          <w:rFonts w:ascii="Arial" w:hAnsi="Arial" w:cs="Arial"/>
          <w:b/>
          <w:bCs/>
          <w:color w:val="4472C4" w:themeColor="accent1"/>
          <w:sz w:val="32"/>
          <w:szCs w:val="32"/>
        </w:rPr>
      </w:pPr>
    </w:p>
    <w:p w14:paraId="7703AC02" w14:textId="77777777" w:rsidR="008338B9" w:rsidRPr="00C944C8" w:rsidRDefault="008338B9" w:rsidP="008338B9">
      <w:pPr>
        <w:jc w:val="center"/>
        <w:rPr>
          <w:rFonts w:ascii="Arial" w:hAnsi="Arial" w:cs="Arial"/>
          <w:b/>
          <w:bCs/>
          <w:color w:val="4472C4" w:themeColor="accent1"/>
          <w:sz w:val="32"/>
          <w:szCs w:val="32"/>
        </w:rPr>
      </w:pPr>
    </w:p>
    <w:p w14:paraId="644DA2A7" w14:textId="4F63D0E0" w:rsidR="008338B9" w:rsidRPr="00C944C8" w:rsidRDefault="008338B9" w:rsidP="008338B9">
      <w:pPr>
        <w:rPr>
          <w:rFonts w:ascii="Arial" w:hAnsi="Arial" w:cs="Arial"/>
          <w:b/>
          <w:bCs/>
          <w:color w:val="4472C4" w:themeColor="accent1"/>
          <w:sz w:val="32"/>
          <w:szCs w:val="32"/>
        </w:rPr>
      </w:pPr>
      <w:r w:rsidRPr="00C944C8">
        <w:rPr>
          <w:rFonts w:ascii="Arial" w:hAnsi="Arial" w:cs="Arial"/>
          <w:b/>
          <w:bCs/>
          <w:color w:val="4472C4" w:themeColor="accent1"/>
          <w:sz w:val="32"/>
          <w:szCs w:val="32"/>
        </w:rPr>
        <w:t>Projets :</w:t>
      </w:r>
    </w:p>
    <w:p w14:paraId="2C291511" w14:textId="77777777" w:rsidR="007015CB" w:rsidRPr="00C944C8" w:rsidRDefault="007015CB" w:rsidP="008338B9">
      <w:pPr>
        <w:rPr>
          <w:rFonts w:ascii="Arial" w:hAnsi="Arial" w:cs="Arial"/>
          <w:color w:val="000000" w:themeColor="text1"/>
          <w:sz w:val="32"/>
          <w:szCs w:val="32"/>
        </w:rPr>
      </w:pPr>
    </w:p>
    <w:p w14:paraId="6744A164" w14:textId="5061D053" w:rsidR="008338B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Data Engineering on Cloud</w:t>
      </w:r>
    </w:p>
    <w:p w14:paraId="5F269FE3" w14:textId="77777777" w:rsidR="00C944C8" w:rsidRPr="00C944C8" w:rsidRDefault="00C944C8" w:rsidP="00C944C8">
      <w:pPr>
        <w:pStyle w:val="Paragraphedeliste"/>
        <w:numPr>
          <w:ilvl w:val="0"/>
          <w:numId w:val="3"/>
        </w:numPr>
        <w:rPr>
          <w:rFonts w:ascii="Arial" w:hAnsi="Arial" w:cs="Arial"/>
          <w:sz w:val="32"/>
          <w:szCs w:val="32"/>
        </w:rPr>
      </w:pPr>
      <w:r w:rsidRPr="00C944C8">
        <w:rPr>
          <w:rFonts w:ascii="Arial" w:hAnsi="Arial" w:cs="Arial"/>
          <w:sz w:val="32"/>
          <w:szCs w:val="32"/>
        </w:rPr>
        <w:t>Projet de fin d’études</w:t>
      </w:r>
    </w:p>
    <w:p w14:paraId="363BC677" w14:textId="77777777" w:rsidR="0064491E" w:rsidRPr="00C944C8" w:rsidRDefault="0064491E" w:rsidP="00C944C8">
      <w:pPr>
        <w:ind w:left="360"/>
        <w:rPr>
          <w:rFonts w:ascii="Arial" w:hAnsi="Arial" w:cs="Arial"/>
          <w:color w:val="000000" w:themeColor="text1"/>
          <w:sz w:val="32"/>
          <w:szCs w:val="32"/>
        </w:rPr>
      </w:pPr>
    </w:p>
    <w:p w14:paraId="3A5AFB6C" w14:textId="77777777" w:rsidR="00486539" w:rsidRPr="00C944C8" w:rsidRDefault="00486539" w:rsidP="008338B9">
      <w:pPr>
        <w:rPr>
          <w:rFonts w:ascii="Arial" w:hAnsi="Arial" w:cs="Arial"/>
          <w:color w:val="4472C4" w:themeColor="accent1"/>
          <w:sz w:val="32"/>
          <w:szCs w:val="32"/>
        </w:rPr>
      </w:pPr>
    </w:p>
    <w:p w14:paraId="67B1C8C9" w14:textId="14015236" w:rsidR="00486539" w:rsidRPr="00C944C8" w:rsidRDefault="00486539" w:rsidP="008338B9">
      <w:pPr>
        <w:rPr>
          <w:rFonts w:ascii="Arial" w:eastAsiaTheme="minorHAnsi" w:hAnsi="Arial" w:cs="Arial"/>
          <w:b/>
          <w:bCs/>
          <w:color w:val="000000" w:themeColor="text1"/>
          <w:kern w:val="2"/>
          <w:sz w:val="32"/>
          <w:szCs w:val="32"/>
          <w:lang w:eastAsia="en-US"/>
          <w14:ligatures w14:val="standardContextual"/>
        </w:rPr>
      </w:pPr>
      <w:r w:rsidRPr="00C944C8">
        <w:rPr>
          <w:rFonts w:ascii="Arial" w:hAnsi="Arial" w:cs="Arial"/>
          <w:b/>
          <w:bCs/>
          <w:color w:val="4472C4" w:themeColor="accent1"/>
          <w:sz w:val="32"/>
          <w:szCs w:val="32"/>
        </w:rPr>
        <w:t xml:space="preserve">Certification : </w:t>
      </w:r>
    </w:p>
    <w:p w14:paraId="77346D73" w14:textId="51145252" w:rsidR="008338B9" w:rsidRPr="00C944C8" w:rsidRDefault="00C944C8" w:rsidP="00C944C8">
      <w:pPr>
        <w:pStyle w:val="Paragraphedeliste"/>
        <w:numPr>
          <w:ilvl w:val="0"/>
          <w:numId w:val="5"/>
        </w:numPr>
        <w:rPr>
          <w:rFonts w:ascii="Arial" w:hAnsi="Arial" w:cs="Arial"/>
          <w:color w:val="4472C4" w:themeColor="accent1"/>
          <w:sz w:val="32"/>
          <w:szCs w:val="32"/>
          <w:lang w:val="en-US"/>
        </w:rPr>
      </w:pPr>
      <w:r w:rsidRPr="00C944C8">
        <w:rPr>
          <w:rFonts w:ascii="Arial" w:hAnsi="Arial" w:cs="Arial"/>
          <w:color w:val="000000" w:themeColor="text1"/>
          <w:sz w:val="32"/>
          <w:szCs w:val="32"/>
          <w:lang w:val="en-US"/>
        </w:rPr>
        <w:t>AZ-900 :  Microsoft Certified – Azure Fundamentals</w:t>
      </w:r>
    </w:p>
    <w:p w14:paraId="11C350A9" w14:textId="77777777" w:rsidR="008338B9" w:rsidRPr="00C944C8" w:rsidRDefault="008338B9" w:rsidP="008338B9">
      <w:pPr>
        <w:rPr>
          <w:rFonts w:ascii="Arial" w:hAnsi="Arial" w:cs="Arial"/>
          <w:color w:val="4472C4" w:themeColor="accent1"/>
          <w:sz w:val="32"/>
          <w:szCs w:val="32"/>
          <w:lang w:val="en-US"/>
        </w:rPr>
      </w:pPr>
    </w:p>
    <w:p w14:paraId="723ACFF2" w14:textId="77777777" w:rsidR="008338B9" w:rsidRPr="00C944C8" w:rsidRDefault="008338B9" w:rsidP="008338B9">
      <w:pPr>
        <w:rPr>
          <w:rFonts w:ascii="Arial" w:hAnsi="Arial" w:cs="Arial"/>
          <w:color w:val="4472C4" w:themeColor="accent1"/>
          <w:sz w:val="32"/>
          <w:szCs w:val="32"/>
          <w:lang w:val="en-US"/>
        </w:rPr>
      </w:pPr>
    </w:p>
    <w:p w14:paraId="5878E6C9" w14:textId="77777777" w:rsidR="008338B9" w:rsidRPr="00C944C8" w:rsidRDefault="008338B9" w:rsidP="008338B9">
      <w:pPr>
        <w:rPr>
          <w:rFonts w:ascii="Arial" w:hAnsi="Arial" w:cs="Arial"/>
          <w:color w:val="4472C4" w:themeColor="accent1"/>
          <w:sz w:val="32"/>
          <w:szCs w:val="32"/>
          <w:lang w:val="en-US"/>
        </w:rPr>
      </w:pPr>
    </w:p>
    <w:p w14:paraId="2D6896B1" w14:textId="77777777" w:rsidR="008338B9" w:rsidRPr="00C944C8" w:rsidRDefault="008338B9" w:rsidP="008338B9">
      <w:pPr>
        <w:rPr>
          <w:rFonts w:ascii="Arial" w:hAnsi="Arial" w:cs="Arial"/>
          <w:color w:val="4472C4" w:themeColor="accent1"/>
          <w:sz w:val="32"/>
          <w:szCs w:val="32"/>
          <w:lang w:val="en-US"/>
        </w:rPr>
      </w:pPr>
    </w:p>
    <w:p w14:paraId="1417EF52" w14:textId="77777777" w:rsidR="008338B9" w:rsidRPr="00C944C8" w:rsidRDefault="008338B9" w:rsidP="008338B9">
      <w:pPr>
        <w:rPr>
          <w:rFonts w:ascii="Arial" w:hAnsi="Arial" w:cs="Arial"/>
          <w:color w:val="4472C4" w:themeColor="accent1"/>
          <w:sz w:val="32"/>
          <w:szCs w:val="32"/>
          <w:lang w:val="en-US"/>
        </w:rPr>
      </w:pPr>
    </w:p>
    <w:p w14:paraId="6BE83305" w14:textId="77777777" w:rsidR="008338B9" w:rsidRPr="00C944C8" w:rsidRDefault="008338B9" w:rsidP="008338B9">
      <w:pPr>
        <w:rPr>
          <w:rFonts w:ascii="Arial" w:hAnsi="Arial" w:cs="Arial"/>
          <w:color w:val="4472C4" w:themeColor="accent1"/>
          <w:sz w:val="32"/>
          <w:szCs w:val="32"/>
          <w:lang w:val="en-US"/>
        </w:rPr>
      </w:pPr>
    </w:p>
    <w:p w14:paraId="2ACBBBDD" w14:textId="77777777" w:rsidR="008338B9" w:rsidRPr="00C944C8" w:rsidRDefault="008338B9" w:rsidP="008338B9">
      <w:pPr>
        <w:rPr>
          <w:rFonts w:ascii="Arial" w:hAnsi="Arial" w:cs="Arial"/>
          <w:color w:val="4472C4" w:themeColor="accent1"/>
          <w:sz w:val="32"/>
          <w:szCs w:val="32"/>
          <w:lang w:val="en-US"/>
        </w:rPr>
      </w:pPr>
    </w:p>
    <w:p w14:paraId="1292F8A6" w14:textId="77777777" w:rsidR="008338B9" w:rsidRPr="00C944C8" w:rsidRDefault="008338B9" w:rsidP="008338B9">
      <w:pPr>
        <w:rPr>
          <w:rFonts w:ascii="Arial" w:hAnsi="Arial" w:cs="Arial"/>
          <w:color w:val="4472C4" w:themeColor="accent1"/>
          <w:sz w:val="32"/>
          <w:szCs w:val="32"/>
          <w:lang w:val="en-US"/>
        </w:rPr>
      </w:pPr>
    </w:p>
    <w:p w14:paraId="140A94DE" w14:textId="77777777" w:rsidR="008338B9" w:rsidRPr="00C944C8" w:rsidRDefault="008338B9" w:rsidP="008338B9">
      <w:pPr>
        <w:rPr>
          <w:rFonts w:ascii="Arial" w:hAnsi="Arial" w:cs="Arial"/>
          <w:color w:val="4472C4" w:themeColor="accent1"/>
          <w:sz w:val="32"/>
          <w:szCs w:val="32"/>
          <w:lang w:val="en-US"/>
        </w:rPr>
      </w:pPr>
    </w:p>
    <w:p w14:paraId="18E72953" w14:textId="77777777" w:rsidR="008338B9" w:rsidRDefault="008338B9" w:rsidP="008338B9">
      <w:pPr>
        <w:rPr>
          <w:rFonts w:ascii="Arial" w:hAnsi="Arial" w:cs="Arial"/>
          <w:color w:val="4472C4" w:themeColor="accent1"/>
          <w:sz w:val="32"/>
          <w:szCs w:val="32"/>
          <w:lang w:val="en-US"/>
        </w:rPr>
      </w:pPr>
    </w:p>
    <w:p w14:paraId="666A3355" w14:textId="77777777" w:rsidR="00C944C8" w:rsidRPr="00C944C8" w:rsidRDefault="00C944C8" w:rsidP="008338B9">
      <w:pPr>
        <w:rPr>
          <w:rFonts w:ascii="Arial" w:hAnsi="Arial" w:cs="Arial"/>
          <w:color w:val="4472C4" w:themeColor="accent1"/>
          <w:sz w:val="32"/>
          <w:szCs w:val="32"/>
          <w:lang w:val="en-US"/>
        </w:rPr>
      </w:pPr>
    </w:p>
    <w:p w14:paraId="484175DA" w14:textId="77777777" w:rsidR="00DD6D9B" w:rsidRPr="00C944C8" w:rsidRDefault="008338B9" w:rsidP="008338B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 xml:space="preserve">4 </w:t>
      </w:r>
    </w:p>
    <w:p w14:paraId="5A9E0D1B" w14:textId="12530B6F" w:rsidR="008338B9" w:rsidRPr="00C944C8" w:rsidRDefault="008338B9" w:rsidP="008338B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Implémenter des méthodes d’intelligence artificielle pour modéliser et prédire de nouveaux comportements et usages</w:t>
      </w:r>
    </w:p>
    <w:p w14:paraId="7F3F377F" w14:textId="77777777" w:rsidR="008338B9" w:rsidRPr="00C944C8" w:rsidRDefault="008338B9" w:rsidP="008338B9">
      <w:pPr>
        <w:rPr>
          <w:rFonts w:ascii="Arial" w:hAnsi="Arial" w:cs="Arial"/>
          <w:color w:val="4472C4" w:themeColor="accent1"/>
          <w:sz w:val="32"/>
          <w:szCs w:val="32"/>
        </w:rPr>
      </w:pPr>
    </w:p>
    <w:tbl>
      <w:tblPr>
        <w:tblW w:w="9067" w:type="dxa"/>
        <w:tblCellMar>
          <w:left w:w="70" w:type="dxa"/>
          <w:right w:w="70" w:type="dxa"/>
        </w:tblCellMar>
        <w:tblLook w:val="04A0" w:firstRow="1" w:lastRow="0" w:firstColumn="1" w:lastColumn="0" w:noHBand="0" w:noVBand="1"/>
      </w:tblPr>
      <w:tblGrid>
        <w:gridCol w:w="9067"/>
      </w:tblGrid>
      <w:tr w:rsidR="00486539" w:rsidRPr="00C944C8" w14:paraId="113EF683" w14:textId="77777777" w:rsidTr="00486539">
        <w:trPr>
          <w:trHeight w:val="773"/>
        </w:trPr>
        <w:tc>
          <w:tcPr>
            <w:tcW w:w="9067"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7148CF20"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Extraire des données en provenance de systèmes d’information multivariés pour les exploiter et les analyser en utilisant les outils professionnels courants</w:t>
            </w:r>
          </w:p>
        </w:tc>
      </w:tr>
      <w:tr w:rsidR="00486539" w:rsidRPr="00C944C8" w14:paraId="56113B76" w14:textId="77777777" w:rsidTr="00486539">
        <w:trPr>
          <w:trHeight w:val="696"/>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783CB0B"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 xml:space="preserve">Préparer les données en les transformant et les nettoyant pour faire l’analyse et le </w:t>
            </w:r>
            <w:proofErr w:type="spellStart"/>
            <w:r w:rsidRPr="00C944C8">
              <w:rPr>
                <w:rFonts w:ascii="Arial" w:hAnsi="Arial" w:cs="Arial"/>
                <w:color w:val="000000"/>
                <w:sz w:val="22"/>
                <w:szCs w:val="22"/>
              </w:rPr>
              <w:t>reporting</w:t>
            </w:r>
            <w:proofErr w:type="spellEnd"/>
            <w:r w:rsidRPr="00C944C8">
              <w:rPr>
                <w:rFonts w:ascii="Arial" w:hAnsi="Arial" w:cs="Arial"/>
                <w:color w:val="000000"/>
                <w:sz w:val="22"/>
                <w:szCs w:val="22"/>
              </w:rPr>
              <w:t xml:space="preserve"> selon les besoins des différents métiers</w:t>
            </w:r>
          </w:p>
        </w:tc>
      </w:tr>
      <w:tr w:rsidR="00486539" w:rsidRPr="00C944C8" w14:paraId="520C43D1" w14:textId="77777777" w:rsidTr="00486539">
        <w:trPr>
          <w:trHeight w:val="989"/>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6E230F3B" w14:textId="03A37AD5" w:rsidR="00486539" w:rsidRPr="00C944C8" w:rsidRDefault="00486539">
            <w:pPr>
              <w:rPr>
                <w:rFonts w:ascii="Arial" w:hAnsi="Arial" w:cs="Arial"/>
                <w:color w:val="000000"/>
                <w:sz w:val="22"/>
                <w:szCs w:val="22"/>
              </w:rPr>
            </w:pPr>
            <w:r w:rsidRPr="00C944C8">
              <w:rPr>
                <w:rFonts w:ascii="Arial" w:hAnsi="Arial" w:cs="Arial"/>
                <w:color w:val="000000"/>
                <w:sz w:val="22"/>
                <w:szCs w:val="22"/>
              </w:rPr>
              <w:t>Élaborer une communication infographique visuelle en construisant des tableaux de bord interactifs afin de communiquer les résultats d’analyses et d’assurer l’extraction de connaissances en temps réel.</w:t>
            </w:r>
          </w:p>
        </w:tc>
      </w:tr>
      <w:tr w:rsidR="00486539" w:rsidRPr="00C944C8" w14:paraId="002AD9CF" w14:textId="77777777" w:rsidTr="00486539">
        <w:trPr>
          <w:trHeight w:val="834"/>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B928CA8"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Développer un modèle prédictif pour identifier de nouveaux comportements et usages en implémentant des algorithmes d’apprentissage automatiques supervisés</w:t>
            </w:r>
          </w:p>
        </w:tc>
      </w:tr>
      <w:tr w:rsidR="00486539" w:rsidRPr="00C944C8" w14:paraId="21184432" w14:textId="77777777" w:rsidTr="00486539">
        <w:trPr>
          <w:trHeight w:val="987"/>
        </w:trPr>
        <w:tc>
          <w:tcPr>
            <w:tcW w:w="9067" w:type="dxa"/>
            <w:tcBorders>
              <w:top w:val="nil"/>
              <w:left w:val="single" w:sz="4" w:space="0" w:color="auto"/>
              <w:bottom w:val="single" w:sz="8" w:space="0" w:color="156082"/>
              <w:right w:val="single" w:sz="4" w:space="0" w:color="auto"/>
            </w:tcBorders>
            <w:shd w:val="clear" w:color="auto" w:fill="auto"/>
            <w:vAlign w:val="center"/>
            <w:hideMark/>
          </w:tcPr>
          <w:p w14:paraId="06F28656"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Évaluer la performance d'un modèle de Machine Learning en analysant ses résultats et en comparant avec d’autres modèles afin d’implémenter la solution la plus convenable à un cas d’usage</w:t>
            </w:r>
          </w:p>
        </w:tc>
      </w:tr>
    </w:tbl>
    <w:p w14:paraId="4D379DC2" w14:textId="77777777" w:rsidR="00486539" w:rsidRPr="00C944C8" w:rsidRDefault="00486539" w:rsidP="008338B9">
      <w:pPr>
        <w:rPr>
          <w:rFonts w:ascii="Arial" w:hAnsi="Arial" w:cs="Arial"/>
          <w:color w:val="4472C4" w:themeColor="accent1"/>
          <w:sz w:val="32"/>
          <w:szCs w:val="32"/>
        </w:rPr>
      </w:pPr>
    </w:p>
    <w:p w14:paraId="27535D36" w14:textId="77777777" w:rsidR="007015CB" w:rsidRPr="00C944C8" w:rsidRDefault="007015CB" w:rsidP="008338B9">
      <w:pPr>
        <w:rPr>
          <w:rFonts w:ascii="Arial" w:hAnsi="Arial" w:cs="Arial"/>
          <w:color w:val="4472C4" w:themeColor="accent1"/>
          <w:sz w:val="32"/>
          <w:szCs w:val="32"/>
        </w:rPr>
      </w:pPr>
    </w:p>
    <w:p w14:paraId="53CE6E0A" w14:textId="238C2AC9" w:rsidR="00486539" w:rsidRPr="00C944C8" w:rsidRDefault="00486539" w:rsidP="008338B9">
      <w:pPr>
        <w:rPr>
          <w:rFonts w:ascii="Arial" w:hAnsi="Arial" w:cs="Arial"/>
          <w:b/>
          <w:bCs/>
          <w:color w:val="4472C4" w:themeColor="accent1"/>
          <w:sz w:val="32"/>
          <w:szCs w:val="32"/>
        </w:rPr>
      </w:pPr>
      <w:r w:rsidRPr="00C944C8">
        <w:rPr>
          <w:rFonts w:ascii="Arial" w:hAnsi="Arial" w:cs="Arial"/>
          <w:b/>
          <w:bCs/>
          <w:color w:val="4472C4" w:themeColor="accent1"/>
          <w:sz w:val="32"/>
          <w:szCs w:val="32"/>
        </w:rPr>
        <w:t xml:space="preserve">Projets : </w:t>
      </w:r>
    </w:p>
    <w:p w14:paraId="6F49A166" w14:textId="77777777" w:rsidR="00486539" w:rsidRPr="00C944C8" w:rsidRDefault="00486539" w:rsidP="008338B9">
      <w:pPr>
        <w:rPr>
          <w:rFonts w:ascii="Arial" w:hAnsi="Arial" w:cs="Arial"/>
          <w:color w:val="4472C4" w:themeColor="accent1"/>
          <w:sz w:val="32"/>
          <w:szCs w:val="32"/>
        </w:rPr>
      </w:pPr>
    </w:p>
    <w:p w14:paraId="7E171AD0" w14:textId="439C6B83" w:rsidR="0048653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Hackathon</w:t>
      </w:r>
    </w:p>
    <w:p w14:paraId="0BF35679" w14:textId="0B7FCF53" w:rsidR="0048653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Data Visu</w:t>
      </w:r>
      <w:r w:rsidR="00F17135">
        <w:rPr>
          <w:rFonts w:ascii="Arial" w:hAnsi="Arial" w:cs="Arial"/>
          <w:color w:val="000000" w:themeColor="text1"/>
          <w:sz w:val="32"/>
          <w:szCs w:val="32"/>
        </w:rPr>
        <w:t>a</w:t>
      </w:r>
      <w:r w:rsidRPr="00C944C8">
        <w:rPr>
          <w:rFonts w:ascii="Arial" w:hAnsi="Arial" w:cs="Arial"/>
          <w:color w:val="000000" w:themeColor="text1"/>
          <w:sz w:val="32"/>
          <w:szCs w:val="32"/>
        </w:rPr>
        <w:t>l</w:t>
      </w:r>
      <w:r w:rsidR="00F17135">
        <w:rPr>
          <w:rFonts w:ascii="Arial" w:hAnsi="Arial" w:cs="Arial"/>
          <w:color w:val="000000" w:themeColor="text1"/>
          <w:sz w:val="32"/>
          <w:szCs w:val="32"/>
        </w:rPr>
        <w:t>is</w:t>
      </w:r>
      <w:r w:rsidRPr="00C944C8">
        <w:rPr>
          <w:rFonts w:ascii="Arial" w:hAnsi="Arial" w:cs="Arial"/>
          <w:color w:val="000000" w:themeColor="text1"/>
          <w:sz w:val="32"/>
          <w:szCs w:val="32"/>
        </w:rPr>
        <w:t>ation</w:t>
      </w:r>
    </w:p>
    <w:p w14:paraId="0BF8F356" w14:textId="77777777" w:rsidR="00F17135" w:rsidRPr="00C944C8" w:rsidRDefault="00F17135" w:rsidP="00F17135">
      <w:pPr>
        <w:pStyle w:val="Paragraphedeliste"/>
        <w:numPr>
          <w:ilvl w:val="0"/>
          <w:numId w:val="3"/>
        </w:numPr>
        <w:rPr>
          <w:rFonts w:ascii="Arial" w:hAnsi="Arial" w:cs="Arial"/>
          <w:sz w:val="32"/>
          <w:szCs w:val="32"/>
        </w:rPr>
      </w:pPr>
      <w:r w:rsidRPr="00C944C8">
        <w:rPr>
          <w:rFonts w:ascii="Arial" w:hAnsi="Arial" w:cs="Arial"/>
          <w:sz w:val="32"/>
          <w:szCs w:val="32"/>
        </w:rPr>
        <w:t>Projet de fin d’études</w:t>
      </w:r>
    </w:p>
    <w:p w14:paraId="415DF075" w14:textId="77777777" w:rsidR="0064491E" w:rsidRPr="00C944C8" w:rsidRDefault="0064491E" w:rsidP="0064491E">
      <w:pPr>
        <w:pStyle w:val="Paragraphedeliste"/>
        <w:rPr>
          <w:rFonts w:ascii="Arial" w:hAnsi="Arial" w:cs="Arial"/>
          <w:color w:val="4472C4" w:themeColor="accent1"/>
          <w:sz w:val="32"/>
          <w:szCs w:val="32"/>
        </w:rPr>
      </w:pPr>
    </w:p>
    <w:p w14:paraId="730A5BD7" w14:textId="77777777" w:rsidR="00486539" w:rsidRPr="00C944C8" w:rsidRDefault="00486539" w:rsidP="008338B9">
      <w:pPr>
        <w:rPr>
          <w:rFonts w:ascii="Arial" w:hAnsi="Arial" w:cs="Arial"/>
          <w:color w:val="4472C4" w:themeColor="accent1"/>
          <w:sz w:val="32"/>
          <w:szCs w:val="32"/>
        </w:rPr>
      </w:pPr>
    </w:p>
    <w:p w14:paraId="7C8B7E58" w14:textId="77777777" w:rsidR="00486539" w:rsidRPr="00C944C8" w:rsidRDefault="00486539" w:rsidP="008338B9">
      <w:pPr>
        <w:rPr>
          <w:rFonts w:ascii="Arial" w:hAnsi="Arial" w:cs="Arial"/>
          <w:color w:val="4472C4" w:themeColor="accent1"/>
          <w:sz w:val="32"/>
          <w:szCs w:val="32"/>
        </w:rPr>
      </w:pPr>
    </w:p>
    <w:p w14:paraId="1D3D336D" w14:textId="77777777" w:rsidR="00486539" w:rsidRPr="00C944C8" w:rsidRDefault="00486539" w:rsidP="008338B9">
      <w:pPr>
        <w:rPr>
          <w:rFonts w:ascii="Arial" w:hAnsi="Arial" w:cs="Arial"/>
          <w:color w:val="4472C4" w:themeColor="accent1"/>
          <w:sz w:val="32"/>
          <w:szCs w:val="32"/>
        </w:rPr>
      </w:pPr>
    </w:p>
    <w:p w14:paraId="7909E801" w14:textId="77777777" w:rsidR="00486539" w:rsidRPr="00C944C8" w:rsidRDefault="00486539" w:rsidP="008338B9">
      <w:pPr>
        <w:rPr>
          <w:rFonts w:ascii="Arial" w:hAnsi="Arial" w:cs="Arial"/>
          <w:color w:val="4472C4" w:themeColor="accent1"/>
          <w:sz w:val="32"/>
          <w:szCs w:val="32"/>
        </w:rPr>
      </w:pPr>
    </w:p>
    <w:p w14:paraId="53886341" w14:textId="77777777" w:rsidR="00486539" w:rsidRPr="00C944C8" w:rsidRDefault="00486539" w:rsidP="008338B9">
      <w:pPr>
        <w:rPr>
          <w:rFonts w:ascii="Arial" w:hAnsi="Arial" w:cs="Arial"/>
          <w:color w:val="4472C4" w:themeColor="accent1"/>
          <w:sz w:val="32"/>
          <w:szCs w:val="32"/>
        </w:rPr>
      </w:pPr>
    </w:p>
    <w:p w14:paraId="6F6B7B03" w14:textId="77777777" w:rsidR="00486539" w:rsidRPr="00C944C8" w:rsidRDefault="00486539" w:rsidP="008338B9">
      <w:pPr>
        <w:rPr>
          <w:rFonts w:ascii="Arial" w:hAnsi="Arial" w:cs="Arial"/>
          <w:color w:val="4472C4" w:themeColor="accent1"/>
          <w:sz w:val="32"/>
          <w:szCs w:val="32"/>
        </w:rPr>
      </w:pPr>
    </w:p>
    <w:p w14:paraId="0414F8E7" w14:textId="77777777" w:rsidR="00486539" w:rsidRPr="00C944C8" w:rsidRDefault="00486539" w:rsidP="008338B9">
      <w:pPr>
        <w:rPr>
          <w:rFonts w:ascii="Arial" w:hAnsi="Arial" w:cs="Arial"/>
          <w:color w:val="4472C4" w:themeColor="accent1"/>
          <w:sz w:val="32"/>
          <w:szCs w:val="32"/>
        </w:rPr>
      </w:pPr>
    </w:p>
    <w:p w14:paraId="37F843D7" w14:textId="77777777" w:rsidR="00486539" w:rsidRPr="00C944C8" w:rsidRDefault="00486539" w:rsidP="008338B9">
      <w:pPr>
        <w:rPr>
          <w:rFonts w:ascii="Arial" w:hAnsi="Arial" w:cs="Arial"/>
          <w:color w:val="4472C4" w:themeColor="accent1"/>
          <w:sz w:val="32"/>
          <w:szCs w:val="32"/>
        </w:rPr>
      </w:pPr>
    </w:p>
    <w:p w14:paraId="61B0D226" w14:textId="77777777" w:rsidR="00486539" w:rsidRPr="00C944C8" w:rsidRDefault="00486539" w:rsidP="008338B9">
      <w:pPr>
        <w:rPr>
          <w:rFonts w:ascii="Arial" w:hAnsi="Arial" w:cs="Arial"/>
          <w:color w:val="4472C4" w:themeColor="accent1"/>
          <w:sz w:val="32"/>
          <w:szCs w:val="32"/>
        </w:rPr>
      </w:pPr>
    </w:p>
    <w:p w14:paraId="1EC78817" w14:textId="77777777" w:rsidR="00486539" w:rsidRPr="00C944C8" w:rsidRDefault="00486539" w:rsidP="008338B9">
      <w:pPr>
        <w:rPr>
          <w:rFonts w:ascii="Arial" w:hAnsi="Arial" w:cs="Arial"/>
          <w:color w:val="4472C4" w:themeColor="accent1"/>
          <w:sz w:val="32"/>
          <w:szCs w:val="32"/>
        </w:rPr>
      </w:pPr>
    </w:p>
    <w:p w14:paraId="36433392" w14:textId="77777777" w:rsidR="00486539" w:rsidRPr="00C944C8" w:rsidRDefault="00486539" w:rsidP="008338B9">
      <w:pPr>
        <w:rPr>
          <w:rFonts w:ascii="Arial" w:hAnsi="Arial" w:cs="Arial"/>
          <w:color w:val="4472C4" w:themeColor="accent1"/>
          <w:sz w:val="32"/>
          <w:szCs w:val="32"/>
        </w:rPr>
      </w:pPr>
    </w:p>
    <w:p w14:paraId="35FDB712" w14:textId="77777777" w:rsidR="00DD6D9B" w:rsidRPr="00C944C8" w:rsidRDefault="00DD6D9B" w:rsidP="008338B9">
      <w:pPr>
        <w:rPr>
          <w:rFonts w:ascii="Arial" w:hAnsi="Arial" w:cs="Arial"/>
          <w:color w:val="4472C4" w:themeColor="accent1"/>
          <w:sz w:val="32"/>
          <w:szCs w:val="32"/>
        </w:rPr>
      </w:pPr>
    </w:p>
    <w:p w14:paraId="68279D4F" w14:textId="77777777" w:rsidR="00DD6D9B" w:rsidRPr="00C944C8" w:rsidRDefault="00486539" w:rsidP="0048653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5</w:t>
      </w:r>
    </w:p>
    <w:p w14:paraId="7DCC8418" w14:textId="0B8AD55A" w:rsidR="00486539" w:rsidRPr="00C944C8" w:rsidRDefault="00486539" w:rsidP="0048653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Concevoir une stratégie de management et de gouvernance de données pour transformer les données en informations créatrices de valeur</w:t>
      </w:r>
    </w:p>
    <w:p w14:paraId="11A4672C" w14:textId="77777777" w:rsidR="00486539" w:rsidRPr="00C944C8" w:rsidRDefault="00486539" w:rsidP="00486539">
      <w:pPr>
        <w:jc w:val="center"/>
        <w:rPr>
          <w:rFonts w:ascii="Arial" w:hAnsi="Arial" w:cs="Arial"/>
          <w:b/>
          <w:bCs/>
          <w:color w:val="4472C4" w:themeColor="accent1"/>
          <w:sz w:val="32"/>
          <w:szCs w:val="32"/>
        </w:rPr>
      </w:pPr>
    </w:p>
    <w:p w14:paraId="61965C36" w14:textId="77777777" w:rsidR="00486539" w:rsidRPr="00C944C8" w:rsidRDefault="00486539" w:rsidP="00486539">
      <w:pPr>
        <w:jc w:val="center"/>
        <w:rPr>
          <w:rFonts w:ascii="Arial" w:hAnsi="Arial" w:cs="Arial"/>
          <w:b/>
          <w:bCs/>
          <w:color w:val="4472C4" w:themeColor="accent1"/>
          <w:sz w:val="32"/>
          <w:szCs w:val="32"/>
        </w:rPr>
      </w:pPr>
    </w:p>
    <w:tbl>
      <w:tblPr>
        <w:tblW w:w="9209" w:type="dxa"/>
        <w:tblCellMar>
          <w:left w:w="70" w:type="dxa"/>
          <w:right w:w="70" w:type="dxa"/>
        </w:tblCellMar>
        <w:tblLook w:val="04A0" w:firstRow="1" w:lastRow="0" w:firstColumn="1" w:lastColumn="0" w:noHBand="0" w:noVBand="1"/>
      </w:tblPr>
      <w:tblGrid>
        <w:gridCol w:w="9209"/>
      </w:tblGrid>
      <w:tr w:rsidR="00486539" w:rsidRPr="00C944C8" w14:paraId="15DC4181" w14:textId="77777777" w:rsidTr="00486539">
        <w:trPr>
          <w:trHeight w:val="963"/>
        </w:trPr>
        <w:tc>
          <w:tcPr>
            <w:tcW w:w="9209"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011ECE48"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Définir une gouvernance de données en mettant en place les politiques et les standards afin d’établir les rôles, les responsabilités et la propriété des données</w:t>
            </w:r>
          </w:p>
        </w:tc>
      </w:tr>
      <w:tr w:rsidR="00486539" w:rsidRPr="00C944C8" w14:paraId="7ADEC307" w14:textId="77777777" w:rsidTr="00486539">
        <w:trPr>
          <w:trHeight w:val="1128"/>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3DC99ED2"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Mettre en place les bonnes pratiques de gestion de données en appliquant les régulations en vigueur pour protéger les données et respecter la vie privée dans une logique de transparence.</w:t>
            </w:r>
          </w:p>
        </w:tc>
      </w:tr>
      <w:tr w:rsidR="00486539" w:rsidRPr="00C944C8" w14:paraId="6F491ACF" w14:textId="77777777" w:rsidTr="00486539">
        <w:trPr>
          <w:trHeight w:val="1117"/>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ECD8E1"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S’assurer que la qualité de la donnée permet d’atteindre les objectifs business en faisant un audit de qualité et en proposant des plans de prévention et de remédiation en cas de non</w:t>
            </w:r>
            <w:r w:rsidRPr="00C944C8">
              <w:rPr>
                <w:rFonts w:ascii="Cambria Math" w:hAnsi="Cambria Math" w:cs="Cambria Math"/>
                <w:color w:val="000000"/>
                <w:sz w:val="22"/>
                <w:szCs w:val="22"/>
              </w:rPr>
              <w:t>‐</w:t>
            </w:r>
            <w:r w:rsidRPr="00C944C8">
              <w:rPr>
                <w:rFonts w:ascii="Arial" w:hAnsi="Arial" w:cs="Arial"/>
                <w:color w:val="000000"/>
                <w:sz w:val="22"/>
                <w:szCs w:val="22"/>
              </w:rPr>
              <w:t>qualité</w:t>
            </w:r>
          </w:p>
        </w:tc>
      </w:tr>
      <w:tr w:rsidR="00486539" w:rsidRPr="00C944C8" w14:paraId="3EEE78EE" w14:textId="77777777" w:rsidTr="00486539">
        <w:trPr>
          <w:trHeight w:val="849"/>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29666B1"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Identifier l’approche stratégique pour faire de la donnée un actif central ancré dans la culture de l’entreprise et intégrer l’approche dans un plan de communication diffusé aux concernés</w:t>
            </w:r>
          </w:p>
        </w:tc>
      </w:tr>
      <w:tr w:rsidR="00486539" w:rsidRPr="00C944C8" w14:paraId="2ED12B65" w14:textId="77777777" w:rsidTr="00486539">
        <w:trPr>
          <w:trHeight w:val="989"/>
        </w:trPr>
        <w:tc>
          <w:tcPr>
            <w:tcW w:w="9209" w:type="dxa"/>
            <w:tcBorders>
              <w:top w:val="nil"/>
              <w:left w:val="single" w:sz="4" w:space="0" w:color="auto"/>
              <w:bottom w:val="single" w:sz="8" w:space="0" w:color="156082"/>
              <w:right w:val="single" w:sz="4" w:space="0" w:color="auto"/>
            </w:tcBorders>
            <w:shd w:val="clear" w:color="auto" w:fill="auto"/>
            <w:vAlign w:val="center"/>
            <w:hideMark/>
          </w:tcPr>
          <w:p w14:paraId="5DA21A20"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Élaborer une stratégie de sécurité afin de protéger les données en utilisant les technologies adéquates permettant de parer aux menaces et en mettant en place une politique d’accès aux données</w:t>
            </w:r>
          </w:p>
        </w:tc>
      </w:tr>
    </w:tbl>
    <w:p w14:paraId="52CA9F8E" w14:textId="77777777" w:rsidR="00486539" w:rsidRPr="00C944C8" w:rsidRDefault="00486539" w:rsidP="00486539">
      <w:pPr>
        <w:rPr>
          <w:rFonts w:ascii="Arial" w:hAnsi="Arial" w:cs="Arial"/>
          <w:color w:val="4472C4" w:themeColor="accent1"/>
          <w:sz w:val="32"/>
          <w:szCs w:val="32"/>
        </w:rPr>
      </w:pPr>
    </w:p>
    <w:p w14:paraId="466CF4B1" w14:textId="3947B116" w:rsidR="00486539" w:rsidRPr="00B9695E" w:rsidRDefault="00486539" w:rsidP="00486539">
      <w:pPr>
        <w:rPr>
          <w:rFonts w:ascii="Arial" w:hAnsi="Arial" w:cs="Arial"/>
          <w:b/>
          <w:bCs/>
          <w:color w:val="4472C4" w:themeColor="accent1"/>
          <w:sz w:val="32"/>
          <w:szCs w:val="32"/>
        </w:rPr>
      </w:pPr>
      <w:r w:rsidRPr="00B9695E">
        <w:rPr>
          <w:rFonts w:ascii="Arial" w:hAnsi="Arial" w:cs="Arial"/>
          <w:b/>
          <w:bCs/>
          <w:color w:val="4472C4" w:themeColor="accent1"/>
          <w:sz w:val="32"/>
          <w:szCs w:val="32"/>
        </w:rPr>
        <w:t xml:space="preserve">Projets : </w:t>
      </w:r>
    </w:p>
    <w:p w14:paraId="3F14489A" w14:textId="77777777" w:rsidR="00486539" w:rsidRPr="00C944C8" w:rsidRDefault="00486539" w:rsidP="00486539">
      <w:pPr>
        <w:rPr>
          <w:rFonts w:ascii="Arial" w:hAnsi="Arial" w:cs="Arial"/>
          <w:color w:val="4472C4" w:themeColor="accent1"/>
          <w:sz w:val="32"/>
          <w:szCs w:val="32"/>
        </w:rPr>
      </w:pPr>
    </w:p>
    <w:p w14:paraId="7A6804CE" w14:textId="59CF8FE3" w:rsidR="0064491E" w:rsidRDefault="00486539" w:rsidP="00F17135">
      <w:pPr>
        <w:pStyle w:val="Paragraphedeliste"/>
        <w:numPr>
          <w:ilvl w:val="0"/>
          <w:numId w:val="4"/>
        </w:numPr>
        <w:rPr>
          <w:rFonts w:ascii="Arial" w:hAnsi="Arial" w:cs="Arial"/>
          <w:color w:val="000000" w:themeColor="text1"/>
          <w:sz w:val="32"/>
          <w:szCs w:val="32"/>
        </w:rPr>
      </w:pPr>
      <w:r w:rsidRPr="00C944C8">
        <w:rPr>
          <w:rFonts w:ascii="Arial" w:hAnsi="Arial" w:cs="Arial"/>
          <w:color w:val="000000" w:themeColor="text1"/>
          <w:sz w:val="32"/>
          <w:szCs w:val="32"/>
        </w:rPr>
        <w:t>Data Gouvernance</w:t>
      </w:r>
    </w:p>
    <w:p w14:paraId="10E0F2F8" w14:textId="77777777" w:rsidR="0011248D" w:rsidRPr="00C944C8" w:rsidRDefault="0011248D" w:rsidP="0011248D">
      <w:pPr>
        <w:pStyle w:val="Paragraphedeliste"/>
        <w:numPr>
          <w:ilvl w:val="0"/>
          <w:numId w:val="4"/>
        </w:numPr>
        <w:rPr>
          <w:rFonts w:ascii="Arial" w:hAnsi="Arial" w:cs="Arial"/>
          <w:sz w:val="32"/>
          <w:szCs w:val="32"/>
        </w:rPr>
      </w:pPr>
      <w:r w:rsidRPr="00C944C8">
        <w:rPr>
          <w:rFonts w:ascii="Arial" w:hAnsi="Arial" w:cs="Arial"/>
          <w:sz w:val="32"/>
          <w:szCs w:val="32"/>
        </w:rPr>
        <w:t>Projet de fin d’études</w:t>
      </w:r>
    </w:p>
    <w:p w14:paraId="4BA84161" w14:textId="77777777" w:rsidR="0011248D" w:rsidRPr="00F17135" w:rsidRDefault="0011248D" w:rsidP="0011248D">
      <w:pPr>
        <w:pStyle w:val="Paragraphedeliste"/>
        <w:rPr>
          <w:rFonts w:ascii="Arial" w:hAnsi="Arial" w:cs="Arial"/>
          <w:color w:val="000000" w:themeColor="text1"/>
          <w:sz w:val="32"/>
          <w:szCs w:val="32"/>
        </w:rPr>
      </w:pPr>
    </w:p>
    <w:sectPr w:rsidR="0011248D" w:rsidRPr="00F17135" w:rsidSect="0048653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2B77F" w14:textId="77777777" w:rsidR="006D50A1" w:rsidRDefault="006D50A1" w:rsidP="00585D8F">
      <w:r>
        <w:separator/>
      </w:r>
    </w:p>
  </w:endnote>
  <w:endnote w:type="continuationSeparator" w:id="0">
    <w:p w14:paraId="3A3D4267" w14:textId="77777777" w:rsidR="006D50A1" w:rsidRDefault="006D50A1" w:rsidP="00585D8F">
      <w:r>
        <w:continuationSeparator/>
      </w:r>
    </w:p>
  </w:endnote>
  <w:endnote w:type="continuationNotice" w:id="1">
    <w:p w14:paraId="59BB2480" w14:textId="77777777" w:rsidR="006D50A1" w:rsidRDefault="006D5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65A91" w14:textId="77777777" w:rsidR="006D50A1" w:rsidRDefault="006D50A1" w:rsidP="00585D8F">
      <w:r>
        <w:separator/>
      </w:r>
    </w:p>
  </w:footnote>
  <w:footnote w:type="continuationSeparator" w:id="0">
    <w:p w14:paraId="59E88116" w14:textId="77777777" w:rsidR="006D50A1" w:rsidRDefault="006D50A1" w:rsidP="00585D8F">
      <w:r>
        <w:continuationSeparator/>
      </w:r>
    </w:p>
  </w:footnote>
  <w:footnote w:type="continuationNotice" w:id="1">
    <w:p w14:paraId="564C34C7" w14:textId="77777777" w:rsidR="006D50A1" w:rsidRDefault="006D5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7F7E" w14:textId="0E8E72B2" w:rsidR="00585D8F" w:rsidRDefault="00585D8F">
    <w:pPr>
      <w:pStyle w:val="En-tte"/>
    </w:pPr>
    <w:r>
      <w:rPr>
        <w:noProof/>
      </w:rPr>
      <w:drawing>
        <wp:inline distT="0" distB="0" distL="0" distR="0" wp14:anchorId="09D2D156" wp14:editId="4F4650BA">
          <wp:extent cx="2324100" cy="762000"/>
          <wp:effectExtent l="0" t="0" r="0" b="0"/>
          <wp:docPr id="1241646095" name="Image 1" descr="Une image contenant Police,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6095" name="Image 1" descr="Une image contenant Police, logo, symbol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24100" cy="76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FE6"/>
    <w:multiLevelType w:val="hybridMultilevel"/>
    <w:tmpl w:val="A6360A98"/>
    <w:lvl w:ilvl="0" w:tplc="CDF81B6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A93A69"/>
    <w:multiLevelType w:val="hybridMultilevel"/>
    <w:tmpl w:val="22CE8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940DB5"/>
    <w:multiLevelType w:val="hybridMultilevel"/>
    <w:tmpl w:val="F7C83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AE3A83"/>
    <w:multiLevelType w:val="hybridMultilevel"/>
    <w:tmpl w:val="CA5CB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9A295A"/>
    <w:multiLevelType w:val="hybridMultilevel"/>
    <w:tmpl w:val="C9A8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4300245">
    <w:abstractNumId w:val="3"/>
  </w:num>
  <w:num w:numId="2" w16cid:durableId="450826085">
    <w:abstractNumId w:val="1"/>
  </w:num>
  <w:num w:numId="3" w16cid:durableId="257830133">
    <w:abstractNumId w:val="4"/>
  </w:num>
  <w:num w:numId="4" w16cid:durableId="789590677">
    <w:abstractNumId w:val="2"/>
  </w:num>
  <w:num w:numId="5" w16cid:durableId="1765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F"/>
    <w:rsid w:val="00024044"/>
    <w:rsid w:val="000454BA"/>
    <w:rsid w:val="000D6645"/>
    <w:rsid w:val="0011248D"/>
    <w:rsid w:val="00124B67"/>
    <w:rsid w:val="001711FF"/>
    <w:rsid w:val="0022344C"/>
    <w:rsid w:val="002B6078"/>
    <w:rsid w:val="002B6C1F"/>
    <w:rsid w:val="00452A5F"/>
    <w:rsid w:val="00485399"/>
    <w:rsid w:val="00486539"/>
    <w:rsid w:val="004F27B5"/>
    <w:rsid w:val="0053082C"/>
    <w:rsid w:val="00585D8F"/>
    <w:rsid w:val="006046EE"/>
    <w:rsid w:val="00614D6B"/>
    <w:rsid w:val="0064491E"/>
    <w:rsid w:val="00650C17"/>
    <w:rsid w:val="00673153"/>
    <w:rsid w:val="006B45F9"/>
    <w:rsid w:val="006D50A1"/>
    <w:rsid w:val="006E31C6"/>
    <w:rsid w:val="006F70CB"/>
    <w:rsid w:val="007015CB"/>
    <w:rsid w:val="00777637"/>
    <w:rsid w:val="00802E2C"/>
    <w:rsid w:val="008338B9"/>
    <w:rsid w:val="00887090"/>
    <w:rsid w:val="008F326E"/>
    <w:rsid w:val="00907B30"/>
    <w:rsid w:val="0092408B"/>
    <w:rsid w:val="0095741C"/>
    <w:rsid w:val="00995D67"/>
    <w:rsid w:val="00A10C52"/>
    <w:rsid w:val="00A43A5B"/>
    <w:rsid w:val="00B07843"/>
    <w:rsid w:val="00B15BAD"/>
    <w:rsid w:val="00B17E2C"/>
    <w:rsid w:val="00B35214"/>
    <w:rsid w:val="00B547AB"/>
    <w:rsid w:val="00B9695E"/>
    <w:rsid w:val="00BC2295"/>
    <w:rsid w:val="00C93448"/>
    <w:rsid w:val="00C944C8"/>
    <w:rsid w:val="00D33803"/>
    <w:rsid w:val="00D82EE5"/>
    <w:rsid w:val="00DD6D9B"/>
    <w:rsid w:val="00DE39E6"/>
    <w:rsid w:val="00DE3CC4"/>
    <w:rsid w:val="00E274A8"/>
    <w:rsid w:val="00EC724F"/>
    <w:rsid w:val="00F17135"/>
    <w:rsid w:val="00F2423E"/>
    <w:rsid w:val="00F87254"/>
    <w:rsid w:val="00FD4EC1"/>
    <w:rsid w:val="2483CC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333"/>
  <w15:chartTrackingRefBased/>
  <w15:docId w15:val="{C1626AFF-07C8-4E30-B358-B059FBC7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39"/>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585D8F"/>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585D8F"/>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585D8F"/>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585D8F"/>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585D8F"/>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585D8F"/>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585D8F"/>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585D8F"/>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585D8F"/>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D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85D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85D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85D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85D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85D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5D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5D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5D8F"/>
    <w:rPr>
      <w:rFonts w:eastAsiaTheme="majorEastAsia" w:cstheme="majorBidi"/>
      <w:color w:val="272727" w:themeColor="text1" w:themeTint="D8"/>
    </w:rPr>
  </w:style>
  <w:style w:type="paragraph" w:styleId="Titre">
    <w:name w:val="Title"/>
    <w:basedOn w:val="Normal"/>
    <w:next w:val="Normal"/>
    <w:link w:val="TitreCar"/>
    <w:uiPriority w:val="10"/>
    <w:qFormat/>
    <w:rsid w:val="00585D8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585D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5D8F"/>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585D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5D8F"/>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585D8F"/>
    <w:rPr>
      <w:i/>
      <w:iCs/>
      <w:color w:val="404040" w:themeColor="text1" w:themeTint="BF"/>
    </w:rPr>
  </w:style>
  <w:style w:type="paragraph" w:styleId="Paragraphedeliste">
    <w:name w:val="List Paragraph"/>
    <w:basedOn w:val="Normal"/>
    <w:uiPriority w:val="34"/>
    <w:qFormat/>
    <w:rsid w:val="00585D8F"/>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585D8F"/>
    <w:rPr>
      <w:i/>
      <w:iCs/>
      <w:color w:val="2F5496" w:themeColor="accent1" w:themeShade="BF"/>
    </w:rPr>
  </w:style>
  <w:style w:type="paragraph" w:styleId="Citationintense">
    <w:name w:val="Intense Quote"/>
    <w:basedOn w:val="Normal"/>
    <w:next w:val="Normal"/>
    <w:link w:val="CitationintenseCar"/>
    <w:uiPriority w:val="30"/>
    <w:qFormat/>
    <w:rsid w:val="00585D8F"/>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585D8F"/>
    <w:rPr>
      <w:i/>
      <w:iCs/>
      <w:color w:val="2F5496" w:themeColor="accent1" w:themeShade="BF"/>
    </w:rPr>
  </w:style>
  <w:style w:type="character" w:styleId="Rfrenceintense">
    <w:name w:val="Intense Reference"/>
    <w:basedOn w:val="Policepardfaut"/>
    <w:uiPriority w:val="32"/>
    <w:qFormat/>
    <w:rsid w:val="00585D8F"/>
    <w:rPr>
      <w:b/>
      <w:bCs/>
      <w:smallCaps/>
      <w:color w:val="2F5496" w:themeColor="accent1" w:themeShade="BF"/>
      <w:spacing w:val="5"/>
    </w:rPr>
  </w:style>
  <w:style w:type="paragraph" w:styleId="En-tte">
    <w:name w:val="header"/>
    <w:basedOn w:val="Normal"/>
    <w:link w:val="En-tt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En-tteCar">
    <w:name w:val="En-tête Car"/>
    <w:basedOn w:val="Policepardfaut"/>
    <w:link w:val="En-tte"/>
    <w:uiPriority w:val="99"/>
    <w:rsid w:val="00585D8F"/>
  </w:style>
  <w:style w:type="paragraph" w:styleId="Pieddepage">
    <w:name w:val="footer"/>
    <w:basedOn w:val="Normal"/>
    <w:link w:val="Pieddepag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PieddepageCar">
    <w:name w:val="Pied de page Car"/>
    <w:basedOn w:val="Policepardfaut"/>
    <w:link w:val="Pieddepage"/>
    <w:uiPriority w:val="99"/>
    <w:rsid w:val="00585D8F"/>
  </w:style>
  <w:style w:type="table" w:styleId="Grilledutableau">
    <w:name w:val="Table Grid"/>
    <w:basedOn w:val="TableauNormal"/>
    <w:uiPriority w:val="39"/>
    <w:rsid w:val="0083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07B30"/>
    <w:rPr>
      <w:color w:val="0563C1" w:themeColor="hyperlink"/>
      <w:u w:val="single"/>
    </w:rPr>
  </w:style>
  <w:style w:type="character" w:styleId="Mentionnonrsolue">
    <w:name w:val="Unresolved Mention"/>
    <w:basedOn w:val="Policepardfaut"/>
    <w:uiPriority w:val="99"/>
    <w:semiHidden/>
    <w:unhideWhenUsed/>
    <w:rsid w:val="00907B30"/>
    <w:rPr>
      <w:color w:val="605E5C"/>
      <w:shd w:val="clear" w:color="auto" w:fill="E1DFDD"/>
    </w:rPr>
  </w:style>
  <w:style w:type="character" w:styleId="Lienhypertextesuivivisit">
    <w:name w:val="FollowedHyperlink"/>
    <w:basedOn w:val="Policepardfaut"/>
    <w:uiPriority w:val="99"/>
    <w:semiHidden/>
    <w:unhideWhenUsed/>
    <w:rsid w:val="00907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9704">
      <w:bodyDiv w:val="1"/>
      <w:marLeft w:val="0"/>
      <w:marRight w:val="0"/>
      <w:marTop w:val="0"/>
      <w:marBottom w:val="0"/>
      <w:divBdr>
        <w:top w:val="none" w:sz="0" w:space="0" w:color="auto"/>
        <w:left w:val="none" w:sz="0" w:space="0" w:color="auto"/>
        <w:bottom w:val="none" w:sz="0" w:space="0" w:color="auto"/>
        <w:right w:val="none" w:sz="0" w:space="0" w:color="auto"/>
      </w:divBdr>
    </w:div>
    <w:div w:id="190845188">
      <w:bodyDiv w:val="1"/>
      <w:marLeft w:val="0"/>
      <w:marRight w:val="0"/>
      <w:marTop w:val="0"/>
      <w:marBottom w:val="0"/>
      <w:divBdr>
        <w:top w:val="none" w:sz="0" w:space="0" w:color="auto"/>
        <w:left w:val="none" w:sz="0" w:space="0" w:color="auto"/>
        <w:bottom w:val="none" w:sz="0" w:space="0" w:color="auto"/>
        <w:right w:val="none" w:sz="0" w:space="0" w:color="auto"/>
      </w:divBdr>
    </w:div>
    <w:div w:id="471800278">
      <w:bodyDiv w:val="1"/>
      <w:marLeft w:val="0"/>
      <w:marRight w:val="0"/>
      <w:marTop w:val="0"/>
      <w:marBottom w:val="0"/>
      <w:divBdr>
        <w:top w:val="none" w:sz="0" w:space="0" w:color="auto"/>
        <w:left w:val="none" w:sz="0" w:space="0" w:color="auto"/>
        <w:bottom w:val="none" w:sz="0" w:space="0" w:color="auto"/>
        <w:right w:val="none" w:sz="0" w:space="0" w:color="auto"/>
      </w:divBdr>
    </w:div>
    <w:div w:id="621545588">
      <w:bodyDiv w:val="1"/>
      <w:marLeft w:val="0"/>
      <w:marRight w:val="0"/>
      <w:marTop w:val="0"/>
      <w:marBottom w:val="0"/>
      <w:divBdr>
        <w:top w:val="none" w:sz="0" w:space="0" w:color="auto"/>
        <w:left w:val="none" w:sz="0" w:space="0" w:color="auto"/>
        <w:bottom w:val="none" w:sz="0" w:space="0" w:color="auto"/>
        <w:right w:val="none" w:sz="0" w:space="0" w:color="auto"/>
      </w:divBdr>
    </w:div>
    <w:div w:id="669405188">
      <w:bodyDiv w:val="1"/>
      <w:marLeft w:val="0"/>
      <w:marRight w:val="0"/>
      <w:marTop w:val="0"/>
      <w:marBottom w:val="0"/>
      <w:divBdr>
        <w:top w:val="none" w:sz="0" w:space="0" w:color="auto"/>
        <w:left w:val="none" w:sz="0" w:space="0" w:color="auto"/>
        <w:bottom w:val="none" w:sz="0" w:space="0" w:color="auto"/>
        <w:right w:val="none" w:sz="0" w:space="0" w:color="auto"/>
      </w:divBdr>
    </w:div>
    <w:div w:id="746148636">
      <w:bodyDiv w:val="1"/>
      <w:marLeft w:val="0"/>
      <w:marRight w:val="0"/>
      <w:marTop w:val="0"/>
      <w:marBottom w:val="0"/>
      <w:divBdr>
        <w:top w:val="none" w:sz="0" w:space="0" w:color="auto"/>
        <w:left w:val="none" w:sz="0" w:space="0" w:color="auto"/>
        <w:bottom w:val="none" w:sz="0" w:space="0" w:color="auto"/>
        <w:right w:val="none" w:sz="0" w:space="0" w:color="auto"/>
      </w:divBdr>
    </w:div>
    <w:div w:id="1180584730">
      <w:bodyDiv w:val="1"/>
      <w:marLeft w:val="0"/>
      <w:marRight w:val="0"/>
      <w:marTop w:val="0"/>
      <w:marBottom w:val="0"/>
      <w:divBdr>
        <w:top w:val="none" w:sz="0" w:space="0" w:color="auto"/>
        <w:left w:val="none" w:sz="0" w:space="0" w:color="auto"/>
        <w:bottom w:val="none" w:sz="0" w:space="0" w:color="auto"/>
        <w:right w:val="none" w:sz="0" w:space="0" w:color="auto"/>
      </w:divBdr>
    </w:div>
    <w:div w:id="1253709185">
      <w:bodyDiv w:val="1"/>
      <w:marLeft w:val="0"/>
      <w:marRight w:val="0"/>
      <w:marTop w:val="0"/>
      <w:marBottom w:val="0"/>
      <w:divBdr>
        <w:top w:val="none" w:sz="0" w:space="0" w:color="auto"/>
        <w:left w:val="none" w:sz="0" w:space="0" w:color="auto"/>
        <w:bottom w:val="none" w:sz="0" w:space="0" w:color="auto"/>
        <w:right w:val="none" w:sz="0" w:space="0" w:color="auto"/>
      </w:divBdr>
    </w:div>
    <w:div w:id="1333295238">
      <w:bodyDiv w:val="1"/>
      <w:marLeft w:val="0"/>
      <w:marRight w:val="0"/>
      <w:marTop w:val="0"/>
      <w:marBottom w:val="0"/>
      <w:divBdr>
        <w:top w:val="none" w:sz="0" w:space="0" w:color="auto"/>
        <w:left w:val="none" w:sz="0" w:space="0" w:color="auto"/>
        <w:bottom w:val="none" w:sz="0" w:space="0" w:color="auto"/>
        <w:right w:val="none" w:sz="0" w:space="0" w:color="auto"/>
      </w:divBdr>
    </w:div>
    <w:div w:id="1545362447">
      <w:bodyDiv w:val="1"/>
      <w:marLeft w:val="0"/>
      <w:marRight w:val="0"/>
      <w:marTop w:val="0"/>
      <w:marBottom w:val="0"/>
      <w:divBdr>
        <w:top w:val="none" w:sz="0" w:space="0" w:color="auto"/>
        <w:left w:val="none" w:sz="0" w:space="0" w:color="auto"/>
        <w:bottom w:val="none" w:sz="0" w:space="0" w:color="auto"/>
        <w:right w:val="none" w:sz="0" w:space="0" w:color="auto"/>
      </w:divBdr>
    </w:div>
    <w:div w:id="17713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ClementRouanet/Dossier_RNCP36739-HOUKMI_ROUANET"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2013 –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28625fa-18ca-4021-bd5b-7300d2129cb8">
      <UserInfo>
        <DisplayName>Salim NAHLE</DisplayName>
        <AccountId>12</AccountId>
        <AccountType/>
      </UserInfo>
      <UserInfo>
        <DisplayName>Sabrina LEGOND</DisplayName>
        <AccountId>13</AccountId>
        <AccountType/>
      </UserInfo>
      <UserInfo>
        <DisplayName>Mélodie BOTROS</DisplayName>
        <AccountId>10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F5042329994345AB73A15599882AAE" ma:contentTypeVersion="6" ma:contentTypeDescription="Crée un document." ma:contentTypeScope="" ma:versionID="4d7f05242932a788bbbe140e3695ce24">
  <xsd:schema xmlns:xsd="http://www.w3.org/2001/XMLSchema" xmlns:xs="http://www.w3.org/2001/XMLSchema" xmlns:p="http://schemas.microsoft.com/office/2006/metadata/properties" xmlns:ns2="428625fa-18ca-4021-bd5b-7300d2129cb8" xmlns:ns3="29a46370-16e0-49f4-9943-e33e11dcea66" targetNamespace="http://schemas.microsoft.com/office/2006/metadata/properties" ma:root="true" ma:fieldsID="765abab16a3d3f3a366df2fa76bd1bfb" ns2:_="" ns3:_="">
    <xsd:import namespace="428625fa-18ca-4021-bd5b-7300d2129cb8"/>
    <xsd:import namespace="29a46370-16e0-49f4-9943-e33e11dcea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625fa-18ca-4021-bd5b-7300d2129cb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46370-16e0-49f4-9943-e33e11dcea6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8230B8-5F68-485C-B54C-8CFAE3DE838D}">
  <ds:schemaRefs>
    <ds:schemaRef ds:uri="http://schemas.microsoft.com/office/2006/metadata/properties"/>
    <ds:schemaRef ds:uri="http://schemas.microsoft.com/office/infopath/2007/PartnerControls"/>
    <ds:schemaRef ds:uri="428625fa-18ca-4021-bd5b-7300d2129cb8"/>
  </ds:schemaRefs>
</ds:datastoreItem>
</file>

<file path=customXml/itemProps2.xml><?xml version="1.0" encoding="utf-8"?>
<ds:datastoreItem xmlns:ds="http://schemas.openxmlformats.org/officeDocument/2006/customXml" ds:itemID="{AFFA8985-2958-4F78-8214-5EE9922F6229}">
  <ds:schemaRefs>
    <ds:schemaRef ds:uri="http://schemas.microsoft.com/sharepoint/v3/contenttype/forms"/>
  </ds:schemaRefs>
</ds:datastoreItem>
</file>

<file path=customXml/itemProps3.xml><?xml version="1.0" encoding="utf-8"?>
<ds:datastoreItem xmlns:ds="http://schemas.openxmlformats.org/officeDocument/2006/customXml" ds:itemID="{F22FADEF-115D-42AE-9AA5-8262474EA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625fa-18ca-4021-bd5b-7300d2129cb8"/>
    <ds:schemaRef ds:uri="29a46370-16e0-49f4-9943-e33e11dce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BOTROS</dc:creator>
  <cp:keywords/>
  <dc:description/>
  <cp:lastModifiedBy>Clement ROUANET</cp:lastModifiedBy>
  <cp:revision>33</cp:revision>
  <cp:lastPrinted>2024-08-19T20:14:00Z</cp:lastPrinted>
  <dcterms:created xsi:type="dcterms:W3CDTF">2024-05-31T07:08:00Z</dcterms:created>
  <dcterms:modified xsi:type="dcterms:W3CDTF">2024-08-25T12:33:00Z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0x01010002F5042329994345AB73A15599882AAE</vt:lpwstr>
  </property>
</Properties>
</file>