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AD02E" w14:textId="77777777" w:rsidR="001A5ABE" w:rsidRPr="0080462C" w:rsidRDefault="001A5ABE" w:rsidP="002762E4">
      <w:pPr>
        <w:jc w:val="center"/>
        <w:rPr>
          <w:b/>
          <w:bCs/>
          <w:i/>
          <w:iCs/>
        </w:rPr>
      </w:pPr>
      <w:r w:rsidRPr="0080462C">
        <w:rPr>
          <w:b/>
          <w:bCs/>
          <w:i/>
          <w:iCs/>
        </w:rPr>
        <w:t>O que é um framework?</w:t>
      </w:r>
    </w:p>
    <w:p w14:paraId="714155D1" w14:textId="4C697A67" w:rsidR="001A5ABE" w:rsidRPr="002762E4" w:rsidRDefault="001A5ABE" w:rsidP="002762E4">
      <w:r w:rsidRPr="002762E4">
        <w:t>O framework é um conjunto de códigos genéricos e básicos usados como um pacote por desenvolvedores que estão criando um site. Dessa forma, quando um projeto é iniciado pelo profissional, esse pacote de códigos prontos é um suporte que facilita o trabalho, evitando a necessidade de iniciar o site do zero, partindo já de uma base comum a qualquer desenvolvimento.</w:t>
      </w:r>
    </w:p>
    <w:p w14:paraId="54DA7F42" w14:textId="5D50F2DF" w:rsidR="001A5ABE" w:rsidRPr="002762E4" w:rsidRDefault="001A5ABE" w:rsidP="002762E4">
      <w:r w:rsidRPr="002762E4">
        <w:t xml:space="preserve"> Esses frameworks podem ser baixados em comunidades de desenvolvedores, sempre gratuitamente, já que eles são criados por esses profissionais. O pacote de códigos é criado por meio de uma coletânea, a partir de várias aplicações diferentes, mas com a proposta de criar algo uniforme e padronizado, que possa ser utilizado em qualquer ocasião. </w:t>
      </w:r>
    </w:p>
    <w:p w14:paraId="72861C59" w14:textId="2993C9D1" w:rsidR="001A5ABE" w:rsidRPr="0080462C" w:rsidRDefault="001A5ABE" w:rsidP="002762E4">
      <w:pPr>
        <w:jc w:val="center"/>
        <w:rPr>
          <w:b/>
          <w:bCs/>
          <w:i/>
          <w:iCs/>
        </w:rPr>
      </w:pPr>
      <w:r w:rsidRPr="0080462C">
        <w:rPr>
          <w:b/>
          <w:bCs/>
          <w:i/>
          <w:iCs/>
        </w:rPr>
        <w:t>Vantagens de usar um framework:</w:t>
      </w:r>
    </w:p>
    <w:p w14:paraId="6B1BA3BC" w14:textId="79800986" w:rsidR="001A5ABE" w:rsidRPr="002762E4" w:rsidRDefault="001A5ABE" w:rsidP="002762E4">
      <w:r w:rsidRPr="002762E4">
        <w:t>As vantagens de utilizar um framework são inúmeras, desde uma maior otimização de tempo até o impacto positivo em todos os setores de uma companhia, uma vez que o tempo dos profissionais gastos em códigos reescritos pode ser voltado à inovação</w:t>
      </w:r>
      <w:r w:rsidR="002762E4" w:rsidRPr="002762E4">
        <w:t>:</w:t>
      </w:r>
    </w:p>
    <w:p w14:paraId="3AD86426" w14:textId="6EB3A3F8" w:rsidR="001A5ABE" w:rsidRPr="002762E4" w:rsidRDefault="001A5ABE" w:rsidP="002762E4">
      <w:pPr>
        <w:pStyle w:val="PargrafodaLista"/>
        <w:numPr>
          <w:ilvl w:val="0"/>
          <w:numId w:val="3"/>
        </w:numPr>
      </w:pPr>
      <w:r w:rsidRPr="002762E4">
        <w:t>Aumento da produtividade</w:t>
      </w:r>
      <w:r w:rsidR="002762E4">
        <w:t xml:space="preserve"> -&gt; </w:t>
      </w:r>
      <w:r w:rsidR="002762E4" w:rsidRPr="002762E4">
        <w:t>Um tempo que deixa de ser gasto desnecessariamente dá a um profissional a chance de aplicá-lo a algo que pode estar necessitando de uma maior atenção.</w:t>
      </w:r>
    </w:p>
    <w:p w14:paraId="3C6A9830" w14:textId="6FC295CE" w:rsidR="001A5ABE" w:rsidRPr="002762E4" w:rsidRDefault="001A5ABE" w:rsidP="002762E4">
      <w:pPr>
        <w:pStyle w:val="PargrafodaLista"/>
        <w:numPr>
          <w:ilvl w:val="0"/>
          <w:numId w:val="3"/>
        </w:numPr>
      </w:pPr>
      <w:r w:rsidRPr="002762E4">
        <w:t>Códigos sem erros</w:t>
      </w:r>
      <w:r w:rsidR="002762E4">
        <w:t xml:space="preserve"> -&gt; P</w:t>
      </w:r>
      <w:r w:rsidR="002762E4" w:rsidRPr="002762E4">
        <w:t>ossíveis falhas deste código já foram identificadas e resolvidas pelos desenvolvedores responsáveis pela criação do framework escolhido</w:t>
      </w:r>
    </w:p>
    <w:p w14:paraId="4B3F9E67" w14:textId="54256253" w:rsidR="001A5ABE" w:rsidRPr="002762E4" w:rsidRDefault="001A5ABE" w:rsidP="002762E4">
      <w:pPr>
        <w:pStyle w:val="PargrafodaLista"/>
        <w:numPr>
          <w:ilvl w:val="0"/>
          <w:numId w:val="3"/>
        </w:numPr>
      </w:pPr>
      <w:r w:rsidRPr="002762E4">
        <w:t>Fácil manutenção</w:t>
      </w:r>
      <w:r w:rsidR="002762E4">
        <w:t xml:space="preserve"> -&gt; </w:t>
      </w:r>
      <w:r w:rsidR="002762E4" w:rsidRPr="002762E4">
        <w:t>Na hora de fazer uma melhoria ou consertar algum ponto de atenção, não será necessário quebrar a cabeça em busca de uma solução desconhecida: basta acessar a documentação do framework e encontrar a resposta.</w:t>
      </w:r>
    </w:p>
    <w:p w14:paraId="51705170" w14:textId="19301883" w:rsidR="001A5ABE" w:rsidRPr="002762E4" w:rsidRDefault="001A5ABE" w:rsidP="002762E4">
      <w:pPr>
        <w:pStyle w:val="PargrafodaLista"/>
        <w:numPr>
          <w:ilvl w:val="0"/>
          <w:numId w:val="3"/>
        </w:numPr>
      </w:pPr>
      <w:r w:rsidRPr="002762E4">
        <w:t>Maior segurança</w:t>
      </w:r>
      <w:r w:rsidR="002762E4">
        <w:t xml:space="preserve"> -&gt; </w:t>
      </w:r>
      <w:r w:rsidR="002762E4" w:rsidRPr="002762E4">
        <w:t>Com uma menor chance de erros de execução e uma manutenção simples, os frameworks são tecnologias que garantem mais segurança ao desenvolvimento de softwares, tanto para os profissionais de TI quanto para seus clientes.</w:t>
      </w:r>
    </w:p>
    <w:p w14:paraId="2899CC72" w14:textId="6AF01789" w:rsidR="001A5ABE" w:rsidRPr="002762E4" w:rsidRDefault="001A5ABE" w:rsidP="002762E4">
      <w:pPr>
        <w:pStyle w:val="PargrafodaLista"/>
        <w:numPr>
          <w:ilvl w:val="0"/>
          <w:numId w:val="3"/>
        </w:numPr>
      </w:pPr>
      <w:r w:rsidRPr="002762E4">
        <w:t>Projeto padronizado</w:t>
      </w:r>
      <w:r w:rsidR="002762E4">
        <w:t xml:space="preserve"> -&gt; A</w:t>
      </w:r>
      <w:r w:rsidR="002762E4" w:rsidRPr="002762E4">
        <w:t>o ter familiaridade com diferentes tipos de frameworks, uma empresa prestadora de serviços pode padronizar suas entregas e seus projetos de modo que todos eles corram com a maior previsibilidade possível.</w:t>
      </w:r>
    </w:p>
    <w:p w14:paraId="68356A0B" w14:textId="4333BBE3" w:rsidR="001A5ABE" w:rsidRPr="002762E4" w:rsidRDefault="001A5ABE" w:rsidP="002762E4">
      <w:pPr>
        <w:pStyle w:val="PargrafodaLista"/>
        <w:numPr>
          <w:ilvl w:val="0"/>
          <w:numId w:val="3"/>
        </w:numPr>
      </w:pPr>
      <w:r w:rsidRPr="002762E4">
        <w:t>Reduz custos</w:t>
      </w:r>
      <w:r w:rsidR="002762E4">
        <w:t xml:space="preserve"> </w:t>
      </w:r>
      <w:r w:rsidR="002762E4" w:rsidRPr="002762E4">
        <w:t xml:space="preserve">-&gt; </w:t>
      </w:r>
      <w:r w:rsidR="002762E4" w:rsidRPr="002762E4">
        <w:t>Ao obter um melhor aproveitamento do time de profissionais e de sua produtividade, os custos de manutenção de um projeto também caem.</w:t>
      </w:r>
    </w:p>
    <w:p w14:paraId="733FD9D5" w14:textId="2F08586D" w:rsidR="001A5ABE" w:rsidRDefault="001A5ABE" w:rsidP="002762E4">
      <w:pPr>
        <w:pStyle w:val="PargrafodaLista"/>
        <w:numPr>
          <w:ilvl w:val="0"/>
          <w:numId w:val="3"/>
        </w:numPr>
      </w:pPr>
      <w:r w:rsidRPr="002762E4">
        <w:t>Reduz tempo</w:t>
      </w:r>
      <w:r w:rsidR="002762E4">
        <w:t xml:space="preserve"> </w:t>
      </w:r>
      <w:r w:rsidR="002762E4" w:rsidRPr="002762E4">
        <w:t xml:space="preserve">-&gt; </w:t>
      </w:r>
      <w:r w:rsidR="002762E4">
        <w:t>E</w:t>
      </w:r>
      <w:r w:rsidR="002762E4" w:rsidRPr="002762E4">
        <w:t>sta é uma grande vantagem competitiva</w:t>
      </w:r>
      <w:r w:rsidR="002762E4">
        <w:t xml:space="preserve">, por exemplo: </w:t>
      </w:r>
      <w:r w:rsidR="002762E4" w:rsidRPr="002762E4">
        <w:t>enquanto seu concorrente é capaz de entregar 2 projetos ao ano, você será capaz de entregar 4.</w:t>
      </w:r>
    </w:p>
    <w:p w14:paraId="5788066F" w14:textId="1F17DF3F" w:rsidR="002762E4" w:rsidRPr="0080462C" w:rsidRDefault="002762E4" w:rsidP="003C4078">
      <w:pPr>
        <w:jc w:val="center"/>
        <w:rPr>
          <w:b/>
          <w:bCs/>
          <w:i/>
          <w:iCs/>
        </w:rPr>
      </w:pPr>
      <w:r w:rsidRPr="0080462C">
        <w:rPr>
          <w:b/>
          <w:bCs/>
          <w:i/>
          <w:iCs/>
        </w:rPr>
        <w:t>Desvantagen</w:t>
      </w:r>
      <w:r w:rsidRPr="0080462C">
        <w:rPr>
          <w:b/>
          <w:bCs/>
          <w:i/>
          <w:iCs/>
        </w:rPr>
        <w:t>s de usar um framework:</w:t>
      </w:r>
    </w:p>
    <w:p w14:paraId="21CDB0B1" w14:textId="7DC5F2D0" w:rsidR="002762E4" w:rsidRDefault="002762E4" w:rsidP="003C4078">
      <w:pPr>
        <w:pStyle w:val="PargrafodaLista"/>
        <w:numPr>
          <w:ilvl w:val="0"/>
          <w:numId w:val="5"/>
        </w:numPr>
      </w:pPr>
      <w:r w:rsidRPr="002762E4">
        <w:t>Causa dependência</w:t>
      </w:r>
      <w:r>
        <w:t xml:space="preserve"> -&gt; P</w:t>
      </w:r>
      <w:r w:rsidRPr="002762E4">
        <w:t>ode te impedir de adquirir importantes capacidades, principalmente àquelas relacionadas à resolução de problemas.</w:t>
      </w:r>
    </w:p>
    <w:p w14:paraId="2E0A19FD" w14:textId="327D1492" w:rsidR="002762E4" w:rsidRDefault="002762E4" w:rsidP="003C4078">
      <w:pPr>
        <w:pStyle w:val="PargrafodaLista"/>
        <w:numPr>
          <w:ilvl w:val="0"/>
          <w:numId w:val="5"/>
        </w:numPr>
      </w:pPr>
      <w:r w:rsidRPr="002762E4">
        <w:t>Dificuldade em configurar</w:t>
      </w:r>
      <w:r>
        <w:t xml:space="preserve"> -&gt; </w:t>
      </w:r>
      <w:r w:rsidRPr="002762E4">
        <w:t>Por utilizar códigos fixos e imutáveis, muitas vezes os frameworks podem apresentar algumas dificuldades de configuração.</w:t>
      </w:r>
    </w:p>
    <w:p w14:paraId="54C73616" w14:textId="70FA8F4F" w:rsidR="002762E4" w:rsidRDefault="002762E4" w:rsidP="003C407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480" w:afterAutospacing="0"/>
      </w:pPr>
      <w:r w:rsidRPr="002762E4">
        <w:t>Mais códigos que o necessário</w:t>
      </w:r>
      <w:r>
        <w:t xml:space="preserve"> </w:t>
      </w:r>
      <w:r w:rsidRPr="003C4078">
        <w:t xml:space="preserve">-&gt; </w:t>
      </w:r>
      <w:r w:rsidR="003C4078" w:rsidRPr="003C4078">
        <w:t>Pode acontecer, também, de utilizarmos um framework inteiro para desenvolver uma aplicação que precisa somente de uma parte das funções oferecidas por ele.</w:t>
      </w:r>
      <w:r w:rsidR="003C4078">
        <w:t xml:space="preserve"> </w:t>
      </w:r>
      <w:r w:rsidR="003C4078" w:rsidRPr="003C4078">
        <w:t>Neste caso, os códigos que “sobrarem” poderão acarretar um peso desnecessário ao projeto.</w:t>
      </w:r>
    </w:p>
    <w:p w14:paraId="5758C422" w14:textId="42C5D3CA" w:rsidR="003C4078" w:rsidRPr="0080462C" w:rsidRDefault="003C4078" w:rsidP="003C4078">
      <w:pPr>
        <w:jc w:val="center"/>
        <w:rPr>
          <w:b/>
          <w:bCs/>
          <w:i/>
          <w:iCs/>
        </w:rPr>
      </w:pPr>
      <w:r w:rsidRPr="0080462C">
        <w:rPr>
          <w:b/>
          <w:bCs/>
          <w:i/>
          <w:iCs/>
        </w:rPr>
        <w:lastRenderedPageBreak/>
        <w:t>3 exemplos de frameworks Java</w:t>
      </w:r>
    </w:p>
    <w:p w14:paraId="038AEE19" w14:textId="77777777" w:rsidR="002762E4" w:rsidRPr="003C4078" w:rsidRDefault="002762E4" w:rsidP="003C4078">
      <w:pPr>
        <w:pStyle w:val="PargrafodaLista"/>
      </w:pPr>
    </w:p>
    <w:p w14:paraId="55265718" w14:textId="5414D464" w:rsidR="003C4078" w:rsidRPr="003C4078" w:rsidRDefault="003C4078" w:rsidP="003C4078">
      <w:pPr>
        <w:pStyle w:val="PargrafodaLista"/>
        <w:numPr>
          <w:ilvl w:val="0"/>
          <w:numId w:val="8"/>
        </w:numPr>
      </w:pPr>
      <w:hyperlink r:id="rId5" w:tgtFrame="_blank" w:history="1">
        <w:r w:rsidRPr="003C4078">
          <w:rPr>
            <w:rStyle w:val="Hyperlink"/>
            <w:color w:val="auto"/>
            <w:u w:val="none"/>
          </w:rPr>
          <w:t>Spring</w:t>
        </w:r>
      </w:hyperlink>
    </w:p>
    <w:p w14:paraId="42A45AFC" w14:textId="785F1EC2" w:rsidR="003C4078" w:rsidRPr="003C4078" w:rsidRDefault="003C4078" w:rsidP="003C4078">
      <w:r w:rsidRPr="003C4078">
        <w:t>O framework </w:t>
      </w:r>
      <w:hyperlink r:id="rId6" w:tgtFrame="_blank" w:history="1">
        <w:r w:rsidRPr="003C4078">
          <w:rPr>
            <w:rStyle w:val="Hyperlink"/>
            <w:color w:val="auto"/>
            <w:u w:val="none"/>
          </w:rPr>
          <w:t>Spring</w:t>
        </w:r>
      </w:hyperlink>
      <w:r w:rsidRPr="003C4078">
        <w:t> é uma alternativa leve, mas poderosa para interagir com Enterprise Java (JEE) em diferentes cenários. Sua arquitetura modular é completa, podendo ser empregadas em todas as camadas de implementação, inclusive em aplicações em tempo real.</w:t>
      </w:r>
    </w:p>
    <w:p w14:paraId="36435250" w14:textId="147CF5BB" w:rsidR="003C4078" w:rsidRPr="003C4078" w:rsidRDefault="003C4078" w:rsidP="003C4078">
      <w:r w:rsidRPr="003C4078">
        <w:t>Uma de suas principais vantagens é oferecer um container de baixo impacto que pode ser acionado sem a necessidade de um servidor web ou um servidor de aplicação. Além disso, Spring tem suporte para JDBC, o que traz um ganho de produtividade para projetos e redução no volume de erros.</w:t>
      </w:r>
    </w:p>
    <w:p w14:paraId="3F2A8D5E" w14:textId="3A5C7095" w:rsidR="003C4078" w:rsidRPr="003C4078" w:rsidRDefault="003C4078" w:rsidP="003C4078">
      <w:r w:rsidRPr="003C4078">
        <w:t xml:space="preserve">Exemplos de utilização &gt; </w:t>
      </w:r>
      <w:r w:rsidRPr="003C4078">
        <w:t xml:space="preserve">Netflix, </w:t>
      </w:r>
      <w:proofErr w:type="spellStart"/>
      <w:r w:rsidRPr="003C4078">
        <w:t>Amazon</w:t>
      </w:r>
      <w:proofErr w:type="spellEnd"/>
      <w:r w:rsidRPr="003C4078">
        <w:t>, Ebay.</w:t>
      </w:r>
    </w:p>
    <w:p w14:paraId="43BBEDB2" w14:textId="0757C46C" w:rsidR="003C4078" w:rsidRPr="003C4078" w:rsidRDefault="003C4078" w:rsidP="003C4078">
      <w:pPr>
        <w:pStyle w:val="PargrafodaLista"/>
        <w:numPr>
          <w:ilvl w:val="0"/>
          <w:numId w:val="8"/>
        </w:numPr>
      </w:pPr>
      <w:hyperlink r:id="rId7" w:tgtFrame="_blank" w:history="1">
        <w:r w:rsidRPr="003C4078">
          <w:rPr>
            <w:rStyle w:val="Hyperlink"/>
            <w:color w:val="auto"/>
            <w:u w:val="none"/>
          </w:rPr>
          <w:t>Play</w:t>
        </w:r>
      </w:hyperlink>
    </w:p>
    <w:p w14:paraId="7E3F61C0" w14:textId="3C6E53DD" w:rsidR="003C4078" w:rsidRPr="003C4078" w:rsidRDefault="003C4078" w:rsidP="003C4078">
      <w:r w:rsidRPr="003C4078">
        <w:t>O framework </w:t>
      </w:r>
      <w:hyperlink r:id="rId8" w:tgtFrame="_blank" w:history="1">
        <w:r w:rsidRPr="003C4078">
          <w:rPr>
            <w:rStyle w:val="Hyperlink"/>
            <w:color w:val="auto"/>
            <w:u w:val="none"/>
          </w:rPr>
          <w:t>Play</w:t>
        </w:r>
      </w:hyperlink>
      <w:r w:rsidRPr="003C4078">
        <w:t> é outra alternativa leve, mas poderosa para interagir com Java. Ele foi construído a partir de </w:t>
      </w:r>
      <w:proofErr w:type="spellStart"/>
      <w:r w:rsidRPr="003C4078">
        <w:fldChar w:fldCharType="begin"/>
      </w:r>
      <w:r w:rsidRPr="003C4078">
        <w:instrText xml:space="preserve"> HYPERLINK "https://akka.io/" \t "_blank" </w:instrText>
      </w:r>
      <w:r w:rsidRPr="003C4078">
        <w:fldChar w:fldCharType="separate"/>
      </w:r>
      <w:r w:rsidRPr="003C4078">
        <w:rPr>
          <w:rStyle w:val="Hyperlink"/>
          <w:color w:val="auto"/>
          <w:u w:val="none"/>
        </w:rPr>
        <w:t>Akka</w:t>
      </w:r>
      <w:proofErr w:type="spellEnd"/>
      <w:r w:rsidRPr="003C4078">
        <w:fldChar w:fldCharType="end"/>
      </w:r>
      <w:r w:rsidRPr="003C4078">
        <w:t> e permite a criação de aplicações web modernas com foco em dispositivos móveis a partir de uma arquitetura </w:t>
      </w:r>
      <w:proofErr w:type="spellStart"/>
      <w:r w:rsidRPr="003C4078">
        <w:t>stateless</w:t>
      </w:r>
      <w:proofErr w:type="spellEnd"/>
      <w:r w:rsidRPr="003C4078">
        <w:t> e amigável.</w:t>
      </w:r>
    </w:p>
    <w:p w14:paraId="6095F550" w14:textId="77777777" w:rsidR="003C4078" w:rsidRPr="003C4078" w:rsidRDefault="003C4078" w:rsidP="003C4078">
      <w:r w:rsidRPr="003C4078">
        <w:t>Suas principais vantagens são alta velocidade, qualidade e escalabilidade. O framework traz APIs assíncronos que permitem escalar aplicações sem a necessidade de sobrecarregá-la com recursos adicionais. Além disso, Play é altamente configurável, customizável e flexível para se adaptar aos requisitos de diferentes tipos de projeto.</w:t>
      </w:r>
    </w:p>
    <w:p w14:paraId="265C6196" w14:textId="6BF1A535" w:rsidR="003C4078" w:rsidRPr="003C4078" w:rsidRDefault="003C4078" w:rsidP="003C4078">
      <w:r w:rsidRPr="003C4078">
        <w:t>Exemplos de utilização &gt;</w:t>
      </w:r>
      <w:r w:rsidRPr="003C4078">
        <w:t xml:space="preserve"> </w:t>
      </w:r>
      <w:r w:rsidRPr="003C4078">
        <w:t>LinkedIn, Samsung, The Guardian.</w:t>
      </w:r>
    </w:p>
    <w:p w14:paraId="1FB1B93B" w14:textId="77777777" w:rsidR="003C4078" w:rsidRPr="003C4078" w:rsidRDefault="003C4078" w:rsidP="003C4078">
      <w:pPr>
        <w:pStyle w:val="PargrafodaLista"/>
        <w:numPr>
          <w:ilvl w:val="0"/>
          <w:numId w:val="8"/>
        </w:numPr>
      </w:pPr>
      <w:hyperlink r:id="rId9" w:tgtFrame="_blank" w:history="1">
        <w:proofErr w:type="spellStart"/>
        <w:r w:rsidRPr="003C4078">
          <w:rPr>
            <w:rStyle w:val="Hyperlink"/>
            <w:color w:val="auto"/>
            <w:u w:val="none"/>
          </w:rPr>
          <w:t>Hibernate</w:t>
        </w:r>
        <w:proofErr w:type="spellEnd"/>
      </w:hyperlink>
    </w:p>
    <w:p w14:paraId="553FC058" w14:textId="77777777" w:rsidR="003C4078" w:rsidRPr="003C4078" w:rsidRDefault="003C4078" w:rsidP="003C4078">
      <w:r w:rsidRPr="003C4078">
        <w:t>O framework </w:t>
      </w:r>
      <w:proofErr w:type="spellStart"/>
      <w:r w:rsidRPr="003C4078">
        <w:fldChar w:fldCharType="begin"/>
      </w:r>
      <w:r w:rsidRPr="003C4078">
        <w:instrText xml:space="preserve"> HYPERLINK "https://hibernate.org/" \t "_blank" </w:instrText>
      </w:r>
      <w:r w:rsidRPr="003C4078">
        <w:fldChar w:fldCharType="separate"/>
      </w:r>
      <w:r w:rsidRPr="003C4078">
        <w:rPr>
          <w:rStyle w:val="Hyperlink"/>
          <w:color w:val="auto"/>
          <w:u w:val="none"/>
        </w:rPr>
        <w:t>Hibernate</w:t>
      </w:r>
      <w:proofErr w:type="spellEnd"/>
      <w:r w:rsidRPr="003C4078">
        <w:fldChar w:fldCharType="end"/>
      </w:r>
      <w:r w:rsidRPr="003C4078">
        <w:t> foi criado para oferecer mapeamento relacionado a objetos e trazer uma comunicação aperfeiçoado entre o Java e sistemas de gerenciamento de bancos de dados relacionais (RBDMS). Apesar de linguagens orientadas a objetos como o Java e esse tipo de </w:t>
      </w:r>
      <w:proofErr w:type="spellStart"/>
      <w:r w:rsidRPr="003C4078">
        <w:t>database</w:t>
      </w:r>
      <w:proofErr w:type="spellEnd"/>
      <w:r w:rsidRPr="003C4078">
        <w:t xml:space="preserve"> lidarem com dados de formas aparentemente incompatíveis, </w:t>
      </w:r>
      <w:proofErr w:type="spellStart"/>
      <w:r w:rsidRPr="003C4078">
        <w:t>Hibernate</w:t>
      </w:r>
      <w:proofErr w:type="spellEnd"/>
      <w:r w:rsidRPr="003C4078">
        <w:t xml:space="preserve"> permite uma interação suave entre os elementos.</w:t>
      </w:r>
    </w:p>
    <w:p w14:paraId="09C2DF64" w14:textId="72A2103E" w:rsidR="003C4078" w:rsidRDefault="003C4078" w:rsidP="003C4078">
      <w:r w:rsidRPr="003C4078">
        <w:t>Graças a esse framework é possível se comunicar com qualquer banco de dados usando poucas alterações no código, realizando</w:t>
      </w:r>
      <w:r w:rsidRPr="003C4078">
        <w:t xml:space="preserve"> </w:t>
      </w:r>
      <w:r>
        <w:t>operações em entidades Java e sem necessidade de redundância oriunda do API JDBC.</w:t>
      </w:r>
    </w:p>
    <w:p w14:paraId="502B89D2" w14:textId="71B248A6" w:rsidR="00265A81" w:rsidRPr="003C4078" w:rsidRDefault="003C4078" w:rsidP="003C4078">
      <w:r w:rsidRPr="003C4078">
        <w:t>Exemplos de utilização &gt; Oracle, IBM, Dell.</w:t>
      </w:r>
    </w:p>
    <w:sectPr w:rsidR="00265A81" w:rsidRPr="003C40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4695C"/>
    <w:multiLevelType w:val="hybridMultilevel"/>
    <w:tmpl w:val="BF3268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75881"/>
    <w:multiLevelType w:val="hybridMultilevel"/>
    <w:tmpl w:val="46FCB4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5A458A"/>
    <w:multiLevelType w:val="hybridMultilevel"/>
    <w:tmpl w:val="E46C82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4E7CD6"/>
    <w:multiLevelType w:val="hybridMultilevel"/>
    <w:tmpl w:val="E61A2F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02022B"/>
    <w:multiLevelType w:val="hybridMultilevel"/>
    <w:tmpl w:val="9A925E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B13D55"/>
    <w:multiLevelType w:val="hybridMultilevel"/>
    <w:tmpl w:val="424CBA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E25EA"/>
    <w:multiLevelType w:val="hybridMultilevel"/>
    <w:tmpl w:val="814E0D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E21B8D"/>
    <w:multiLevelType w:val="hybridMultilevel"/>
    <w:tmpl w:val="517422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ABE"/>
    <w:rsid w:val="001A5ABE"/>
    <w:rsid w:val="00265A81"/>
    <w:rsid w:val="002762E4"/>
    <w:rsid w:val="003C4078"/>
    <w:rsid w:val="0080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53368"/>
  <w15:chartTrackingRefBased/>
  <w15:docId w15:val="{6D7854C8-4D76-4942-BE51-2BF2E962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A5A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A5A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A5AB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A5AB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1A5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1A5ABE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1A5ABE"/>
    <w:rPr>
      <w:b/>
      <w:bCs/>
    </w:rPr>
  </w:style>
  <w:style w:type="paragraph" w:styleId="PargrafodaLista">
    <w:name w:val="List Paragraph"/>
    <w:basedOn w:val="Normal"/>
    <w:uiPriority w:val="34"/>
    <w:qFormat/>
    <w:rsid w:val="002762E4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3C40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1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7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1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1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99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08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95907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54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1969">
              <w:marLeft w:val="0"/>
              <w:marRight w:val="0"/>
              <w:marTop w:val="12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5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3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698576">
                          <w:marLeft w:val="-12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34826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93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5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layframework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layframework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ring.i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pring.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ibernate.org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817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CL3M1R</dc:creator>
  <cp:keywords/>
  <dc:description/>
  <cp:lastModifiedBy>CL3M1R</cp:lastModifiedBy>
  <cp:revision>1</cp:revision>
  <dcterms:created xsi:type="dcterms:W3CDTF">2021-10-11T22:18:00Z</dcterms:created>
  <dcterms:modified xsi:type="dcterms:W3CDTF">2021-10-11T22:52:00Z</dcterms:modified>
</cp:coreProperties>
</file>