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CBFBB" w14:textId="77777777" w:rsidR="00756769" w:rsidRPr="001966C8" w:rsidRDefault="00000000">
      <w:pPr>
        <w:pStyle w:val="Heading1"/>
        <w:jc w:val="center"/>
        <w:rPr>
          <w:lang w:val="pt-PT"/>
        </w:rPr>
      </w:pPr>
      <w:r w:rsidRPr="001966C8">
        <w:rPr>
          <w:lang w:val="pt-PT"/>
        </w:rPr>
        <w:t>Divisão de Tarefas — Website 3V (Vavasati Va Vonekaka)</w:t>
      </w:r>
    </w:p>
    <w:p w14:paraId="43645667" w14:textId="77777777" w:rsidR="00756769" w:rsidRDefault="00000000">
      <w:pPr>
        <w:jc w:val="center"/>
      </w:pPr>
      <w:r w:rsidRPr="001966C8">
        <w:rPr>
          <w:color w:val="505050"/>
          <w:sz w:val="20"/>
          <w:lang w:val="pt-PT"/>
        </w:rPr>
        <w:t xml:space="preserve">Plano de trabalho da equipa. Sandra e Malaika (frontend) só iniciam após o esqueleto da Clementina. </w:t>
      </w:r>
      <w:r>
        <w:rPr>
          <w:color w:val="505050"/>
          <w:sz w:val="20"/>
        </w:rPr>
        <w:t>Líria e Ludmila (backend) podem começar em paralelo.</w:t>
      </w:r>
    </w:p>
    <w:p w14:paraId="7B5395B7" w14:textId="77777777" w:rsidR="00756769" w:rsidRDefault="0075676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1"/>
        <w:gridCol w:w="1258"/>
        <w:gridCol w:w="1339"/>
        <w:gridCol w:w="2335"/>
        <w:gridCol w:w="2187"/>
        <w:gridCol w:w="1280"/>
        <w:gridCol w:w="1116"/>
      </w:tblGrid>
      <w:tr w:rsidR="00756769" w14:paraId="54C28411" w14:textId="77777777" w:rsidTr="001966C8">
        <w:trPr>
          <w:jc w:val="center"/>
        </w:trPr>
        <w:tc>
          <w:tcPr>
            <w:tcW w:w="1241" w:type="dxa"/>
          </w:tcPr>
          <w:p w14:paraId="50A387B0" w14:textId="77777777" w:rsidR="00756769" w:rsidRDefault="00000000">
            <w:pPr>
              <w:jc w:val="center"/>
            </w:pPr>
            <w:r>
              <w:rPr>
                <w:b/>
                <w:sz w:val="18"/>
              </w:rPr>
              <w:t>Fase</w:t>
            </w:r>
          </w:p>
        </w:tc>
        <w:tc>
          <w:tcPr>
            <w:tcW w:w="1258" w:type="dxa"/>
          </w:tcPr>
          <w:p w14:paraId="2C994EAB" w14:textId="77777777" w:rsidR="00756769" w:rsidRDefault="00000000">
            <w:pPr>
              <w:jc w:val="center"/>
            </w:pPr>
            <w:r>
              <w:rPr>
                <w:b/>
                <w:sz w:val="18"/>
              </w:rPr>
              <w:t>Responsável</w:t>
            </w:r>
          </w:p>
        </w:tc>
        <w:tc>
          <w:tcPr>
            <w:tcW w:w="1339" w:type="dxa"/>
          </w:tcPr>
          <w:p w14:paraId="106BC6E6" w14:textId="77777777" w:rsidR="00756769" w:rsidRDefault="00000000">
            <w:pPr>
              <w:jc w:val="center"/>
            </w:pPr>
            <w:r>
              <w:rPr>
                <w:b/>
                <w:sz w:val="18"/>
              </w:rPr>
              <w:t>Papel</w:t>
            </w:r>
          </w:p>
        </w:tc>
        <w:tc>
          <w:tcPr>
            <w:tcW w:w="2335" w:type="dxa"/>
          </w:tcPr>
          <w:p w14:paraId="11BA11B1" w14:textId="77777777" w:rsidR="00756769" w:rsidRDefault="00000000">
            <w:pPr>
              <w:jc w:val="center"/>
            </w:pPr>
            <w:r>
              <w:rPr>
                <w:b/>
                <w:sz w:val="18"/>
              </w:rPr>
              <w:t>Tarefa</w:t>
            </w:r>
          </w:p>
        </w:tc>
        <w:tc>
          <w:tcPr>
            <w:tcW w:w="2187" w:type="dxa"/>
          </w:tcPr>
          <w:p w14:paraId="2A456641" w14:textId="77777777" w:rsidR="00756769" w:rsidRDefault="00000000">
            <w:pPr>
              <w:jc w:val="center"/>
            </w:pPr>
            <w:r>
              <w:rPr>
                <w:b/>
                <w:sz w:val="18"/>
              </w:rPr>
              <w:t>Entregável</w:t>
            </w:r>
          </w:p>
        </w:tc>
        <w:tc>
          <w:tcPr>
            <w:tcW w:w="1280" w:type="dxa"/>
          </w:tcPr>
          <w:p w14:paraId="437092DF" w14:textId="77777777" w:rsidR="00756769" w:rsidRDefault="00000000">
            <w:pPr>
              <w:jc w:val="center"/>
            </w:pPr>
            <w:r>
              <w:rPr>
                <w:b/>
                <w:sz w:val="18"/>
              </w:rPr>
              <w:t>Quando iniciar</w:t>
            </w:r>
          </w:p>
        </w:tc>
        <w:tc>
          <w:tcPr>
            <w:tcW w:w="1116" w:type="dxa"/>
          </w:tcPr>
          <w:p w14:paraId="50BF44E2" w14:textId="77777777" w:rsidR="00756769" w:rsidRDefault="00000000">
            <w:pPr>
              <w:jc w:val="center"/>
            </w:pPr>
            <w:r>
              <w:rPr>
                <w:b/>
                <w:sz w:val="18"/>
              </w:rPr>
              <w:t>Prioridade</w:t>
            </w:r>
          </w:p>
        </w:tc>
      </w:tr>
      <w:tr w:rsidR="00756769" w14:paraId="220609E5" w14:textId="77777777" w:rsidTr="001966C8">
        <w:trPr>
          <w:jc w:val="center"/>
        </w:trPr>
        <w:tc>
          <w:tcPr>
            <w:tcW w:w="1241" w:type="dxa"/>
          </w:tcPr>
          <w:p w14:paraId="45516494" w14:textId="77777777" w:rsidR="00756769" w:rsidRDefault="00000000">
            <w:r>
              <w:rPr>
                <w:sz w:val="16"/>
              </w:rPr>
              <w:t>0 — Esqueleto</w:t>
            </w:r>
          </w:p>
        </w:tc>
        <w:tc>
          <w:tcPr>
            <w:tcW w:w="1258" w:type="dxa"/>
          </w:tcPr>
          <w:p w14:paraId="5E8C6AE3" w14:textId="77777777" w:rsidR="00756769" w:rsidRDefault="00000000">
            <w:r>
              <w:rPr>
                <w:sz w:val="16"/>
              </w:rPr>
              <w:t>Clementina</w:t>
            </w:r>
          </w:p>
        </w:tc>
        <w:tc>
          <w:tcPr>
            <w:tcW w:w="1339" w:type="dxa"/>
          </w:tcPr>
          <w:p w14:paraId="4BED8099" w14:textId="77777777" w:rsidR="00756769" w:rsidRDefault="00000000">
            <w:r>
              <w:rPr>
                <w:sz w:val="16"/>
              </w:rPr>
              <w:t>Full Stack</w:t>
            </w:r>
          </w:p>
        </w:tc>
        <w:tc>
          <w:tcPr>
            <w:tcW w:w="2335" w:type="dxa"/>
          </w:tcPr>
          <w:p w14:paraId="716B4A44" w14:textId="77777777" w:rsidR="00756769" w:rsidRDefault="00000000">
            <w:r>
              <w:rPr>
                <w:sz w:val="16"/>
              </w:rPr>
              <w:t>Configurar Tailwind CSS com cores do brand book</w:t>
            </w:r>
          </w:p>
        </w:tc>
        <w:tc>
          <w:tcPr>
            <w:tcW w:w="2187" w:type="dxa"/>
          </w:tcPr>
          <w:p w14:paraId="3C0D06FE" w14:textId="77777777" w:rsidR="00756769" w:rsidRDefault="00000000">
            <w:r>
              <w:rPr>
                <w:sz w:val="16"/>
              </w:rPr>
              <w:t>tailwind.config + globals.css</w:t>
            </w:r>
          </w:p>
        </w:tc>
        <w:tc>
          <w:tcPr>
            <w:tcW w:w="1280" w:type="dxa"/>
          </w:tcPr>
          <w:p w14:paraId="5AD21484" w14:textId="77777777" w:rsidR="00756769" w:rsidRDefault="00000000">
            <w:r>
              <w:rPr>
                <w:sz w:val="16"/>
              </w:rPr>
              <w:t>Imediato</w:t>
            </w:r>
          </w:p>
        </w:tc>
        <w:tc>
          <w:tcPr>
            <w:tcW w:w="1116" w:type="dxa"/>
          </w:tcPr>
          <w:p w14:paraId="4869E86A" w14:textId="77777777" w:rsidR="00756769" w:rsidRDefault="00000000">
            <w:r>
              <w:rPr>
                <w:sz w:val="16"/>
              </w:rPr>
              <w:t>Alta</w:t>
            </w:r>
          </w:p>
        </w:tc>
      </w:tr>
      <w:tr w:rsidR="00756769" w14:paraId="3C4A0570" w14:textId="77777777" w:rsidTr="001966C8">
        <w:trPr>
          <w:jc w:val="center"/>
        </w:trPr>
        <w:tc>
          <w:tcPr>
            <w:tcW w:w="1241" w:type="dxa"/>
          </w:tcPr>
          <w:p w14:paraId="5CB6526F" w14:textId="77777777" w:rsidR="00756769" w:rsidRDefault="00000000">
            <w:r>
              <w:rPr>
                <w:sz w:val="16"/>
              </w:rPr>
              <w:t>0 — Esqueleto</w:t>
            </w:r>
          </w:p>
        </w:tc>
        <w:tc>
          <w:tcPr>
            <w:tcW w:w="1258" w:type="dxa"/>
          </w:tcPr>
          <w:p w14:paraId="598547A9" w14:textId="77777777" w:rsidR="00756769" w:rsidRDefault="00000000">
            <w:r>
              <w:rPr>
                <w:sz w:val="16"/>
              </w:rPr>
              <w:t>Clementina</w:t>
            </w:r>
          </w:p>
        </w:tc>
        <w:tc>
          <w:tcPr>
            <w:tcW w:w="1339" w:type="dxa"/>
          </w:tcPr>
          <w:p w14:paraId="691B0857" w14:textId="77777777" w:rsidR="00756769" w:rsidRDefault="00000000">
            <w:r>
              <w:rPr>
                <w:sz w:val="16"/>
              </w:rPr>
              <w:t>Full Stack</w:t>
            </w:r>
          </w:p>
        </w:tc>
        <w:tc>
          <w:tcPr>
            <w:tcW w:w="2335" w:type="dxa"/>
          </w:tcPr>
          <w:p w14:paraId="4D1BEBAA" w14:textId="77777777" w:rsidR="00756769" w:rsidRPr="001966C8" w:rsidRDefault="00000000">
            <w:pPr>
              <w:rPr>
                <w:lang w:val="pt-PT"/>
              </w:rPr>
            </w:pPr>
            <w:r w:rsidRPr="001966C8">
              <w:rPr>
                <w:sz w:val="16"/>
                <w:lang w:val="pt-PT"/>
              </w:rPr>
              <w:t>Configurar fontes Playfair Display e Inter</w:t>
            </w:r>
          </w:p>
        </w:tc>
        <w:tc>
          <w:tcPr>
            <w:tcW w:w="2187" w:type="dxa"/>
          </w:tcPr>
          <w:p w14:paraId="432CAE7A" w14:textId="77777777" w:rsidR="00756769" w:rsidRDefault="00000000">
            <w:r>
              <w:rPr>
                <w:sz w:val="16"/>
              </w:rPr>
              <w:t>index.html + globals.css</w:t>
            </w:r>
          </w:p>
        </w:tc>
        <w:tc>
          <w:tcPr>
            <w:tcW w:w="1280" w:type="dxa"/>
          </w:tcPr>
          <w:p w14:paraId="242E505E" w14:textId="77777777" w:rsidR="00756769" w:rsidRDefault="00000000">
            <w:r>
              <w:rPr>
                <w:sz w:val="16"/>
              </w:rPr>
              <w:t>Imediato</w:t>
            </w:r>
          </w:p>
        </w:tc>
        <w:tc>
          <w:tcPr>
            <w:tcW w:w="1116" w:type="dxa"/>
          </w:tcPr>
          <w:p w14:paraId="1FCDFC05" w14:textId="77777777" w:rsidR="00756769" w:rsidRDefault="00000000">
            <w:r>
              <w:rPr>
                <w:sz w:val="16"/>
              </w:rPr>
              <w:t>Alta</w:t>
            </w:r>
          </w:p>
        </w:tc>
      </w:tr>
      <w:tr w:rsidR="00756769" w14:paraId="343678EC" w14:textId="77777777" w:rsidTr="001966C8">
        <w:trPr>
          <w:jc w:val="center"/>
        </w:trPr>
        <w:tc>
          <w:tcPr>
            <w:tcW w:w="1241" w:type="dxa"/>
          </w:tcPr>
          <w:p w14:paraId="7EBF674F" w14:textId="77777777" w:rsidR="00756769" w:rsidRDefault="00000000">
            <w:r>
              <w:rPr>
                <w:sz w:val="16"/>
              </w:rPr>
              <w:t>0 — Esqueleto</w:t>
            </w:r>
          </w:p>
        </w:tc>
        <w:tc>
          <w:tcPr>
            <w:tcW w:w="1258" w:type="dxa"/>
          </w:tcPr>
          <w:p w14:paraId="0FEB48CC" w14:textId="77777777" w:rsidR="00756769" w:rsidRDefault="00000000">
            <w:r>
              <w:rPr>
                <w:sz w:val="16"/>
              </w:rPr>
              <w:t>Clementina</w:t>
            </w:r>
          </w:p>
        </w:tc>
        <w:tc>
          <w:tcPr>
            <w:tcW w:w="1339" w:type="dxa"/>
          </w:tcPr>
          <w:p w14:paraId="505480C4" w14:textId="77777777" w:rsidR="00756769" w:rsidRDefault="00000000">
            <w:r>
              <w:rPr>
                <w:sz w:val="16"/>
              </w:rPr>
              <w:t>Full Stack</w:t>
            </w:r>
          </w:p>
        </w:tc>
        <w:tc>
          <w:tcPr>
            <w:tcW w:w="2335" w:type="dxa"/>
          </w:tcPr>
          <w:p w14:paraId="54DCC40E" w14:textId="77777777" w:rsidR="00756769" w:rsidRPr="001966C8" w:rsidRDefault="00000000">
            <w:pPr>
              <w:rPr>
                <w:lang w:val="pt-PT"/>
              </w:rPr>
            </w:pPr>
            <w:r w:rsidRPr="001966C8">
              <w:rPr>
                <w:sz w:val="16"/>
                <w:lang w:val="pt-PT"/>
              </w:rPr>
              <w:t>Configurar React Router com todas as rotas</w:t>
            </w:r>
          </w:p>
        </w:tc>
        <w:tc>
          <w:tcPr>
            <w:tcW w:w="2187" w:type="dxa"/>
          </w:tcPr>
          <w:p w14:paraId="345A39A8" w14:textId="77777777" w:rsidR="00756769" w:rsidRDefault="00000000">
            <w:r>
              <w:rPr>
                <w:sz w:val="16"/>
              </w:rPr>
              <w:t>App.tsx + navigation.ts</w:t>
            </w:r>
          </w:p>
        </w:tc>
        <w:tc>
          <w:tcPr>
            <w:tcW w:w="1280" w:type="dxa"/>
          </w:tcPr>
          <w:p w14:paraId="0462C371" w14:textId="77777777" w:rsidR="00756769" w:rsidRDefault="00000000">
            <w:r>
              <w:rPr>
                <w:sz w:val="16"/>
              </w:rPr>
              <w:t>Imediato</w:t>
            </w:r>
          </w:p>
        </w:tc>
        <w:tc>
          <w:tcPr>
            <w:tcW w:w="1116" w:type="dxa"/>
          </w:tcPr>
          <w:p w14:paraId="5BF07E9F" w14:textId="77777777" w:rsidR="00756769" w:rsidRDefault="00000000">
            <w:r>
              <w:rPr>
                <w:sz w:val="16"/>
              </w:rPr>
              <w:t>Alta</w:t>
            </w:r>
          </w:p>
        </w:tc>
      </w:tr>
      <w:tr w:rsidR="00756769" w14:paraId="4E2123FF" w14:textId="77777777" w:rsidTr="001966C8">
        <w:trPr>
          <w:jc w:val="center"/>
        </w:trPr>
        <w:tc>
          <w:tcPr>
            <w:tcW w:w="1241" w:type="dxa"/>
          </w:tcPr>
          <w:p w14:paraId="28C9C370" w14:textId="77777777" w:rsidR="00756769" w:rsidRDefault="00000000">
            <w:r>
              <w:rPr>
                <w:sz w:val="16"/>
              </w:rPr>
              <w:t>0 — Esqueleto</w:t>
            </w:r>
          </w:p>
        </w:tc>
        <w:tc>
          <w:tcPr>
            <w:tcW w:w="1258" w:type="dxa"/>
          </w:tcPr>
          <w:p w14:paraId="5F5B6106" w14:textId="77777777" w:rsidR="00756769" w:rsidRDefault="00000000">
            <w:r>
              <w:rPr>
                <w:sz w:val="16"/>
              </w:rPr>
              <w:t>Clementina</w:t>
            </w:r>
          </w:p>
        </w:tc>
        <w:tc>
          <w:tcPr>
            <w:tcW w:w="1339" w:type="dxa"/>
          </w:tcPr>
          <w:p w14:paraId="4FA60C01" w14:textId="77777777" w:rsidR="00756769" w:rsidRDefault="00000000">
            <w:r>
              <w:rPr>
                <w:sz w:val="16"/>
              </w:rPr>
              <w:t>Full Stack</w:t>
            </w:r>
          </w:p>
        </w:tc>
        <w:tc>
          <w:tcPr>
            <w:tcW w:w="2335" w:type="dxa"/>
          </w:tcPr>
          <w:p w14:paraId="302760A0" w14:textId="77777777" w:rsidR="00756769" w:rsidRDefault="00000000">
            <w:r>
              <w:rPr>
                <w:sz w:val="16"/>
              </w:rPr>
              <w:t>Ligar layout principal (Header + Footer + páginas)</w:t>
            </w:r>
          </w:p>
        </w:tc>
        <w:tc>
          <w:tcPr>
            <w:tcW w:w="2187" w:type="dxa"/>
          </w:tcPr>
          <w:p w14:paraId="71B2A0EE" w14:textId="77777777" w:rsidR="00756769" w:rsidRDefault="00000000">
            <w:r>
              <w:rPr>
                <w:sz w:val="16"/>
              </w:rPr>
              <w:t>SiteLayout.tsx</w:t>
            </w:r>
          </w:p>
        </w:tc>
        <w:tc>
          <w:tcPr>
            <w:tcW w:w="1280" w:type="dxa"/>
          </w:tcPr>
          <w:p w14:paraId="6CD4BD40" w14:textId="77777777" w:rsidR="00756769" w:rsidRDefault="00000000">
            <w:r>
              <w:rPr>
                <w:sz w:val="16"/>
              </w:rPr>
              <w:t>Imediato</w:t>
            </w:r>
          </w:p>
        </w:tc>
        <w:tc>
          <w:tcPr>
            <w:tcW w:w="1116" w:type="dxa"/>
          </w:tcPr>
          <w:p w14:paraId="386D2494" w14:textId="77777777" w:rsidR="00756769" w:rsidRDefault="00000000">
            <w:r>
              <w:rPr>
                <w:sz w:val="16"/>
              </w:rPr>
              <w:t>Alta</w:t>
            </w:r>
          </w:p>
        </w:tc>
      </w:tr>
      <w:tr w:rsidR="00756769" w14:paraId="06AF7244" w14:textId="77777777" w:rsidTr="001966C8">
        <w:trPr>
          <w:jc w:val="center"/>
        </w:trPr>
        <w:tc>
          <w:tcPr>
            <w:tcW w:w="1241" w:type="dxa"/>
          </w:tcPr>
          <w:p w14:paraId="686ECC7E" w14:textId="77777777" w:rsidR="00756769" w:rsidRDefault="00000000">
            <w:r>
              <w:rPr>
                <w:sz w:val="16"/>
              </w:rPr>
              <w:t>0 — Esqueleto</w:t>
            </w:r>
          </w:p>
        </w:tc>
        <w:tc>
          <w:tcPr>
            <w:tcW w:w="1258" w:type="dxa"/>
          </w:tcPr>
          <w:p w14:paraId="7DA7FC53" w14:textId="77777777" w:rsidR="00756769" w:rsidRDefault="00000000">
            <w:r>
              <w:rPr>
                <w:sz w:val="16"/>
              </w:rPr>
              <w:t>Clementina</w:t>
            </w:r>
          </w:p>
        </w:tc>
        <w:tc>
          <w:tcPr>
            <w:tcW w:w="1339" w:type="dxa"/>
          </w:tcPr>
          <w:p w14:paraId="3087F457" w14:textId="77777777" w:rsidR="00756769" w:rsidRDefault="00000000">
            <w:r>
              <w:rPr>
                <w:sz w:val="16"/>
              </w:rPr>
              <w:t>Full Stack</w:t>
            </w:r>
          </w:p>
        </w:tc>
        <w:tc>
          <w:tcPr>
            <w:tcW w:w="2335" w:type="dxa"/>
          </w:tcPr>
          <w:p w14:paraId="6AB56E91" w14:textId="5D26C6D0" w:rsidR="00756769" w:rsidRPr="001966C8" w:rsidRDefault="00000000">
            <w:pPr>
              <w:rPr>
                <w:lang w:val="pt-PT"/>
              </w:rPr>
            </w:pPr>
            <w:r w:rsidRPr="001966C8">
              <w:rPr>
                <w:sz w:val="16"/>
                <w:lang w:val="pt-PT"/>
              </w:rPr>
              <w:t>Criar componentes vazios das secções da homepage</w:t>
            </w:r>
          </w:p>
        </w:tc>
        <w:tc>
          <w:tcPr>
            <w:tcW w:w="2187" w:type="dxa"/>
          </w:tcPr>
          <w:p w14:paraId="4D5F9D06" w14:textId="77777777" w:rsidR="00756769" w:rsidRDefault="00000000">
            <w:r>
              <w:rPr>
                <w:sz w:val="16"/>
              </w:rPr>
              <w:t>components/sections/*.tsx</w:t>
            </w:r>
          </w:p>
        </w:tc>
        <w:tc>
          <w:tcPr>
            <w:tcW w:w="1280" w:type="dxa"/>
          </w:tcPr>
          <w:p w14:paraId="6817BBAE" w14:textId="77777777" w:rsidR="00756769" w:rsidRDefault="00000000">
            <w:r>
              <w:rPr>
                <w:sz w:val="16"/>
              </w:rPr>
              <w:t>Imediato</w:t>
            </w:r>
          </w:p>
        </w:tc>
        <w:tc>
          <w:tcPr>
            <w:tcW w:w="1116" w:type="dxa"/>
          </w:tcPr>
          <w:p w14:paraId="7187ED81" w14:textId="77777777" w:rsidR="00756769" w:rsidRDefault="00000000">
            <w:r>
              <w:rPr>
                <w:sz w:val="16"/>
              </w:rPr>
              <w:t>Alta</w:t>
            </w:r>
          </w:p>
        </w:tc>
      </w:tr>
      <w:tr w:rsidR="00756769" w14:paraId="198846B8" w14:textId="77777777" w:rsidTr="001966C8">
        <w:trPr>
          <w:jc w:val="center"/>
        </w:trPr>
        <w:tc>
          <w:tcPr>
            <w:tcW w:w="1241" w:type="dxa"/>
          </w:tcPr>
          <w:p w14:paraId="13BF4CAF" w14:textId="77777777" w:rsidR="00756769" w:rsidRDefault="00000000">
            <w:r>
              <w:rPr>
                <w:sz w:val="16"/>
              </w:rPr>
              <w:t>0 — Esqueleto</w:t>
            </w:r>
          </w:p>
        </w:tc>
        <w:tc>
          <w:tcPr>
            <w:tcW w:w="1258" w:type="dxa"/>
          </w:tcPr>
          <w:p w14:paraId="2CED8EF9" w14:textId="77777777" w:rsidR="00756769" w:rsidRDefault="00000000">
            <w:r>
              <w:rPr>
                <w:sz w:val="16"/>
              </w:rPr>
              <w:t>Clementina</w:t>
            </w:r>
          </w:p>
        </w:tc>
        <w:tc>
          <w:tcPr>
            <w:tcW w:w="1339" w:type="dxa"/>
          </w:tcPr>
          <w:p w14:paraId="30929F2E" w14:textId="77777777" w:rsidR="00756769" w:rsidRDefault="00000000">
            <w:r>
              <w:rPr>
                <w:sz w:val="16"/>
              </w:rPr>
              <w:t>Full Stack</w:t>
            </w:r>
          </w:p>
        </w:tc>
        <w:tc>
          <w:tcPr>
            <w:tcW w:w="2335" w:type="dxa"/>
          </w:tcPr>
          <w:p w14:paraId="03F16E72" w14:textId="77777777" w:rsidR="00756769" w:rsidRPr="001966C8" w:rsidRDefault="00000000">
            <w:pPr>
              <w:rPr>
                <w:lang w:val="pt-PT"/>
              </w:rPr>
            </w:pPr>
            <w:r w:rsidRPr="001966C8">
              <w:rPr>
                <w:sz w:val="16"/>
                <w:lang w:val="pt-PT"/>
              </w:rPr>
              <w:t>Montar HomePage com todas as secções do mockup</w:t>
            </w:r>
          </w:p>
        </w:tc>
        <w:tc>
          <w:tcPr>
            <w:tcW w:w="2187" w:type="dxa"/>
          </w:tcPr>
          <w:p w14:paraId="6026D0DF" w14:textId="77777777" w:rsidR="00756769" w:rsidRDefault="00000000">
            <w:r>
              <w:rPr>
                <w:sz w:val="16"/>
              </w:rPr>
              <w:t>HomePage.tsx</w:t>
            </w:r>
          </w:p>
        </w:tc>
        <w:tc>
          <w:tcPr>
            <w:tcW w:w="1280" w:type="dxa"/>
          </w:tcPr>
          <w:p w14:paraId="4C27E376" w14:textId="77777777" w:rsidR="00756769" w:rsidRDefault="00000000">
            <w:r>
              <w:rPr>
                <w:sz w:val="16"/>
              </w:rPr>
              <w:t>Imediato</w:t>
            </w:r>
          </w:p>
        </w:tc>
        <w:tc>
          <w:tcPr>
            <w:tcW w:w="1116" w:type="dxa"/>
          </w:tcPr>
          <w:p w14:paraId="314E07A6" w14:textId="77777777" w:rsidR="00756769" w:rsidRDefault="00000000">
            <w:r>
              <w:rPr>
                <w:sz w:val="16"/>
              </w:rPr>
              <w:t>Alta</w:t>
            </w:r>
          </w:p>
        </w:tc>
      </w:tr>
      <w:tr w:rsidR="00756769" w14:paraId="7B915272" w14:textId="77777777" w:rsidTr="001966C8">
        <w:trPr>
          <w:jc w:val="center"/>
        </w:trPr>
        <w:tc>
          <w:tcPr>
            <w:tcW w:w="1241" w:type="dxa"/>
          </w:tcPr>
          <w:p w14:paraId="1C0DCB66" w14:textId="77777777" w:rsidR="00756769" w:rsidRDefault="00000000">
            <w:r>
              <w:rPr>
                <w:sz w:val="16"/>
              </w:rPr>
              <w:t>0 — Esqueleto</w:t>
            </w:r>
          </w:p>
        </w:tc>
        <w:tc>
          <w:tcPr>
            <w:tcW w:w="1258" w:type="dxa"/>
          </w:tcPr>
          <w:p w14:paraId="5840D7A1" w14:textId="77777777" w:rsidR="00756769" w:rsidRDefault="00000000">
            <w:r>
              <w:rPr>
                <w:sz w:val="16"/>
              </w:rPr>
              <w:t>Clementina</w:t>
            </w:r>
          </w:p>
        </w:tc>
        <w:tc>
          <w:tcPr>
            <w:tcW w:w="1339" w:type="dxa"/>
          </w:tcPr>
          <w:p w14:paraId="4A9D1195" w14:textId="77777777" w:rsidR="00756769" w:rsidRDefault="00000000">
            <w:r>
              <w:rPr>
                <w:sz w:val="16"/>
              </w:rPr>
              <w:t>Full Stack</w:t>
            </w:r>
          </w:p>
        </w:tc>
        <w:tc>
          <w:tcPr>
            <w:tcW w:w="2335" w:type="dxa"/>
          </w:tcPr>
          <w:p w14:paraId="06B84FA8" w14:textId="77777777" w:rsidR="00756769" w:rsidRPr="001966C8" w:rsidRDefault="00000000">
            <w:pPr>
              <w:rPr>
                <w:lang w:val="pt-PT"/>
              </w:rPr>
            </w:pPr>
            <w:r w:rsidRPr="001966C8">
              <w:rPr>
                <w:sz w:val="16"/>
                <w:lang w:val="pt-PT"/>
              </w:rPr>
              <w:t>Criar cliente HTTP base para a API</w:t>
            </w:r>
          </w:p>
        </w:tc>
        <w:tc>
          <w:tcPr>
            <w:tcW w:w="2187" w:type="dxa"/>
          </w:tcPr>
          <w:p w14:paraId="67D4A14B" w14:textId="77777777" w:rsidR="00756769" w:rsidRDefault="00000000">
            <w:r>
              <w:rPr>
                <w:sz w:val="16"/>
              </w:rPr>
              <w:t>services/api.ts</w:t>
            </w:r>
          </w:p>
        </w:tc>
        <w:tc>
          <w:tcPr>
            <w:tcW w:w="1280" w:type="dxa"/>
          </w:tcPr>
          <w:p w14:paraId="633C9C1A" w14:textId="77777777" w:rsidR="00756769" w:rsidRDefault="00000000">
            <w:r>
              <w:rPr>
                <w:sz w:val="16"/>
              </w:rPr>
              <w:t>Imediato</w:t>
            </w:r>
          </w:p>
        </w:tc>
        <w:tc>
          <w:tcPr>
            <w:tcW w:w="1116" w:type="dxa"/>
          </w:tcPr>
          <w:p w14:paraId="273D73D4" w14:textId="77777777" w:rsidR="00756769" w:rsidRDefault="00000000">
            <w:r>
              <w:rPr>
                <w:sz w:val="16"/>
              </w:rPr>
              <w:t>Alta</w:t>
            </w:r>
          </w:p>
        </w:tc>
      </w:tr>
      <w:tr w:rsidR="00756769" w14:paraId="15A7DDAD" w14:textId="77777777" w:rsidTr="001966C8">
        <w:trPr>
          <w:jc w:val="center"/>
        </w:trPr>
        <w:tc>
          <w:tcPr>
            <w:tcW w:w="1241" w:type="dxa"/>
          </w:tcPr>
          <w:p w14:paraId="1114D5BB" w14:textId="77777777" w:rsidR="00756769" w:rsidRDefault="00000000">
            <w:r>
              <w:rPr>
                <w:sz w:val="16"/>
              </w:rPr>
              <w:t>0 — Esqueleto</w:t>
            </w:r>
          </w:p>
        </w:tc>
        <w:tc>
          <w:tcPr>
            <w:tcW w:w="1258" w:type="dxa"/>
          </w:tcPr>
          <w:p w14:paraId="67581337" w14:textId="77777777" w:rsidR="00756769" w:rsidRDefault="00000000">
            <w:r>
              <w:rPr>
                <w:sz w:val="16"/>
              </w:rPr>
              <w:t>Clementina</w:t>
            </w:r>
          </w:p>
        </w:tc>
        <w:tc>
          <w:tcPr>
            <w:tcW w:w="1339" w:type="dxa"/>
          </w:tcPr>
          <w:p w14:paraId="38E60C3B" w14:textId="77777777" w:rsidR="00756769" w:rsidRDefault="00000000">
            <w:r>
              <w:rPr>
                <w:sz w:val="16"/>
              </w:rPr>
              <w:t>Full Stack</w:t>
            </w:r>
          </w:p>
        </w:tc>
        <w:tc>
          <w:tcPr>
            <w:tcW w:w="2335" w:type="dxa"/>
          </w:tcPr>
          <w:p w14:paraId="6C7018CF" w14:textId="77777777" w:rsidR="00756769" w:rsidRPr="001966C8" w:rsidRDefault="00000000">
            <w:pPr>
              <w:rPr>
                <w:lang w:val="pt-PT"/>
              </w:rPr>
            </w:pPr>
            <w:r w:rsidRPr="001966C8">
              <w:rPr>
                <w:sz w:val="16"/>
                <w:lang w:val="pt-PT"/>
              </w:rPr>
              <w:t>Abrir PR do esqueleto para desbloquear frontend</w:t>
            </w:r>
          </w:p>
        </w:tc>
        <w:tc>
          <w:tcPr>
            <w:tcW w:w="2187" w:type="dxa"/>
          </w:tcPr>
          <w:p w14:paraId="2374B430" w14:textId="77777777" w:rsidR="00756769" w:rsidRDefault="00000000">
            <w:r>
              <w:rPr>
                <w:sz w:val="16"/>
              </w:rPr>
              <w:t>Branch feat/skeleton</w:t>
            </w:r>
          </w:p>
        </w:tc>
        <w:tc>
          <w:tcPr>
            <w:tcW w:w="1280" w:type="dxa"/>
          </w:tcPr>
          <w:p w14:paraId="4F3159FF" w14:textId="77777777" w:rsidR="00756769" w:rsidRDefault="00000000">
            <w:r>
              <w:rPr>
                <w:sz w:val="16"/>
              </w:rPr>
              <w:t>Imediato</w:t>
            </w:r>
          </w:p>
        </w:tc>
        <w:tc>
          <w:tcPr>
            <w:tcW w:w="1116" w:type="dxa"/>
          </w:tcPr>
          <w:p w14:paraId="33566D32" w14:textId="77777777" w:rsidR="00756769" w:rsidRDefault="00000000">
            <w:r>
              <w:rPr>
                <w:sz w:val="16"/>
              </w:rPr>
              <w:t>Alta</w:t>
            </w:r>
          </w:p>
        </w:tc>
      </w:tr>
      <w:tr w:rsidR="00756769" w14:paraId="1ABB9637" w14:textId="77777777" w:rsidTr="001966C8">
        <w:trPr>
          <w:jc w:val="center"/>
        </w:trPr>
        <w:tc>
          <w:tcPr>
            <w:tcW w:w="1241" w:type="dxa"/>
          </w:tcPr>
          <w:p w14:paraId="63EFE666" w14:textId="77777777" w:rsidR="00756769" w:rsidRDefault="00000000">
            <w:r>
              <w:rPr>
                <w:sz w:val="16"/>
              </w:rPr>
              <w:t>1 — Frontend</w:t>
            </w:r>
          </w:p>
        </w:tc>
        <w:tc>
          <w:tcPr>
            <w:tcW w:w="1258" w:type="dxa"/>
          </w:tcPr>
          <w:p w14:paraId="0566CBDF" w14:textId="77777777" w:rsidR="00756769" w:rsidRDefault="00000000">
            <w:r>
              <w:rPr>
                <w:sz w:val="16"/>
              </w:rPr>
              <w:t>Sandra</w:t>
            </w:r>
          </w:p>
        </w:tc>
        <w:tc>
          <w:tcPr>
            <w:tcW w:w="1339" w:type="dxa"/>
          </w:tcPr>
          <w:p w14:paraId="53A7E44E" w14:textId="77777777" w:rsidR="00756769" w:rsidRDefault="00000000">
            <w:r>
              <w:rPr>
                <w:sz w:val="16"/>
              </w:rPr>
              <w:t>Frontend + Gestora</w:t>
            </w:r>
          </w:p>
        </w:tc>
        <w:tc>
          <w:tcPr>
            <w:tcW w:w="2335" w:type="dxa"/>
          </w:tcPr>
          <w:p w14:paraId="6AEE6A50" w14:textId="77777777" w:rsidR="00756769" w:rsidRPr="001966C8" w:rsidRDefault="00000000">
            <w:pPr>
              <w:rPr>
                <w:lang w:val="pt-PT"/>
              </w:rPr>
            </w:pPr>
            <w:r w:rsidRPr="001966C8">
              <w:rPr>
                <w:sz w:val="16"/>
                <w:lang w:val="pt-PT"/>
              </w:rPr>
              <w:t>Header completo (logo, nav desktop, menu mobile)</w:t>
            </w:r>
          </w:p>
        </w:tc>
        <w:tc>
          <w:tcPr>
            <w:tcW w:w="2187" w:type="dxa"/>
          </w:tcPr>
          <w:p w14:paraId="57716111" w14:textId="77777777" w:rsidR="00756769" w:rsidRDefault="00000000">
            <w:r>
              <w:rPr>
                <w:sz w:val="16"/>
              </w:rPr>
              <w:t>Header.tsx</w:t>
            </w:r>
          </w:p>
        </w:tc>
        <w:tc>
          <w:tcPr>
            <w:tcW w:w="1280" w:type="dxa"/>
          </w:tcPr>
          <w:p w14:paraId="33A5B97F" w14:textId="77777777" w:rsidR="00756769" w:rsidRDefault="00000000">
            <w:r>
              <w:rPr>
                <w:sz w:val="16"/>
              </w:rPr>
              <w:t>Após Fase 0</w:t>
            </w:r>
          </w:p>
        </w:tc>
        <w:tc>
          <w:tcPr>
            <w:tcW w:w="1116" w:type="dxa"/>
          </w:tcPr>
          <w:p w14:paraId="77C9FB53" w14:textId="77777777" w:rsidR="00756769" w:rsidRDefault="00000000">
            <w:r>
              <w:rPr>
                <w:sz w:val="16"/>
              </w:rPr>
              <w:t>Alta</w:t>
            </w:r>
          </w:p>
        </w:tc>
      </w:tr>
      <w:tr w:rsidR="00756769" w14:paraId="0A199966" w14:textId="77777777" w:rsidTr="001966C8">
        <w:trPr>
          <w:jc w:val="center"/>
        </w:trPr>
        <w:tc>
          <w:tcPr>
            <w:tcW w:w="1241" w:type="dxa"/>
          </w:tcPr>
          <w:p w14:paraId="297E8796" w14:textId="77777777" w:rsidR="00756769" w:rsidRDefault="00000000">
            <w:r>
              <w:rPr>
                <w:sz w:val="16"/>
              </w:rPr>
              <w:t>1 — Frontend</w:t>
            </w:r>
          </w:p>
        </w:tc>
        <w:tc>
          <w:tcPr>
            <w:tcW w:w="1258" w:type="dxa"/>
          </w:tcPr>
          <w:p w14:paraId="76244388" w14:textId="77777777" w:rsidR="00756769" w:rsidRDefault="00000000">
            <w:r>
              <w:rPr>
                <w:sz w:val="16"/>
              </w:rPr>
              <w:t>Sandra</w:t>
            </w:r>
          </w:p>
        </w:tc>
        <w:tc>
          <w:tcPr>
            <w:tcW w:w="1339" w:type="dxa"/>
          </w:tcPr>
          <w:p w14:paraId="683FA187" w14:textId="77777777" w:rsidR="00756769" w:rsidRDefault="00000000">
            <w:r>
              <w:rPr>
                <w:sz w:val="16"/>
              </w:rPr>
              <w:t>Frontend + Gestora</w:t>
            </w:r>
          </w:p>
        </w:tc>
        <w:tc>
          <w:tcPr>
            <w:tcW w:w="2335" w:type="dxa"/>
          </w:tcPr>
          <w:p w14:paraId="6C24B240" w14:textId="77777777" w:rsidR="00756769" w:rsidRPr="001966C8" w:rsidRDefault="00000000">
            <w:pPr>
              <w:rPr>
                <w:lang w:val="pt-PT"/>
              </w:rPr>
            </w:pPr>
            <w:r w:rsidRPr="001966C8">
              <w:rPr>
                <w:sz w:val="16"/>
                <w:lang w:val="pt-PT"/>
              </w:rPr>
              <w:t>Footer (logo, redes sociais, copyright)</w:t>
            </w:r>
          </w:p>
        </w:tc>
        <w:tc>
          <w:tcPr>
            <w:tcW w:w="2187" w:type="dxa"/>
          </w:tcPr>
          <w:p w14:paraId="56D724E7" w14:textId="77777777" w:rsidR="00756769" w:rsidRDefault="00000000">
            <w:r>
              <w:rPr>
                <w:sz w:val="16"/>
              </w:rPr>
              <w:t>Footer.tsx</w:t>
            </w:r>
          </w:p>
        </w:tc>
        <w:tc>
          <w:tcPr>
            <w:tcW w:w="1280" w:type="dxa"/>
          </w:tcPr>
          <w:p w14:paraId="16AFA23D" w14:textId="77777777" w:rsidR="00756769" w:rsidRDefault="00000000">
            <w:r>
              <w:rPr>
                <w:sz w:val="16"/>
              </w:rPr>
              <w:t>Após Fase 0</w:t>
            </w:r>
          </w:p>
        </w:tc>
        <w:tc>
          <w:tcPr>
            <w:tcW w:w="1116" w:type="dxa"/>
          </w:tcPr>
          <w:p w14:paraId="6AEFBC59" w14:textId="77777777" w:rsidR="00756769" w:rsidRDefault="00000000">
            <w:r>
              <w:rPr>
                <w:sz w:val="16"/>
              </w:rPr>
              <w:t>Alta</w:t>
            </w:r>
          </w:p>
        </w:tc>
      </w:tr>
      <w:tr w:rsidR="00756769" w14:paraId="1EFF2811" w14:textId="77777777" w:rsidTr="001966C8">
        <w:trPr>
          <w:jc w:val="center"/>
        </w:trPr>
        <w:tc>
          <w:tcPr>
            <w:tcW w:w="1241" w:type="dxa"/>
          </w:tcPr>
          <w:p w14:paraId="131E834C" w14:textId="77777777" w:rsidR="00756769" w:rsidRDefault="00000000">
            <w:r>
              <w:rPr>
                <w:sz w:val="16"/>
              </w:rPr>
              <w:t>1 — Frontend</w:t>
            </w:r>
          </w:p>
        </w:tc>
        <w:tc>
          <w:tcPr>
            <w:tcW w:w="1258" w:type="dxa"/>
          </w:tcPr>
          <w:p w14:paraId="149FB8A7" w14:textId="77777777" w:rsidR="00756769" w:rsidRDefault="00000000">
            <w:r>
              <w:rPr>
                <w:sz w:val="16"/>
              </w:rPr>
              <w:t>Sandra</w:t>
            </w:r>
          </w:p>
        </w:tc>
        <w:tc>
          <w:tcPr>
            <w:tcW w:w="1339" w:type="dxa"/>
          </w:tcPr>
          <w:p w14:paraId="4E7BA16E" w14:textId="77777777" w:rsidR="00756769" w:rsidRDefault="00000000">
            <w:r>
              <w:rPr>
                <w:sz w:val="16"/>
              </w:rPr>
              <w:t>Frontend + Gestora</w:t>
            </w:r>
          </w:p>
        </w:tc>
        <w:tc>
          <w:tcPr>
            <w:tcW w:w="2335" w:type="dxa"/>
          </w:tcPr>
          <w:p w14:paraId="77ECCCBA" w14:textId="77777777" w:rsidR="00756769" w:rsidRDefault="00000000">
            <w:r>
              <w:rPr>
                <w:sz w:val="16"/>
              </w:rPr>
              <w:t>Secção Sobre na homepage</w:t>
            </w:r>
          </w:p>
        </w:tc>
        <w:tc>
          <w:tcPr>
            <w:tcW w:w="2187" w:type="dxa"/>
          </w:tcPr>
          <w:p w14:paraId="5276FE9E" w14:textId="77777777" w:rsidR="00756769" w:rsidRDefault="00000000">
            <w:r>
              <w:rPr>
                <w:sz w:val="16"/>
              </w:rPr>
              <w:t>AboutSection.tsx</w:t>
            </w:r>
          </w:p>
        </w:tc>
        <w:tc>
          <w:tcPr>
            <w:tcW w:w="1280" w:type="dxa"/>
          </w:tcPr>
          <w:p w14:paraId="3A12E7C3" w14:textId="77777777" w:rsidR="00756769" w:rsidRDefault="00000000">
            <w:r>
              <w:rPr>
                <w:sz w:val="16"/>
              </w:rPr>
              <w:t>Após Fase 0</w:t>
            </w:r>
          </w:p>
        </w:tc>
        <w:tc>
          <w:tcPr>
            <w:tcW w:w="1116" w:type="dxa"/>
          </w:tcPr>
          <w:p w14:paraId="0252010E" w14:textId="77777777" w:rsidR="00756769" w:rsidRDefault="00000000">
            <w:r>
              <w:rPr>
                <w:sz w:val="16"/>
              </w:rPr>
              <w:t>Alta</w:t>
            </w:r>
          </w:p>
        </w:tc>
      </w:tr>
      <w:tr w:rsidR="00756769" w14:paraId="4D45E373" w14:textId="77777777" w:rsidTr="001966C8">
        <w:trPr>
          <w:jc w:val="center"/>
        </w:trPr>
        <w:tc>
          <w:tcPr>
            <w:tcW w:w="1241" w:type="dxa"/>
          </w:tcPr>
          <w:p w14:paraId="3DB0CD93" w14:textId="77777777" w:rsidR="00756769" w:rsidRDefault="00000000">
            <w:r>
              <w:rPr>
                <w:sz w:val="16"/>
              </w:rPr>
              <w:t>1 — Frontend</w:t>
            </w:r>
          </w:p>
        </w:tc>
        <w:tc>
          <w:tcPr>
            <w:tcW w:w="1258" w:type="dxa"/>
          </w:tcPr>
          <w:p w14:paraId="42CB5020" w14:textId="77777777" w:rsidR="00756769" w:rsidRDefault="00000000">
            <w:r>
              <w:rPr>
                <w:sz w:val="16"/>
              </w:rPr>
              <w:t>Sandra</w:t>
            </w:r>
          </w:p>
        </w:tc>
        <w:tc>
          <w:tcPr>
            <w:tcW w:w="1339" w:type="dxa"/>
          </w:tcPr>
          <w:p w14:paraId="0CCDBFA8" w14:textId="77777777" w:rsidR="00756769" w:rsidRDefault="00000000">
            <w:r>
              <w:rPr>
                <w:sz w:val="16"/>
              </w:rPr>
              <w:t>Frontend + Gestora</w:t>
            </w:r>
          </w:p>
        </w:tc>
        <w:tc>
          <w:tcPr>
            <w:tcW w:w="2335" w:type="dxa"/>
          </w:tcPr>
          <w:p w14:paraId="4C3E5650" w14:textId="77777777" w:rsidR="00756769" w:rsidRPr="001966C8" w:rsidRDefault="00000000">
            <w:pPr>
              <w:rPr>
                <w:lang w:val="pt-PT"/>
              </w:rPr>
            </w:pPr>
            <w:r w:rsidRPr="001966C8">
              <w:rPr>
                <w:sz w:val="16"/>
                <w:lang w:val="pt-PT"/>
              </w:rPr>
              <w:t>Secção Eventos na homepage (próximo evento + RSVP)</w:t>
            </w:r>
          </w:p>
        </w:tc>
        <w:tc>
          <w:tcPr>
            <w:tcW w:w="2187" w:type="dxa"/>
          </w:tcPr>
          <w:p w14:paraId="0E822371" w14:textId="77777777" w:rsidR="00756769" w:rsidRDefault="00000000">
            <w:r>
              <w:rPr>
                <w:sz w:val="16"/>
              </w:rPr>
              <w:t>EventsSection.tsx</w:t>
            </w:r>
          </w:p>
        </w:tc>
        <w:tc>
          <w:tcPr>
            <w:tcW w:w="1280" w:type="dxa"/>
          </w:tcPr>
          <w:p w14:paraId="31965A80" w14:textId="77777777" w:rsidR="00756769" w:rsidRDefault="00000000">
            <w:r>
              <w:rPr>
                <w:sz w:val="16"/>
              </w:rPr>
              <w:t>Após Fase 0</w:t>
            </w:r>
          </w:p>
        </w:tc>
        <w:tc>
          <w:tcPr>
            <w:tcW w:w="1116" w:type="dxa"/>
          </w:tcPr>
          <w:p w14:paraId="701AC008" w14:textId="77777777" w:rsidR="00756769" w:rsidRDefault="00000000">
            <w:r>
              <w:rPr>
                <w:sz w:val="16"/>
              </w:rPr>
              <w:t>Alta</w:t>
            </w:r>
          </w:p>
        </w:tc>
      </w:tr>
      <w:tr w:rsidR="00756769" w14:paraId="272C0723" w14:textId="77777777" w:rsidTr="001966C8">
        <w:trPr>
          <w:jc w:val="center"/>
        </w:trPr>
        <w:tc>
          <w:tcPr>
            <w:tcW w:w="1241" w:type="dxa"/>
          </w:tcPr>
          <w:p w14:paraId="0D338607" w14:textId="77777777" w:rsidR="00756769" w:rsidRDefault="00000000">
            <w:r>
              <w:rPr>
                <w:sz w:val="16"/>
              </w:rPr>
              <w:t>1 — Frontend</w:t>
            </w:r>
          </w:p>
        </w:tc>
        <w:tc>
          <w:tcPr>
            <w:tcW w:w="1258" w:type="dxa"/>
          </w:tcPr>
          <w:p w14:paraId="0CA96674" w14:textId="77777777" w:rsidR="00756769" w:rsidRDefault="00000000">
            <w:r>
              <w:rPr>
                <w:sz w:val="16"/>
              </w:rPr>
              <w:t>Sandra</w:t>
            </w:r>
          </w:p>
        </w:tc>
        <w:tc>
          <w:tcPr>
            <w:tcW w:w="1339" w:type="dxa"/>
          </w:tcPr>
          <w:p w14:paraId="59CC348D" w14:textId="77777777" w:rsidR="00756769" w:rsidRDefault="00000000">
            <w:r>
              <w:rPr>
                <w:sz w:val="16"/>
              </w:rPr>
              <w:t>Frontend + Gestora</w:t>
            </w:r>
          </w:p>
        </w:tc>
        <w:tc>
          <w:tcPr>
            <w:tcW w:w="2335" w:type="dxa"/>
          </w:tcPr>
          <w:p w14:paraId="0A08D8D9" w14:textId="77777777" w:rsidR="00756769" w:rsidRDefault="00000000">
            <w:r>
              <w:rPr>
                <w:sz w:val="16"/>
              </w:rPr>
              <w:t>Página Sobre completa</w:t>
            </w:r>
          </w:p>
        </w:tc>
        <w:tc>
          <w:tcPr>
            <w:tcW w:w="2187" w:type="dxa"/>
          </w:tcPr>
          <w:p w14:paraId="1073A539" w14:textId="77777777" w:rsidR="00756769" w:rsidRDefault="00000000">
            <w:r>
              <w:rPr>
                <w:sz w:val="16"/>
              </w:rPr>
              <w:t>AboutPage.tsx</w:t>
            </w:r>
          </w:p>
        </w:tc>
        <w:tc>
          <w:tcPr>
            <w:tcW w:w="1280" w:type="dxa"/>
          </w:tcPr>
          <w:p w14:paraId="3F962B83" w14:textId="77777777" w:rsidR="00756769" w:rsidRDefault="00000000">
            <w:r>
              <w:rPr>
                <w:sz w:val="16"/>
              </w:rPr>
              <w:t>Após Fase 0</w:t>
            </w:r>
          </w:p>
        </w:tc>
        <w:tc>
          <w:tcPr>
            <w:tcW w:w="1116" w:type="dxa"/>
          </w:tcPr>
          <w:p w14:paraId="7F101614" w14:textId="77777777" w:rsidR="00756769" w:rsidRDefault="00000000">
            <w:r>
              <w:rPr>
                <w:sz w:val="16"/>
              </w:rPr>
              <w:t>Média</w:t>
            </w:r>
          </w:p>
        </w:tc>
      </w:tr>
      <w:tr w:rsidR="00756769" w14:paraId="1C1A38D1" w14:textId="77777777" w:rsidTr="001966C8">
        <w:trPr>
          <w:jc w:val="center"/>
        </w:trPr>
        <w:tc>
          <w:tcPr>
            <w:tcW w:w="1241" w:type="dxa"/>
          </w:tcPr>
          <w:p w14:paraId="5F1A8595" w14:textId="77777777" w:rsidR="00756769" w:rsidRDefault="00000000">
            <w:r>
              <w:rPr>
                <w:sz w:val="16"/>
              </w:rPr>
              <w:t>1 — Frontend</w:t>
            </w:r>
          </w:p>
        </w:tc>
        <w:tc>
          <w:tcPr>
            <w:tcW w:w="1258" w:type="dxa"/>
          </w:tcPr>
          <w:p w14:paraId="178383FE" w14:textId="77777777" w:rsidR="00756769" w:rsidRDefault="00000000">
            <w:r>
              <w:rPr>
                <w:sz w:val="16"/>
              </w:rPr>
              <w:t>Sandra</w:t>
            </w:r>
          </w:p>
        </w:tc>
        <w:tc>
          <w:tcPr>
            <w:tcW w:w="1339" w:type="dxa"/>
          </w:tcPr>
          <w:p w14:paraId="2B6B591A" w14:textId="77777777" w:rsidR="00756769" w:rsidRDefault="00000000">
            <w:r>
              <w:rPr>
                <w:sz w:val="16"/>
              </w:rPr>
              <w:t>Frontend + Gestora</w:t>
            </w:r>
          </w:p>
        </w:tc>
        <w:tc>
          <w:tcPr>
            <w:tcW w:w="2335" w:type="dxa"/>
          </w:tcPr>
          <w:p w14:paraId="50460C44" w14:textId="77777777" w:rsidR="00756769" w:rsidRPr="001966C8" w:rsidRDefault="00000000">
            <w:pPr>
              <w:rPr>
                <w:lang w:val="pt-PT"/>
              </w:rPr>
            </w:pPr>
            <w:r w:rsidRPr="001966C8">
              <w:rPr>
                <w:sz w:val="16"/>
                <w:lang w:val="pt-PT"/>
              </w:rPr>
              <w:t>Página Eventos (lista e detalhe)</w:t>
            </w:r>
          </w:p>
        </w:tc>
        <w:tc>
          <w:tcPr>
            <w:tcW w:w="2187" w:type="dxa"/>
          </w:tcPr>
          <w:p w14:paraId="2A517408" w14:textId="77777777" w:rsidR="00756769" w:rsidRDefault="00000000">
            <w:r>
              <w:rPr>
                <w:sz w:val="16"/>
              </w:rPr>
              <w:t>EventsPage.tsx</w:t>
            </w:r>
          </w:p>
        </w:tc>
        <w:tc>
          <w:tcPr>
            <w:tcW w:w="1280" w:type="dxa"/>
          </w:tcPr>
          <w:p w14:paraId="11DD1CE4" w14:textId="77777777" w:rsidR="00756769" w:rsidRDefault="00000000">
            <w:r>
              <w:rPr>
                <w:sz w:val="16"/>
              </w:rPr>
              <w:t>Após Fase 0</w:t>
            </w:r>
          </w:p>
        </w:tc>
        <w:tc>
          <w:tcPr>
            <w:tcW w:w="1116" w:type="dxa"/>
          </w:tcPr>
          <w:p w14:paraId="6AAA2354" w14:textId="77777777" w:rsidR="00756769" w:rsidRDefault="00000000">
            <w:r>
              <w:rPr>
                <w:sz w:val="16"/>
              </w:rPr>
              <w:t>Média</w:t>
            </w:r>
          </w:p>
        </w:tc>
      </w:tr>
      <w:tr w:rsidR="00756769" w14:paraId="0BE2738D" w14:textId="77777777" w:rsidTr="001966C8">
        <w:trPr>
          <w:jc w:val="center"/>
        </w:trPr>
        <w:tc>
          <w:tcPr>
            <w:tcW w:w="1241" w:type="dxa"/>
          </w:tcPr>
          <w:p w14:paraId="35026199" w14:textId="77777777" w:rsidR="00756769" w:rsidRDefault="00000000">
            <w:r>
              <w:rPr>
                <w:sz w:val="16"/>
              </w:rPr>
              <w:t>1 — Frontend</w:t>
            </w:r>
          </w:p>
        </w:tc>
        <w:tc>
          <w:tcPr>
            <w:tcW w:w="1258" w:type="dxa"/>
          </w:tcPr>
          <w:p w14:paraId="376702D9" w14:textId="77777777" w:rsidR="00756769" w:rsidRDefault="00000000">
            <w:r>
              <w:rPr>
                <w:sz w:val="16"/>
              </w:rPr>
              <w:t>Sandra</w:t>
            </w:r>
          </w:p>
        </w:tc>
        <w:tc>
          <w:tcPr>
            <w:tcW w:w="1339" w:type="dxa"/>
          </w:tcPr>
          <w:p w14:paraId="05E517A0" w14:textId="77777777" w:rsidR="00756769" w:rsidRDefault="00000000">
            <w:r>
              <w:rPr>
                <w:sz w:val="16"/>
              </w:rPr>
              <w:t>Frontend + Gestora</w:t>
            </w:r>
          </w:p>
        </w:tc>
        <w:tc>
          <w:tcPr>
            <w:tcW w:w="2335" w:type="dxa"/>
          </w:tcPr>
          <w:p w14:paraId="40C811F8" w14:textId="77777777" w:rsidR="00756769" w:rsidRDefault="00000000">
            <w:r>
              <w:rPr>
                <w:sz w:val="16"/>
              </w:rPr>
              <w:t>Página Contactos (formulário UI)</w:t>
            </w:r>
          </w:p>
        </w:tc>
        <w:tc>
          <w:tcPr>
            <w:tcW w:w="2187" w:type="dxa"/>
          </w:tcPr>
          <w:p w14:paraId="56661D73" w14:textId="77777777" w:rsidR="00756769" w:rsidRDefault="00000000">
            <w:r>
              <w:rPr>
                <w:sz w:val="16"/>
              </w:rPr>
              <w:t>ContactPage.tsx</w:t>
            </w:r>
          </w:p>
        </w:tc>
        <w:tc>
          <w:tcPr>
            <w:tcW w:w="1280" w:type="dxa"/>
          </w:tcPr>
          <w:p w14:paraId="2684B41F" w14:textId="77777777" w:rsidR="00756769" w:rsidRDefault="00000000">
            <w:r>
              <w:rPr>
                <w:sz w:val="16"/>
              </w:rPr>
              <w:t>Após Fase 0</w:t>
            </w:r>
          </w:p>
        </w:tc>
        <w:tc>
          <w:tcPr>
            <w:tcW w:w="1116" w:type="dxa"/>
          </w:tcPr>
          <w:p w14:paraId="4BFEDFF4" w14:textId="77777777" w:rsidR="00756769" w:rsidRDefault="00000000">
            <w:r>
              <w:rPr>
                <w:sz w:val="16"/>
              </w:rPr>
              <w:t>Média</w:t>
            </w:r>
          </w:p>
        </w:tc>
      </w:tr>
      <w:tr w:rsidR="00756769" w14:paraId="5C6A18D6" w14:textId="77777777" w:rsidTr="001966C8">
        <w:trPr>
          <w:jc w:val="center"/>
        </w:trPr>
        <w:tc>
          <w:tcPr>
            <w:tcW w:w="1241" w:type="dxa"/>
          </w:tcPr>
          <w:p w14:paraId="0977AEE2" w14:textId="77777777" w:rsidR="00756769" w:rsidRDefault="00000000">
            <w:r>
              <w:rPr>
                <w:sz w:val="16"/>
              </w:rPr>
              <w:t>1 — Frontend</w:t>
            </w:r>
          </w:p>
        </w:tc>
        <w:tc>
          <w:tcPr>
            <w:tcW w:w="1258" w:type="dxa"/>
          </w:tcPr>
          <w:p w14:paraId="4F7CD297" w14:textId="77777777" w:rsidR="00756769" w:rsidRDefault="00000000">
            <w:r>
              <w:rPr>
                <w:sz w:val="16"/>
              </w:rPr>
              <w:t>Sandra</w:t>
            </w:r>
          </w:p>
        </w:tc>
        <w:tc>
          <w:tcPr>
            <w:tcW w:w="1339" w:type="dxa"/>
          </w:tcPr>
          <w:p w14:paraId="02A7D76E" w14:textId="77777777" w:rsidR="00756769" w:rsidRDefault="00000000">
            <w:r>
              <w:rPr>
                <w:sz w:val="16"/>
              </w:rPr>
              <w:t>Frontend + Gestora</w:t>
            </w:r>
          </w:p>
        </w:tc>
        <w:tc>
          <w:tcPr>
            <w:tcW w:w="2335" w:type="dxa"/>
          </w:tcPr>
          <w:p w14:paraId="7C005200" w14:textId="77777777" w:rsidR="00756769" w:rsidRDefault="00000000">
            <w:r>
              <w:rPr>
                <w:sz w:val="16"/>
              </w:rPr>
              <w:t>Páginas Departamentos e Parceiros</w:t>
            </w:r>
          </w:p>
        </w:tc>
        <w:tc>
          <w:tcPr>
            <w:tcW w:w="2187" w:type="dxa"/>
          </w:tcPr>
          <w:p w14:paraId="3356CF4D" w14:textId="77777777" w:rsidR="00756769" w:rsidRDefault="00000000">
            <w:r>
              <w:rPr>
                <w:sz w:val="16"/>
              </w:rPr>
              <w:t>DepartmentsPage + PartnersPage</w:t>
            </w:r>
          </w:p>
        </w:tc>
        <w:tc>
          <w:tcPr>
            <w:tcW w:w="1280" w:type="dxa"/>
          </w:tcPr>
          <w:p w14:paraId="245B8CC6" w14:textId="77777777" w:rsidR="00756769" w:rsidRDefault="00000000">
            <w:r>
              <w:rPr>
                <w:sz w:val="16"/>
              </w:rPr>
              <w:t>Após Fase 0</w:t>
            </w:r>
          </w:p>
        </w:tc>
        <w:tc>
          <w:tcPr>
            <w:tcW w:w="1116" w:type="dxa"/>
          </w:tcPr>
          <w:p w14:paraId="67344C90" w14:textId="77777777" w:rsidR="00756769" w:rsidRDefault="00000000">
            <w:r>
              <w:rPr>
                <w:sz w:val="16"/>
              </w:rPr>
              <w:t>Baixa</w:t>
            </w:r>
          </w:p>
        </w:tc>
      </w:tr>
      <w:tr w:rsidR="00756769" w14:paraId="3C04F979" w14:textId="77777777" w:rsidTr="001966C8">
        <w:trPr>
          <w:jc w:val="center"/>
        </w:trPr>
        <w:tc>
          <w:tcPr>
            <w:tcW w:w="1241" w:type="dxa"/>
          </w:tcPr>
          <w:p w14:paraId="6D47B27D" w14:textId="77777777" w:rsidR="00756769" w:rsidRDefault="00000000">
            <w:r>
              <w:rPr>
                <w:sz w:val="16"/>
              </w:rPr>
              <w:t>1 — Frontend</w:t>
            </w:r>
          </w:p>
        </w:tc>
        <w:tc>
          <w:tcPr>
            <w:tcW w:w="1258" w:type="dxa"/>
          </w:tcPr>
          <w:p w14:paraId="72976310" w14:textId="77777777" w:rsidR="00756769" w:rsidRDefault="00000000">
            <w:r>
              <w:rPr>
                <w:sz w:val="16"/>
              </w:rPr>
              <w:t>Malaika</w:t>
            </w:r>
          </w:p>
        </w:tc>
        <w:tc>
          <w:tcPr>
            <w:tcW w:w="1339" w:type="dxa"/>
          </w:tcPr>
          <w:p w14:paraId="34C04E2E" w14:textId="77777777" w:rsidR="00756769" w:rsidRDefault="00000000">
            <w:r>
              <w:rPr>
                <w:sz w:val="16"/>
              </w:rPr>
              <w:t>Frontend + Docs</w:t>
            </w:r>
          </w:p>
        </w:tc>
        <w:tc>
          <w:tcPr>
            <w:tcW w:w="2335" w:type="dxa"/>
          </w:tcPr>
          <w:p w14:paraId="50840DCE" w14:textId="77777777" w:rsidR="00756769" w:rsidRPr="001966C8" w:rsidRDefault="00000000">
            <w:pPr>
              <w:rPr>
                <w:lang w:val="pt-PT"/>
              </w:rPr>
            </w:pPr>
            <w:r w:rsidRPr="001966C8">
              <w:rPr>
                <w:sz w:val="16"/>
                <w:lang w:val="pt-PT"/>
              </w:rPr>
              <w:t>Secção Hero (título, CTAs, imagem, badge)</w:t>
            </w:r>
          </w:p>
        </w:tc>
        <w:tc>
          <w:tcPr>
            <w:tcW w:w="2187" w:type="dxa"/>
          </w:tcPr>
          <w:p w14:paraId="75128288" w14:textId="77777777" w:rsidR="00756769" w:rsidRDefault="00000000">
            <w:r>
              <w:rPr>
                <w:sz w:val="16"/>
              </w:rPr>
              <w:t>HeroSection.tsx</w:t>
            </w:r>
          </w:p>
        </w:tc>
        <w:tc>
          <w:tcPr>
            <w:tcW w:w="1280" w:type="dxa"/>
          </w:tcPr>
          <w:p w14:paraId="62268E6B" w14:textId="77777777" w:rsidR="00756769" w:rsidRDefault="00000000">
            <w:r>
              <w:rPr>
                <w:sz w:val="16"/>
              </w:rPr>
              <w:t>Após Fase 0</w:t>
            </w:r>
          </w:p>
        </w:tc>
        <w:tc>
          <w:tcPr>
            <w:tcW w:w="1116" w:type="dxa"/>
          </w:tcPr>
          <w:p w14:paraId="7C32982D" w14:textId="77777777" w:rsidR="00756769" w:rsidRDefault="00000000">
            <w:r>
              <w:rPr>
                <w:sz w:val="16"/>
              </w:rPr>
              <w:t>Alta</w:t>
            </w:r>
          </w:p>
        </w:tc>
      </w:tr>
      <w:tr w:rsidR="00756769" w14:paraId="61C290F3" w14:textId="77777777" w:rsidTr="001966C8">
        <w:trPr>
          <w:jc w:val="center"/>
        </w:trPr>
        <w:tc>
          <w:tcPr>
            <w:tcW w:w="1241" w:type="dxa"/>
          </w:tcPr>
          <w:p w14:paraId="25E36C01" w14:textId="77777777" w:rsidR="00756769" w:rsidRDefault="00000000">
            <w:r>
              <w:rPr>
                <w:sz w:val="16"/>
              </w:rPr>
              <w:t>1 — Frontend</w:t>
            </w:r>
          </w:p>
        </w:tc>
        <w:tc>
          <w:tcPr>
            <w:tcW w:w="1258" w:type="dxa"/>
          </w:tcPr>
          <w:p w14:paraId="20B31C0F" w14:textId="77777777" w:rsidR="00756769" w:rsidRDefault="00000000">
            <w:r>
              <w:rPr>
                <w:sz w:val="16"/>
              </w:rPr>
              <w:t>Malaika</w:t>
            </w:r>
          </w:p>
        </w:tc>
        <w:tc>
          <w:tcPr>
            <w:tcW w:w="1339" w:type="dxa"/>
          </w:tcPr>
          <w:p w14:paraId="1248400C" w14:textId="77777777" w:rsidR="00756769" w:rsidRDefault="00000000">
            <w:r>
              <w:rPr>
                <w:sz w:val="16"/>
              </w:rPr>
              <w:t>Frontend + Docs</w:t>
            </w:r>
          </w:p>
        </w:tc>
        <w:tc>
          <w:tcPr>
            <w:tcW w:w="2335" w:type="dxa"/>
          </w:tcPr>
          <w:p w14:paraId="78CDC29B" w14:textId="77777777" w:rsidR="00756769" w:rsidRPr="001966C8" w:rsidRDefault="00000000">
            <w:pPr>
              <w:rPr>
                <w:lang w:val="pt-PT"/>
              </w:rPr>
            </w:pPr>
            <w:r w:rsidRPr="001966C8">
              <w:rPr>
                <w:sz w:val="16"/>
                <w:lang w:val="pt-PT"/>
              </w:rPr>
              <w:t>Bandeiras internacionais com efeito marquee</w:t>
            </w:r>
          </w:p>
        </w:tc>
        <w:tc>
          <w:tcPr>
            <w:tcW w:w="2187" w:type="dxa"/>
          </w:tcPr>
          <w:p w14:paraId="08AFA1A2" w14:textId="77777777" w:rsidR="00756769" w:rsidRDefault="00000000">
            <w:r>
              <w:rPr>
                <w:sz w:val="16"/>
              </w:rPr>
              <w:t>InternationalFlags.tsx</w:t>
            </w:r>
          </w:p>
        </w:tc>
        <w:tc>
          <w:tcPr>
            <w:tcW w:w="1280" w:type="dxa"/>
          </w:tcPr>
          <w:p w14:paraId="54D877ED" w14:textId="77777777" w:rsidR="00756769" w:rsidRDefault="00000000">
            <w:r>
              <w:rPr>
                <w:sz w:val="16"/>
              </w:rPr>
              <w:t>Após Fase 0</w:t>
            </w:r>
          </w:p>
        </w:tc>
        <w:tc>
          <w:tcPr>
            <w:tcW w:w="1116" w:type="dxa"/>
          </w:tcPr>
          <w:p w14:paraId="0F7DA228" w14:textId="77777777" w:rsidR="00756769" w:rsidRDefault="00000000">
            <w:r>
              <w:rPr>
                <w:sz w:val="16"/>
              </w:rPr>
              <w:t>Alta</w:t>
            </w:r>
          </w:p>
        </w:tc>
      </w:tr>
      <w:tr w:rsidR="00756769" w14:paraId="3ACD4730" w14:textId="77777777" w:rsidTr="001966C8">
        <w:trPr>
          <w:jc w:val="center"/>
        </w:trPr>
        <w:tc>
          <w:tcPr>
            <w:tcW w:w="1241" w:type="dxa"/>
          </w:tcPr>
          <w:p w14:paraId="003FB1DE" w14:textId="77777777" w:rsidR="00756769" w:rsidRDefault="00000000">
            <w:r>
              <w:rPr>
                <w:sz w:val="16"/>
              </w:rPr>
              <w:t>1 — Frontend</w:t>
            </w:r>
          </w:p>
        </w:tc>
        <w:tc>
          <w:tcPr>
            <w:tcW w:w="1258" w:type="dxa"/>
          </w:tcPr>
          <w:p w14:paraId="2697413B" w14:textId="77777777" w:rsidR="00756769" w:rsidRDefault="00000000">
            <w:r>
              <w:rPr>
                <w:sz w:val="16"/>
              </w:rPr>
              <w:t>Malaika</w:t>
            </w:r>
          </w:p>
        </w:tc>
        <w:tc>
          <w:tcPr>
            <w:tcW w:w="1339" w:type="dxa"/>
          </w:tcPr>
          <w:p w14:paraId="13AE3507" w14:textId="77777777" w:rsidR="00756769" w:rsidRDefault="00000000">
            <w:r>
              <w:rPr>
                <w:sz w:val="16"/>
              </w:rPr>
              <w:t>Frontend + Docs</w:t>
            </w:r>
          </w:p>
        </w:tc>
        <w:tc>
          <w:tcPr>
            <w:tcW w:w="2335" w:type="dxa"/>
          </w:tcPr>
          <w:p w14:paraId="1D34FF13" w14:textId="77777777" w:rsidR="00756769" w:rsidRPr="001966C8" w:rsidRDefault="00000000">
            <w:pPr>
              <w:rPr>
                <w:lang w:val="pt-PT"/>
              </w:rPr>
            </w:pPr>
            <w:r w:rsidRPr="001966C8">
              <w:rPr>
                <w:sz w:val="16"/>
                <w:lang w:val="pt-PT"/>
              </w:rPr>
              <w:t>Cards dos Programas de Destaque</w:t>
            </w:r>
          </w:p>
        </w:tc>
        <w:tc>
          <w:tcPr>
            <w:tcW w:w="2187" w:type="dxa"/>
          </w:tcPr>
          <w:p w14:paraId="152A31DB" w14:textId="77777777" w:rsidR="00756769" w:rsidRDefault="00000000">
            <w:r>
              <w:rPr>
                <w:sz w:val="16"/>
              </w:rPr>
              <w:t>FeaturedPrograms.tsx</w:t>
            </w:r>
          </w:p>
        </w:tc>
        <w:tc>
          <w:tcPr>
            <w:tcW w:w="1280" w:type="dxa"/>
          </w:tcPr>
          <w:p w14:paraId="0EC749A5" w14:textId="77777777" w:rsidR="00756769" w:rsidRDefault="00000000">
            <w:r>
              <w:rPr>
                <w:sz w:val="16"/>
              </w:rPr>
              <w:t>Após Fase 0</w:t>
            </w:r>
          </w:p>
        </w:tc>
        <w:tc>
          <w:tcPr>
            <w:tcW w:w="1116" w:type="dxa"/>
          </w:tcPr>
          <w:p w14:paraId="0E61036E" w14:textId="77777777" w:rsidR="00756769" w:rsidRDefault="00000000">
            <w:r>
              <w:rPr>
                <w:sz w:val="16"/>
              </w:rPr>
              <w:t>Alta</w:t>
            </w:r>
          </w:p>
        </w:tc>
      </w:tr>
      <w:tr w:rsidR="00756769" w14:paraId="674309EE" w14:textId="77777777" w:rsidTr="001966C8">
        <w:trPr>
          <w:jc w:val="center"/>
        </w:trPr>
        <w:tc>
          <w:tcPr>
            <w:tcW w:w="1241" w:type="dxa"/>
          </w:tcPr>
          <w:p w14:paraId="7030C710" w14:textId="77777777" w:rsidR="00756769" w:rsidRDefault="00000000">
            <w:r>
              <w:rPr>
                <w:sz w:val="16"/>
              </w:rPr>
              <w:t>1 — Frontend</w:t>
            </w:r>
          </w:p>
        </w:tc>
        <w:tc>
          <w:tcPr>
            <w:tcW w:w="1258" w:type="dxa"/>
          </w:tcPr>
          <w:p w14:paraId="1A51ADB8" w14:textId="77777777" w:rsidR="00756769" w:rsidRDefault="00000000">
            <w:r>
              <w:rPr>
                <w:sz w:val="16"/>
              </w:rPr>
              <w:t>Malaika</w:t>
            </w:r>
          </w:p>
        </w:tc>
        <w:tc>
          <w:tcPr>
            <w:tcW w:w="1339" w:type="dxa"/>
          </w:tcPr>
          <w:p w14:paraId="4A823DE4" w14:textId="77777777" w:rsidR="00756769" w:rsidRDefault="00000000">
            <w:r>
              <w:rPr>
                <w:sz w:val="16"/>
              </w:rPr>
              <w:t>Frontend + Docs</w:t>
            </w:r>
          </w:p>
        </w:tc>
        <w:tc>
          <w:tcPr>
            <w:tcW w:w="2335" w:type="dxa"/>
          </w:tcPr>
          <w:p w14:paraId="018D29B3" w14:textId="77777777" w:rsidR="00756769" w:rsidRPr="001966C8" w:rsidRDefault="00000000">
            <w:pPr>
              <w:rPr>
                <w:lang w:val="pt-PT"/>
              </w:rPr>
            </w:pPr>
            <w:r w:rsidRPr="001966C8">
              <w:rPr>
                <w:sz w:val="16"/>
                <w:lang w:val="pt-PT"/>
              </w:rPr>
              <w:t>Preview OPORTUNIZA na homepage (3 cards)</w:t>
            </w:r>
          </w:p>
        </w:tc>
        <w:tc>
          <w:tcPr>
            <w:tcW w:w="2187" w:type="dxa"/>
          </w:tcPr>
          <w:p w14:paraId="1F8571A6" w14:textId="77777777" w:rsidR="00756769" w:rsidRDefault="00000000">
            <w:r>
              <w:rPr>
                <w:sz w:val="16"/>
              </w:rPr>
              <w:t>OportunizaPreview.tsx</w:t>
            </w:r>
          </w:p>
        </w:tc>
        <w:tc>
          <w:tcPr>
            <w:tcW w:w="1280" w:type="dxa"/>
          </w:tcPr>
          <w:p w14:paraId="5D65BAEE" w14:textId="77777777" w:rsidR="00756769" w:rsidRDefault="00000000">
            <w:r>
              <w:rPr>
                <w:sz w:val="16"/>
              </w:rPr>
              <w:t>Após Fase 0</w:t>
            </w:r>
          </w:p>
        </w:tc>
        <w:tc>
          <w:tcPr>
            <w:tcW w:w="1116" w:type="dxa"/>
          </w:tcPr>
          <w:p w14:paraId="22C128B2" w14:textId="77777777" w:rsidR="00756769" w:rsidRDefault="00000000">
            <w:r>
              <w:rPr>
                <w:sz w:val="16"/>
              </w:rPr>
              <w:t>Alta</w:t>
            </w:r>
          </w:p>
        </w:tc>
      </w:tr>
      <w:tr w:rsidR="00756769" w14:paraId="415E99DD" w14:textId="77777777" w:rsidTr="001966C8">
        <w:trPr>
          <w:jc w:val="center"/>
        </w:trPr>
        <w:tc>
          <w:tcPr>
            <w:tcW w:w="1241" w:type="dxa"/>
          </w:tcPr>
          <w:p w14:paraId="6AB7B337" w14:textId="77777777" w:rsidR="00756769" w:rsidRDefault="00000000">
            <w:r>
              <w:rPr>
                <w:sz w:val="16"/>
              </w:rPr>
              <w:t>1 — Frontend</w:t>
            </w:r>
          </w:p>
        </w:tc>
        <w:tc>
          <w:tcPr>
            <w:tcW w:w="1258" w:type="dxa"/>
          </w:tcPr>
          <w:p w14:paraId="246335AD" w14:textId="77777777" w:rsidR="00756769" w:rsidRDefault="00000000">
            <w:r>
              <w:rPr>
                <w:sz w:val="16"/>
              </w:rPr>
              <w:t>Malaika</w:t>
            </w:r>
          </w:p>
        </w:tc>
        <w:tc>
          <w:tcPr>
            <w:tcW w:w="1339" w:type="dxa"/>
          </w:tcPr>
          <w:p w14:paraId="0D0EE885" w14:textId="77777777" w:rsidR="00756769" w:rsidRDefault="00000000">
            <w:r>
              <w:rPr>
                <w:sz w:val="16"/>
              </w:rPr>
              <w:t>Frontend + Docs</w:t>
            </w:r>
          </w:p>
        </w:tc>
        <w:tc>
          <w:tcPr>
            <w:tcW w:w="2335" w:type="dxa"/>
          </w:tcPr>
          <w:p w14:paraId="0FFAF26A" w14:textId="77777777" w:rsidR="00756769" w:rsidRPr="001966C8" w:rsidRDefault="00000000">
            <w:pPr>
              <w:rPr>
                <w:lang w:val="pt-PT"/>
              </w:rPr>
            </w:pPr>
            <w:r w:rsidRPr="001966C8">
              <w:rPr>
                <w:sz w:val="16"/>
                <w:lang w:val="pt-PT"/>
              </w:rPr>
              <w:t>Botão circular Tornar-se Membro</w:t>
            </w:r>
          </w:p>
        </w:tc>
        <w:tc>
          <w:tcPr>
            <w:tcW w:w="2187" w:type="dxa"/>
          </w:tcPr>
          <w:p w14:paraId="2932738C" w14:textId="77777777" w:rsidR="00756769" w:rsidRDefault="00000000">
            <w:r>
              <w:rPr>
                <w:sz w:val="16"/>
              </w:rPr>
              <w:t>MembershipCTA.tsx</w:t>
            </w:r>
          </w:p>
        </w:tc>
        <w:tc>
          <w:tcPr>
            <w:tcW w:w="1280" w:type="dxa"/>
          </w:tcPr>
          <w:p w14:paraId="0F878DB1" w14:textId="77777777" w:rsidR="00756769" w:rsidRDefault="00000000">
            <w:r>
              <w:rPr>
                <w:sz w:val="16"/>
              </w:rPr>
              <w:t>Após Fase 0</w:t>
            </w:r>
          </w:p>
        </w:tc>
        <w:tc>
          <w:tcPr>
            <w:tcW w:w="1116" w:type="dxa"/>
          </w:tcPr>
          <w:p w14:paraId="5E536BE2" w14:textId="77777777" w:rsidR="00756769" w:rsidRDefault="00000000">
            <w:r>
              <w:rPr>
                <w:sz w:val="16"/>
              </w:rPr>
              <w:t>Média</w:t>
            </w:r>
          </w:p>
        </w:tc>
      </w:tr>
      <w:tr w:rsidR="00756769" w14:paraId="27197600" w14:textId="77777777" w:rsidTr="001966C8">
        <w:trPr>
          <w:jc w:val="center"/>
        </w:trPr>
        <w:tc>
          <w:tcPr>
            <w:tcW w:w="1241" w:type="dxa"/>
          </w:tcPr>
          <w:p w14:paraId="6541882D" w14:textId="77777777" w:rsidR="00756769" w:rsidRDefault="00000000">
            <w:r>
              <w:rPr>
                <w:sz w:val="16"/>
              </w:rPr>
              <w:t>1 — Frontend</w:t>
            </w:r>
          </w:p>
        </w:tc>
        <w:tc>
          <w:tcPr>
            <w:tcW w:w="1258" w:type="dxa"/>
          </w:tcPr>
          <w:p w14:paraId="1E121ED6" w14:textId="77777777" w:rsidR="00756769" w:rsidRDefault="00000000">
            <w:r>
              <w:rPr>
                <w:sz w:val="16"/>
              </w:rPr>
              <w:t>Malaika</w:t>
            </w:r>
          </w:p>
        </w:tc>
        <w:tc>
          <w:tcPr>
            <w:tcW w:w="1339" w:type="dxa"/>
          </w:tcPr>
          <w:p w14:paraId="3835AE37" w14:textId="77777777" w:rsidR="00756769" w:rsidRDefault="00000000">
            <w:r>
              <w:rPr>
                <w:sz w:val="16"/>
              </w:rPr>
              <w:t>Frontend + Docs</w:t>
            </w:r>
          </w:p>
        </w:tc>
        <w:tc>
          <w:tcPr>
            <w:tcW w:w="2335" w:type="dxa"/>
          </w:tcPr>
          <w:p w14:paraId="7E694FD7" w14:textId="77777777" w:rsidR="00756769" w:rsidRDefault="00000000">
            <w:r>
              <w:rPr>
                <w:sz w:val="16"/>
              </w:rPr>
              <w:t>Página OPORTUNIZA completa</w:t>
            </w:r>
          </w:p>
        </w:tc>
        <w:tc>
          <w:tcPr>
            <w:tcW w:w="2187" w:type="dxa"/>
          </w:tcPr>
          <w:p w14:paraId="2928DF79" w14:textId="77777777" w:rsidR="00756769" w:rsidRDefault="00000000">
            <w:r>
              <w:rPr>
                <w:sz w:val="16"/>
              </w:rPr>
              <w:t>OpportunizaPage.tsx</w:t>
            </w:r>
          </w:p>
        </w:tc>
        <w:tc>
          <w:tcPr>
            <w:tcW w:w="1280" w:type="dxa"/>
          </w:tcPr>
          <w:p w14:paraId="2011DBE2" w14:textId="77777777" w:rsidR="00756769" w:rsidRDefault="00000000">
            <w:r>
              <w:rPr>
                <w:sz w:val="16"/>
              </w:rPr>
              <w:t>Após Fase 0</w:t>
            </w:r>
          </w:p>
        </w:tc>
        <w:tc>
          <w:tcPr>
            <w:tcW w:w="1116" w:type="dxa"/>
          </w:tcPr>
          <w:p w14:paraId="682D260C" w14:textId="77777777" w:rsidR="00756769" w:rsidRDefault="00000000">
            <w:r>
              <w:rPr>
                <w:sz w:val="16"/>
              </w:rPr>
              <w:t>Alta</w:t>
            </w:r>
          </w:p>
        </w:tc>
      </w:tr>
      <w:tr w:rsidR="00756769" w14:paraId="5DDA7B97" w14:textId="77777777" w:rsidTr="001966C8">
        <w:trPr>
          <w:jc w:val="center"/>
        </w:trPr>
        <w:tc>
          <w:tcPr>
            <w:tcW w:w="1241" w:type="dxa"/>
          </w:tcPr>
          <w:p w14:paraId="16D09719" w14:textId="77777777" w:rsidR="00756769" w:rsidRDefault="00000000">
            <w:r>
              <w:rPr>
                <w:sz w:val="16"/>
              </w:rPr>
              <w:t>1 — Frontend</w:t>
            </w:r>
          </w:p>
        </w:tc>
        <w:tc>
          <w:tcPr>
            <w:tcW w:w="1258" w:type="dxa"/>
          </w:tcPr>
          <w:p w14:paraId="5B415D4B" w14:textId="77777777" w:rsidR="00756769" w:rsidRDefault="00000000">
            <w:r>
              <w:rPr>
                <w:sz w:val="16"/>
              </w:rPr>
              <w:t>Malaika</w:t>
            </w:r>
          </w:p>
        </w:tc>
        <w:tc>
          <w:tcPr>
            <w:tcW w:w="1339" w:type="dxa"/>
          </w:tcPr>
          <w:p w14:paraId="75A4DD76" w14:textId="77777777" w:rsidR="00756769" w:rsidRDefault="00000000">
            <w:r>
              <w:rPr>
                <w:sz w:val="16"/>
              </w:rPr>
              <w:t>Frontend + Docs</w:t>
            </w:r>
          </w:p>
        </w:tc>
        <w:tc>
          <w:tcPr>
            <w:tcW w:w="2335" w:type="dxa"/>
          </w:tcPr>
          <w:p w14:paraId="50D0E231" w14:textId="77777777" w:rsidR="00756769" w:rsidRPr="001966C8" w:rsidRDefault="00000000">
            <w:pPr>
              <w:rPr>
                <w:lang w:val="pt-PT"/>
              </w:rPr>
            </w:pPr>
            <w:r w:rsidRPr="001966C8">
              <w:rPr>
                <w:sz w:val="16"/>
                <w:lang w:val="pt-PT"/>
              </w:rPr>
              <w:t>Páginas Galeria e Tornar-se Membro</w:t>
            </w:r>
          </w:p>
        </w:tc>
        <w:tc>
          <w:tcPr>
            <w:tcW w:w="2187" w:type="dxa"/>
          </w:tcPr>
          <w:p w14:paraId="7882420C" w14:textId="77777777" w:rsidR="00756769" w:rsidRDefault="00000000">
            <w:r>
              <w:rPr>
                <w:sz w:val="16"/>
              </w:rPr>
              <w:t>GalleryPage + JoinUsPage</w:t>
            </w:r>
          </w:p>
        </w:tc>
        <w:tc>
          <w:tcPr>
            <w:tcW w:w="1280" w:type="dxa"/>
          </w:tcPr>
          <w:p w14:paraId="382CB4CE" w14:textId="77777777" w:rsidR="00756769" w:rsidRDefault="00000000">
            <w:r>
              <w:rPr>
                <w:sz w:val="16"/>
              </w:rPr>
              <w:t>Após Fase 0</w:t>
            </w:r>
          </w:p>
        </w:tc>
        <w:tc>
          <w:tcPr>
            <w:tcW w:w="1116" w:type="dxa"/>
          </w:tcPr>
          <w:p w14:paraId="262112C9" w14:textId="77777777" w:rsidR="00756769" w:rsidRDefault="00000000">
            <w:r>
              <w:rPr>
                <w:sz w:val="16"/>
              </w:rPr>
              <w:t>Alta</w:t>
            </w:r>
          </w:p>
        </w:tc>
      </w:tr>
      <w:tr w:rsidR="00756769" w14:paraId="40CA75C3" w14:textId="77777777" w:rsidTr="001966C8">
        <w:trPr>
          <w:jc w:val="center"/>
        </w:trPr>
        <w:tc>
          <w:tcPr>
            <w:tcW w:w="1241" w:type="dxa"/>
          </w:tcPr>
          <w:p w14:paraId="21C43024" w14:textId="77777777" w:rsidR="00756769" w:rsidRDefault="00000000">
            <w:r>
              <w:rPr>
                <w:sz w:val="16"/>
              </w:rPr>
              <w:t>1 — Frontend</w:t>
            </w:r>
          </w:p>
        </w:tc>
        <w:tc>
          <w:tcPr>
            <w:tcW w:w="1258" w:type="dxa"/>
          </w:tcPr>
          <w:p w14:paraId="7E779836" w14:textId="77777777" w:rsidR="00756769" w:rsidRDefault="00000000">
            <w:r>
              <w:rPr>
                <w:sz w:val="16"/>
              </w:rPr>
              <w:t>Malaika</w:t>
            </w:r>
          </w:p>
        </w:tc>
        <w:tc>
          <w:tcPr>
            <w:tcW w:w="1339" w:type="dxa"/>
          </w:tcPr>
          <w:p w14:paraId="4D17463A" w14:textId="77777777" w:rsidR="00756769" w:rsidRDefault="00000000">
            <w:r>
              <w:rPr>
                <w:sz w:val="16"/>
              </w:rPr>
              <w:t>Frontend + Docs</w:t>
            </w:r>
          </w:p>
        </w:tc>
        <w:tc>
          <w:tcPr>
            <w:tcW w:w="2335" w:type="dxa"/>
          </w:tcPr>
          <w:p w14:paraId="10EE0D98" w14:textId="77777777" w:rsidR="00756769" w:rsidRPr="001966C8" w:rsidRDefault="00000000">
            <w:pPr>
              <w:rPr>
                <w:lang w:val="pt-PT"/>
              </w:rPr>
            </w:pPr>
            <w:r w:rsidRPr="001966C8">
              <w:rPr>
                <w:sz w:val="16"/>
                <w:lang w:val="pt-PT"/>
              </w:rPr>
              <w:t>Páginas Notícias, Documentos e Transparência</w:t>
            </w:r>
          </w:p>
        </w:tc>
        <w:tc>
          <w:tcPr>
            <w:tcW w:w="2187" w:type="dxa"/>
          </w:tcPr>
          <w:p w14:paraId="178C30A0" w14:textId="77777777" w:rsidR="00756769" w:rsidRDefault="00000000">
            <w:r>
              <w:rPr>
                <w:sz w:val="16"/>
              </w:rPr>
              <w:t>NewsPage + DocumentsPage + TransparencyPage</w:t>
            </w:r>
          </w:p>
        </w:tc>
        <w:tc>
          <w:tcPr>
            <w:tcW w:w="1280" w:type="dxa"/>
          </w:tcPr>
          <w:p w14:paraId="78322AA3" w14:textId="77777777" w:rsidR="00756769" w:rsidRDefault="00000000">
            <w:r>
              <w:rPr>
                <w:sz w:val="16"/>
              </w:rPr>
              <w:t>Após Fase 0</w:t>
            </w:r>
          </w:p>
        </w:tc>
        <w:tc>
          <w:tcPr>
            <w:tcW w:w="1116" w:type="dxa"/>
          </w:tcPr>
          <w:p w14:paraId="379A981E" w14:textId="77777777" w:rsidR="00756769" w:rsidRDefault="00000000">
            <w:r>
              <w:rPr>
                <w:sz w:val="16"/>
              </w:rPr>
              <w:t>Baixa</w:t>
            </w:r>
          </w:p>
        </w:tc>
      </w:tr>
      <w:tr w:rsidR="00756769" w14:paraId="09A11C13" w14:textId="77777777" w:rsidTr="001966C8">
        <w:trPr>
          <w:jc w:val="center"/>
        </w:trPr>
        <w:tc>
          <w:tcPr>
            <w:tcW w:w="1241" w:type="dxa"/>
          </w:tcPr>
          <w:p w14:paraId="3214A2E4" w14:textId="77777777" w:rsidR="00756769" w:rsidRDefault="00000000">
            <w:r>
              <w:rPr>
                <w:sz w:val="16"/>
              </w:rPr>
              <w:t>1 — Documentação</w:t>
            </w:r>
          </w:p>
        </w:tc>
        <w:tc>
          <w:tcPr>
            <w:tcW w:w="1258" w:type="dxa"/>
          </w:tcPr>
          <w:p w14:paraId="5CB9D1A1" w14:textId="048703A1" w:rsidR="00756769" w:rsidRDefault="001966C8">
            <w:r>
              <w:rPr>
                <w:sz w:val="16"/>
              </w:rPr>
              <w:t>Clementina</w:t>
            </w:r>
          </w:p>
        </w:tc>
        <w:tc>
          <w:tcPr>
            <w:tcW w:w="1339" w:type="dxa"/>
          </w:tcPr>
          <w:p w14:paraId="5FABEE4B" w14:textId="77777777" w:rsidR="00756769" w:rsidRDefault="00000000">
            <w:r>
              <w:rPr>
                <w:sz w:val="16"/>
              </w:rPr>
              <w:t>Documentação</w:t>
            </w:r>
          </w:p>
        </w:tc>
        <w:tc>
          <w:tcPr>
            <w:tcW w:w="2335" w:type="dxa"/>
          </w:tcPr>
          <w:p w14:paraId="61E1A729" w14:textId="77777777" w:rsidR="00756769" w:rsidRPr="001966C8" w:rsidRDefault="00000000">
            <w:pPr>
              <w:rPr>
                <w:lang w:val="pt-PT"/>
              </w:rPr>
            </w:pPr>
            <w:r w:rsidRPr="001966C8">
              <w:rPr>
                <w:sz w:val="16"/>
                <w:lang w:val="pt-PT"/>
              </w:rPr>
              <w:t>Guia de arquitectura (Frontend ↔ Backend ↔ BD)</w:t>
            </w:r>
          </w:p>
        </w:tc>
        <w:tc>
          <w:tcPr>
            <w:tcW w:w="2187" w:type="dxa"/>
          </w:tcPr>
          <w:p w14:paraId="28D6A9A9" w14:textId="77777777" w:rsidR="00756769" w:rsidRDefault="00000000">
            <w:r>
              <w:rPr>
                <w:sz w:val="16"/>
              </w:rPr>
              <w:t>docs/arquitectura.md</w:t>
            </w:r>
          </w:p>
        </w:tc>
        <w:tc>
          <w:tcPr>
            <w:tcW w:w="1280" w:type="dxa"/>
          </w:tcPr>
          <w:p w14:paraId="4E378319" w14:textId="77777777" w:rsidR="00756769" w:rsidRDefault="00000000">
            <w:r>
              <w:rPr>
                <w:sz w:val="16"/>
              </w:rPr>
              <w:t>Imediato</w:t>
            </w:r>
          </w:p>
        </w:tc>
        <w:tc>
          <w:tcPr>
            <w:tcW w:w="1116" w:type="dxa"/>
          </w:tcPr>
          <w:p w14:paraId="42AD3398" w14:textId="77777777" w:rsidR="00756769" w:rsidRDefault="00000000">
            <w:r>
              <w:rPr>
                <w:sz w:val="16"/>
              </w:rPr>
              <w:t>Alta</w:t>
            </w:r>
          </w:p>
        </w:tc>
      </w:tr>
      <w:tr w:rsidR="00756769" w14:paraId="14E143E1" w14:textId="77777777" w:rsidTr="001966C8">
        <w:trPr>
          <w:jc w:val="center"/>
        </w:trPr>
        <w:tc>
          <w:tcPr>
            <w:tcW w:w="1241" w:type="dxa"/>
          </w:tcPr>
          <w:p w14:paraId="4E1C8EA9" w14:textId="77777777" w:rsidR="00756769" w:rsidRDefault="00000000">
            <w:r>
              <w:rPr>
                <w:sz w:val="16"/>
              </w:rPr>
              <w:t>1 — Documentação</w:t>
            </w:r>
          </w:p>
        </w:tc>
        <w:tc>
          <w:tcPr>
            <w:tcW w:w="1258" w:type="dxa"/>
          </w:tcPr>
          <w:p w14:paraId="3899D01F" w14:textId="6EB5CC76" w:rsidR="00756769" w:rsidRDefault="001966C8">
            <w:r>
              <w:rPr>
                <w:sz w:val="16"/>
              </w:rPr>
              <w:t>Ludmila e Clementina</w:t>
            </w:r>
          </w:p>
        </w:tc>
        <w:tc>
          <w:tcPr>
            <w:tcW w:w="1339" w:type="dxa"/>
          </w:tcPr>
          <w:p w14:paraId="7FD21039" w14:textId="77777777" w:rsidR="00756769" w:rsidRDefault="00000000">
            <w:r>
              <w:rPr>
                <w:sz w:val="16"/>
              </w:rPr>
              <w:t>Documentação</w:t>
            </w:r>
          </w:p>
        </w:tc>
        <w:tc>
          <w:tcPr>
            <w:tcW w:w="2335" w:type="dxa"/>
          </w:tcPr>
          <w:p w14:paraId="38C5482E" w14:textId="6440B493" w:rsidR="00756769" w:rsidRPr="001966C8" w:rsidRDefault="001966C8">
            <w:pPr>
              <w:rPr>
                <w:lang w:val="pt-PT"/>
              </w:rPr>
            </w:pPr>
            <w:r>
              <w:rPr>
                <w:sz w:val="16"/>
                <w:lang w:val="pt-PT"/>
              </w:rPr>
              <w:t>Criar e d</w:t>
            </w:r>
            <w:r w:rsidR="00000000" w:rsidRPr="001966C8">
              <w:rPr>
                <w:sz w:val="16"/>
                <w:lang w:val="pt-PT"/>
              </w:rPr>
              <w:t>ocumenta</w:t>
            </w:r>
            <w:r>
              <w:rPr>
                <w:sz w:val="16"/>
                <w:lang w:val="pt-PT"/>
              </w:rPr>
              <w:t>r</w:t>
            </w:r>
            <w:r w:rsidR="00000000" w:rsidRPr="001966C8">
              <w:rPr>
                <w:sz w:val="16"/>
                <w:lang w:val="pt-PT"/>
              </w:rPr>
              <w:t xml:space="preserve"> endpoints da API</w:t>
            </w:r>
          </w:p>
        </w:tc>
        <w:tc>
          <w:tcPr>
            <w:tcW w:w="2187" w:type="dxa"/>
          </w:tcPr>
          <w:p w14:paraId="036ECEBA" w14:textId="77777777" w:rsidR="00756769" w:rsidRDefault="00000000">
            <w:r>
              <w:rPr>
                <w:sz w:val="16"/>
              </w:rPr>
              <w:t>docs/api.md</w:t>
            </w:r>
          </w:p>
        </w:tc>
        <w:tc>
          <w:tcPr>
            <w:tcW w:w="1280" w:type="dxa"/>
          </w:tcPr>
          <w:p w14:paraId="4CFD6A05" w14:textId="77777777" w:rsidR="00756769" w:rsidRDefault="00000000">
            <w:r>
              <w:rPr>
                <w:sz w:val="16"/>
              </w:rPr>
              <w:t>Após Fase 2</w:t>
            </w:r>
          </w:p>
        </w:tc>
        <w:tc>
          <w:tcPr>
            <w:tcW w:w="1116" w:type="dxa"/>
          </w:tcPr>
          <w:p w14:paraId="30D9215A" w14:textId="77777777" w:rsidR="00756769" w:rsidRDefault="00000000">
            <w:r>
              <w:rPr>
                <w:sz w:val="16"/>
              </w:rPr>
              <w:t>Média</w:t>
            </w:r>
          </w:p>
        </w:tc>
      </w:tr>
      <w:tr w:rsidR="00756769" w14:paraId="5A4BB3BA" w14:textId="77777777" w:rsidTr="001966C8">
        <w:trPr>
          <w:jc w:val="center"/>
        </w:trPr>
        <w:tc>
          <w:tcPr>
            <w:tcW w:w="1241" w:type="dxa"/>
          </w:tcPr>
          <w:p w14:paraId="20F5BB79" w14:textId="77777777" w:rsidR="00756769" w:rsidRDefault="00000000">
            <w:r>
              <w:rPr>
                <w:sz w:val="16"/>
              </w:rPr>
              <w:t>1 — Gestão</w:t>
            </w:r>
          </w:p>
        </w:tc>
        <w:tc>
          <w:tcPr>
            <w:tcW w:w="1258" w:type="dxa"/>
          </w:tcPr>
          <w:p w14:paraId="0E25D54C" w14:textId="77777777" w:rsidR="00756769" w:rsidRDefault="00000000">
            <w:r>
              <w:rPr>
                <w:sz w:val="16"/>
              </w:rPr>
              <w:t>Sandra</w:t>
            </w:r>
          </w:p>
        </w:tc>
        <w:tc>
          <w:tcPr>
            <w:tcW w:w="1339" w:type="dxa"/>
          </w:tcPr>
          <w:p w14:paraId="5C746AE5" w14:textId="77777777" w:rsidR="00756769" w:rsidRDefault="00000000">
            <w:r>
              <w:rPr>
                <w:sz w:val="16"/>
              </w:rPr>
              <w:t>Gestora</w:t>
            </w:r>
          </w:p>
        </w:tc>
        <w:tc>
          <w:tcPr>
            <w:tcW w:w="2335" w:type="dxa"/>
          </w:tcPr>
          <w:p w14:paraId="7935CC6C" w14:textId="77777777" w:rsidR="00756769" w:rsidRPr="001966C8" w:rsidRDefault="00000000">
            <w:pPr>
              <w:rPr>
                <w:lang w:val="pt-PT"/>
              </w:rPr>
            </w:pPr>
            <w:r w:rsidRPr="001966C8">
              <w:rPr>
                <w:sz w:val="16"/>
                <w:lang w:val="pt-PT"/>
              </w:rPr>
              <w:t>Criar board de tarefas e acompanhar progresso</w:t>
            </w:r>
          </w:p>
        </w:tc>
        <w:tc>
          <w:tcPr>
            <w:tcW w:w="2187" w:type="dxa"/>
          </w:tcPr>
          <w:p w14:paraId="1FF04765" w14:textId="77777777" w:rsidR="00756769" w:rsidRDefault="00000000">
            <w:r>
              <w:rPr>
                <w:sz w:val="16"/>
              </w:rPr>
              <w:t>GitHub Projects / Trello</w:t>
            </w:r>
          </w:p>
        </w:tc>
        <w:tc>
          <w:tcPr>
            <w:tcW w:w="1280" w:type="dxa"/>
          </w:tcPr>
          <w:p w14:paraId="5FEFA06B" w14:textId="77777777" w:rsidR="00756769" w:rsidRDefault="00000000">
            <w:r>
              <w:rPr>
                <w:sz w:val="16"/>
              </w:rPr>
              <w:t>Imediato</w:t>
            </w:r>
          </w:p>
        </w:tc>
        <w:tc>
          <w:tcPr>
            <w:tcW w:w="1116" w:type="dxa"/>
          </w:tcPr>
          <w:p w14:paraId="06EA0197" w14:textId="77777777" w:rsidR="00756769" w:rsidRDefault="00000000">
            <w:r>
              <w:rPr>
                <w:sz w:val="16"/>
              </w:rPr>
              <w:t>Alta</w:t>
            </w:r>
          </w:p>
        </w:tc>
      </w:tr>
      <w:tr w:rsidR="00756769" w14:paraId="6EFB9031" w14:textId="77777777" w:rsidTr="001966C8">
        <w:trPr>
          <w:jc w:val="center"/>
        </w:trPr>
        <w:tc>
          <w:tcPr>
            <w:tcW w:w="1241" w:type="dxa"/>
          </w:tcPr>
          <w:p w14:paraId="253AD76A" w14:textId="77777777" w:rsidR="00756769" w:rsidRDefault="00000000">
            <w:r>
              <w:rPr>
                <w:sz w:val="16"/>
              </w:rPr>
              <w:t>1 — Gestão</w:t>
            </w:r>
          </w:p>
        </w:tc>
        <w:tc>
          <w:tcPr>
            <w:tcW w:w="1258" w:type="dxa"/>
          </w:tcPr>
          <w:p w14:paraId="5D66C61D" w14:textId="77777777" w:rsidR="00756769" w:rsidRDefault="00000000">
            <w:r>
              <w:rPr>
                <w:sz w:val="16"/>
              </w:rPr>
              <w:t>Sandra</w:t>
            </w:r>
          </w:p>
        </w:tc>
        <w:tc>
          <w:tcPr>
            <w:tcW w:w="1339" w:type="dxa"/>
          </w:tcPr>
          <w:p w14:paraId="4ACB20C0" w14:textId="77777777" w:rsidR="00756769" w:rsidRDefault="00000000">
            <w:r>
              <w:rPr>
                <w:sz w:val="16"/>
              </w:rPr>
              <w:t>Gestora</w:t>
            </w:r>
          </w:p>
        </w:tc>
        <w:tc>
          <w:tcPr>
            <w:tcW w:w="2335" w:type="dxa"/>
          </w:tcPr>
          <w:p w14:paraId="6DB433E6" w14:textId="77777777" w:rsidR="00756769" w:rsidRPr="001966C8" w:rsidRDefault="00000000">
            <w:pPr>
              <w:rPr>
                <w:lang w:val="pt-PT"/>
              </w:rPr>
            </w:pPr>
            <w:r w:rsidRPr="001966C8">
              <w:rPr>
                <w:sz w:val="16"/>
                <w:lang w:val="pt-PT"/>
              </w:rPr>
              <w:t>Definir critérios de aceitação e rever PRs</w:t>
            </w:r>
          </w:p>
        </w:tc>
        <w:tc>
          <w:tcPr>
            <w:tcW w:w="2187" w:type="dxa"/>
          </w:tcPr>
          <w:p w14:paraId="3537E9B4" w14:textId="77777777" w:rsidR="00756769" w:rsidRDefault="00000000">
            <w:r>
              <w:rPr>
                <w:sz w:val="16"/>
              </w:rPr>
              <w:t>Checklist por tarefa</w:t>
            </w:r>
          </w:p>
        </w:tc>
        <w:tc>
          <w:tcPr>
            <w:tcW w:w="1280" w:type="dxa"/>
          </w:tcPr>
          <w:p w14:paraId="3D0D6EA4" w14:textId="77777777" w:rsidR="00756769" w:rsidRDefault="00000000">
            <w:r>
              <w:rPr>
                <w:sz w:val="16"/>
              </w:rPr>
              <w:t>Imediato</w:t>
            </w:r>
          </w:p>
        </w:tc>
        <w:tc>
          <w:tcPr>
            <w:tcW w:w="1116" w:type="dxa"/>
          </w:tcPr>
          <w:p w14:paraId="475A51A9" w14:textId="77777777" w:rsidR="00756769" w:rsidRDefault="00000000">
            <w:r>
              <w:rPr>
                <w:sz w:val="16"/>
              </w:rPr>
              <w:t>Alta</w:t>
            </w:r>
          </w:p>
        </w:tc>
      </w:tr>
      <w:tr w:rsidR="00D96DA8" w:rsidRPr="00D96DA8" w14:paraId="0B484829" w14:textId="77777777" w:rsidTr="001966C8">
        <w:trPr>
          <w:jc w:val="center"/>
        </w:trPr>
        <w:tc>
          <w:tcPr>
            <w:tcW w:w="1241" w:type="dxa"/>
          </w:tcPr>
          <w:p w14:paraId="7694D878" w14:textId="2091FF00" w:rsidR="00D96DA8" w:rsidRDefault="00D96DA8">
            <w:pPr>
              <w:rPr>
                <w:sz w:val="16"/>
              </w:rPr>
            </w:pPr>
            <w:r w:rsidRPr="00D96DA8">
              <w:rPr>
                <w:sz w:val="16"/>
              </w:rPr>
              <w:t>2 — Backend</w:t>
            </w:r>
          </w:p>
        </w:tc>
        <w:tc>
          <w:tcPr>
            <w:tcW w:w="1258" w:type="dxa"/>
          </w:tcPr>
          <w:p w14:paraId="47416B1B" w14:textId="11867EB5" w:rsidR="00D96DA8" w:rsidRDefault="00D96DA8">
            <w:pPr>
              <w:rPr>
                <w:sz w:val="16"/>
              </w:rPr>
            </w:pPr>
            <w:r>
              <w:rPr>
                <w:sz w:val="16"/>
              </w:rPr>
              <w:t>Líria</w:t>
            </w:r>
            <w:r>
              <w:rPr>
                <w:sz w:val="16"/>
              </w:rPr>
              <w:t xml:space="preserve"> e </w:t>
            </w:r>
            <w:r>
              <w:rPr>
                <w:sz w:val="16"/>
              </w:rPr>
              <w:lastRenderedPageBreak/>
              <w:t>Clementina</w:t>
            </w:r>
          </w:p>
        </w:tc>
        <w:tc>
          <w:tcPr>
            <w:tcW w:w="1339" w:type="dxa"/>
          </w:tcPr>
          <w:p w14:paraId="33B6B9DC" w14:textId="2BE5952D" w:rsidR="00D96DA8" w:rsidRDefault="00D96DA8">
            <w:pPr>
              <w:rPr>
                <w:sz w:val="16"/>
              </w:rPr>
            </w:pPr>
            <w:r w:rsidRPr="00D96DA8">
              <w:rPr>
                <w:sz w:val="16"/>
              </w:rPr>
              <w:lastRenderedPageBreak/>
              <w:t>Backend</w:t>
            </w:r>
          </w:p>
        </w:tc>
        <w:tc>
          <w:tcPr>
            <w:tcW w:w="2335" w:type="dxa"/>
          </w:tcPr>
          <w:p w14:paraId="0404F89A" w14:textId="38EFF3B7" w:rsidR="00D96DA8" w:rsidRPr="00D96DA8" w:rsidRDefault="00D96DA8">
            <w:pPr>
              <w:rPr>
                <w:sz w:val="16"/>
                <w:lang w:val="pt-PT"/>
              </w:rPr>
            </w:pPr>
            <w:r w:rsidRPr="00D96DA8">
              <w:rPr>
                <w:sz w:val="16"/>
                <w:lang w:val="pt-PT"/>
              </w:rPr>
              <w:t xml:space="preserve">Setup da base de dados </w:t>
            </w:r>
            <w:r w:rsidRPr="00D96DA8">
              <w:rPr>
                <w:sz w:val="16"/>
                <w:lang w:val="pt-PT"/>
              </w:rPr>
              <w:lastRenderedPageBreak/>
              <w:t>(PostgreSQL</w:t>
            </w:r>
            <w:r>
              <w:rPr>
                <w:sz w:val="16"/>
                <w:lang w:val="pt-PT"/>
              </w:rPr>
              <w:t>)</w:t>
            </w:r>
          </w:p>
        </w:tc>
        <w:tc>
          <w:tcPr>
            <w:tcW w:w="2187" w:type="dxa"/>
          </w:tcPr>
          <w:p w14:paraId="4DC1F0F4" w14:textId="1C6C8322" w:rsidR="00D96DA8" w:rsidRPr="00D96DA8" w:rsidRDefault="00D96DA8">
            <w:pPr>
              <w:rPr>
                <w:sz w:val="16"/>
                <w:lang w:val="pt-PT"/>
              </w:rPr>
            </w:pPr>
            <w:r>
              <w:rPr>
                <w:sz w:val="16"/>
                <w:lang w:val="pt-PT"/>
              </w:rPr>
              <w:lastRenderedPageBreak/>
              <w:t>BD</w:t>
            </w:r>
          </w:p>
        </w:tc>
        <w:tc>
          <w:tcPr>
            <w:tcW w:w="1280" w:type="dxa"/>
          </w:tcPr>
          <w:p w14:paraId="2445A5A5" w14:textId="0AB00D6C" w:rsidR="00D96DA8" w:rsidRPr="00D96DA8" w:rsidRDefault="00D96DA8">
            <w:pPr>
              <w:rPr>
                <w:sz w:val="16"/>
                <w:lang w:val="pt-PT"/>
              </w:rPr>
            </w:pPr>
            <w:r>
              <w:rPr>
                <w:sz w:val="16"/>
                <w:lang w:val="pt-PT"/>
              </w:rPr>
              <w:t>Imediato</w:t>
            </w:r>
          </w:p>
        </w:tc>
        <w:tc>
          <w:tcPr>
            <w:tcW w:w="1116" w:type="dxa"/>
          </w:tcPr>
          <w:p w14:paraId="1EF07F17" w14:textId="1BC07CAE" w:rsidR="00D96DA8" w:rsidRPr="00D96DA8" w:rsidRDefault="00D96DA8">
            <w:pPr>
              <w:rPr>
                <w:sz w:val="16"/>
                <w:lang w:val="pt-PT"/>
              </w:rPr>
            </w:pPr>
            <w:r>
              <w:rPr>
                <w:sz w:val="16"/>
                <w:lang w:val="pt-PT"/>
              </w:rPr>
              <w:t>Alta</w:t>
            </w:r>
          </w:p>
        </w:tc>
      </w:tr>
      <w:tr w:rsidR="00756769" w14:paraId="52F2B497" w14:textId="77777777" w:rsidTr="001966C8">
        <w:trPr>
          <w:jc w:val="center"/>
        </w:trPr>
        <w:tc>
          <w:tcPr>
            <w:tcW w:w="1241" w:type="dxa"/>
          </w:tcPr>
          <w:p w14:paraId="2718FC03" w14:textId="77777777" w:rsidR="00756769" w:rsidRDefault="00000000">
            <w:r>
              <w:rPr>
                <w:sz w:val="16"/>
              </w:rPr>
              <w:t>2 — Backend</w:t>
            </w:r>
          </w:p>
        </w:tc>
        <w:tc>
          <w:tcPr>
            <w:tcW w:w="1258" w:type="dxa"/>
          </w:tcPr>
          <w:p w14:paraId="0488BE69" w14:textId="77777777" w:rsidR="00756769" w:rsidRDefault="00000000">
            <w:r>
              <w:rPr>
                <w:sz w:val="16"/>
              </w:rPr>
              <w:t>Líria</w:t>
            </w:r>
          </w:p>
        </w:tc>
        <w:tc>
          <w:tcPr>
            <w:tcW w:w="1339" w:type="dxa"/>
          </w:tcPr>
          <w:p w14:paraId="0CFD61EB" w14:textId="77777777" w:rsidR="00756769" w:rsidRDefault="00000000">
            <w:r>
              <w:rPr>
                <w:sz w:val="16"/>
              </w:rPr>
              <w:t>Backend</w:t>
            </w:r>
          </w:p>
        </w:tc>
        <w:tc>
          <w:tcPr>
            <w:tcW w:w="2335" w:type="dxa"/>
          </w:tcPr>
          <w:p w14:paraId="6FA22872" w14:textId="77777777" w:rsidR="00756769" w:rsidRPr="001966C8" w:rsidRDefault="00000000">
            <w:pPr>
              <w:rPr>
                <w:lang w:val="pt-PT"/>
              </w:rPr>
            </w:pPr>
            <w:r w:rsidRPr="001966C8">
              <w:rPr>
                <w:sz w:val="16"/>
                <w:lang w:val="pt-PT"/>
              </w:rPr>
              <w:t>Módulo content (missão, visão, valores, programas)</w:t>
            </w:r>
          </w:p>
        </w:tc>
        <w:tc>
          <w:tcPr>
            <w:tcW w:w="2187" w:type="dxa"/>
          </w:tcPr>
          <w:p w14:paraId="3AF68078" w14:textId="77777777" w:rsidR="00756769" w:rsidRDefault="00000000">
            <w:r>
              <w:rPr>
                <w:sz w:val="16"/>
              </w:rPr>
              <w:t>modules/content/</w:t>
            </w:r>
          </w:p>
        </w:tc>
        <w:tc>
          <w:tcPr>
            <w:tcW w:w="1280" w:type="dxa"/>
          </w:tcPr>
          <w:p w14:paraId="1DAB5A88" w14:textId="77777777" w:rsidR="00756769" w:rsidRDefault="00000000">
            <w:r>
              <w:rPr>
                <w:sz w:val="16"/>
              </w:rPr>
              <w:t>Após setup BD</w:t>
            </w:r>
          </w:p>
        </w:tc>
        <w:tc>
          <w:tcPr>
            <w:tcW w:w="1116" w:type="dxa"/>
          </w:tcPr>
          <w:p w14:paraId="51BCCC33" w14:textId="77777777" w:rsidR="00756769" w:rsidRDefault="00000000">
            <w:r>
              <w:rPr>
                <w:sz w:val="16"/>
              </w:rPr>
              <w:t>Alta</w:t>
            </w:r>
          </w:p>
        </w:tc>
      </w:tr>
      <w:tr w:rsidR="00756769" w14:paraId="268D56C9" w14:textId="77777777" w:rsidTr="001966C8">
        <w:trPr>
          <w:jc w:val="center"/>
        </w:trPr>
        <w:tc>
          <w:tcPr>
            <w:tcW w:w="1241" w:type="dxa"/>
          </w:tcPr>
          <w:p w14:paraId="4406EC8E" w14:textId="77777777" w:rsidR="00756769" w:rsidRDefault="00000000">
            <w:r>
              <w:rPr>
                <w:sz w:val="16"/>
              </w:rPr>
              <w:t>2 — Backend</w:t>
            </w:r>
          </w:p>
        </w:tc>
        <w:tc>
          <w:tcPr>
            <w:tcW w:w="1258" w:type="dxa"/>
          </w:tcPr>
          <w:p w14:paraId="58ADEC69" w14:textId="77777777" w:rsidR="00756769" w:rsidRDefault="00000000">
            <w:r>
              <w:rPr>
                <w:sz w:val="16"/>
              </w:rPr>
              <w:t>Líria</w:t>
            </w:r>
          </w:p>
        </w:tc>
        <w:tc>
          <w:tcPr>
            <w:tcW w:w="1339" w:type="dxa"/>
          </w:tcPr>
          <w:p w14:paraId="23535668" w14:textId="77777777" w:rsidR="00756769" w:rsidRDefault="00000000">
            <w:r>
              <w:rPr>
                <w:sz w:val="16"/>
              </w:rPr>
              <w:t>Backend</w:t>
            </w:r>
          </w:p>
        </w:tc>
        <w:tc>
          <w:tcPr>
            <w:tcW w:w="2335" w:type="dxa"/>
          </w:tcPr>
          <w:p w14:paraId="4F269A96" w14:textId="77777777" w:rsidR="00756769" w:rsidRPr="001966C8" w:rsidRDefault="00000000">
            <w:pPr>
              <w:rPr>
                <w:lang w:val="pt-PT"/>
              </w:rPr>
            </w:pPr>
            <w:r w:rsidRPr="001966C8">
              <w:rPr>
                <w:sz w:val="16"/>
                <w:lang w:val="pt-PT"/>
              </w:rPr>
              <w:t>Módulo forms com validação (adesão de membros)</w:t>
            </w:r>
          </w:p>
        </w:tc>
        <w:tc>
          <w:tcPr>
            <w:tcW w:w="2187" w:type="dxa"/>
          </w:tcPr>
          <w:p w14:paraId="17055F49" w14:textId="77777777" w:rsidR="00756769" w:rsidRDefault="00000000">
            <w:r>
              <w:rPr>
                <w:sz w:val="16"/>
              </w:rPr>
              <w:t>POST /forms/join</w:t>
            </w:r>
          </w:p>
        </w:tc>
        <w:tc>
          <w:tcPr>
            <w:tcW w:w="1280" w:type="dxa"/>
          </w:tcPr>
          <w:p w14:paraId="4425317C" w14:textId="77777777" w:rsidR="00756769" w:rsidRDefault="00000000">
            <w:r>
              <w:rPr>
                <w:sz w:val="16"/>
              </w:rPr>
              <w:t>Após setup BD</w:t>
            </w:r>
          </w:p>
        </w:tc>
        <w:tc>
          <w:tcPr>
            <w:tcW w:w="1116" w:type="dxa"/>
          </w:tcPr>
          <w:p w14:paraId="61E84434" w14:textId="77777777" w:rsidR="00756769" w:rsidRDefault="00000000">
            <w:r>
              <w:rPr>
                <w:sz w:val="16"/>
              </w:rPr>
              <w:t>Alta</w:t>
            </w:r>
          </w:p>
        </w:tc>
      </w:tr>
      <w:tr w:rsidR="00756769" w14:paraId="74610349" w14:textId="77777777" w:rsidTr="001966C8">
        <w:trPr>
          <w:jc w:val="center"/>
        </w:trPr>
        <w:tc>
          <w:tcPr>
            <w:tcW w:w="1241" w:type="dxa"/>
          </w:tcPr>
          <w:p w14:paraId="174712F9" w14:textId="77777777" w:rsidR="00756769" w:rsidRDefault="00000000">
            <w:r>
              <w:rPr>
                <w:sz w:val="16"/>
              </w:rPr>
              <w:t>2 — Backend</w:t>
            </w:r>
          </w:p>
        </w:tc>
        <w:tc>
          <w:tcPr>
            <w:tcW w:w="1258" w:type="dxa"/>
          </w:tcPr>
          <w:p w14:paraId="1CAF858B" w14:textId="77777777" w:rsidR="00756769" w:rsidRDefault="00000000">
            <w:r>
              <w:rPr>
                <w:sz w:val="16"/>
              </w:rPr>
              <w:t>Líria</w:t>
            </w:r>
          </w:p>
        </w:tc>
        <w:tc>
          <w:tcPr>
            <w:tcW w:w="1339" w:type="dxa"/>
          </w:tcPr>
          <w:p w14:paraId="14A2E9FC" w14:textId="77777777" w:rsidR="00756769" w:rsidRDefault="00000000">
            <w:r>
              <w:rPr>
                <w:sz w:val="16"/>
              </w:rPr>
              <w:t>Backend</w:t>
            </w:r>
          </w:p>
        </w:tc>
        <w:tc>
          <w:tcPr>
            <w:tcW w:w="2335" w:type="dxa"/>
          </w:tcPr>
          <w:p w14:paraId="48F71CC6" w14:textId="77777777" w:rsidR="00756769" w:rsidRPr="001966C8" w:rsidRDefault="00000000">
            <w:pPr>
              <w:rPr>
                <w:lang w:val="pt-PT"/>
              </w:rPr>
            </w:pPr>
            <w:r w:rsidRPr="001966C8">
              <w:rPr>
                <w:sz w:val="16"/>
                <w:lang w:val="pt-PT"/>
              </w:rPr>
              <w:t>Módulo opportunities (bolsas, estágios, vagas)</w:t>
            </w:r>
          </w:p>
        </w:tc>
        <w:tc>
          <w:tcPr>
            <w:tcW w:w="2187" w:type="dxa"/>
          </w:tcPr>
          <w:p w14:paraId="4B17A28F" w14:textId="77777777" w:rsidR="00756769" w:rsidRDefault="00000000">
            <w:r>
              <w:rPr>
                <w:sz w:val="16"/>
              </w:rPr>
              <w:t>modules/opportunities/ (novo)</w:t>
            </w:r>
          </w:p>
        </w:tc>
        <w:tc>
          <w:tcPr>
            <w:tcW w:w="1280" w:type="dxa"/>
          </w:tcPr>
          <w:p w14:paraId="64C41E7D" w14:textId="77777777" w:rsidR="00756769" w:rsidRDefault="00000000">
            <w:r>
              <w:rPr>
                <w:sz w:val="16"/>
              </w:rPr>
              <w:t>Após setup BD</w:t>
            </w:r>
          </w:p>
        </w:tc>
        <w:tc>
          <w:tcPr>
            <w:tcW w:w="1116" w:type="dxa"/>
          </w:tcPr>
          <w:p w14:paraId="52D299BF" w14:textId="77777777" w:rsidR="00756769" w:rsidRDefault="00000000">
            <w:r>
              <w:rPr>
                <w:sz w:val="16"/>
              </w:rPr>
              <w:t>Alta</w:t>
            </w:r>
          </w:p>
        </w:tc>
      </w:tr>
      <w:tr w:rsidR="00756769" w14:paraId="35339836" w14:textId="77777777" w:rsidTr="001966C8">
        <w:trPr>
          <w:jc w:val="center"/>
        </w:trPr>
        <w:tc>
          <w:tcPr>
            <w:tcW w:w="1241" w:type="dxa"/>
          </w:tcPr>
          <w:p w14:paraId="6738F0F4" w14:textId="77777777" w:rsidR="00756769" w:rsidRDefault="00000000">
            <w:r>
              <w:rPr>
                <w:sz w:val="16"/>
              </w:rPr>
              <w:t>2 — Backend</w:t>
            </w:r>
          </w:p>
        </w:tc>
        <w:tc>
          <w:tcPr>
            <w:tcW w:w="1258" w:type="dxa"/>
          </w:tcPr>
          <w:p w14:paraId="0E80AEA4" w14:textId="77777777" w:rsidR="00756769" w:rsidRDefault="00000000">
            <w:r>
              <w:rPr>
                <w:sz w:val="16"/>
              </w:rPr>
              <w:t>Ludmila</w:t>
            </w:r>
          </w:p>
        </w:tc>
        <w:tc>
          <w:tcPr>
            <w:tcW w:w="1339" w:type="dxa"/>
          </w:tcPr>
          <w:p w14:paraId="79B86F90" w14:textId="77777777" w:rsidR="00756769" w:rsidRDefault="00000000">
            <w:r>
              <w:rPr>
                <w:sz w:val="16"/>
              </w:rPr>
              <w:t>Backend</w:t>
            </w:r>
          </w:p>
        </w:tc>
        <w:tc>
          <w:tcPr>
            <w:tcW w:w="2335" w:type="dxa"/>
          </w:tcPr>
          <w:p w14:paraId="339CEB0A" w14:textId="77777777" w:rsidR="00756769" w:rsidRPr="001966C8" w:rsidRDefault="00000000">
            <w:pPr>
              <w:rPr>
                <w:lang w:val="pt-PT"/>
              </w:rPr>
            </w:pPr>
            <w:r w:rsidRPr="001966C8">
              <w:rPr>
                <w:sz w:val="16"/>
                <w:lang w:val="pt-PT"/>
              </w:rPr>
              <w:t>Módulo events com dados reais (lista e detalhe)</w:t>
            </w:r>
          </w:p>
        </w:tc>
        <w:tc>
          <w:tcPr>
            <w:tcW w:w="2187" w:type="dxa"/>
          </w:tcPr>
          <w:p w14:paraId="25F19EB3" w14:textId="77777777" w:rsidR="00756769" w:rsidRDefault="00000000">
            <w:r>
              <w:rPr>
                <w:sz w:val="16"/>
              </w:rPr>
              <w:t>GET /events</w:t>
            </w:r>
          </w:p>
        </w:tc>
        <w:tc>
          <w:tcPr>
            <w:tcW w:w="1280" w:type="dxa"/>
          </w:tcPr>
          <w:p w14:paraId="4161F81E" w14:textId="77777777" w:rsidR="00756769" w:rsidRDefault="00000000">
            <w:r>
              <w:rPr>
                <w:sz w:val="16"/>
              </w:rPr>
              <w:t>Imediato</w:t>
            </w:r>
          </w:p>
        </w:tc>
        <w:tc>
          <w:tcPr>
            <w:tcW w:w="1116" w:type="dxa"/>
          </w:tcPr>
          <w:p w14:paraId="66786E7D" w14:textId="77777777" w:rsidR="00756769" w:rsidRDefault="00000000">
            <w:r>
              <w:rPr>
                <w:sz w:val="16"/>
              </w:rPr>
              <w:t>Alta</w:t>
            </w:r>
          </w:p>
        </w:tc>
      </w:tr>
      <w:tr w:rsidR="00756769" w14:paraId="00FAA2B4" w14:textId="77777777" w:rsidTr="001966C8">
        <w:trPr>
          <w:jc w:val="center"/>
        </w:trPr>
        <w:tc>
          <w:tcPr>
            <w:tcW w:w="1241" w:type="dxa"/>
          </w:tcPr>
          <w:p w14:paraId="1763318D" w14:textId="77777777" w:rsidR="00756769" w:rsidRDefault="00000000">
            <w:r>
              <w:rPr>
                <w:sz w:val="16"/>
              </w:rPr>
              <w:t>2 — Backend</w:t>
            </w:r>
          </w:p>
        </w:tc>
        <w:tc>
          <w:tcPr>
            <w:tcW w:w="1258" w:type="dxa"/>
          </w:tcPr>
          <w:p w14:paraId="5370B135" w14:textId="77777777" w:rsidR="00756769" w:rsidRDefault="00000000">
            <w:r>
              <w:rPr>
                <w:sz w:val="16"/>
              </w:rPr>
              <w:t>Ludmila</w:t>
            </w:r>
          </w:p>
        </w:tc>
        <w:tc>
          <w:tcPr>
            <w:tcW w:w="1339" w:type="dxa"/>
          </w:tcPr>
          <w:p w14:paraId="254B26EE" w14:textId="77777777" w:rsidR="00756769" w:rsidRDefault="00000000">
            <w:r>
              <w:rPr>
                <w:sz w:val="16"/>
              </w:rPr>
              <w:t>Backend</w:t>
            </w:r>
          </w:p>
        </w:tc>
        <w:tc>
          <w:tcPr>
            <w:tcW w:w="2335" w:type="dxa"/>
          </w:tcPr>
          <w:p w14:paraId="4F2148C9" w14:textId="77777777" w:rsidR="00756769" w:rsidRPr="001966C8" w:rsidRDefault="00000000">
            <w:pPr>
              <w:rPr>
                <w:lang w:val="pt-PT"/>
              </w:rPr>
            </w:pPr>
            <w:r w:rsidRPr="001966C8">
              <w:rPr>
                <w:sz w:val="16"/>
                <w:lang w:val="pt-PT"/>
              </w:rPr>
              <w:t>RSVP de eventos (inscrição por email)</w:t>
            </w:r>
          </w:p>
        </w:tc>
        <w:tc>
          <w:tcPr>
            <w:tcW w:w="2187" w:type="dxa"/>
          </w:tcPr>
          <w:p w14:paraId="4AF21612" w14:textId="77777777" w:rsidR="00756769" w:rsidRDefault="00000000">
            <w:r>
              <w:rPr>
                <w:sz w:val="16"/>
              </w:rPr>
              <w:t>POST /events/:id/rsvp</w:t>
            </w:r>
          </w:p>
        </w:tc>
        <w:tc>
          <w:tcPr>
            <w:tcW w:w="1280" w:type="dxa"/>
          </w:tcPr>
          <w:p w14:paraId="44457C37" w14:textId="77777777" w:rsidR="00756769" w:rsidRDefault="00000000">
            <w:r>
              <w:rPr>
                <w:sz w:val="16"/>
              </w:rPr>
              <w:t>Após setup BD</w:t>
            </w:r>
          </w:p>
        </w:tc>
        <w:tc>
          <w:tcPr>
            <w:tcW w:w="1116" w:type="dxa"/>
          </w:tcPr>
          <w:p w14:paraId="38BB355A" w14:textId="77777777" w:rsidR="00756769" w:rsidRDefault="00000000">
            <w:r>
              <w:rPr>
                <w:sz w:val="16"/>
              </w:rPr>
              <w:t>Alta</w:t>
            </w:r>
          </w:p>
        </w:tc>
      </w:tr>
      <w:tr w:rsidR="00756769" w14:paraId="16DD5F80" w14:textId="77777777" w:rsidTr="001966C8">
        <w:trPr>
          <w:jc w:val="center"/>
        </w:trPr>
        <w:tc>
          <w:tcPr>
            <w:tcW w:w="1241" w:type="dxa"/>
          </w:tcPr>
          <w:p w14:paraId="2A40812C" w14:textId="77777777" w:rsidR="00756769" w:rsidRDefault="00000000">
            <w:r>
              <w:rPr>
                <w:sz w:val="16"/>
              </w:rPr>
              <w:t>2 — Backend</w:t>
            </w:r>
          </w:p>
        </w:tc>
        <w:tc>
          <w:tcPr>
            <w:tcW w:w="1258" w:type="dxa"/>
          </w:tcPr>
          <w:p w14:paraId="07A84E27" w14:textId="77777777" w:rsidR="00756769" w:rsidRDefault="00000000">
            <w:r>
              <w:rPr>
                <w:sz w:val="16"/>
              </w:rPr>
              <w:t>Ludmila</w:t>
            </w:r>
          </w:p>
        </w:tc>
        <w:tc>
          <w:tcPr>
            <w:tcW w:w="1339" w:type="dxa"/>
          </w:tcPr>
          <w:p w14:paraId="5ECAF2FD" w14:textId="77777777" w:rsidR="00756769" w:rsidRDefault="00000000">
            <w:r>
              <w:rPr>
                <w:sz w:val="16"/>
              </w:rPr>
              <w:t>Backend</w:t>
            </w:r>
          </w:p>
        </w:tc>
        <w:tc>
          <w:tcPr>
            <w:tcW w:w="2335" w:type="dxa"/>
          </w:tcPr>
          <w:p w14:paraId="2AD8BAAD" w14:textId="77777777" w:rsidR="00756769" w:rsidRPr="001966C8" w:rsidRDefault="00000000">
            <w:pPr>
              <w:rPr>
                <w:lang w:val="pt-PT"/>
              </w:rPr>
            </w:pPr>
            <w:r w:rsidRPr="001966C8">
              <w:rPr>
                <w:sz w:val="16"/>
                <w:lang w:val="pt-PT"/>
              </w:rPr>
              <w:t>Módulo contact (formulário de contacto)</w:t>
            </w:r>
          </w:p>
        </w:tc>
        <w:tc>
          <w:tcPr>
            <w:tcW w:w="2187" w:type="dxa"/>
          </w:tcPr>
          <w:p w14:paraId="577E4A13" w14:textId="77777777" w:rsidR="00756769" w:rsidRDefault="00000000">
            <w:r>
              <w:rPr>
                <w:sz w:val="16"/>
              </w:rPr>
              <w:t>POST /contact</w:t>
            </w:r>
          </w:p>
        </w:tc>
        <w:tc>
          <w:tcPr>
            <w:tcW w:w="1280" w:type="dxa"/>
          </w:tcPr>
          <w:p w14:paraId="22ECA2D4" w14:textId="77777777" w:rsidR="00756769" w:rsidRDefault="00000000">
            <w:r>
              <w:rPr>
                <w:sz w:val="16"/>
              </w:rPr>
              <w:t>Após setup BD</w:t>
            </w:r>
          </w:p>
        </w:tc>
        <w:tc>
          <w:tcPr>
            <w:tcW w:w="1116" w:type="dxa"/>
          </w:tcPr>
          <w:p w14:paraId="6B2F7661" w14:textId="77777777" w:rsidR="00756769" w:rsidRDefault="00000000">
            <w:r>
              <w:rPr>
                <w:sz w:val="16"/>
              </w:rPr>
              <w:t>Alta</w:t>
            </w:r>
          </w:p>
        </w:tc>
      </w:tr>
      <w:tr w:rsidR="00756769" w14:paraId="7F128836" w14:textId="77777777" w:rsidTr="001966C8">
        <w:trPr>
          <w:jc w:val="center"/>
        </w:trPr>
        <w:tc>
          <w:tcPr>
            <w:tcW w:w="1241" w:type="dxa"/>
          </w:tcPr>
          <w:p w14:paraId="45A57982" w14:textId="77777777" w:rsidR="00756769" w:rsidRDefault="00000000">
            <w:r>
              <w:rPr>
                <w:sz w:val="16"/>
              </w:rPr>
              <w:t>2 — Backend</w:t>
            </w:r>
          </w:p>
        </w:tc>
        <w:tc>
          <w:tcPr>
            <w:tcW w:w="1258" w:type="dxa"/>
          </w:tcPr>
          <w:p w14:paraId="7833390E" w14:textId="77777777" w:rsidR="00756769" w:rsidRDefault="00000000">
            <w:r>
              <w:rPr>
                <w:sz w:val="16"/>
              </w:rPr>
              <w:t>Ludmila</w:t>
            </w:r>
          </w:p>
        </w:tc>
        <w:tc>
          <w:tcPr>
            <w:tcW w:w="1339" w:type="dxa"/>
          </w:tcPr>
          <w:p w14:paraId="6020BD34" w14:textId="77777777" w:rsidR="00756769" w:rsidRDefault="00000000">
            <w:r>
              <w:rPr>
                <w:sz w:val="16"/>
              </w:rPr>
              <w:t>Backend</w:t>
            </w:r>
          </w:p>
        </w:tc>
        <w:tc>
          <w:tcPr>
            <w:tcW w:w="2335" w:type="dxa"/>
          </w:tcPr>
          <w:p w14:paraId="63075C1D" w14:textId="77777777" w:rsidR="00756769" w:rsidRPr="001966C8" w:rsidRDefault="00000000">
            <w:pPr>
              <w:rPr>
                <w:lang w:val="pt-PT"/>
              </w:rPr>
            </w:pPr>
            <w:r w:rsidRPr="001966C8">
              <w:rPr>
                <w:sz w:val="16"/>
                <w:lang w:val="pt-PT"/>
              </w:rPr>
              <w:t>Módulo newsletter (subscrição de novidades)</w:t>
            </w:r>
          </w:p>
        </w:tc>
        <w:tc>
          <w:tcPr>
            <w:tcW w:w="2187" w:type="dxa"/>
          </w:tcPr>
          <w:p w14:paraId="2C65B7C7" w14:textId="77777777" w:rsidR="00756769" w:rsidRDefault="00000000">
            <w:r>
              <w:rPr>
                <w:sz w:val="16"/>
              </w:rPr>
              <w:t>POST /newsletter/subscribe</w:t>
            </w:r>
          </w:p>
        </w:tc>
        <w:tc>
          <w:tcPr>
            <w:tcW w:w="1280" w:type="dxa"/>
          </w:tcPr>
          <w:p w14:paraId="55480EB4" w14:textId="77777777" w:rsidR="00756769" w:rsidRDefault="00000000">
            <w:r>
              <w:rPr>
                <w:sz w:val="16"/>
              </w:rPr>
              <w:t>Após setup BD</w:t>
            </w:r>
          </w:p>
        </w:tc>
        <w:tc>
          <w:tcPr>
            <w:tcW w:w="1116" w:type="dxa"/>
          </w:tcPr>
          <w:p w14:paraId="4868FF2F" w14:textId="77777777" w:rsidR="00756769" w:rsidRDefault="00000000">
            <w:r>
              <w:rPr>
                <w:sz w:val="16"/>
              </w:rPr>
              <w:t>Alta</w:t>
            </w:r>
          </w:p>
        </w:tc>
      </w:tr>
      <w:tr w:rsidR="00756769" w14:paraId="769874D3" w14:textId="77777777" w:rsidTr="001966C8">
        <w:trPr>
          <w:jc w:val="center"/>
        </w:trPr>
        <w:tc>
          <w:tcPr>
            <w:tcW w:w="1241" w:type="dxa"/>
          </w:tcPr>
          <w:p w14:paraId="05006D2B" w14:textId="77777777" w:rsidR="00756769" w:rsidRDefault="00000000">
            <w:r>
              <w:rPr>
                <w:sz w:val="16"/>
              </w:rPr>
              <w:t>2 — Backend</w:t>
            </w:r>
          </w:p>
        </w:tc>
        <w:tc>
          <w:tcPr>
            <w:tcW w:w="1258" w:type="dxa"/>
          </w:tcPr>
          <w:p w14:paraId="7C68AD4F" w14:textId="77777777" w:rsidR="00756769" w:rsidRDefault="00000000">
            <w:r>
              <w:rPr>
                <w:sz w:val="16"/>
              </w:rPr>
              <w:t>Ludmila</w:t>
            </w:r>
          </w:p>
        </w:tc>
        <w:tc>
          <w:tcPr>
            <w:tcW w:w="1339" w:type="dxa"/>
          </w:tcPr>
          <w:p w14:paraId="56CDB3B9" w14:textId="77777777" w:rsidR="00756769" w:rsidRDefault="00000000">
            <w:r>
              <w:rPr>
                <w:sz w:val="16"/>
              </w:rPr>
              <w:t>Backend</w:t>
            </w:r>
          </w:p>
        </w:tc>
        <w:tc>
          <w:tcPr>
            <w:tcW w:w="2335" w:type="dxa"/>
          </w:tcPr>
          <w:p w14:paraId="2C749C25" w14:textId="77777777" w:rsidR="00756769" w:rsidRPr="001966C8" w:rsidRDefault="00000000">
            <w:pPr>
              <w:rPr>
                <w:lang w:val="pt-PT"/>
              </w:rPr>
            </w:pPr>
            <w:r w:rsidRPr="001966C8">
              <w:rPr>
                <w:sz w:val="16"/>
                <w:lang w:val="pt-PT"/>
              </w:rPr>
              <w:t>Módulo gallery (fotos de eventos passados)</w:t>
            </w:r>
          </w:p>
        </w:tc>
        <w:tc>
          <w:tcPr>
            <w:tcW w:w="2187" w:type="dxa"/>
          </w:tcPr>
          <w:p w14:paraId="10970C6A" w14:textId="77777777" w:rsidR="00756769" w:rsidRDefault="00000000">
            <w:r>
              <w:rPr>
                <w:sz w:val="16"/>
              </w:rPr>
              <w:t>modules/gallery/ (novo)</w:t>
            </w:r>
          </w:p>
        </w:tc>
        <w:tc>
          <w:tcPr>
            <w:tcW w:w="1280" w:type="dxa"/>
          </w:tcPr>
          <w:p w14:paraId="0DC3F13D" w14:textId="77777777" w:rsidR="00756769" w:rsidRDefault="00000000">
            <w:r>
              <w:rPr>
                <w:sz w:val="16"/>
              </w:rPr>
              <w:t>Após setup BD</w:t>
            </w:r>
          </w:p>
        </w:tc>
        <w:tc>
          <w:tcPr>
            <w:tcW w:w="1116" w:type="dxa"/>
          </w:tcPr>
          <w:p w14:paraId="310A6383" w14:textId="77777777" w:rsidR="00756769" w:rsidRDefault="00000000">
            <w:r>
              <w:rPr>
                <w:sz w:val="16"/>
              </w:rPr>
              <w:t>Média</w:t>
            </w:r>
          </w:p>
        </w:tc>
      </w:tr>
      <w:tr w:rsidR="00756769" w14:paraId="407BC572" w14:textId="77777777" w:rsidTr="001966C8">
        <w:trPr>
          <w:jc w:val="center"/>
        </w:trPr>
        <w:tc>
          <w:tcPr>
            <w:tcW w:w="1241" w:type="dxa"/>
          </w:tcPr>
          <w:p w14:paraId="51C6B37E" w14:textId="77777777" w:rsidR="00756769" w:rsidRDefault="00000000">
            <w:r>
              <w:rPr>
                <w:sz w:val="16"/>
              </w:rPr>
              <w:t>2 — Backend</w:t>
            </w:r>
          </w:p>
        </w:tc>
        <w:tc>
          <w:tcPr>
            <w:tcW w:w="1258" w:type="dxa"/>
          </w:tcPr>
          <w:p w14:paraId="4EE0D7E4" w14:textId="77777777" w:rsidR="00756769" w:rsidRDefault="00000000">
            <w:r>
              <w:rPr>
                <w:sz w:val="16"/>
              </w:rPr>
              <w:t>Ludmila</w:t>
            </w:r>
          </w:p>
        </w:tc>
        <w:tc>
          <w:tcPr>
            <w:tcW w:w="1339" w:type="dxa"/>
          </w:tcPr>
          <w:p w14:paraId="22C72DFB" w14:textId="77777777" w:rsidR="00756769" w:rsidRDefault="00000000">
            <w:r>
              <w:rPr>
                <w:sz w:val="16"/>
              </w:rPr>
              <w:t>Backend</w:t>
            </w:r>
          </w:p>
        </w:tc>
        <w:tc>
          <w:tcPr>
            <w:tcW w:w="2335" w:type="dxa"/>
          </w:tcPr>
          <w:p w14:paraId="4E3BBC17" w14:textId="77777777" w:rsidR="00756769" w:rsidRPr="001966C8" w:rsidRDefault="00000000">
            <w:pPr>
              <w:rPr>
                <w:lang w:val="pt-PT"/>
              </w:rPr>
            </w:pPr>
            <w:r w:rsidRPr="001966C8">
              <w:rPr>
                <w:sz w:val="16"/>
                <w:lang w:val="pt-PT"/>
              </w:rPr>
              <w:t>Validação global (DTOs, class-validator, erros)</w:t>
            </w:r>
          </w:p>
        </w:tc>
        <w:tc>
          <w:tcPr>
            <w:tcW w:w="2187" w:type="dxa"/>
          </w:tcPr>
          <w:p w14:paraId="64ABAA40" w14:textId="77777777" w:rsidR="00756769" w:rsidRDefault="00000000">
            <w:r>
              <w:rPr>
                <w:sz w:val="16"/>
              </w:rPr>
              <w:t>Todos os módulos</w:t>
            </w:r>
          </w:p>
        </w:tc>
        <w:tc>
          <w:tcPr>
            <w:tcW w:w="1280" w:type="dxa"/>
          </w:tcPr>
          <w:p w14:paraId="28AF48AC" w14:textId="77777777" w:rsidR="00756769" w:rsidRDefault="00000000">
            <w:r>
              <w:rPr>
                <w:sz w:val="16"/>
              </w:rPr>
              <w:t>Após setup BD</w:t>
            </w:r>
          </w:p>
        </w:tc>
        <w:tc>
          <w:tcPr>
            <w:tcW w:w="1116" w:type="dxa"/>
          </w:tcPr>
          <w:p w14:paraId="6783A5C8" w14:textId="77777777" w:rsidR="00756769" w:rsidRDefault="00000000">
            <w:r>
              <w:rPr>
                <w:sz w:val="16"/>
              </w:rPr>
              <w:t>Alta</w:t>
            </w:r>
          </w:p>
        </w:tc>
      </w:tr>
      <w:tr w:rsidR="00756769" w14:paraId="3A6D15E9" w14:textId="77777777" w:rsidTr="001966C8">
        <w:trPr>
          <w:jc w:val="center"/>
        </w:trPr>
        <w:tc>
          <w:tcPr>
            <w:tcW w:w="1241" w:type="dxa"/>
          </w:tcPr>
          <w:p w14:paraId="67526D72" w14:textId="77777777" w:rsidR="00756769" w:rsidRDefault="00000000">
            <w:r>
              <w:rPr>
                <w:sz w:val="16"/>
              </w:rPr>
              <w:t>3 — Integração</w:t>
            </w:r>
          </w:p>
        </w:tc>
        <w:tc>
          <w:tcPr>
            <w:tcW w:w="1258" w:type="dxa"/>
          </w:tcPr>
          <w:p w14:paraId="603D8FBF" w14:textId="77777777" w:rsidR="00756769" w:rsidRDefault="00000000">
            <w:r>
              <w:rPr>
                <w:sz w:val="16"/>
              </w:rPr>
              <w:t>Clementina</w:t>
            </w:r>
          </w:p>
        </w:tc>
        <w:tc>
          <w:tcPr>
            <w:tcW w:w="1339" w:type="dxa"/>
          </w:tcPr>
          <w:p w14:paraId="34C06A5B" w14:textId="77777777" w:rsidR="00756769" w:rsidRDefault="00000000">
            <w:r>
              <w:rPr>
                <w:sz w:val="16"/>
              </w:rPr>
              <w:t>Full Stack</w:t>
            </w:r>
          </w:p>
        </w:tc>
        <w:tc>
          <w:tcPr>
            <w:tcW w:w="2335" w:type="dxa"/>
          </w:tcPr>
          <w:p w14:paraId="54BCE1F9" w14:textId="77777777" w:rsidR="00756769" w:rsidRPr="001966C8" w:rsidRDefault="00000000">
            <w:pPr>
              <w:rPr>
                <w:lang w:val="pt-PT"/>
              </w:rPr>
            </w:pPr>
            <w:r w:rsidRPr="001966C8">
              <w:rPr>
                <w:sz w:val="16"/>
                <w:lang w:val="pt-PT"/>
              </w:rPr>
              <w:t>Ligar frontend à API (dados estáticos → API real)</w:t>
            </w:r>
          </w:p>
        </w:tc>
        <w:tc>
          <w:tcPr>
            <w:tcW w:w="2187" w:type="dxa"/>
          </w:tcPr>
          <w:p w14:paraId="6D360125" w14:textId="77777777" w:rsidR="00756769" w:rsidRDefault="00000000">
            <w:r>
              <w:rPr>
                <w:sz w:val="16"/>
              </w:rPr>
              <w:t>services/ + páginas</w:t>
            </w:r>
          </w:p>
        </w:tc>
        <w:tc>
          <w:tcPr>
            <w:tcW w:w="1280" w:type="dxa"/>
          </w:tcPr>
          <w:p w14:paraId="4BD6D3AA" w14:textId="77777777" w:rsidR="00756769" w:rsidRDefault="00000000">
            <w:r>
              <w:rPr>
                <w:sz w:val="16"/>
              </w:rPr>
              <w:t>Após Fases 1 e 2</w:t>
            </w:r>
          </w:p>
        </w:tc>
        <w:tc>
          <w:tcPr>
            <w:tcW w:w="1116" w:type="dxa"/>
          </w:tcPr>
          <w:p w14:paraId="0B82F7E7" w14:textId="77777777" w:rsidR="00756769" w:rsidRDefault="00000000">
            <w:r>
              <w:rPr>
                <w:sz w:val="16"/>
              </w:rPr>
              <w:t>Alta</w:t>
            </w:r>
          </w:p>
        </w:tc>
      </w:tr>
      <w:tr w:rsidR="00756769" w14:paraId="4F47C858" w14:textId="77777777" w:rsidTr="001966C8">
        <w:trPr>
          <w:jc w:val="center"/>
        </w:trPr>
        <w:tc>
          <w:tcPr>
            <w:tcW w:w="1241" w:type="dxa"/>
          </w:tcPr>
          <w:p w14:paraId="05EE5FF1" w14:textId="77777777" w:rsidR="00756769" w:rsidRDefault="00000000">
            <w:r>
              <w:rPr>
                <w:sz w:val="16"/>
              </w:rPr>
              <w:t>3 — Integração</w:t>
            </w:r>
          </w:p>
        </w:tc>
        <w:tc>
          <w:tcPr>
            <w:tcW w:w="1258" w:type="dxa"/>
          </w:tcPr>
          <w:p w14:paraId="24E3614A" w14:textId="77777777" w:rsidR="00756769" w:rsidRDefault="00000000">
            <w:r>
              <w:rPr>
                <w:sz w:val="16"/>
              </w:rPr>
              <w:t>Clementina</w:t>
            </w:r>
          </w:p>
        </w:tc>
        <w:tc>
          <w:tcPr>
            <w:tcW w:w="1339" w:type="dxa"/>
          </w:tcPr>
          <w:p w14:paraId="42182B53" w14:textId="77777777" w:rsidR="00756769" w:rsidRDefault="00000000">
            <w:r>
              <w:rPr>
                <w:sz w:val="16"/>
              </w:rPr>
              <w:t>Full Stack</w:t>
            </w:r>
          </w:p>
        </w:tc>
        <w:tc>
          <w:tcPr>
            <w:tcW w:w="2335" w:type="dxa"/>
          </w:tcPr>
          <w:p w14:paraId="3442E805" w14:textId="77777777" w:rsidR="00756769" w:rsidRPr="001966C8" w:rsidRDefault="00000000">
            <w:pPr>
              <w:rPr>
                <w:lang w:val="pt-PT"/>
              </w:rPr>
            </w:pPr>
            <w:r w:rsidRPr="001966C8">
              <w:rPr>
                <w:sz w:val="16"/>
                <w:lang w:val="pt-PT"/>
              </w:rPr>
              <w:t>Rever PRs e resolver conflitos de merge</w:t>
            </w:r>
          </w:p>
        </w:tc>
        <w:tc>
          <w:tcPr>
            <w:tcW w:w="2187" w:type="dxa"/>
          </w:tcPr>
          <w:p w14:paraId="05CBCBA1" w14:textId="77777777" w:rsidR="00756769" w:rsidRDefault="00000000">
            <w:r>
              <w:rPr>
                <w:sz w:val="16"/>
              </w:rPr>
              <w:t>Pull Requests</w:t>
            </w:r>
          </w:p>
        </w:tc>
        <w:tc>
          <w:tcPr>
            <w:tcW w:w="1280" w:type="dxa"/>
          </w:tcPr>
          <w:p w14:paraId="764FA1B9" w14:textId="77777777" w:rsidR="00756769" w:rsidRDefault="00000000">
            <w:r>
              <w:rPr>
                <w:sz w:val="16"/>
              </w:rPr>
              <w:t>Contínuo</w:t>
            </w:r>
          </w:p>
        </w:tc>
        <w:tc>
          <w:tcPr>
            <w:tcW w:w="1116" w:type="dxa"/>
          </w:tcPr>
          <w:p w14:paraId="67FC25EC" w14:textId="77777777" w:rsidR="00756769" w:rsidRDefault="00000000">
            <w:r>
              <w:rPr>
                <w:sz w:val="16"/>
              </w:rPr>
              <w:t>Alta</w:t>
            </w:r>
          </w:p>
        </w:tc>
      </w:tr>
      <w:tr w:rsidR="00756769" w14:paraId="024F6B28" w14:textId="77777777" w:rsidTr="001966C8">
        <w:trPr>
          <w:jc w:val="center"/>
        </w:trPr>
        <w:tc>
          <w:tcPr>
            <w:tcW w:w="1241" w:type="dxa"/>
          </w:tcPr>
          <w:p w14:paraId="0FDDAA3E" w14:textId="77777777" w:rsidR="00756769" w:rsidRDefault="00000000">
            <w:r>
              <w:rPr>
                <w:sz w:val="16"/>
              </w:rPr>
              <w:t>3 — Integração</w:t>
            </w:r>
          </w:p>
        </w:tc>
        <w:tc>
          <w:tcPr>
            <w:tcW w:w="1258" w:type="dxa"/>
          </w:tcPr>
          <w:p w14:paraId="45D8D0EF" w14:textId="77777777" w:rsidR="00756769" w:rsidRDefault="00000000">
            <w:r>
              <w:rPr>
                <w:sz w:val="16"/>
              </w:rPr>
              <w:t>Clementina</w:t>
            </w:r>
          </w:p>
        </w:tc>
        <w:tc>
          <w:tcPr>
            <w:tcW w:w="1339" w:type="dxa"/>
          </w:tcPr>
          <w:p w14:paraId="29D43472" w14:textId="77777777" w:rsidR="00756769" w:rsidRDefault="00000000">
            <w:r>
              <w:rPr>
                <w:sz w:val="16"/>
              </w:rPr>
              <w:t>Full Stack</w:t>
            </w:r>
          </w:p>
        </w:tc>
        <w:tc>
          <w:tcPr>
            <w:tcW w:w="2335" w:type="dxa"/>
          </w:tcPr>
          <w:p w14:paraId="4CECC82A" w14:textId="77777777" w:rsidR="00756769" w:rsidRPr="001966C8" w:rsidRDefault="00000000">
            <w:pPr>
              <w:rPr>
                <w:lang w:val="pt-PT"/>
              </w:rPr>
            </w:pPr>
            <w:r w:rsidRPr="001966C8">
              <w:rPr>
                <w:sz w:val="16"/>
                <w:lang w:val="pt-PT"/>
              </w:rPr>
              <w:t>Testes finais e responsividade mobile</w:t>
            </w:r>
          </w:p>
        </w:tc>
        <w:tc>
          <w:tcPr>
            <w:tcW w:w="2187" w:type="dxa"/>
          </w:tcPr>
          <w:p w14:paraId="32C7C96D" w14:textId="77777777" w:rsidR="00756769" w:rsidRDefault="00000000">
            <w:r>
              <w:rPr>
                <w:sz w:val="16"/>
              </w:rPr>
              <w:t>Site completo</w:t>
            </w:r>
          </w:p>
        </w:tc>
        <w:tc>
          <w:tcPr>
            <w:tcW w:w="1280" w:type="dxa"/>
          </w:tcPr>
          <w:p w14:paraId="35873018" w14:textId="77777777" w:rsidR="00756769" w:rsidRDefault="00000000">
            <w:r>
              <w:rPr>
                <w:sz w:val="16"/>
              </w:rPr>
              <w:t>Final</w:t>
            </w:r>
          </w:p>
        </w:tc>
        <w:tc>
          <w:tcPr>
            <w:tcW w:w="1116" w:type="dxa"/>
          </w:tcPr>
          <w:p w14:paraId="1E4CC5DD" w14:textId="77777777" w:rsidR="00756769" w:rsidRDefault="00000000">
            <w:r>
              <w:rPr>
                <w:sz w:val="16"/>
              </w:rPr>
              <w:t>Alta</w:t>
            </w:r>
          </w:p>
        </w:tc>
      </w:tr>
    </w:tbl>
    <w:p w14:paraId="3BCE9607" w14:textId="77777777" w:rsidR="00756769" w:rsidRDefault="00756769"/>
    <w:p w14:paraId="7F5E62BB" w14:textId="77777777" w:rsidR="00756769" w:rsidRPr="001966C8" w:rsidRDefault="00000000">
      <w:pPr>
        <w:rPr>
          <w:lang w:val="pt-PT"/>
        </w:rPr>
      </w:pPr>
      <w:r w:rsidRPr="001966C8">
        <w:rPr>
          <w:i/>
          <w:sz w:val="18"/>
          <w:lang w:val="pt-PT"/>
        </w:rPr>
        <w:t>Legenda: Fase 0 bloqueia o frontend · Fase 2 pode correr em paralelo · Fase 3 liga frontend e backend.</w:t>
      </w:r>
    </w:p>
    <w:sectPr w:rsidR="00756769" w:rsidRPr="001966C8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4533356">
    <w:abstractNumId w:val="8"/>
  </w:num>
  <w:num w:numId="2" w16cid:durableId="223761415">
    <w:abstractNumId w:val="6"/>
  </w:num>
  <w:num w:numId="3" w16cid:durableId="710957726">
    <w:abstractNumId w:val="5"/>
  </w:num>
  <w:num w:numId="4" w16cid:durableId="389424453">
    <w:abstractNumId w:val="4"/>
  </w:num>
  <w:num w:numId="5" w16cid:durableId="1263761943">
    <w:abstractNumId w:val="7"/>
  </w:num>
  <w:num w:numId="6" w16cid:durableId="542601900">
    <w:abstractNumId w:val="3"/>
  </w:num>
  <w:num w:numId="7" w16cid:durableId="1731226583">
    <w:abstractNumId w:val="2"/>
  </w:num>
  <w:num w:numId="8" w16cid:durableId="228002272">
    <w:abstractNumId w:val="1"/>
  </w:num>
  <w:num w:numId="9" w16cid:durableId="1994483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66C8"/>
    <w:rsid w:val="0029639D"/>
    <w:rsid w:val="00326F90"/>
    <w:rsid w:val="00756769"/>
    <w:rsid w:val="00AA1D8D"/>
    <w:rsid w:val="00AB3FE8"/>
    <w:rsid w:val="00B47730"/>
    <w:rsid w:val="00CB0664"/>
    <w:rsid w:val="00D96D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FFC6BA"/>
  <w14:defaultImageDpi w14:val="300"/>
  <w15:docId w15:val="{C20A01E9-1CED-4EE4-829E-78458E68F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750</Words>
  <Characters>4279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Clementina Elihud</cp:lastModifiedBy>
  <cp:revision>2</cp:revision>
  <dcterms:created xsi:type="dcterms:W3CDTF">2013-12-23T23:15:00Z</dcterms:created>
  <dcterms:modified xsi:type="dcterms:W3CDTF">2026-07-05T20:36:00Z</dcterms:modified>
  <cp:category/>
</cp:coreProperties>
</file>