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FF05A65" w14:textId="630BF417" w:rsidR="00E600BB" w:rsidRPr="0050514A" w:rsidRDefault="00E600BB" w:rsidP="00E600BB">
      <w:pPr>
        <w:pStyle w:val="Titre1"/>
        <w:jc w:val="center"/>
        <w:rPr>
          <w:sz w:val="66"/>
          <w:szCs w:val="66"/>
        </w:rPr>
      </w:pPr>
      <w:bookmarkStart w:id="0" w:name="_Toc242084144"/>
      <w:bookmarkStart w:id="1" w:name="_Toc242084455"/>
      <w:bookmarkStart w:id="2" w:name="_Toc242378150"/>
      <w:r w:rsidRPr="0050514A">
        <w:rPr>
          <w:sz w:val="66"/>
          <w:szCs w:val="66"/>
        </w:rPr>
        <w:t>Gare Mulhouse-Lutterbach TGV et tram-train Mulhouse–Guebwiller</w:t>
      </w:r>
      <w:bookmarkEnd w:id="0"/>
      <w:bookmarkEnd w:id="1"/>
      <w:bookmarkEnd w:id="2"/>
    </w:p>
    <w:p w14:paraId="3B481B31" w14:textId="77777777" w:rsidR="00E600BB" w:rsidRDefault="00E600BB" w:rsidP="00E600BB">
      <w:pPr>
        <w:rPr>
          <w:b/>
          <w:bCs/>
          <w:sz w:val="22"/>
          <w:szCs w:val="22"/>
        </w:rPr>
      </w:pPr>
    </w:p>
    <w:p w14:paraId="59D52D36" w14:textId="77777777" w:rsidR="00E600BB" w:rsidRDefault="00E600BB" w:rsidP="00E600BB">
      <w:pPr>
        <w:rPr>
          <w:b/>
          <w:bCs/>
          <w:sz w:val="22"/>
          <w:szCs w:val="22"/>
        </w:rPr>
      </w:pPr>
    </w:p>
    <w:p w14:paraId="0C249027" w14:textId="77777777" w:rsidR="00E600BB" w:rsidRDefault="00E600BB" w:rsidP="00E600BB">
      <w:pPr>
        <w:rPr>
          <w:b/>
          <w:bCs/>
          <w:sz w:val="22"/>
          <w:szCs w:val="22"/>
        </w:rPr>
      </w:pPr>
    </w:p>
    <w:p w14:paraId="28863ABF" w14:textId="77777777" w:rsidR="00E600BB" w:rsidRDefault="00E600BB" w:rsidP="00E600BB">
      <w:pPr>
        <w:rPr>
          <w:b/>
          <w:bCs/>
          <w:sz w:val="22"/>
          <w:szCs w:val="22"/>
        </w:rPr>
      </w:pPr>
    </w:p>
    <w:p w14:paraId="4C21FD7E" w14:textId="77777777" w:rsidR="00E600BB" w:rsidRDefault="00E600BB" w:rsidP="00E600BB">
      <w:pPr>
        <w:rPr>
          <w:b/>
          <w:bCs/>
          <w:sz w:val="22"/>
          <w:szCs w:val="22"/>
        </w:rPr>
      </w:pPr>
    </w:p>
    <w:p w14:paraId="72C8BE30" w14:textId="4088689C" w:rsidR="00E600BB" w:rsidRPr="00E600BB" w:rsidRDefault="00E600BB" w:rsidP="00E600BB">
      <w:pPr>
        <w:rPr>
          <w:b/>
          <w:bCs/>
          <w:sz w:val="22"/>
          <w:szCs w:val="22"/>
        </w:rPr>
      </w:pPr>
      <w:r w:rsidRPr="00E600BB">
        <w:rPr>
          <w:b/>
          <w:bCs/>
          <w:sz w:val="22"/>
          <w:szCs w:val="22"/>
        </w:rPr>
        <w:t>En 30 secondes</w:t>
      </w:r>
    </w:p>
    <w:p w14:paraId="1A352E0D" w14:textId="6C839724" w:rsidR="00E600BB" w:rsidRPr="00E600BB" w:rsidRDefault="00E600BB" w:rsidP="00304D50">
      <w:pPr>
        <w:jc w:val="both"/>
        <w:rPr>
          <w:sz w:val="22"/>
          <w:szCs w:val="22"/>
        </w:rPr>
      </w:pPr>
      <w:r w:rsidRPr="00E600BB">
        <w:rPr>
          <w:sz w:val="22"/>
          <w:szCs w:val="22"/>
        </w:rPr>
        <w:t>Créer une nouvelle gare TGV à l'ouest de Lutterbach, connectée directement à la LGV Rhin-Rhône dans l'hypothèse de son prolongement et reliée par tram-train à Thann et Guebwiller. Un projet pour améliorer l'accessibilité ferroviaire tout en minimisant la saturation du nœud ferroviaire de Mulhouse.</w:t>
      </w:r>
    </w:p>
    <w:p w14:paraId="2250FC1D" w14:textId="6BA6468B" w:rsidR="00B65399" w:rsidRDefault="00E600BB">
      <w:pPr>
        <w:pStyle w:val="En-ttedetabledesmatires"/>
        <w:rPr>
          <w:b/>
          <w:bCs/>
          <w:sz w:val="22"/>
          <w:szCs w:val="22"/>
        </w:rPr>
      </w:pPr>
      <w:r w:rsidRPr="00E600BB">
        <w:rPr>
          <w:b/>
          <w:bCs/>
          <w:sz w:val="22"/>
          <w:szCs w:val="22"/>
        </w:rPr>
        <w:t>Cette étude s'inscrit dans une démarche de réflexion citoyenne sur les mobilités du territoire.</w:t>
      </w:r>
    </w:p>
    <w:p w14:paraId="65B820F8" w14:textId="72FBDC13" w:rsidR="00842F02" w:rsidRDefault="00371492" w:rsidP="00E600BB">
      <w:pPr>
        <w:rPr>
          <w:lang w:eastAsia="fr-FR"/>
        </w:rPr>
      </w:pPr>
      <w:r w:rsidRPr="00842F02">
        <w:rPr>
          <w:noProof/>
          <w:lang w:eastAsia="fr-FR"/>
        </w:rPr>
        <w:drawing>
          <wp:anchor distT="0" distB="0" distL="114300" distR="114300" simplePos="0" relativeHeight="251721728" behindDoc="1" locked="0" layoutInCell="1" allowOverlap="1" wp14:anchorId="620FF10C" wp14:editId="25A609D4">
            <wp:simplePos x="0" y="0"/>
            <wp:positionH relativeFrom="margin">
              <wp:align>center</wp:align>
            </wp:positionH>
            <wp:positionV relativeFrom="paragraph">
              <wp:posOffset>184150</wp:posOffset>
            </wp:positionV>
            <wp:extent cx="5256267" cy="3942490"/>
            <wp:effectExtent l="190500" t="190500" r="192405" b="191770"/>
            <wp:wrapNone/>
            <wp:docPr id="17619993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6267" cy="39424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6A2B221" w14:textId="7C01FAB5" w:rsidR="00842F02" w:rsidRDefault="00842F02" w:rsidP="00E600BB">
      <w:pPr>
        <w:rPr>
          <w:lang w:eastAsia="fr-FR"/>
        </w:rPr>
      </w:pPr>
    </w:p>
    <w:p w14:paraId="3F6702D3" w14:textId="4A4524C9" w:rsidR="00842F02" w:rsidRDefault="00842F02" w:rsidP="00E600BB">
      <w:pPr>
        <w:rPr>
          <w:lang w:eastAsia="fr-FR"/>
        </w:rPr>
      </w:pPr>
    </w:p>
    <w:p w14:paraId="68C202CD" w14:textId="60781F30" w:rsidR="00842F02" w:rsidRDefault="00842F02" w:rsidP="00E600BB">
      <w:pPr>
        <w:rPr>
          <w:lang w:eastAsia="fr-FR"/>
        </w:rPr>
      </w:pPr>
    </w:p>
    <w:p w14:paraId="705731D4" w14:textId="77777777" w:rsidR="00842F02" w:rsidRDefault="00842F02" w:rsidP="00E600BB">
      <w:pPr>
        <w:rPr>
          <w:lang w:eastAsia="fr-FR"/>
        </w:rPr>
      </w:pPr>
    </w:p>
    <w:p w14:paraId="40A6D232" w14:textId="4139F01D" w:rsidR="00842F02" w:rsidRDefault="00842F02" w:rsidP="00E600BB">
      <w:pPr>
        <w:rPr>
          <w:lang w:eastAsia="fr-FR"/>
        </w:rPr>
      </w:pPr>
    </w:p>
    <w:p w14:paraId="11B96433" w14:textId="77777777" w:rsidR="00842F02" w:rsidRDefault="00842F02" w:rsidP="00E600BB">
      <w:pPr>
        <w:rPr>
          <w:lang w:eastAsia="fr-FR"/>
        </w:rPr>
      </w:pPr>
    </w:p>
    <w:p w14:paraId="3180784E" w14:textId="0A38F1C2" w:rsidR="008A3A07" w:rsidRDefault="008A3A07" w:rsidP="00E600BB">
      <w:pPr>
        <w:rPr>
          <w:b/>
          <w:bCs/>
          <w:noProof/>
          <w:sz w:val="18"/>
          <w:szCs w:val="18"/>
        </w:rPr>
      </w:pPr>
    </w:p>
    <w:p w14:paraId="529470B0" w14:textId="72C8B38C" w:rsidR="008A3A07" w:rsidRDefault="008A3A07" w:rsidP="00E600BB">
      <w:pPr>
        <w:rPr>
          <w:b/>
          <w:bCs/>
          <w:noProof/>
          <w:sz w:val="18"/>
          <w:szCs w:val="18"/>
        </w:rPr>
      </w:pPr>
    </w:p>
    <w:p w14:paraId="48BA61DA" w14:textId="6F85B585" w:rsidR="008A3A07" w:rsidRDefault="008A3A07" w:rsidP="00E600BB">
      <w:pPr>
        <w:rPr>
          <w:b/>
          <w:bCs/>
          <w:noProof/>
          <w:sz w:val="18"/>
          <w:szCs w:val="18"/>
        </w:rPr>
      </w:pPr>
    </w:p>
    <w:p w14:paraId="4FBE7FA3" w14:textId="25A79115" w:rsidR="008A3A07" w:rsidRDefault="008A3A07" w:rsidP="00E600BB">
      <w:pPr>
        <w:rPr>
          <w:b/>
          <w:bCs/>
          <w:noProof/>
          <w:sz w:val="18"/>
          <w:szCs w:val="18"/>
        </w:rPr>
      </w:pPr>
    </w:p>
    <w:p w14:paraId="04D3E618" w14:textId="1C262A78" w:rsidR="008A3A07" w:rsidRDefault="008A3A07" w:rsidP="00E600BB">
      <w:pPr>
        <w:rPr>
          <w:b/>
          <w:bCs/>
          <w:noProof/>
          <w:sz w:val="18"/>
          <w:szCs w:val="18"/>
        </w:rPr>
      </w:pPr>
    </w:p>
    <w:p w14:paraId="2FB4EA81" w14:textId="0AECC2C7" w:rsidR="008A3A07" w:rsidRDefault="008A3A07" w:rsidP="00E600BB">
      <w:pPr>
        <w:rPr>
          <w:b/>
          <w:bCs/>
          <w:noProof/>
          <w:sz w:val="18"/>
          <w:szCs w:val="18"/>
        </w:rPr>
      </w:pPr>
    </w:p>
    <w:p w14:paraId="53CB90FE" w14:textId="5FCE05D3" w:rsidR="008A3A07" w:rsidRDefault="008A3A07" w:rsidP="00E600BB">
      <w:pPr>
        <w:rPr>
          <w:b/>
          <w:bCs/>
          <w:noProof/>
          <w:sz w:val="18"/>
          <w:szCs w:val="18"/>
        </w:rPr>
      </w:pPr>
    </w:p>
    <w:p w14:paraId="0E312A91" w14:textId="4A0A1342" w:rsidR="008A3A07" w:rsidRDefault="008A3A07" w:rsidP="00E600BB">
      <w:pPr>
        <w:rPr>
          <w:b/>
          <w:bCs/>
          <w:noProof/>
          <w:sz w:val="18"/>
          <w:szCs w:val="18"/>
        </w:rPr>
      </w:pPr>
    </w:p>
    <w:p w14:paraId="549CE23D" w14:textId="65D85C53" w:rsidR="00E600BB" w:rsidRPr="008A3A07" w:rsidRDefault="00DE2F51" w:rsidP="00E600BB">
      <w:r w:rsidRPr="00DE2F51">
        <w:rPr>
          <w:i/>
          <w:iCs/>
          <w:sz w:val="18"/>
          <w:szCs w:val="18"/>
        </w:rPr>
        <w:t>A retrouver sur https://mulhouse-lutterbach-tgv.vercel.app</w:t>
      </w:r>
    </w:p>
    <w:bookmarkStart w:id="3" w:name="_Toc242084145" w:displacedByCustomXml="next"/>
    <w:sdt>
      <w:sdtPr>
        <w:rPr>
          <w:rFonts w:asciiTheme="minorHAnsi" w:eastAsiaTheme="minorHAnsi" w:hAnsiTheme="minorHAnsi" w:cstheme="minorBidi"/>
          <w:color w:val="auto"/>
          <w:kern w:val="2"/>
          <w:sz w:val="24"/>
          <w:szCs w:val="24"/>
          <w:lang w:eastAsia="en-US"/>
          <w14:ligatures w14:val="standardContextual"/>
        </w:rPr>
        <w:id w:val="1021211883"/>
        <w:docPartObj>
          <w:docPartGallery w:val="Table of Contents"/>
          <w:docPartUnique/>
        </w:docPartObj>
      </w:sdtPr>
      <w:sdtEndPr>
        <w:rPr>
          <w:b/>
          <w:bCs/>
        </w:rPr>
      </w:sdtEndPr>
      <w:sdtContent>
        <w:p w14:paraId="4237F402" w14:textId="54ABCE7F" w:rsidR="008A3A07" w:rsidRDefault="008A3A07">
          <w:pPr>
            <w:pStyle w:val="En-ttedetabledesmatires"/>
          </w:pPr>
        </w:p>
        <w:p w14:paraId="409A090C" w14:textId="62B53A68" w:rsidR="0031509C" w:rsidRDefault="008A3A07" w:rsidP="0031509C">
          <w:pPr>
            <w:pStyle w:val="TM1"/>
            <w:spacing w:after="0" w:line="276" w:lineRule="auto"/>
            <w:rPr>
              <w:rFonts w:eastAsiaTheme="minorEastAsia"/>
              <w:b w:val="0"/>
              <w:bCs w:val="0"/>
              <w:lang w:eastAsia="fr-FR"/>
            </w:rPr>
          </w:pPr>
          <w:r>
            <w:fldChar w:fldCharType="begin"/>
          </w:r>
          <w:r>
            <w:instrText xml:space="preserve"> TOC \o "1-3" \h \z \u </w:instrText>
          </w:r>
          <w:r>
            <w:fldChar w:fldCharType="separate"/>
          </w:r>
          <w:hyperlink w:anchor="_Toc242378151" w:history="1">
            <w:r w:rsidR="0031509C" w:rsidRPr="00EC04BB">
              <w:rPr>
                <w:rStyle w:val="Lienhypertexte"/>
              </w:rPr>
              <w:t>Introduction : Le projet dans les grandes lignes</w:t>
            </w:r>
            <w:r w:rsidR="0031509C">
              <w:rPr>
                <w:webHidden/>
              </w:rPr>
              <w:tab/>
            </w:r>
            <w:r w:rsidR="0031509C">
              <w:rPr>
                <w:webHidden/>
              </w:rPr>
              <w:fldChar w:fldCharType="begin"/>
            </w:r>
            <w:r w:rsidR="0031509C">
              <w:rPr>
                <w:webHidden/>
              </w:rPr>
              <w:instrText xml:space="preserve"> PAGEREF _Toc242378151 \h </w:instrText>
            </w:r>
            <w:r w:rsidR="0031509C">
              <w:rPr>
                <w:webHidden/>
              </w:rPr>
            </w:r>
            <w:r w:rsidR="0031509C">
              <w:rPr>
                <w:webHidden/>
              </w:rPr>
              <w:fldChar w:fldCharType="separate"/>
            </w:r>
            <w:r w:rsidR="00304D50">
              <w:rPr>
                <w:webHidden/>
              </w:rPr>
              <w:t>3</w:t>
            </w:r>
            <w:r w:rsidR="0031509C">
              <w:rPr>
                <w:webHidden/>
              </w:rPr>
              <w:fldChar w:fldCharType="end"/>
            </w:r>
          </w:hyperlink>
        </w:p>
        <w:p w14:paraId="7059F516" w14:textId="40024301" w:rsidR="0031509C" w:rsidRDefault="0031509C" w:rsidP="0031509C">
          <w:pPr>
            <w:pStyle w:val="TM3"/>
            <w:tabs>
              <w:tab w:val="right" w:leader="dot" w:pos="9060"/>
            </w:tabs>
            <w:spacing w:after="0" w:line="276" w:lineRule="auto"/>
            <w:rPr>
              <w:rFonts w:eastAsiaTheme="minorEastAsia"/>
              <w:noProof/>
              <w:lang w:eastAsia="fr-FR"/>
            </w:rPr>
          </w:pPr>
          <w:hyperlink w:anchor="_Toc242378152" w:history="1">
            <w:r w:rsidRPr="00EC04BB">
              <w:rPr>
                <w:rStyle w:val="Lienhypertexte"/>
                <w:noProof/>
              </w:rPr>
              <w:t>Les 4 piliers du projet</w:t>
            </w:r>
            <w:r>
              <w:rPr>
                <w:noProof/>
                <w:webHidden/>
              </w:rPr>
              <w:tab/>
            </w:r>
            <w:r>
              <w:rPr>
                <w:noProof/>
                <w:webHidden/>
              </w:rPr>
              <w:fldChar w:fldCharType="begin"/>
            </w:r>
            <w:r>
              <w:rPr>
                <w:noProof/>
                <w:webHidden/>
              </w:rPr>
              <w:instrText xml:space="preserve"> PAGEREF _Toc242378152 \h </w:instrText>
            </w:r>
            <w:r>
              <w:rPr>
                <w:noProof/>
                <w:webHidden/>
              </w:rPr>
            </w:r>
            <w:r>
              <w:rPr>
                <w:noProof/>
                <w:webHidden/>
              </w:rPr>
              <w:fldChar w:fldCharType="separate"/>
            </w:r>
            <w:r w:rsidR="00304D50">
              <w:rPr>
                <w:noProof/>
                <w:webHidden/>
              </w:rPr>
              <w:t>3</w:t>
            </w:r>
            <w:r>
              <w:rPr>
                <w:noProof/>
                <w:webHidden/>
              </w:rPr>
              <w:fldChar w:fldCharType="end"/>
            </w:r>
          </w:hyperlink>
        </w:p>
        <w:p w14:paraId="461C4421" w14:textId="555531AE" w:rsidR="0031509C" w:rsidRDefault="0031509C" w:rsidP="0031509C">
          <w:pPr>
            <w:pStyle w:val="TM3"/>
            <w:tabs>
              <w:tab w:val="right" w:leader="dot" w:pos="9060"/>
            </w:tabs>
            <w:spacing w:after="0" w:line="276" w:lineRule="auto"/>
            <w:rPr>
              <w:rFonts w:eastAsiaTheme="minorEastAsia"/>
              <w:noProof/>
              <w:lang w:eastAsia="fr-FR"/>
            </w:rPr>
          </w:pPr>
          <w:hyperlink w:anchor="_Toc242378153" w:history="1">
            <w:r w:rsidRPr="00EC04BB">
              <w:rPr>
                <w:rStyle w:val="Lienhypertexte"/>
                <w:noProof/>
              </w:rPr>
              <w:t>Pourquoi maintenant ?</w:t>
            </w:r>
            <w:r>
              <w:rPr>
                <w:noProof/>
                <w:webHidden/>
              </w:rPr>
              <w:tab/>
            </w:r>
            <w:r>
              <w:rPr>
                <w:noProof/>
                <w:webHidden/>
              </w:rPr>
              <w:fldChar w:fldCharType="begin"/>
            </w:r>
            <w:r>
              <w:rPr>
                <w:noProof/>
                <w:webHidden/>
              </w:rPr>
              <w:instrText xml:space="preserve"> PAGEREF _Toc242378153 \h </w:instrText>
            </w:r>
            <w:r>
              <w:rPr>
                <w:noProof/>
                <w:webHidden/>
              </w:rPr>
            </w:r>
            <w:r>
              <w:rPr>
                <w:noProof/>
                <w:webHidden/>
              </w:rPr>
              <w:fldChar w:fldCharType="separate"/>
            </w:r>
            <w:r w:rsidR="00304D50">
              <w:rPr>
                <w:noProof/>
                <w:webHidden/>
              </w:rPr>
              <w:t>3</w:t>
            </w:r>
            <w:r>
              <w:rPr>
                <w:noProof/>
                <w:webHidden/>
              </w:rPr>
              <w:fldChar w:fldCharType="end"/>
            </w:r>
          </w:hyperlink>
        </w:p>
        <w:p w14:paraId="456E78A2" w14:textId="3A4EDBC1" w:rsidR="0031509C" w:rsidRDefault="0031509C" w:rsidP="0031509C">
          <w:pPr>
            <w:pStyle w:val="TM3"/>
            <w:tabs>
              <w:tab w:val="right" w:leader="dot" w:pos="9060"/>
            </w:tabs>
            <w:spacing w:after="0" w:line="276" w:lineRule="auto"/>
            <w:rPr>
              <w:rFonts w:eastAsiaTheme="minorEastAsia"/>
              <w:noProof/>
              <w:lang w:eastAsia="fr-FR"/>
            </w:rPr>
          </w:pPr>
          <w:hyperlink w:anchor="_Toc242378154" w:history="1">
            <w:r w:rsidRPr="00EC04BB">
              <w:rPr>
                <w:rStyle w:val="Lienhypertexte"/>
                <w:noProof/>
              </w:rPr>
              <w:t>Points clés du projet</w:t>
            </w:r>
            <w:r>
              <w:rPr>
                <w:noProof/>
                <w:webHidden/>
              </w:rPr>
              <w:tab/>
            </w:r>
            <w:r>
              <w:rPr>
                <w:noProof/>
                <w:webHidden/>
              </w:rPr>
              <w:fldChar w:fldCharType="begin"/>
            </w:r>
            <w:r>
              <w:rPr>
                <w:noProof/>
                <w:webHidden/>
              </w:rPr>
              <w:instrText xml:space="preserve"> PAGEREF _Toc242378154 \h </w:instrText>
            </w:r>
            <w:r>
              <w:rPr>
                <w:noProof/>
                <w:webHidden/>
              </w:rPr>
            </w:r>
            <w:r>
              <w:rPr>
                <w:noProof/>
                <w:webHidden/>
              </w:rPr>
              <w:fldChar w:fldCharType="separate"/>
            </w:r>
            <w:r w:rsidR="00304D50">
              <w:rPr>
                <w:noProof/>
                <w:webHidden/>
              </w:rPr>
              <w:t>4</w:t>
            </w:r>
            <w:r>
              <w:rPr>
                <w:noProof/>
                <w:webHidden/>
              </w:rPr>
              <w:fldChar w:fldCharType="end"/>
            </w:r>
          </w:hyperlink>
        </w:p>
        <w:p w14:paraId="3A16C61A" w14:textId="725726E8" w:rsidR="0031509C" w:rsidRDefault="0031509C" w:rsidP="0031509C">
          <w:pPr>
            <w:pStyle w:val="TM3"/>
            <w:tabs>
              <w:tab w:val="right" w:leader="dot" w:pos="9060"/>
            </w:tabs>
            <w:spacing w:after="0" w:line="276" w:lineRule="auto"/>
            <w:rPr>
              <w:rFonts w:eastAsiaTheme="minorEastAsia"/>
              <w:noProof/>
              <w:lang w:eastAsia="fr-FR"/>
            </w:rPr>
          </w:pPr>
          <w:hyperlink w:anchor="_Toc242378155" w:history="1">
            <w:r w:rsidRPr="00EC04BB">
              <w:rPr>
                <w:rStyle w:val="Lienhypertexte"/>
                <w:noProof/>
              </w:rPr>
              <w:t>Tableau synthétique</w:t>
            </w:r>
            <w:r>
              <w:rPr>
                <w:noProof/>
                <w:webHidden/>
              </w:rPr>
              <w:tab/>
            </w:r>
            <w:r>
              <w:rPr>
                <w:noProof/>
                <w:webHidden/>
              </w:rPr>
              <w:fldChar w:fldCharType="begin"/>
            </w:r>
            <w:r>
              <w:rPr>
                <w:noProof/>
                <w:webHidden/>
              </w:rPr>
              <w:instrText xml:space="preserve"> PAGEREF _Toc242378155 \h </w:instrText>
            </w:r>
            <w:r>
              <w:rPr>
                <w:noProof/>
                <w:webHidden/>
              </w:rPr>
            </w:r>
            <w:r>
              <w:rPr>
                <w:noProof/>
                <w:webHidden/>
              </w:rPr>
              <w:fldChar w:fldCharType="separate"/>
            </w:r>
            <w:r w:rsidR="00304D50">
              <w:rPr>
                <w:noProof/>
                <w:webHidden/>
              </w:rPr>
              <w:t>4</w:t>
            </w:r>
            <w:r>
              <w:rPr>
                <w:noProof/>
                <w:webHidden/>
              </w:rPr>
              <w:fldChar w:fldCharType="end"/>
            </w:r>
          </w:hyperlink>
        </w:p>
        <w:p w14:paraId="16BAB8D3" w14:textId="24151C33" w:rsidR="0031509C" w:rsidRDefault="0031509C" w:rsidP="0031509C">
          <w:pPr>
            <w:pStyle w:val="TM3"/>
            <w:tabs>
              <w:tab w:val="right" w:leader="dot" w:pos="9060"/>
            </w:tabs>
            <w:spacing w:after="0" w:line="276" w:lineRule="auto"/>
            <w:rPr>
              <w:rStyle w:val="Lienhypertexte"/>
              <w:noProof/>
            </w:rPr>
          </w:pPr>
          <w:hyperlink w:anchor="_Toc242378156" w:history="1">
            <w:r w:rsidRPr="00EC04BB">
              <w:rPr>
                <w:rStyle w:val="Lienhypertexte"/>
                <w:noProof/>
              </w:rPr>
              <w:t>À propos de ce projet</w:t>
            </w:r>
            <w:r>
              <w:rPr>
                <w:noProof/>
                <w:webHidden/>
              </w:rPr>
              <w:tab/>
            </w:r>
            <w:r>
              <w:rPr>
                <w:noProof/>
                <w:webHidden/>
              </w:rPr>
              <w:fldChar w:fldCharType="begin"/>
            </w:r>
            <w:r>
              <w:rPr>
                <w:noProof/>
                <w:webHidden/>
              </w:rPr>
              <w:instrText xml:space="preserve"> PAGEREF _Toc242378156 \h </w:instrText>
            </w:r>
            <w:r>
              <w:rPr>
                <w:noProof/>
                <w:webHidden/>
              </w:rPr>
            </w:r>
            <w:r>
              <w:rPr>
                <w:noProof/>
                <w:webHidden/>
              </w:rPr>
              <w:fldChar w:fldCharType="separate"/>
            </w:r>
            <w:r w:rsidR="00304D50">
              <w:rPr>
                <w:noProof/>
                <w:webHidden/>
              </w:rPr>
              <w:t>4</w:t>
            </w:r>
            <w:r>
              <w:rPr>
                <w:noProof/>
                <w:webHidden/>
              </w:rPr>
              <w:fldChar w:fldCharType="end"/>
            </w:r>
          </w:hyperlink>
        </w:p>
        <w:p w14:paraId="29B93B05" w14:textId="77777777" w:rsidR="0031509C" w:rsidRPr="0031509C" w:rsidRDefault="0031509C" w:rsidP="0031509C">
          <w:pPr>
            <w:spacing w:after="0"/>
            <w:rPr>
              <w:noProof/>
              <w:lang w:eastAsia="fr-FR"/>
            </w:rPr>
          </w:pPr>
        </w:p>
        <w:p w14:paraId="14514747" w14:textId="0859E23E" w:rsidR="0031509C" w:rsidRDefault="0031509C" w:rsidP="0031509C">
          <w:pPr>
            <w:pStyle w:val="TM2"/>
            <w:spacing w:after="0" w:line="276" w:lineRule="auto"/>
            <w:rPr>
              <w:rFonts w:eastAsiaTheme="minorEastAsia"/>
              <w:b w:val="0"/>
              <w:bCs w:val="0"/>
              <w:lang w:eastAsia="fr-FR"/>
            </w:rPr>
          </w:pPr>
          <w:hyperlink w:anchor="_Toc242378157" w:history="1">
            <w:r w:rsidRPr="00EC04BB">
              <w:rPr>
                <w:rStyle w:val="Lienhypertexte"/>
              </w:rPr>
              <w:t>Contexte : Mulhouse, un nœud stratégique</w:t>
            </w:r>
            <w:r>
              <w:rPr>
                <w:webHidden/>
              </w:rPr>
              <w:tab/>
            </w:r>
            <w:r>
              <w:rPr>
                <w:webHidden/>
              </w:rPr>
              <w:fldChar w:fldCharType="begin"/>
            </w:r>
            <w:r>
              <w:rPr>
                <w:webHidden/>
              </w:rPr>
              <w:instrText xml:space="preserve"> PAGEREF _Toc242378157 \h </w:instrText>
            </w:r>
            <w:r>
              <w:rPr>
                <w:webHidden/>
              </w:rPr>
            </w:r>
            <w:r>
              <w:rPr>
                <w:webHidden/>
              </w:rPr>
              <w:fldChar w:fldCharType="separate"/>
            </w:r>
            <w:r w:rsidR="00304D50">
              <w:rPr>
                <w:webHidden/>
              </w:rPr>
              <w:t>5</w:t>
            </w:r>
            <w:r>
              <w:rPr>
                <w:webHidden/>
              </w:rPr>
              <w:fldChar w:fldCharType="end"/>
            </w:r>
          </w:hyperlink>
        </w:p>
        <w:p w14:paraId="0D28335B" w14:textId="26B8A3EF" w:rsidR="0031509C" w:rsidRDefault="0031509C" w:rsidP="0031509C">
          <w:pPr>
            <w:pStyle w:val="TM3"/>
            <w:tabs>
              <w:tab w:val="right" w:leader="dot" w:pos="9060"/>
            </w:tabs>
            <w:spacing w:after="0" w:line="276" w:lineRule="auto"/>
            <w:rPr>
              <w:rFonts w:eastAsiaTheme="minorEastAsia"/>
              <w:noProof/>
              <w:lang w:eastAsia="fr-FR"/>
            </w:rPr>
          </w:pPr>
          <w:hyperlink w:anchor="_Toc242378158" w:history="1">
            <w:r w:rsidRPr="00EC04BB">
              <w:rPr>
                <w:rStyle w:val="Lienhypertexte"/>
                <w:noProof/>
              </w:rPr>
              <w:t>Situation stratégique</w:t>
            </w:r>
            <w:r>
              <w:rPr>
                <w:noProof/>
                <w:webHidden/>
              </w:rPr>
              <w:tab/>
            </w:r>
            <w:r>
              <w:rPr>
                <w:noProof/>
                <w:webHidden/>
              </w:rPr>
              <w:fldChar w:fldCharType="begin"/>
            </w:r>
            <w:r>
              <w:rPr>
                <w:noProof/>
                <w:webHidden/>
              </w:rPr>
              <w:instrText xml:space="preserve"> PAGEREF _Toc242378158 \h </w:instrText>
            </w:r>
            <w:r>
              <w:rPr>
                <w:noProof/>
                <w:webHidden/>
              </w:rPr>
            </w:r>
            <w:r>
              <w:rPr>
                <w:noProof/>
                <w:webHidden/>
              </w:rPr>
              <w:fldChar w:fldCharType="separate"/>
            </w:r>
            <w:r w:rsidR="00304D50">
              <w:rPr>
                <w:noProof/>
                <w:webHidden/>
              </w:rPr>
              <w:t>5</w:t>
            </w:r>
            <w:r>
              <w:rPr>
                <w:noProof/>
                <w:webHidden/>
              </w:rPr>
              <w:fldChar w:fldCharType="end"/>
            </w:r>
          </w:hyperlink>
        </w:p>
        <w:p w14:paraId="5A46E540" w14:textId="4D7C5510" w:rsidR="0031509C" w:rsidRDefault="0031509C" w:rsidP="0031509C">
          <w:pPr>
            <w:pStyle w:val="TM3"/>
            <w:tabs>
              <w:tab w:val="right" w:leader="dot" w:pos="9060"/>
            </w:tabs>
            <w:spacing w:after="0" w:line="276" w:lineRule="auto"/>
            <w:rPr>
              <w:rFonts w:eastAsiaTheme="minorEastAsia"/>
              <w:noProof/>
              <w:lang w:eastAsia="fr-FR"/>
            </w:rPr>
          </w:pPr>
          <w:hyperlink w:anchor="_Toc242378159" w:history="1">
            <w:r w:rsidRPr="00EC04BB">
              <w:rPr>
                <w:rStyle w:val="Lienhypertexte"/>
                <w:noProof/>
              </w:rPr>
              <w:t>Axes majeurs convergents</w:t>
            </w:r>
            <w:r>
              <w:rPr>
                <w:noProof/>
                <w:webHidden/>
              </w:rPr>
              <w:tab/>
            </w:r>
            <w:r>
              <w:rPr>
                <w:noProof/>
                <w:webHidden/>
              </w:rPr>
              <w:fldChar w:fldCharType="begin"/>
            </w:r>
            <w:r>
              <w:rPr>
                <w:noProof/>
                <w:webHidden/>
              </w:rPr>
              <w:instrText xml:space="preserve"> PAGEREF _Toc242378159 \h </w:instrText>
            </w:r>
            <w:r>
              <w:rPr>
                <w:noProof/>
                <w:webHidden/>
              </w:rPr>
            </w:r>
            <w:r>
              <w:rPr>
                <w:noProof/>
                <w:webHidden/>
              </w:rPr>
              <w:fldChar w:fldCharType="separate"/>
            </w:r>
            <w:r w:rsidR="00304D50">
              <w:rPr>
                <w:noProof/>
                <w:webHidden/>
              </w:rPr>
              <w:t>5</w:t>
            </w:r>
            <w:r>
              <w:rPr>
                <w:noProof/>
                <w:webHidden/>
              </w:rPr>
              <w:fldChar w:fldCharType="end"/>
            </w:r>
          </w:hyperlink>
        </w:p>
        <w:p w14:paraId="6CD5B51E" w14:textId="1243C031" w:rsidR="0031509C" w:rsidRDefault="0031509C" w:rsidP="0031509C">
          <w:pPr>
            <w:pStyle w:val="TM3"/>
            <w:tabs>
              <w:tab w:val="right" w:leader="dot" w:pos="9060"/>
            </w:tabs>
            <w:spacing w:after="0" w:line="276" w:lineRule="auto"/>
            <w:rPr>
              <w:rFonts w:eastAsiaTheme="minorEastAsia"/>
              <w:noProof/>
              <w:lang w:eastAsia="fr-FR"/>
            </w:rPr>
          </w:pPr>
          <w:hyperlink w:anchor="_Toc242378160" w:history="1">
            <w:r w:rsidRPr="00EC04BB">
              <w:rPr>
                <w:rStyle w:val="Lienhypertexte"/>
                <w:noProof/>
              </w:rPr>
              <w:t>La situation actuelle</w:t>
            </w:r>
            <w:r>
              <w:rPr>
                <w:noProof/>
                <w:webHidden/>
              </w:rPr>
              <w:tab/>
            </w:r>
            <w:r>
              <w:rPr>
                <w:noProof/>
                <w:webHidden/>
              </w:rPr>
              <w:fldChar w:fldCharType="begin"/>
            </w:r>
            <w:r>
              <w:rPr>
                <w:noProof/>
                <w:webHidden/>
              </w:rPr>
              <w:instrText xml:space="preserve"> PAGEREF _Toc242378160 \h </w:instrText>
            </w:r>
            <w:r>
              <w:rPr>
                <w:noProof/>
                <w:webHidden/>
              </w:rPr>
            </w:r>
            <w:r>
              <w:rPr>
                <w:noProof/>
                <w:webHidden/>
              </w:rPr>
              <w:fldChar w:fldCharType="separate"/>
            </w:r>
            <w:r w:rsidR="00304D50">
              <w:rPr>
                <w:noProof/>
                <w:webHidden/>
              </w:rPr>
              <w:t>6</w:t>
            </w:r>
            <w:r>
              <w:rPr>
                <w:noProof/>
                <w:webHidden/>
              </w:rPr>
              <w:fldChar w:fldCharType="end"/>
            </w:r>
          </w:hyperlink>
        </w:p>
        <w:p w14:paraId="5D923D2D" w14:textId="060F7692" w:rsidR="0031509C" w:rsidRDefault="0031509C" w:rsidP="0031509C">
          <w:pPr>
            <w:pStyle w:val="TM3"/>
            <w:tabs>
              <w:tab w:val="right" w:leader="dot" w:pos="9060"/>
            </w:tabs>
            <w:spacing w:after="0" w:line="276" w:lineRule="auto"/>
            <w:rPr>
              <w:rFonts w:eastAsiaTheme="minorEastAsia"/>
              <w:noProof/>
              <w:lang w:eastAsia="fr-FR"/>
            </w:rPr>
          </w:pPr>
          <w:hyperlink w:anchor="_Toc242378161" w:history="1">
            <w:r w:rsidRPr="00EC04BB">
              <w:rPr>
                <w:rStyle w:val="Lienhypertexte"/>
                <w:noProof/>
              </w:rPr>
              <w:t>Problèmes identifiés</w:t>
            </w:r>
            <w:r>
              <w:rPr>
                <w:noProof/>
                <w:webHidden/>
              </w:rPr>
              <w:tab/>
            </w:r>
            <w:r>
              <w:rPr>
                <w:noProof/>
                <w:webHidden/>
              </w:rPr>
              <w:fldChar w:fldCharType="begin"/>
            </w:r>
            <w:r>
              <w:rPr>
                <w:noProof/>
                <w:webHidden/>
              </w:rPr>
              <w:instrText xml:space="preserve"> PAGEREF _Toc242378161 \h </w:instrText>
            </w:r>
            <w:r>
              <w:rPr>
                <w:noProof/>
                <w:webHidden/>
              </w:rPr>
            </w:r>
            <w:r>
              <w:rPr>
                <w:noProof/>
                <w:webHidden/>
              </w:rPr>
              <w:fldChar w:fldCharType="separate"/>
            </w:r>
            <w:r w:rsidR="00304D50">
              <w:rPr>
                <w:noProof/>
                <w:webHidden/>
              </w:rPr>
              <w:t>7</w:t>
            </w:r>
            <w:r>
              <w:rPr>
                <w:noProof/>
                <w:webHidden/>
              </w:rPr>
              <w:fldChar w:fldCharType="end"/>
            </w:r>
          </w:hyperlink>
        </w:p>
        <w:p w14:paraId="4E41DC29" w14:textId="3E079D15" w:rsidR="0031509C" w:rsidRDefault="0031509C" w:rsidP="0031509C">
          <w:pPr>
            <w:pStyle w:val="TM3"/>
            <w:tabs>
              <w:tab w:val="right" w:leader="dot" w:pos="9060"/>
            </w:tabs>
            <w:spacing w:after="0" w:line="276" w:lineRule="auto"/>
            <w:rPr>
              <w:rFonts w:eastAsiaTheme="minorEastAsia"/>
              <w:noProof/>
              <w:lang w:eastAsia="fr-FR"/>
            </w:rPr>
          </w:pPr>
          <w:hyperlink w:anchor="_Toc242378162" w:history="1">
            <w:r w:rsidRPr="00EC04BB">
              <w:rPr>
                <w:rStyle w:val="Lienhypertexte"/>
                <w:noProof/>
              </w:rPr>
              <w:t>Modernisation en cours (2019–2026)</w:t>
            </w:r>
            <w:r>
              <w:rPr>
                <w:noProof/>
                <w:webHidden/>
              </w:rPr>
              <w:tab/>
            </w:r>
            <w:r>
              <w:rPr>
                <w:noProof/>
                <w:webHidden/>
              </w:rPr>
              <w:fldChar w:fldCharType="begin"/>
            </w:r>
            <w:r>
              <w:rPr>
                <w:noProof/>
                <w:webHidden/>
              </w:rPr>
              <w:instrText xml:space="preserve"> PAGEREF _Toc242378162 \h </w:instrText>
            </w:r>
            <w:r>
              <w:rPr>
                <w:noProof/>
                <w:webHidden/>
              </w:rPr>
            </w:r>
            <w:r>
              <w:rPr>
                <w:noProof/>
                <w:webHidden/>
              </w:rPr>
              <w:fldChar w:fldCharType="separate"/>
            </w:r>
            <w:r w:rsidR="00304D50">
              <w:rPr>
                <w:noProof/>
                <w:webHidden/>
              </w:rPr>
              <w:t>9</w:t>
            </w:r>
            <w:r>
              <w:rPr>
                <w:noProof/>
                <w:webHidden/>
              </w:rPr>
              <w:fldChar w:fldCharType="end"/>
            </w:r>
          </w:hyperlink>
        </w:p>
        <w:p w14:paraId="4FA7F18D" w14:textId="64093E3D" w:rsidR="0031509C" w:rsidRDefault="0031509C" w:rsidP="0031509C">
          <w:pPr>
            <w:pStyle w:val="TM3"/>
            <w:tabs>
              <w:tab w:val="right" w:leader="dot" w:pos="9060"/>
            </w:tabs>
            <w:spacing w:after="0" w:line="276" w:lineRule="auto"/>
            <w:rPr>
              <w:rFonts w:eastAsiaTheme="minorEastAsia"/>
              <w:noProof/>
              <w:lang w:eastAsia="fr-FR"/>
            </w:rPr>
          </w:pPr>
          <w:hyperlink w:anchor="_Toc242378163" w:history="1">
            <w:r w:rsidRPr="00EC04BB">
              <w:rPr>
                <w:rStyle w:val="Lienhypertexte"/>
                <w:noProof/>
              </w:rPr>
              <w:t>Enjeux territoriaux</w:t>
            </w:r>
            <w:r>
              <w:rPr>
                <w:noProof/>
                <w:webHidden/>
              </w:rPr>
              <w:tab/>
            </w:r>
            <w:r>
              <w:rPr>
                <w:noProof/>
                <w:webHidden/>
              </w:rPr>
              <w:fldChar w:fldCharType="begin"/>
            </w:r>
            <w:r>
              <w:rPr>
                <w:noProof/>
                <w:webHidden/>
              </w:rPr>
              <w:instrText xml:space="preserve"> PAGEREF _Toc242378163 \h </w:instrText>
            </w:r>
            <w:r>
              <w:rPr>
                <w:noProof/>
                <w:webHidden/>
              </w:rPr>
            </w:r>
            <w:r>
              <w:rPr>
                <w:noProof/>
                <w:webHidden/>
              </w:rPr>
              <w:fldChar w:fldCharType="separate"/>
            </w:r>
            <w:r w:rsidR="00304D50">
              <w:rPr>
                <w:noProof/>
                <w:webHidden/>
              </w:rPr>
              <w:t>10</w:t>
            </w:r>
            <w:r>
              <w:rPr>
                <w:noProof/>
                <w:webHidden/>
              </w:rPr>
              <w:fldChar w:fldCharType="end"/>
            </w:r>
          </w:hyperlink>
        </w:p>
        <w:p w14:paraId="78EA9432" w14:textId="56043C2C" w:rsidR="0031509C" w:rsidRDefault="0031509C" w:rsidP="0031509C">
          <w:pPr>
            <w:pStyle w:val="TM3"/>
            <w:tabs>
              <w:tab w:val="right" w:leader="dot" w:pos="9060"/>
            </w:tabs>
            <w:spacing w:after="0" w:line="276" w:lineRule="auto"/>
            <w:rPr>
              <w:rFonts w:eastAsiaTheme="minorEastAsia"/>
              <w:noProof/>
              <w:lang w:eastAsia="fr-FR"/>
            </w:rPr>
          </w:pPr>
          <w:hyperlink w:anchor="_Toc242378164" w:history="1">
            <w:r w:rsidRPr="00EC04BB">
              <w:rPr>
                <w:rStyle w:val="Lienhypertexte"/>
                <w:noProof/>
              </w:rPr>
              <w:t>Pourquoi cette étude ?</w:t>
            </w:r>
            <w:r>
              <w:rPr>
                <w:noProof/>
                <w:webHidden/>
              </w:rPr>
              <w:tab/>
            </w:r>
            <w:r>
              <w:rPr>
                <w:noProof/>
                <w:webHidden/>
              </w:rPr>
              <w:fldChar w:fldCharType="begin"/>
            </w:r>
            <w:r>
              <w:rPr>
                <w:noProof/>
                <w:webHidden/>
              </w:rPr>
              <w:instrText xml:space="preserve"> PAGEREF _Toc242378164 \h </w:instrText>
            </w:r>
            <w:r>
              <w:rPr>
                <w:noProof/>
                <w:webHidden/>
              </w:rPr>
            </w:r>
            <w:r>
              <w:rPr>
                <w:noProof/>
                <w:webHidden/>
              </w:rPr>
              <w:fldChar w:fldCharType="separate"/>
            </w:r>
            <w:r w:rsidR="00304D50">
              <w:rPr>
                <w:noProof/>
                <w:webHidden/>
              </w:rPr>
              <w:t>10</w:t>
            </w:r>
            <w:r>
              <w:rPr>
                <w:noProof/>
                <w:webHidden/>
              </w:rPr>
              <w:fldChar w:fldCharType="end"/>
            </w:r>
          </w:hyperlink>
        </w:p>
        <w:p w14:paraId="5A444A88" w14:textId="4E0BE2A3" w:rsidR="0031509C" w:rsidRDefault="0031509C" w:rsidP="0031509C">
          <w:pPr>
            <w:pStyle w:val="TM3"/>
            <w:tabs>
              <w:tab w:val="right" w:leader="dot" w:pos="9060"/>
            </w:tabs>
            <w:spacing w:after="0" w:line="276" w:lineRule="auto"/>
            <w:rPr>
              <w:rStyle w:val="Lienhypertexte"/>
              <w:noProof/>
            </w:rPr>
          </w:pPr>
          <w:hyperlink w:anchor="_Toc242378165" w:history="1">
            <w:r w:rsidRPr="00EC04BB">
              <w:rPr>
                <w:rStyle w:val="Lienhypertexte"/>
                <w:noProof/>
              </w:rPr>
              <w:t>ANALYSE TECHNIQUE DÉTAILLÉE</w:t>
            </w:r>
            <w:r>
              <w:rPr>
                <w:noProof/>
                <w:webHidden/>
              </w:rPr>
              <w:tab/>
            </w:r>
            <w:r>
              <w:rPr>
                <w:noProof/>
                <w:webHidden/>
              </w:rPr>
              <w:fldChar w:fldCharType="begin"/>
            </w:r>
            <w:r>
              <w:rPr>
                <w:noProof/>
                <w:webHidden/>
              </w:rPr>
              <w:instrText xml:space="preserve"> PAGEREF _Toc242378165 \h </w:instrText>
            </w:r>
            <w:r>
              <w:rPr>
                <w:noProof/>
                <w:webHidden/>
              </w:rPr>
            </w:r>
            <w:r>
              <w:rPr>
                <w:noProof/>
                <w:webHidden/>
              </w:rPr>
              <w:fldChar w:fldCharType="separate"/>
            </w:r>
            <w:r w:rsidR="00304D50">
              <w:rPr>
                <w:noProof/>
                <w:webHidden/>
              </w:rPr>
              <w:t>11</w:t>
            </w:r>
            <w:r>
              <w:rPr>
                <w:noProof/>
                <w:webHidden/>
              </w:rPr>
              <w:fldChar w:fldCharType="end"/>
            </w:r>
          </w:hyperlink>
        </w:p>
        <w:p w14:paraId="787AECDA" w14:textId="77777777" w:rsidR="0031509C" w:rsidRPr="0031509C" w:rsidRDefault="0031509C" w:rsidP="0031509C">
          <w:pPr>
            <w:spacing w:after="0"/>
            <w:rPr>
              <w:noProof/>
              <w:lang w:eastAsia="fr-FR"/>
            </w:rPr>
          </w:pPr>
        </w:p>
        <w:p w14:paraId="08EC33BA" w14:textId="410D1575" w:rsidR="0031509C" w:rsidRDefault="0031509C" w:rsidP="0031509C">
          <w:pPr>
            <w:pStyle w:val="TM2"/>
            <w:spacing w:after="0" w:line="276" w:lineRule="auto"/>
            <w:rPr>
              <w:rFonts w:eastAsiaTheme="minorEastAsia"/>
              <w:b w:val="0"/>
              <w:bCs w:val="0"/>
              <w:lang w:eastAsia="fr-FR"/>
            </w:rPr>
          </w:pPr>
          <w:hyperlink w:anchor="_Toc242378166" w:history="1">
            <w:r w:rsidRPr="00EC04BB">
              <w:rPr>
                <w:rStyle w:val="Lienhypertexte"/>
              </w:rPr>
              <w:t>Le projet</w:t>
            </w:r>
            <w:r>
              <w:rPr>
                <w:webHidden/>
              </w:rPr>
              <w:tab/>
            </w:r>
            <w:r>
              <w:rPr>
                <w:webHidden/>
              </w:rPr>
              <w:fldChar w:fldCharType="begin"/>
            </w:r>
            <w:r>
              <w:rPr>
                <w:webHidden/>
              </w:rPr>
              <w:instrText xml:space="preserve"> PAGEREF _Toc242378166 \h </w:instrText>
            </w:r>
            <w:r>
              <w:rPr>
                <w:webHidden/>
              </w:rPr>
            </w:r>
            <w:r>
              <w:rPr>
                <w:webHidden/>
              </w:rPr>
              <w:fldChar w:fldCharType="separate"/>
            </w:r>
            <w:r w:rsidR="00304D50">
              <w:rPr>
                <w:webHidden/>
              </w:rPr>
              <w:t>13</w:t>
            </w:r>
            <w:r>
              <w:rPr>
                <w:webHidden/>
              </w:rPr>
              <w:fldChar w:fldCharType="end"/>
            </w:r>
          </w:hyperlink>
        </w:p>
        <w:p w14:paraId="688924C2" w14:textId="3017A3C0" w:rsidR="0031509C" w:rsidRDefault="0031509C" w:rsidP="0031509C">
          <w:pPr>
            <w:pStyle w:val="TM3"/>
            <w:tabs>
              <w:tab w:val="right" w:leader="dot" w:pos="9060"/>
            </w:tabs>
            <w:spacing w:after="0" w:line="276" w:lineRule="auto"/>
            <w:rPr>
              <w:rFonts w:eastAsiaTheme="minorEastAsia"/>
              <w:noProof/>
              <w:lang w:eastAsia="fr-FR"/>
            </w:rPr>
          </w:pPr>
          <w:hyperlink w:anchor="_Toc242378167" w:history="1">
            <w:r w:rsidRPr="00EC04BB">
              <w:rPr>
                <w:rStyle w:val="Lienhypertexte"/>
                <w:noProof/>
              </w:rPr>
              <w:t>Synthèse</w:t>
            </w:r>
            <w:r>
              <w:rPr>
                <w:noProof/>
                <w:webHidden/>
              </w:rPr>
              <w:tab/>
            </w:r>
            <w:r>
              <w:rPr>
                <w:noProof/>
                <w:webHidden/>
              </w:rPr>
              <w:fldChar w:fldCharType="begin"/>
            </w:r>
            <w:r>
              <w:rPr>
                <w:noProof/>
                <w:webHidden/>
              </w:rPr>
              <w:instrText xml:space="preserve"> PAGEREF _Toc242378167 \h </w:instrText>
            </w:r>
            <w:r>
              <w:rPr>
                <w:noProof/>
                <w:webHidden/>
              </w:rPr>
            </w:r>
            <w:r>
              <w:rPr>
                <w:noProof/>
                <w:webHidden/>
              </w:rPr>
              <w:fldChar w:fldCharType="separate"/>
            </w:r>
            <w:r w:rsidR="00304D50">
              <w:rPr>
                <w:noProof/>
                <w:webHidden/>
              </w:rPr>
              <w:t>13</w:t>
            </w:r>
            <w:r>
              <w:rPr>
                <w:noProof/>
                <w:webHidden/>
              </w:rPr>
              <w:fldChar w:fldCharType="end"/>
            </w:r>
          </w:hyperlink>
        </w:p>
        <w:p w14:paraId="70541D89" w14:textId="29A4263B" w:rsidR="0031509C" w:rsidRDefault="0031509C" w:rsidP="0031509C">
          <w:pPr>
            <w:pStyle w:val="TM3"/>
            <w:tabs>
              <w:tab w:val="right" w:leader="dot" w:pos="9060"/>
            </w:tabs>
            <w:spacing w:after="0" w:line="276" w:lineRule="auto"/>
            <w:rPr>
              <w:rFonts w:eastAsiaTheme="minorEastAsia"/>
              <w:noProof/>
              <w:lang w:eastAsia="fr-FR"/>
            </w:rPr>
          </w:pPr>
          <w:hyperlink w:anchor="_Toc242378168" w:history="1">
            <w:r w:rsidRPr="00EC04BB">
              <w:rPr>
                <w:rStyle w:val="Lienhypertexte"/>
                <w:noProof/>
              </w:rPr>
              <w:t>La gare Mulhouse-Lutterbach TGV</w:t>
            </w:r>
            <w:r>
              <w:rPr>
                <w:noProof/>
                <w:webHidden/>
              </w:rPr>
              <w:tab/>
            </w:r>
            <w:r>
              <w:rPr>
                <w:noProof/>
                <w:webHidden/>
              </w:rPr>
              <w:fldChar w:fldCharType="begin"/>
            </w:r>
            <w:r>
              <w:rPr>
                <w:noProof/>
                <w:webHidden/>
              </w:rPr>
              <w:instrText xml:space="preserve"> PAGEREF _Toc242378168 \h </w:instrText>
            </w:r>
            <w:r>
              <w:rPr>
                <w:noProof/>
                <w:webHidden/>
              </w:rPr>
            </w:r>
            <w:r>
              <w:rPr>
                <w:noProof/>
                <w:webHidden/>
              </w:rPr>
              <w:fldChar w:fldCharType="separate"/>
            </w:r>
            <w:r w:rsidR="00304D50">
              <w:rPr>
                <w:noProof/>
                <w:webHidden/>
              </w:rPr>
              <w:t>13</w:t>
            </w:r>
            <w:r>
              <w:rPr>
                <w:noProof/>
                <w:webHidden/>
              </w:rPr>
              <w:fldChar w:fldCharType="end"/>
            </w:r>
          </w:hyperlink>
        </w:p>
        <w:p w14:paraId="65FE02A9" w14:textId="5A5AF67E" w:rsidR="0031509C" w:rsidRDefault="0031509C" w:rsidP="0031509C">
          <w:pPr>
            <w:pStyle w:val="TM3"/>
            <w:tabs>
              <w:tab w:val="right" w:leader="dot" w:pos="9060"/>
            </w:tabs>
            <w:spacing w:after="0" w:line="276" w:lineRule="auto"/>
            <w:rPr>
              <w:rFonts w:eastAsiaTheme="minorEastAsia"/>
              <w:noProof/>
              <w:lang w:eastAsia="fr-FR"/>
            </w:rPr>
          </w:pPr>
          <w:hyperlink w:anchor="_Toc242378169" w:history="1">
            <w:r w:rsidRPr="00EC04BB">
              <w:rPr>
                <w:rStyle w:val="Lienhypertexte"/>
                <w:noProof/>
              </w:rPr>
              <w:t>La LGV Rhin-Rhône : prolongement vers Mulhouse</w:t>
            </w:r>
            <w:r>
              <w:rPr>
                <w:noProof/>
                <w:webHidden/>
              </w:rPr>
              <w:tab/>
            </w:r>
            <w:r>
              <w:rPr>
                <w:noProof/>
                <w:webHidden/>
              </w:rPr>
              <w:fldChar w:fldCharType="begin"/>
            </w:r>
            <w:r>
              <w:rPr>
                <w:noProof/>
                <w:webHidden/>
              </w:rPr>
              <w:instrText xml:space="preserve"> PAGEREF _Toc242378169 \h </w:instrText>
            </w:r>
            <w:r>
              <w:rPr>
                <w:noProof/>
                <w:webHidden/>
              </w:rPr>
            </w:r>
            <w:r>
              <w:rPr>
                <w:noProof/>
                <w:webHidden/>
              </w:rPr>
              <w:fldChar w:fldCharType="separate"/>
            </w:r>
            <w:r w:rsidR="00304D50">
              <w:rPr>
                <w:noProof/>
                <w:webHidden/>
              </w:rPr>
              <w:t>16</w:t>
            </w:r>
            <w:r>
              <w:rPr>
                <w:noProof/>
                <w:webHidden/>
              </w:rPr>
              <w:fldChar w:fldCharType="end"/>
            </w:r>
          </w:hyperlink>
        </w:p>
        <w:p w14:paraId="5CB8EAD4" w14:textId="78CD26A6" w:rsidR="0031509C" w:rsidRDefault="0031509C" w:rsidP="0031509C">
          <w:pPr>
            <w:pStyle w:val="TM3"/>
            <w:tabs>
              <w:tab w:val="right" w:leader="dot" w:pos="9060"/>
            </w:tabs>
            <w:spacing w:after="0" w:line="276" w:lineRule="auto"/>
            <w:rPr>
              <w:rFonts w:eastAsiaTheme="minorEastAsia"/>
              <w:noProof/>
              <w:lang w:eastAsia="fr-FR"/>
            </w:rPr>
          </w:pPr>
          <w:hyperlink w:anchor="_Toc242378170" w:history="1">
            <w:r w:rsidRPr="00EC04BB">
              <w:rPr>
                <w:rStyle w:val="Lienhypertexte"/>
                <w:noProof/>
              </w:rPr>
              <w:t>Nouvelle ligne tram-train Mulhouse–Guebwiller</w:t>
            </w:r>
            <w:r>
              <w:rPr>
                <w:noProof/>
                <w:webHidden/>
              </w:rPr>
              <w:tab/>
            </w:r>
            <w:r>
              <w:rPr>
                <w:noProof/>
                <w:webHidden/>
              </w:rPr>
              <w:fldChar w:fldCharType="begin"/>
            </w:r>
            <w:r>
              <w:rPr>
                <w:noProof/>
                <w:webHidden/>
              </w:rPr>
              <w:instrText xml:space="preserve"> PAGEREF _Toc242378170 \h </w:instrText>
            </w:r>
            <w:r>
              <w:rPr>
                <w:noProof/>
                <w:webHidden/>
              </w:rPr>
            </w:r>
            <w:r>
              <w:rPr>
                <w:noProof/>
                <w:webHidden/>
              </w:rPr>
              <w:fldChar w:fldCharType="separate"/>
            </w:r>
            <w:r w:rsidR="00304D50">
              <w:rPr>
                <w:noProof/>
                <w:webHidden/>
              </w:rPr>
              <w:t>19</w:t>
            </w:r>
            <w:r>
              <w:rPr>
                <w:noProof/>
                <w:webHidden/>
              </w:rPr>
              <w:fldChar w:fldCharType="end"/>
            </w:r>
          </w:hyperlink>
        </w:p>
        <w:p w14:paraId="3D15B443" w14:textId="1AC558A2" w:rsidR="0031509C" w:rsidRDefault="0031509C" w:rsidP="0031509C">
          <w:pPr>
            <w:pStyle w:val="TM3"/>
            <w:tabs>
              <w:tab w:val="right" w:leader="dot" w:pos="9060"/>
            </w:tabs>
            <w:spacing w:after="0" w:line="276" w:lineRule="auto"/>
            <w:rPr>
              <w:rFonts w:eastAsiaTheme="minorEastAsia"/>
              <w:noProof/>
              <w:lang w:eastAsia="fr-FR"/>
            </w:rPr>
          </w:pPr>
          <w:hyperlink w:anchor="_Toc242378171" w:history="1">
            <w:r w:rsidRPr="00EC04BB">
              <w:rPr>
                <w:rStyle w:val="Lienhypertexte"/>
                <w:noProof/>
              </w:rPr>
              <w:t>CARACTÉRISTIQUES TECHNIQUES</w:t>
            </w:r>
            <w:r>
              <w:rPr>
                <w:noProof/>
                <w:webHidden/>
              </w:rPr>
              <w:tab/>
            </w:r>
            <w:r>
              <w:rPr>
                <w:noProof/>
                <w:webHidden/>
              </w:rPr>
              <w:fldChar w:fldCharType="begin"/>
            </w:r>
            <w:r>
              <w:rPr>
                <w:noProof/>
                <w:webHidden/>
              </w:rPr>
              <w:instrText xml:space="preserve"> PAGEREF _Toc242378171 \h </w:instrText>
            </w:r>
            <w:r>
              <w:rPr>
                <w:noProof/>
                <w:webHidden/>
              </w:rPr>
            </w:r>
            <w:r>
              <w:rPr>
                <w:noProof/>
                <w:webHidden/>
              </w:rPr>
              <w:fldChar w:fldCharType="separate"/>
            </w:r>
            <w:r w:rsidR="00304D50">
              <w:rPr>
                <w:noProof/>
                <w:webHidden/>
              </w:rPr>
              <w:t>22</w:t>
            </w:r>
            <w:r>
              <w:rPr>
                <w:noProof/>
                <w:webHidden/>
              </w:rPr>
              <w:fldChar w:fldCharType="end"/>
            </w:r>
          </w:hyperlink>
        </w:p>
        <w:p w14:paraId="04B141BD" w14:textId="424C0F21" w:rsidR="0031509C" w:rsidRDefault="0031509C" w:rsidP="0031509C">
          <w:pPr>
            <w:pStyle w:val="TM3"/>
            <w:tabs>
              <w:tab w:val="right" w:leader="dot" w:pos="9060"/>
            </w:tabs>
            <w:spacing w:after="0" w:line="276" w:lineRule="auto"/>
            <w:rPr>
              <w:rStyle w:val="Lienhypertexte"/>
              <w:noProof/>
            </w:rPr>
          </w:pPr>
          <w:hyperlink w:anchor="_Toc242378172" w:history="1">
            <w:r w:rsidRPr="00EC04BB">
              <w:rPr>
                <w:rStyle w:val="Lienhypertexte"/>
                <w:noProof/>
              </w:rPr>
              <w:t>Un investissement d'environ 1 milliard d'euros</w:t>
            </w:r>
            <w:r>
              <w:rPr>
                <w:noProof/>
                <w:webHidden/>
              </w:rPr>
              <w:tab/>
            </w:r>
            <w:r>
              <w:rPr>
                <w:noProof/>
                <w:webHidden/>
              </w:rPr>
              <w:fldChar w:fldCharType="begin"/>
            </w:r>
            <w:r>
              <w:rPr>
                <w:noProof/>
                <w:webHidden/>
              </w:rPr>
              <w:instrText xml:space="preserve"> PAGEREF _Toc242378172 \h </w:instrText>
            </w:r>
            <w:r>
              <w:rPr>
                <w:noProof/>
                <w:webHidden/>
              </w:rPr>
            </w:r>
            <w:r>
              <w:rPr>
                <w:noProof/>
                <w:webHidden/>
              </w:rPr>
              <w:fldChar w:fldCharType="separate"/>
            </w:r>
            <w:r w:rsidR="00304D50">
              <w:rPr>
                <w:noProof/>
                <w:webHidden/>
              </w:rPr>
              <w:t>23</w:t>
            </w:r>
            <w:r>
              <w:rPr>
                <w:noProof/>
                <w:webHidden/>
              </w:rPr>
              <w:fldChar w:fldCharType="end"/>
            </w:r>
          </w:hyperlink>
        </w:p>
        <w:p w14:paraId="2CFA3B37" w14:textId="77777777" w:rsidR="0031509C" w:rsidRPr="0031509C" w:rsidRDefault="0031509C" w:rsidP="0031509C">
          <w:pPr>
            <w:spacing w:after="0"/>
            <w:rPr>
              <w:noProof/>
              <w:lang w:eastAsia="fr-FR"/>
            </w:rPr>
          </w:pPr>
        </w:p>
        <w:p w14:paraId="1F33A982" w14:textId="5127B530" w:rsidR="0031509C" w:rsidRDefault="0031509C" w:rsidP="0031509C">
          <w:pPr>
            <w:pStyle w:val="TM2"/>
            <w:spacing w:after="0" w:line="276" w:lineRule="auto"/>
            <w:rPr>
              <w:rFonts w:eastAsiaTheme="minorEastAsia"/>
              <w:b w:val="0"/>
              <w:bCs w:val="0"/>
              <w:lang w:eastAsia="fr-FR"/>
            </w:rPr>
          </w:pPr>
          <w:hyperlink w:anchor="_Toc242378173" w:history="1">
            <w:r w:rsidRPr="00EC04BB">
              <w:rPr>
                <w:rStyle w:val="Lienhypertexte"/>
              </w:rPr>
              <w:t>Exploitation du réseau : comment ça marche</w:t>
            </w:r>
            <w:r>
              <w:rPr>
                <w:webHidden/>
              </w:rPr>
              <w:tab/>
            </w:r>
            <w:r>
              <w:rPr>
                <w:webHidden/>
              </w:rPr>
              <w:fldChar w:fldCharType="begin"/>
            </w:r>
            <w:r>
              <w:rPr>
                <w:webHidden/>
              </w:rPr>
              <w:instrText xml:space="preserve"> PAGEREF _Toc242378173 \h </w:instrText>
            </w:r>
            <w:r>
              <w:rPr>
                <w:webHidden/>
              </w:rPr>
            </w:r>
            <w:r>
              <w:rPr>
                <w:webHidden/>
              </w:rPr>
              <w:fldChar w:fldCharType="separate"/>
            </w:r>
            <w:r w:rsidR="00304D50">
              <w:rPr>
                <w:webHidden/>
              </w:rPr>
              <w:t>24</w:t>
            </w:r>
            <w:r>
              <w:rPr>
                <w:webHidden/>
              </w:rPr>
              <w:fldChar w:fldCharType="end"/>
            </w:r>
          </w:hyperlink>
        </w:p>
        <w:p w14:paraId="1BFA9C66" w14:textId="58C75DDA" w:rsidR="0031509C" w:rsidRDefault="0031509C" w:rsidP="0031509C">
          <w:pPr>
            <w:pStyle w:val="TM3"/>
            <w:tabs>
              <w:tab w:val="right" w:leader="dot" w:pos="9060"/>
            </w:tabs>
            <w:spacing w:after="0" w:line="276" w:lineRule="auto"/>
            <w:rPr>
              <w:rFonts w:eastAsiaTheme="minorEastAsia"/>
              <w:noProof/>
              <w:lang w:eastAsia="fr-FR"/>
            </w:rPr>
          </w:pPr>
          <w:hyperlink w:anchor="_Toc242378174" w:history="1">
            <w:r w:rsidRPr="00EC04BB">
              <w:rPr>
                <w:rStyle w:val="Lienhypertexte"/>
                <w:noProof/>
              </w:rPr>
              <w:t>Vision d'exploitation</w:t>
            </w:r>
            <w:r>
              <w:rPr>
                <w:noProof/>
                <w:webHidden/>
              </w:rPr>
              <w:tab/>
            </w:r>
            <w:r>
              <w:rPr>
                <w:noProof/>
                <w:webHidden/>
              </w:rPr>
              <w:fldChar w:fldCharType="begin"/>
            </w:r>
            <w:r>
              <w:rPr>
                <w:noProof/>
                <w:webHidden/>
              </w:rPr>
              <w:instrText xml:space="preserve"> PAGEREF _Toc242378174 \h </w:instrText>
            </w:r>
            <w:r>
              <w:rPr>
                <w:noProof/>
                <w:webHidden/>
              </w:rPr>
            </w:r>
            <w:r>
              <w:rPr>
                <w:noProof/>
                <w:webHidden/>
              </w:rPr>
              <w:fldChar w:fldCharType="separate"/>
            </w:r>
            <w:r w:rsidR="00304D50">
              <w:rPr>
                <w:noProof/>
                <w:webHidden/>
              </w:rPr>
              <w:t>24</w:t>
            </w:r>
            <w:r>
              <w:rPr>
                <w:noProof/>
                <w:webHidden/>
              </w:rPr>
              <w:fldChar w:fldCharType="end"/>
            </w:r>
          </w:hyperlink>
        </w:p>
        <w:p w14:paraId="784EA30F" w14:textId="63D3BEF3" w:rsidR="0031509C" w:rsidRDefault="0031509C" w:rsidP="0031509C">
          <w:pPr>
            <w:pStyle w:val="TM3"/>
            <w:tabs>
              <w:tab w:val="right" w:leader="dot" w:pos="9060"/>
            </w:tabs>
            <w:spacing w:after="0" w:line="276" w:lineRule="auto"/>
            <w:rPr>
              <w:rFonts w:eastAsiaTheme="minorEastAsia"/>
              <w:noProof/>
              <w:lang w:eastAsia="fr-FR"/>
            </w:rPr>
          </w:pPr>
          <w:hyperlink w:anchor="_Toc242378175" w:history="1">
            <w:r w:rsidRPr="00EC04BB">
              <w:rPr>
                <w:rStyle w:val="Lienhypertexte"/>
                <w:noProof/>
              </w:rPr>
              <w:t>Liaisons trams-trains urbaines</w:t>
            </w:r>
            <w:r>
              <w:rPr>
                <w:noProof/>
                <w:webHidden/>
              </w:rPr>
              <w:tab/>
            </w:r>
            <w:r>
              <w:rPr>
                <w:noProof/>
                <w:webHidden/>
              </w:rPr>
              <w:fldChar w:fldCharType="begin"/>
            </w:r>
            <w:r>
              <w:rPr>
                <w:noProof/>
                <w:webHidden/>
              </w:rPr>
              <w:instrText xml:space="preserve"> PAGEREF _Toc242378175 \h </w:instrText>
            </w:r>
            <w:r>
              <w:rPr>
                <w:noProof/>
                <w:webHidden/>
              </w:rPr>
            </w:r>
            <w:r>
              <w:rPr>
                <w:noProof/>
                <w:webHidden/>
              </w:rPr>
              <w:fldChar w:fldCharType="separate"/>
            </w:r>
            <w:r w:rsidR="00304D50">
              <w:rPr>
                <w:noProof/>
                <w:webHidden/>
              </w:rPr>
              <w:t>24</w:t>
            </w:r>
            <w:r>
              <w:rPr>
                <w:noProof/>
                <w:webHidden/>
              </w:rPr>
              <w:fldChar w:fldCharType="end"/>
            </w:r>
          </w:hyperlink>
        </w:p>
        <w:p w14:paraId="7BD26484" w14:textId="57CE3D0B" w:rsidR="0031509C" w:rsidRDefault="0031509C" w:rsidP="0031509C">
          <w:pPr>
            <w:pStyle w:val="TM3"/>
            <w:tabs>
              <w:tab w:val="right" w:leader="dot" w:pos="9060"/>
            </w:tabs>
            <w:spacing w:after="0" w:line="276" w:lineRule="auto"/>
            <w:rPr>
              <w:rFonts w:eastAsiaTheme="minorEastAsia"/>
              <w:noProof/>
              <w:lang w:eastAsia="fr-FR"/>
            </w:rPr>
          </w:pPr>
          <w:hyperlink w:anchor="_Toc242378176" w:history="1">
            <w:r w:rsidRPr="00EC04BB">
              <w:rPr>
                <w:rStyle w:val="Lienhypertexte"/>
                <w:noProof/>
              </w:rPr>
              <w:t>Liaisons transversales</w:t>
            </w:r>
            <w:r>
              <w:rPr>
                <w:noProof/>
                <w:webHidden/>
              </w:rPr>
              <w:tab/>
            </w:r>
            <w:r>
              <w:rPr>
                <w:noProof/>
                <w:webHidden/>
              </w:rPr>
              <w:fldChar w:fldCharType="begin"/>
            </w:r>
            <w:r>
              <w:rPr>
                <w:noProof/>
                <w:webHidden/>
              </w:rPr>
              <w:instrText xml:space="preserve"> PAGEREF _Toc242378176 \h </w:instrText>
            </w:r>
            <w:r>
              <w:rPr>
                <w:noProof/>
                <w:webHidden/>
              </w:rPr>
            </w:r>
            <w:r>
              <w:rPr>
                <w:noProof/>
                <w:webHidden/>
              </w:rPr>
              <w:fldChar w:fldCharType="separate"/>
            </w:r>
            <w:r w:rsidR="00304D50">
              <w:rPr>
                <w:noProof/>
                <w:webHidden/>
              </w:rPr>
              <w:t>26</w:t>
            </w:r>
            <w:r>
              <w:rPr>
                <w:noProof/>
                <w:webHidden/>
              </w:rPr>
              <w:fldChar w:fldCharType="end"/>
            </w:r>
          </w:hyperlink>
        </w:p>
        <w:p w14:paraId="516715B6" w14:textId="100E8A70" w:rsidR="0031509C" w:rsidRDefault="0031509C" w:rsidP="0031509C">
          <w:pPr>
            <w:pStyle w:val="TM3"/>
            <w:tabs>
              <w:tab w:val="right" w:leader="dot" w:pos="9060"/>
            </w:tabs>
            <w:spacing w:after="0" w:line="276" w:lineRule="auto"/>
            <w:rPr>
              <w:rFonts w:eastAsiaTheme="minorEastAsia"/>
              <w:noProof/>
              <w:lang w:eastAsia="fr-FR"/>
            </w:rPr>
          </w:pPr>
          <w:hyperlink w:anchor="_Toc242378177" w:history="1">
            <w:r w:rsidRPr="00EC04BB">
              <w:rPr>
                <w:rStyle w:val="Lienhypertexte"/>
                <w:noProof/>
              </w:rPr>
              <w:t>Grande vitesse et pôle multimodal</w:t>
            </w:r>
            <w:r>
              <w:rPr>
                <w:noProof/>
                <w:webHidden/>
              </w:rPr>
              <w:tab/>
            </w:r>
            <w:r>
              <w:rPr>
                <w:noProof/>
                <w:webHidden/>
              </w:rPr>
              <w:fldChar w:fldCharType="begin"/>
            </w:r>
            <w:r>
              <w:rPr>
                <w:noProof/>
                <w:webHidden/>
              </w:rPr>
              <w:instrText xml:space="preserve"> PAGEREF _Toc242378177 \h </w:instrText>
            </w:r>
            <w:r>
              <w:rPr>
                <w:noProof/>
                <w:webHidden/>
              </w:rPr>
            </w:r>
            <w:r>
              <w:rPr>
                <w:noProof/>
                <w:webHidden/>
              </w:rPr>
              <w:fldChar w:fldCharType="separate"/>
            </w:r>
            <w:r w:rsidR="00304D50">
              <w:rPr>
                <w:noProof/>
                <w:webHidden/>
              </w:rPr>
              <w:t>26</w:t>
            </w:r>
            <w:r>
              <w:rPr>
                <w:noProof/>
                <w:webHidden/>
              </w:rPr>
              <w:fldChar w:fldCharType="end"/>
            </w:r>
          </w:hyperlink>
        </w:p>
        <w:p w14:paraId="7AB8C766" w14:textId="276235E3" w:rsidR="0031509C" w:rsidRDefault="0031509C" w:rsidP="0031509C">
          <w:pPr>
            <w:pStyle w:val="TM3"/>
            <w:tabs>
              <w:tab w:val="right" w:leader="dot" w:pos="9060"/>
            </w:tabs>
            <w:spacing w:after="0" w:line="276" w:lineRule="auto"/>
            <w:rPr>
              <w:rFonts w:eastAsiaTheme="minorEastAsia"/>
              <w:noProof/>
              <w:lang w:eastAsia="fr-FR"/>
            </w:rPr>
          </w:pPr>
          <w:hyperlink w:anchor="_Toc242378178" w:history="1">
            <w:r w:rsidRPr="00EC04BB">
              <w:rPr>
                <w:rStyle w:val="Lienhypertexte"/>
                <w:noProof/>
              </w:rPr>
              <w:t>Simulation d’exploitation</w:t>
            </w:r>
            <w:r>
              <w:rPr>
                <w:noProof/>
                <w:webHidden/>
              </w:rPr>
              <w:tab/>
            </w:r>
            <w:r>
              <w:rPr>
                <w:noProof/>
                <w:webHidden/>
              </w:rPr>
              <w:fldChar w:fldCharType="begin"/>
            </w:r>
            <w:r>
              <w:rPr>
                <w:noProof/>
                <w:webHidden/>
              </w:rPr>
              <w:instrText xml:space="preserve"> PAGEREF _Toc242378178 \h </w:instrText>
            </w:r>
            <w:r>
              <w:rPr>
                <w:noProof/>
                <w:webHidden/>
              </w:rPr>
            </w:r>
            <w:r>
              <w:rPr>
                <w:noProof/>
                <w:webHidden/>
              </w:rPr>
              <w:fldChar w:fldCharType="separate"/>
            </w:r>
            <w:r w:rsidR="00304D50">
              <w:rPr>
                <w:noProof/>
                <w:webHidden/>
              </w:rPr>
              <w:t>29</w:t>
            </w:r>
            <w:r>
              <w:rPr>
                <w:noProof/>
                <w:webHidden/>
              </w:rPr>
              <w:fldChar w:fldCharType="end"/>
            </w:r>
          </w:hyperlink>
        </w:p>
        <w:p w14:paraId="1DC67D8E" w14:textId="7927B535" w:rsidR="0031509C" w:rsidRDefault="0031509C" w:rsidP="0031509C">
          <w:pPr>
            <w:pStyle w:val="TM3"/>
            <w:tabs>
              <w:tab w:val="right" w:leader="dot" w:pos="9060"/>
            </w:tabs>
            <w:spacing w:after="0" w:line="276" w:lineRule="auto"/>
            <w:rPr>
              <w:rStyle w:val="Lienhypertexte"/>
              <w:noProof/>
            </w:rPr>
          </w:pPr>
          <w:hyperlink w:anchor="_Toc242378179" w:history="1">
            <w:r w:rsidRPr="00EC04BB">
              <w:rPr>
                <w:rStyle w:val="Lienhypertexte"/>
                <w:noProof/>
              </w:rPr>
              <w:t>La vraie limite du projet</w:t>
            </w:r>
            <w:r>
              <w:rPr>
                <w:noProof/>
                <w:webHidden/>
              </w:rPr>
              <w:tab/>
            </w:r>
            <w:r>
              <w:rPr>
                <w:noProof/>
                <w:webHidden/>
              </w:rPr>
              <w:fldChar w:fldCharType="begin"/>
            </w:r>
            <w:r>
              <w:rPr>
                <w:noProof/>
                <w:webHidden/>
              </w:rPr>
              <w:instrText xml:space="preserve"> PAGEREF _Toc242378179 \h </w:instrText>
            </w:r>
            <w:r>
              <w:rPr>
                <w:noProof/>
                <w:webHidden/>
              </w:rPr>
            </w:r>
            <w:r>
              <w:rPr>
                <w:noProof/>
                <w:webHidden/>
              </w:rPr>
              <w:fldChar w:fldCharType="separate"/>
            </w:r>
            <w:r w:rsidR="00304D50">
              <w:rPr>
                <w:noProof/>
                <w:webHidden/>
              </w:rPr>
              <w:t>31</w:t>
            </w:r>
            <w:r>
              <w:rPr>
                <w:noProof/>
                <w:webHidden/>
              </w:rPr>
              <w:fldChar w:fldCharType="end"/>
            </w:r>
          </w:hyperlink>
        </w:p>
        <w:p w14:paraId="26B712EB" w14:textId="77777777" w:rsidR="0031509C" w:rsidRPr="0031509C" w:rsidRDefault="0031509C" w:rsidP="0031509C">
          <w:pPr>
            <w:spacing w:after="0"/>
            <w:rPr>
              <w:noProof/>
              <w:lang w:eastAsia="fr-FR"/>
            </w:rPr>
          </w:pPr>
        </w:p>
        <w:p w14:paraId="62CB80D5" w14:textId="444E9B95" w:rsidR="0031509C" w:rsidRDefault="0031509C" w:rsidP="0031509C">
          <w:pPr>
            <w:pStyle w:val="TM2"/>
            <w:spacing w:after="0" w:line="276" w:lineRule="auto"/>
            <w:rPr>
              <w:rFonts w:eastAsiaTheme="minorEastAsia"/>
              <w:b w:val="0"/>
              <w:bCs w:val="0"/>
              <w:lang w:eastAsia="fr-FR"/>
            </w:rPr>
          </w:pPr>
          <w:hyperlink w:anchor="_Toc242378180" w:history="1">
            <w:r w:rsidRPr="00EC04BB">
              <w:rPr>
                <w:rStyle w:val="Lienhypertexte"/>
              </w:rPr>
              <w:t>Impacts et perspectives du projet</w:t>
            </w:r>
            <w:r>
              <w:rPr>
                <w:webHidden/>
              </w:rPr>
              <w:tab/>
            </w:r>
            <w:r>
              <w:rPr>
                <w:webHidden/>
              </w:rPr>
              <w:fldChar w:fldCharType="begin"/>
            </w:r>
            <w:r>
              <w:rPr>
                <w:webHidden/>
              </w:rPr>
              <w:instrText xml:space="preserve"> PAGEREF _Toc242378180 \h </w:instrText>
            </w:r>
            <w:r>
              <w:rPr>
                <w:webHidden/>
              </w:rPr>
            </w:r>
            <w:r>
              <w:rPr>
                <w:webHidden/>
              </w:rPr>
              <w:fldChar w:fldCharType="separate"/>
            </w:r>
            <w:r w:rsidR="00304D50">
              <w:rPr>
                <w:webHidden/>
              </w:rPr>
              <w:t>33</w:t>
            </w:r>
            <w:r>
              <w:rPr>
                <w:webHidden/>
              </w:rPr>
              <w:fldChar w:fldCharType="end"/>
            </w:r>
          </w:hyperlink>
        </w:p>
        <w:p w14:paraId="341A59D3" w14:textId="1527638B" w:rsidR="0031509C" w:rsidRDefault="0031509C" w:rsidP="0031509C">
          <w:pPr>
            <w:pStyle w:val="TM3"/>
            <w:tabs>
              <w:tab w:val="right" w:leader="dot" w:pos="9060"/>
            </w:tabs>
            <w:spacing w:after="0" w:line="276" w:lineRule="auto"/>
            <w:rPr>
              <w:rFonts w:eastAsiaTheme="minorEastAsia"/>
              <w:noProof/>
              <w:lang w:eastAsia="fr-FR"/>
            </w:rPr>
          </w:pPr>
          <w:hyperlink w:anchor="_Toc242378181" w:history="1">
            <w:r w:rsidRPr="00EC04BB">
              <w:rPr>
                <w:rStyle w:val="Lienhypertexte"/>
                <w:noProof/>
              </w:rPr>
              <w:t>Synthèse</w:t>
            </w:r>
            <w:r>
              <w:rPr>
                <w:noProof/>
                <w:webHidden/>
              </w:rPr>
              <w:tab/>
            </w:r>
            <w:r>
              <w:rPr>
                <w:noProof/>
                <w:webHidden/>
              </w:rPr>
              <w:fldChar w:fldCharType="begin"/>
            </w:r>
            <w:r>
              <w:rPr>
                <w:noProof/>
                <w:webHidden/>
              </w:rPr>
              <w:instrText xml:space="preserve"> PAGEREF _Toc242378181 \h </w:instrText>
            </w:r>
            <w:r>
              <w:rPr>
                <w:noProof/>
                <w:webHidden/>
              </w:rPr>
            </w:r>
            <w:r>
              <w:rPr>
                <w:noProof/>
                <w:webHidden/>
              </w:rPr>
              <w:fldChar w:fldCharType="separate"/>
            </w:r>
            <w:r w:rsidR="00304D50">
              <w:rPr>
                <w:noProof/>
                <w:webHidden/>
              </w:rPr>
              <w:t>33</w:t>
            </w:r>
            <w:r>
              <w:rPr>
                <w:noProof/>
                <w:webHidden/>
              </w:rPr>
              <w:fldChar w:fldCharType="end"/>
            </w:r>
          </w:hyperlink>
        </w:p>
        <w:p w14:paraId="71F4C373" w14:textId="115E9A10" w:rsidR="0031509C" w:rsidRDefault="0031509C" w:rsidP="0031509C">
          <w:pPr>
            <w:pStyle w:val="TM3"/>
            <w:tabs>
              <w:tab w:val="right" w:leader="dot" w:pos="9060"/>
            </w:tabs>
            <w:spacing w:after="0" w:line="276" w:lineRule="auto"/>
            <w:rPr>
              <w:rFonts w:eastAsiaTheme="minorEastAsia"/>
              <w:noProof/>
              <w:lang w:eastAsia="fr-FR"/>
            </w:rPr>
          </w:pPr>
          <w:hyperlink w:anchor="_Toc242378182" w:history="1">
            <w:r w:rsidRPr="00EC04BB">
              <w:rPr>
                <w:rStyle w:val="Lienhypertexte"/>
                <w:noProof/>
              </w:rPr>
              <w:t>Les bénéfices attendus</w:t>
            </w:r>
            <w:r>
              <w:rPr>
                <w:noProof/>
                <w:webHidden/>
              </w:rPr>
              <w:tab/>
            </w:r>
            <w:r>
              <w:rPr>
                <w:noProof/>
                <w:webHidden/>
              </w:rPr>
              <w:fldChar w:fldCharType="begin"/>
            </w:r>
            <w:r>
              <w:rPr>
                <w:noProof/>
                <w:webHidden/>
              </w:rPr>
              <w:instrText xml:space="preserve"> PAGEREF _Toc242378182 \h </w:instrText>
            </w:r>
            <w:r>
              <w:rPr>
                <w:noProof/>
                <w:webHidden/>
              </w:rPr>
            </w:r>
            <w:r>
              <w:rPr>
                <w:noProof/>
                <w:webHidden/>
              </w:rPr>
              <w:fldChar w:fldCharType="separate"/>
            </w:r>
            <w:r w:rsidR="00304D50">
              <w:rPr>
                <w:noProof/>
                <w:webHidden/>
              </w:rPr>
              <w:t>33</w:t>
            </w:r>
            <w:r>
              <w:rPr>
                <w:noProof/>
                <w:webHidden/>
              </w:rPr>
              <w:fldChar w:fldCharType="end"/>
            </w:r>
          </w:hyperlink>
        </w:p>
        <w:p w14:paraId="55FAFDC6" w14:textId="48A0892B" w:rsidR="0031509C" w:rsidRDefault="0031509C" w:rsidP="0031509C">
          <w:pPr>
            <w:pStyle w:val="TM3"/>
            <w:tabs>
              <w:tab w:val="right" w:leader="dot" w:pos="9060"/>
            </w:tabs>
            <w:spacing w:after="0" w:line="276" w:lineRule="auto"/>
            <w:rPr>
              <w:rFonts w:eastAsiaTheme="minorEastAsia"/>
              <w:noProof/>
              <w:lang w:eastAsia="fr-FR"/>
            </w:rPr>
          </w:pPr>
          <w:hyperlink w:anchor="_Toc242378183" w:history="1">
            <w:r w:rsidRPr="00EC04BB">
              <w:rPr>
                <w:rStyle w:val="Lienhypertexte"/>
                <w:noProof/>
              </w:rPr>
              <w:t>Contraintes et défis</w:t>
            </w:r>
            <w:r>
              <w:rPr>
                <w:noProof/>
                <w:webHidden/>
              </w:rPr>
              <w:tab/>
            </w:r>
            <w:r>
              <w:rPr>
                <w:noProof/>
                <w:webHidden/>
              </w:rPr>
              <w:fldChar w:fldCharType="begin"/>
            </w:r>
            <w:r>
              <w:rPr>
                <w:noProof/>
                <w:webHidden/>
              </w:rPr>
              <w:instrText xml:space="preserve"> PAGEREF _Toc242378183 \h </w:instrText>
            </w:r>
            <w:r>
              <w:rPr>
                <w:noProof/>
                <w:webHidden/>
              </w:rPr>
            </w:r>
            <w:r>
              <w:rPr>
                <w:noProof/>
                <w:webHidden/>
              </w:rPr>
              <w:fldChar w:fldCharType="separate"/>
            </w:r>
            <w:r w:rsidR="00304D50">
              <w:rPr>
                <w:noProof/>
                <w:webHidden/>
              </w:rPr>
              <w:t>34</w:t>
            </w:r>
            <w:r>
              <w:rPr>
                <w:noProof/>
                <w:webHidden/>
              </w:rPr>
              <w:fldChar w:fldCharType="end"/>
            </w:r>
          </w:hyperlink>
        </w:p>
        <w:p w14:paraId="18E67D75" w14:textId="40916675" w:rsidR="0031509C" w:rsidRDefault="0031509C" w:rsidP="0031509C">
          <w:pPr>
            <w:pStyle w:val="TM3"/>
            <w:tabs>
              <w:tab w:val="right" w:leader="dot" w:pos="9060"/>
            </w:tabs>
            <w:spacing w:after="0" w:line="276" w:lineRule="auto"/>
            <w:rPr>
              <w:rFonts w:eastAsiaTheme="minorEastAsia"/>
              <w:noProof/>
              <w:lang w:eastAsia="fr-FR"/>
            </w:rPr>
          </w:pPr>
          <w:hyperlink w:anchor="_Toc242378184" w:history="1">
            <w:r w:rsidRPr="00EC04BB">
              <w:rPr>
                <w:rStyle w:val="Lienhypertexte"/>
                <w:noProof/>
              </w:rPr>
              <w:t>En résumé</w:t>
            </w:r>
            <w:r>
              <w:rPr>
                <w:noProof/>
                <w:webHidden/>
              </w:rPr>
              <w:tab/>
            </w:r>
            <w:r>
              <w:rPr>
                <w:noProof/>
                <w:webHidden/>
              </w:rPr>
              <w:fldChar w:fldCharType="begin"/>
            </w:r>
            <w:r>
              <w:rPr>
                <w:noProof/>
                <w:webHidden/>
              </w:rPr>
              <w:instrText xml:space="preserve"> PAGEREF _Toc242378184 \h </w:instrText>
            </w:r>
            <w:r>
              <w:rPr>
                <w:noProof/>
                <w:webHidden/>
              </w:rPr>
            </w:r>
            <w:r>
              <w:rPr>
                <w:noProof/>
                <w:webHidden/>
              </w:rPr>
              <w:fldChar w:fldCharType="separate"/>
            </w:r>
            <w:r w:rsidR="00304D50">
              <w:rPr>
                <w:noProof/>
                <w:webHidden/>
              </w:rPr>
              <w:t>36</w:t>
            </w:r>
            <w:r>
              <w:rPr>
                <w:noProof/>
                <w:webHidden/>
              </w:rPr>
              <w:fldChar w:fldCharType="end"/>
            </w:r>
          </w:hyperlink>
        </w:p>
        <w:p w14:paraId="7798CA43" w14:textId="5D67B3E4" w:rsidR="008A3A07" w:rsidRDefault="008A3A07">
          <w:r>
            <w:rPr>
              <w:b/>
              <w:bCs/>
            </w:rPr>
            <w:fldChar w:fldCharType="end"/>
          </w:r>
        </w:p>
      </w:sdtContent>
    </w:sdt>
    <w:p w14:paraId="26D8181C" w14:textId="6CAE096A" w:rsidR="00E600BB" w:rsidRPr="009C3D84" w:rsidRDefault="00E600BB" w:rsidP="00E600BB">
      <w:pPr>
        <w:pStyle w:val="Titre2"/>
        <w:rPr>
          <w:sz w:val="48"/>
          <w:szCs w:val="48"/>
        </w:rPr>
      </w:pPr>
      <w:bookmarkStart w:id="4" w:name="_Toc242378151"/>
      <w:r w:rsidRPr="009C3D84">
        <w:rPr>
          <w:sz w:val="48"/>
          <w:szCs w:val="48"/>
        </w:rPr>
        <w:lastRenderedPageBreak/>
        <w:t>Introduction</w:t>
      </w:r>
      <w:r w:rsidR="009C3D84" w:rsidRPr="009C3D84">
        <w:rPr>
          <w:sz w:val="48"/>
          <w:szCs w:val="48"/>
        </w:rPr>
        <w:t> : Le projet dans les grandes lignes</w:t>
      </w:r>
      <w:bookmarkEnd w:id="3"/>
      <w:bookmarkEnd w:id="4"/>
    </w:p>
    <w:p w14:paraId="5C7D27F3" w14:textId="77777777" w:rsidR="00E600BB" w:rsidRPr="00A559F3" w:rsidRDefault="00E600BB" w:rsidP="00E600BB">
      <w:pPr>
        <w:rPr>
          <w:sz w:val="20"/>
          <w:szCs w:val="20"/>
        </w:rPr>
      </w:pPr>
    </w:p>
    <w:p w14:paraId="47DB3E81" w14:textId="26A519B6" w:rsidR="00E600BB" w:rsidRDefault="00E600BB" w:rsidP="00E600BB">
      <w:pPr>
        <w:pStyle w:val="Titre3"/>
      </w:pPr>
      <w:bookmarkStart w:id="5" w:name="_Toc242084146"/>
      <w:bookmarkStart w:id="6" w:name="_Toc242378152"/>
      <w:r w:rsidRPr="00E600BB">
        <w:t>Les 4 piliers du projet</w:t>
      </w:r>
      <w:bookmarkEnd w:id="5"/>
      <w:bookmarkEnd w:id="6"/>
    </w:p>
    <w:p w14:paraId="056DF9C8" w14:textId="77777777" w:rsidR="00E600BB" w:rsidRPr="00A559F3" w:rsidRDefault="00E600BB" w:rsidP="00E600BB">
      <w:pPr>
        <w:rPr>
          <w:sz w:val="14"/>
          <w:szCs w:val="14"/>
        </w:rPr>
      </w:pPr>
    </w:p>
    <w:p w14:paraId="40F9C1BD" w14:textId="4EAEE9FE" w:rsidR="00E600BB" w:rsidRPr="00E600BB" w:rsidRDefault="00E600BB" w:rsidP="00E600BB">
      <w:pPr>
        <w:rPr>
          <w:b/>
          <w:bCs/>
          <w:sz w:val="22"/>
          <w:szCs w:val="22"/>
        </w:rPr>
      </w:pPr>
      <w:r w:rsidRPr="00E600BB">
        <w:rPr>
          <w:b/>
          <w:bCs/>
          <w:sz w:val="22"/>
          <w:szCs w:val="22"/>
        </w:rPr>
        <w:t>Objectif</w:t>
      </w:r>
    </w:p>
    <w:p w14:paraId="07CCA39C" w14:textId="145B98CA" w:rsidR="00E600BB" w:rsidRDefault="00E600BB" w:rsidP="00A559F3">
      <w:pPr>
        <w:ind w:left="708"/>
        <w:rPr>
          <w:sz w:val="22"/>
          <w:szCs w:val="22"/>
        </w:rPr>
      </w:pPr>
      <w:r w:rsidRPr="00E600BB">
        <w:rPr>
          <w:sz w:val="22"/>
          <w:szCs w:val="22"/>
        </w:rPr>
        <w:t>Améliorer l'accès TGV et fluidifier le réseau ferroviaire en créant une zone d'échanges multimodale</w:t>
      </w:r>
    </w:p>
    <w:p w14:paraId="21E87453" w14:textId="77777777" w:rsidR="00A559F3" w:rsidRPr="00A559F3" w:rsidRDefault="00A559F3" w:rsidP="00E600BB">
      <w:pPr>
        <w:rPr>
          <w:sz w:val="12"/>
          <w:szCs w:val="12"/>
        </w:rPr>
      </w:pPr>
    </w:p>
    <w:p w14:paraId="7E744B2D" w14:textId="4A9AC93C" w:rsidR="00E600BB" w:rsidRPr="00E600BB" w:rsidRDefault="00E600BB" w:rsidP="00E600BB">
      <w:pPr>
        <w:rPr>
          <w:b/>
          <w:bCs/>
          <w:sz w:val="22"/>
          <w:szCs w:val="22"/>
        </w:rPr>
      </w:pPr>
      <w:r w:rsidRPr="00E600BB">
        <w:rPr>
          <w:b/>
          <w:bCs/>
          <w:sz w:val="22"/>
          <w:szCs w:val="22"/>
        </w:rPr>
        <w:t>La gare</w:t>
      </w:r>
    </w:p>
    <w:p w14:paraId="21993474" w14:textId="1591C5BD" w:rsidR="00E600BB" w:rsidRDefault="00E600BB" w:rsidP="00A559F3">
      <w:pPr>
        <w:ind w:left="708"/>
        <w:rPr>
          <w:sz w:val="22"/>
          <w:szCs w:val="22"/>
        </w:rPr>
      </w:pPr>
      <w:r w:rsidRPr="00E600BB">
        <w:rPr>
          <w:sz w:val="22"/>
          <w:szCs w:val="22"/>
        </w:rPr>
        <w:t>Implantée à l'ouest de Lutterbach, connectée aux réseaux TGV, TER, tram-train, tram, car, bus etc. avec parking relais</w:t>
      </w:r>
    </w:p>
    <w:p w14:paraId="35EE7533" w14:textId="77777777" w:rsidR="00A559F3" w:rsidRPr="00A559F3" w:rsidRDefault="00A559F3" w:rsidP="00E600BB">
      <w:pPr>
        <w:rPr>
          <w:sz w:val="10"/>
          <w:szCs w:val="10"/>
        </w:rPr>
      </w:pPr>
    </w:p>
    <w:p w14:paraId="75B7A401" w14:textId="21EFFF95" w:rsidR="00E600BB" w:rsidRPr="00E600BB" w:rsidRDefault="00E600BB" w:rsidP="00E600BB">
      <w:pPr>
        <w:rPr>
          <w:b/>
          <w:bCs/>
          <w:sz w:val="22"/>
          <w:szCs w:val="22"/>
        </w:rPr>
      </w:pPr>
      <w:r w:rsidRPr="00E600BB">
        <w:rPr>
          <w:b/>
          <w:bCs/>
          <w:sz w:val="22"/>
          <w:szCs w:val="22"/>
        </w:rPr>
        <w:t>Tram-train</w:t>
      </w:r>
    </w:p>
    <w:p w14:paraId="3A27D729" w14:textId="6F6BCC84" w:rsidR="00E600BB" w:rsidRDefault="00E600BB" w:rsidP="00A559F3">
      <w:pPr>
        <w:ind w:left="708"/>
        <w:rPr>
          <w:sz w:val="22"/>
          <w:szCs w:val="22"/>
        </w:rPr>
      </w:pPr>
      <w:r w:rsidRPr="00E600BB">
        <w:rPr>
          <w:sz w:val="22"/>
          <w:szCs w:val="22"/>
        </w:rPr>
        <w:t>Ligne Mulhouse-Guebwiller reconnectant la vallée au réseau, réutilisant d'anciennes emprises ferroviaires</w:t>
      </w:r>
    </w:p>
    <w:p w14:paraId="2B31F274" w14:textId="77777777" w:rsidR="00A559F3" w:rsidRPr="00A559F3" w:rsidRDefault="00A559F3" w:rsidP="00E600BB">
      <w:pPr>
        <w:rPr>
          <w:sz w:val="10"/>
          <w:szCs w:val="10"/>
        </w:rPr>
      </w:pPr>
    </w:p>
    <w:p w14:paraId="3D335CA2" w14:textId="41181CC8" w:rsidR="00E600BB" w:rsidRPr="00E600BB" w:rsidRDefault="00E600BB" w:rsidP="00E600BB">
      <w:pPr>
        <w:rPr>
          <w:b/>
          <w:bCs/>
          <w:sz w:val="22"/>
          <w:szCs w:val="22"/>
        </w:rPr>
      </w:pPr>
      <w:r w:rsidRPr="00E600BB">
        <w:rPr>
          <w:b/>
          <w:bCs/>
          <w:sz w:val="22"/>
          <w:szCs w:val="22"/>
        </w:rPr>
        <w:t>Impact</w:t>
      </w:r>
    </w:p>
    <w:p w14:paraId="46B4F4B3" w14:textId="362F0C21" w:rsidR="00E600BB" w:rsidRDefault="00E600BB" w:rsidP="00A559F3">
      <w:pPr>
        <w:ind w:left="708"/>
        <w:rPr>
          <w:sz w:val="22"/>
          <w:szCs w:val="22"/>
        </w:rPr>
      </w:pPr>
      <w:r w:rsidRPr="00E600BB">
        <w:rPr>
          <w:sz w:val="22"/>
          <w:szCs w:val="22"/>
        </w:rPr>
        <w:t>Meilleure connexion des vallées, alternative à la voiture, optimisation des infrastructures existantes</w:t>
      </w:r>
    </w:p>
    <w:p w14:paraId="5043F9AB" w14:textId="77777777" w:rsidR="00A559F3" w:rsidRPr="00A559F3" w:rsidRDefault="00A559F3" w:rsidP="00E600BB">
      <w:pPr>
        <w:rPr>
          <w:sz w:val="18"/>
          <w:szCs w:val="18"/>
        </w:rPr>
      </w:pPr>
    </w:p>
    <w:p w14:paraId="1313FCF9" w14:textId="77777777" w:rsidR="00E600BB" w:rsidRPr="00E600BB" w:rsidRDefault="00E600BB" w:rsidP="00E600BB">
      <w:pPr>
        <w:pStyle w:val="Titre3"/>
      </w:pPr>
      <w:bookmarkStart w:id="7" w:name="_Toc242084147"/>
      <w:bookmarkStart w:id="8" w:name="_Toc242378153"/>
      <w:r w:rsidRPr="00E600BB">
        <w:t>Pourquoi maintenant ?</w:t>
      </w:r>
      <w:bookmarkEnd w:id="7"/>
      <w:bookmarkEnd w:id="8"/>
    </w:p>
    <w:p w14:paraId="00DC9196" w14:textId="77777777" w:rsidR="00E600BB" w:rsidRPr="00E600BB" w:rsidRDefault="00E600BB" w:rsidP="00304D50">
      <w:pPr>
        <w:jc w:val="both"/>
        <w:rPr>
          <w:sz w:val="22"/>
          <w:szCs w:val="22"/>
        </w:rPr>
      </w:pPr>
      <w:r w:rsidRPr="00E600BB">
        <w:rPr>
          <w:sz w:val="22"/>
          <w:szCs w:val="22"/>
        </w:rPr>
        <w:t xml:space="preserve">Mulhouse est le 2e nœud ferroviaire d'Alsace avec actuellement </w:t>
      </w:r>
      <w:r w:rsidRPr="00E600BB">
        <w:rPr>
          <w:b/>
          <w:bCs/>
          <w:sz w:val="22"/>
          <w:szCs w:val="22"/>
        </w:rPr>
        <w:t>plus de 300 trains/jour</w:t>
      </w:r>
      <w:r w:rsidRPr="00E600BB">
        <w:rPr>
          <w:sz w:val="22"/>
          <w:szCs w:val="22"/>
        </w:rPr>
        <w:t xml:space="preserve">. Il a fait l'objet d'un chantier de modernisation de 2019 à 2026 qui permet aujourd'hui d'accueillir davantage de trains. </w:t>
      </w:r>
      <w:r w:rsidRPr="00E600BB">
        <w:rPr>
          <w:b/>
          <w:bCs/>
          <w:sz w:val="22"/>
          <w:szCs w:val="22"/>
        </w:rPr>
        <w:t>C'est donc dans la continuité de ces travaux</w:t>
      </w:r>
      <w:r w:rsidRPr="00E600BB">
        <w:rPr>
          <w:sz w:val="22"/>
          <w:szCs w:val="22"/>
        </w:rPr>
        <w:t xml:space="preserve"> que ce projet propose d'utiliser cette capacité supplémentaire pour :</w:t>
      </w:r>
    </w:p>
    <w:p w14:paraId="28C9D2A7" w14:textId="77777777" w:rsidR="00E600BB" w:rsidRPr="00E600BB" w:rsidRDefault="00E600BB" w:rsidP="00304D50">
      <w:pPr>
        <w:numPr>
          <w:ilvl w:val="0"/>
          <w:numId w:val="31"/>
        </w:numPr>
        <w:jc w:val="both"/>
        <w:rPr>
          <w:sz w:val="22"/>
          <w:szCs w:val="22"/>
        </w:rPr>
      </w:pPr>
      <w:proofErr w:type="gramStart"/>
      <w:r w:rsidRPr="00E600BB">
        <w:rPr>
          <w:b/>
          <w:bCs/>
          <w:sz w:val="22"/>
          <w:szCs w:val="22"/>
        </w:rPr>
        <w:t>prolonger</w:t>
      </w:r>
      <w:proofErr w:type="gramEnd"/>
      <w:r w:rsidRPr="00E600BB">
        <w:rPr>
          <w:sz w:val="22"/>
          <w:szCs w:val="22"/>
        </w:rPr>
        <w:t xml:space="preserve"> la LGV Rhin-Rhône jusqu'à Mulhouse afin d'augmenter les liaisons TGV et de renforcer le corridor européen Rhin-Rhône ;</w:t>
      </w:r>
    </w:p>
    <w:p w14:paraId="61A31C1F" w14:textId="77777777" w:rsidR="00E600BB" w:rsidRPr="00E600BB" w:rsidRDefault="00E600BB" w:rsidP="00304D50">
      <w:pPr>
        <w:numPr>
          <w:ilvl w:val="0"/>
          <w:numId w:val="31"/>
        </w:numPr>
        <w:jc w:val="both"/>
        <w:rPr>
          <w:sz w:val="22"/>
          <w:szCs w:val="22"/>
        </w:rPr>
      </w:pPr>
      <w:proofErr w:type="gramStart"/>
      <w:r w:rsidRPr="00E600BB">
        <w:rPr>
          <w:b/>
          <w:bCs/>
          <w:sz w:val="22"/>
          <w:szCs w:val="22"/>
        </w:rPr>
        <w:t>développer</w:t>
      </w:r>
      <w:proofErr w:type="gramEnd"/>
      <w:r w:rsidRPr="00E600BB">
        <w:rPr>
          <w:sz w:val="22"/>
          <w:szCs w:val="22"/>
        </w:rPr>
        <w:t xml:space="preserve"> de nouvelles dessertes locales, notamment par une liaison Mulhouse-Guebwiller ;</w:t>
      </w:r>
    </w:p>
    <w:p w14:paraId="497AB33B" w14:textId="77777777" w:rsidR="00E600BB" w:rsidRPr="00E600BB" w:rsidRDefault="00E600BB" w:rsidP="00304D50">
      <w:pPr>
        <w:numPr>
          <w:ilvl w:val="0"/>
          <w:numId w:val="31"/>
        </w:numPr>
        <w:jc w:val="both"/>
        <w:rPr>
          <w:sz w:val="22"/>
          <w:szCs w:val="22"/>
        </w:rPr>
      </w:pPr>
      <w:proofErr w:type="gramStart"/>
      <w:r w:rsidRPr="00E600BB">
        <w:rPr>
          <w:b/>
          <w:bCs/>
          <w:sz w:val="22"/>
          <w:szCs w:val="22"/>
        </w:rPr>
        <w:t>créer</w:t>
      </w:r>
      <w:proofErr w:type="gramEnd"/>
      <w:r w:rsidRPr="00E600BB">
        <w:rPr>
          <w:sz w:val="22"/>
          <w:szCs w:val="22"/>
        </w:rPr>
        <w:t xml:space="preserve"> une nouvelle halte TGV à l'ouest de Lutterbach afin d'y proposer un nouveau hub d'échanges et de réduire les temps de trajet TGV d'une vingtaine de minutes sur l'axe nord-sud ;</w:t>
      </w:r>
    </w:p>
    <w:p w14:paraId="033AB80D" w14:textId="77777777" w:rsidR="00E600BB" w:rsidRDefault="00E600BB" w:rsidP="00304D50">
      <w:pPr>
        <w:numPr>
          <w:ilvl w:val="0"/>
          <w:numId w:val="31"/>
        </w:numPr>
        <w:jc w:val="both"/>
        <w:rPr>
          <w:sz w:val="22"/>
          <w:szCs w:val="22"/>
        </w:rPr>
      </w:pPr>
      <w:proofErr w:type="gramStart"/>
      <w:r w:rsidRPr="00E600BB">
        <w:rPr>
          <w:b/>
          <w:bCs/>
          <w:sz w:val="22"/>
          <w:szCs w:val="22"/>
        </w:rPr>
        <w:t>répartir</w:t>
      </w:r>
      <w:proofErr w:type="gramEnd"/>
      <w:r w:rsidRPr="00E600BB">
        <w:rPr>
          <w:sz w:val="22"/>
          <w:szCs w:val="22"/>
        </w:rPr>
        <w:t xml:space="preserve"> plus efficacement les flux de voyageurs en désaturant les gares périphériques et leurs parkings grâce à un nouveau parking relais interconnecté avec plusieurs réseaux de transport.</w:t>
      </w:r>
    </w:p>
    <w:p w14:paraId="7EB3877C" w14:textId="77777777" w:rsidR="00E600BB" w:rsidRPr="00E600BB" w:rsidRDefault="00E600BB" w:rsidP="00E600BB">
      <w:pPr>
        <w:pStyle w:val="Titre3"/>
      </w:pPr>
      <w:bookmarkStart w:id="9" w:name="_Toc242084148"/>
      <w:bookmarkStart w:id="10" w:name="_Toc242378154"/>
      <w:r w:rsidRPr="00E600BB">
        <w:lastRenderedPageBreak/>
        <w:t>Points clés du projet</w:t>
      </w:r>
      <w:bookmarkEnd w:id="9"/>
      <w:bookmarkEnd w:id="10"/>
    </w:p>
    <w:p w14:paraId="4861AC2A" w14:textId="77777777" w:rsidR="00E600BB" w:rsidRPr="00E600BB" w:rsidRDefault="00E600BB" w:rsidP="00304D50">
      <w:pPr>
        <w:numPr>
          <w:ilvl w:val="0"/>
          <w:numId w:val="32"/>
        </w:numPr>
        <w:jc w:val="both"/>
        <w:rPr>
          <w:sz w:val="22"/>
          <w:szCs w:val="22"/>
        </w:rPr>
      </w:pPr>
      <w:r w:rsidRPr="00E600BB">
        <w:rPr>
          <w:b/>
          <w:bCs/>
          <w:sz w:val="22"/>
          <w:szCs w:val="22"/>
        </w:rPr>
        <w:t>Réaliste :</w:t>
      </w:r>
      <w:r w:rsidRPr="00E600BB">
        <w:rPr>
          <w:sz w:val="22"/>
          <w:szCs w:val="22"/>
        </w:rPr>
        <w:t xml:space="preserve"> S'appuie sur des infrastructures existantes et des hypothèses évoquées dans les plans nationaux</w:t>
      </w:r>
    </w:p>
    <w:p w14:paraId="6616AB6F" w14:textId="77777777" w:rsidR="00E600BB" w:rsidRPr="00E600BB" w:rsidRDefault="00E600BB" w:rsidP="00304D50">
      <w:pPr>
        <w:numPr>
          <w:ilvl w:val="0"/>
          <w:numId w:val="32"/>
        </w:numPr>
        <w:jc w:val="both"/>
        <w:rPr>
          <w:sz w:val="22"/>
          <w:szCs w:val="22"/>
        </w:rPr>
      </w:pPr>
      <w:r w:rsidRPr="00E600BB">
        <w:rPr>
          <w:b/>
          <w:bCs/>
          <w:sz w:val="22"/>
          <w:szCs w:val="22"/>
        </w:rPr>
        <w:t>Honnête :</w:t>
      </w:r>
      <w:r w:rsidRPr="00E600BB">
        <w:rPr>
          <w:sz w:val="22"/>
          <w:szCs w:val="22"/>
        </w:rPr>
        <w:t xml:space="preserve"> Reconnaît les défis (coûts, acceptabilité politique, études complémentaires) sans les cacher</w:t>
      </w:r>
    </w:p>
    <w:p w14:paraId="0EBBBBE9" w14:textId="77777777" w:rsidR="00E600BB" w:rsidRDefault="00E600BB" w:rsidP="00304D50">
      <w:pPr>
        <w:numPr>
          <w:ilvl w:val="0"/>
          <w:numId w:val="32"/>
        </w:numPr>
        <w:jc w:val="both"/>
        <w:rPr>
          <w:sz w:val="22"/>
          <w:szCs w:val="22"/>
        </w:rPr>
      </w:pPr>
      <w:r w:rsidRPr="00E600BB">
        <w:rPr>
          <w:b/>
          <w:bCs/>
          <w:sz w:val="22"/>
          <w:szCs w:val="22"/>
        </w:rPr>
        <w:t>Complet :</w:t>
      </w:r>
      <w:r w:rsidRPr="00E600BB">
        <w:rPr>
          <w:sz w:val="22"/>
          <w:szCs w:val="22"/>
        </w:rPr>
        <w:t xml:space="preserve"> Intègre grande vitesse </w:t>
      </w:r>
      <w:r w:rsidRPr="00A559F3">
        <w:rPr>
          <w:b/>
          <w:bCs/>
          <w:sz w:val="22"/>
          <w:szCs w:val="22"/>
        </w:rPr>
        <w:t>ET desserte locale pour une mobilité cohérente</w:t>
      </w:r>
    </w:p>
    <w:p w14:paraId="5C07CD56" w14:textId="77777777" w:rsidR="00E600BB" w:rsidRDefault="00E600BB" w:rsidP="00E600BB">
      <w:pPr>
        <w:rPr>
          <w:b/>
          <w:bCs/>
          <w:sz w:val="22"/>
          <w:szCs w:val="22"/>
        </w:rPr>
      </w:pPr>
    </w:p>
    <w:p w14:paraId="418B2047" w14:textId="77777777" w:rsidR="00E600BB" w:rsidRPr="00E600BB" w:rsidRDefault="00E600BB" w:rsidP="00E600BB">
      <w:pPr>
        <w:rPr>
          <w:sz w:val="22"/>
          <w:szCs w:val="22"/>
        </w:rPr>
      </w:pPr>
    </w:p>
    <w:p w14:paraId="054AECD3" w14:textId="77777777" w:rsidR="00E600BB" w:rsidRPr="00E600BB" w:rsidRDefault="00E600BB" w:rsidP="00E600BB">
      <w:pPr>
        <w:pStyle w:val="Titre3"/>
      </w:pPr>
      <w:bookmarkStart w:id="11" w:name="_Toc242084149"/>
      <w:bookmarkStart w:id="12" w:name="_Toc242378155"/>
      <w:r w:rsidRPr="00E600BB">
        <w:t>Tableau synthétique</w:t>
      </w:r>
      <w:bookmarkEnd w:id="11"/>
      <w:bookmarkEnd w:id="12"/>
    </w:p>
    <w:tbl>
      <w:tblPr>
        <w:tblW w:w="10198" w:type="dxa"/>
        <w:tblBorders>
          <w:top w:val="single" w:sz="6" w:space="0" w:color="3A4A5D"/>
          <w:left w:val="single" w:sz="6" w:space="0" w:color="3A4A5D"/>
          <w:bottom w:val="single" w:sz="6" w:space="0" w:color="3A4A5D"/>
          <w:right w:val="single" w:sz="6" w:space="0" w:color="3A4A5D"/>
        </w:tblBorders>
        <w:tblCellMar>
          <w:left w:w="113" w:type="dxa"/>
          <w:right w:w="113" w:type="dxa"/>
        </w:tblCellMar>
        <w:tblLook w:val="04A0" w:firstRow="1" w:lastRow="0" w:firstColumn="1" w:lastColumn="0" w:noHBand="0" w:noVBand="1"/>
      </w:tblPr>
      <w:tblGrid>
        <w:gridCol w:w="1977"/>
        <w:gridCol w:w="2977"/>
        <w:gridCol w:w="2126"/>
        <w:gridCol w:w="3118"/>
      </w:tblGrid>
      <w:tr w:rsidR="00E600BB" w:rsidRPr="00E600BB" w14:paraId="0A1F5B77" w14:textId="77777777" w:rsidTr="00A559F3">
        <w:trPr>
          <w:tblHeader/>
        </w:trPr>
        <w:tc>
          <w:tcPr>
            <w:tcW w:w="1977" w:type="dxa"/>
            <w:tcBorders>
              <w:right w:val="dotted" w:sz="4" w:space="0" w:color="auto"/>
            </w:tcBorders>
            <w:vAlign w:val="center"/>
            <w:hideMark/>
          </w:tcPr>
          <w:p w14:paraId="266C0BA8" w14:textId="77777777" w:rsidR="00E600BB" w:rsidRPr="00E600BB" w:rsidRDefault="00E600BB" w:rsidP="00E600BB">
            <w:pPr>
              <w:rPr>
                <w:b/>
                <w:bCs/>
                <w:sz w:val="22"/>
                <w:szCs w:val="22"/>
              </w:rPr>
            </w:pPr>
            <w:r w:rsidRPr="00E600BB">
              <w:rPr>
                <w:b/>
                <w:bCs/>
                <w:sz w:val="22"/>
                <w:szCs w:val="22"/>
              </w:rPr>
              <w:t>Aspect</w:t>
            </w:r>
          </w:p>
        </w:tc>
        <w:tc>
          <w:tcPr>
            <w:tcW w:w="2977" w:type="dxa"/>
            <w:tcBorders>
              <w:left w:val="dotted" w:sz="4" w:space="0" w:color="auto"/>
              <w:right w:val="dotted" w:sz="4" w:space="0" w:color="auto"/>
            </w:tcBorders>
            <w:vAlign w:val="center"/>
            <w:hideMark/>
          </w:tcPr>
          <w:p w14:paraId="1A07FDEE" w14:textId="77777777" w:rsidR="00E600BB" w:rsidRPr="00E600BB" w:rsidRDefault="00E600BB" w:rsidP="00E600BB">
            <w:pPr>
              <w:rPr>
                <w:b/>
                <w:bCs/>
                <w:sz w:val="22"/>
                <w:szCs w:val="22"/>
              </w:rPr>
            </w:pPr>
            <w:r w:rsidRPr="00E600BB">
              <w:rPr>
                <w:b/>
                <w:bCs/>
                <w:sz w:val="22"/>
                <w:szCs w:val="22"/>
              </w:rPr>
              <w:t>Situation actuelle</w:t>
            </w:r>
          </w:p>
        </w:tc>
        <w:tc>
          <w:tcPr>
            <w:tcW w:w="2126" w:type="dxa"/>
            <w:tcBorders>
              <w:left w:val="dotted" w:sz="4" w:space="0" w:color="auto"/>
              <w:right w:val="dotted" w:sz="4" w:space="0" w:color="auto"/>
            </w:tcBorders>
            <w:vAlign w:val="center"/>
            <w:hideMark/>
          </w:tcPr>
          <w:p w14:paraId="3FA55B64" w14:textId="77777777" w:rsidR="00E600BB" w:rsidRPr="00E600BB" w:rsidRDefault="00E600BB" w:rsidP="00E600BB">
            <w:pPr>
              <w:rPr>
                <w:b/>
                <w:bCs/>
                <w:sz w:val="22"/>
                <w:szCs w:val="22"/>
              </w:rPr>
            </w:pPr>
            <w:r w:rsidRPr="00E600BB">
              <w:rPr>
                <w:b/>
                <w:bCs/>
                <w:sz w:val="22"/>
                <w:szCs w:val="22"/>
              </w:rPr>
              <w:t>Avec le projet</w:t>
            </w:r>
          </w:p>
        </w:tc>
        <w:tc>
          <w:tcPr>
            <w:tcW w:w="3118" w:type="dxa"/>
            <w:tcBorders>
              <w:left w:val="dotted" w:sz="4" w:space="0" w:color="auto"/>
            </w:tcBorders>
            <w:vAlign w:val="center"/>
            <w:hideMark/>
          </w:tcPr>
          <w:p w14:paraId="45AFF38E" w14:textId="77777777" w:rsidR="00E600BB" w:rsidRPr="00E600BB" w:rsidRDefault="00E600BB" w:rsidP="00E600BB">
            <w:pPr>
              <w:rPr>
                <w:b/>
                <w:bCs/>
                <w:sz w:val="22"/>
                <w:szCs w:val="22"/>
              </w:rPr>
            </w:pPr>
            <w:r w:rsidRPr="00E600BB">
              <w:rPr>
                <w:b/>
                <w:bCs/>
                <w:sz w:val="22"/>
                <w:szCs w:val="22"/>
              </w:rPr>
              <w:t>Bénéfice</w:t>
            </w:r>
          </w:p>
        </w:tc>
      </w:tr>
      <w:tr w:rsidR="00E600BB" w:rsidRPr="00E600BB" w14:paraId="071D56FA" w14:textId="77777777" w:rsidTr="00A559F3">
        <w:tc>
          <w:tcPr>
            <w:tcW w:w="1977" w:type="dxa"/>
            <w:tcBorders>
              <w:top w:val="single" w:sz="6" w:space="0" w:color="3A4A5D"/>
              <w:right w:val="dotted" w:sz="4" w:space="0" w:color="auto"/>
            </w:tcBorders>
            <w:vAlign w:val="center"/>
            <w:hideMark/>
          </w:tcPr>
          <w:p w14:paraId="7004A5A4" w14:textId="77777777" w:rsidR="00E600BB" w:rsidRPr="00E600BB" w:rsidRDefault="00E600BB" w:rsidP="00E600BB">
            <w:pPr>
              <w:rPr>
                <w:sz w:val="22"/>
                <w:szCs w:val="22"/>
              </w:rPr>
            </w:pPr>
            <w:r w:rsidRPr="00E600BB">
              <w:rPr>
                <w:b/>
                <w:bCs/>
                <w:sz w:val="22"/>
                <w:szCs w:val="22"/>
              </w:rPr>
              <w:t>Accès TGV</w:t>
            </w:r>
          </w:p>
        </w:tc>
        <w:tc>
          <w:tcPr>
            <w:tcW w:w="2977" w:type="dxa"/>
            <w:tcBorders>
              <w:top w:val="single" w:sz="6" w:space="0" w:color="3A4A5D"/>
              <w:left w:val="dotted" w:sz="4" w:space="0" w:color="auto"/>
              <w:right w:val="dotted" w:sz="4" w:space="0" w:color="auto"/>
            </w:tcBorders>
            <w:vAlign w:val="center"/>
            <w:hideMark/>
          </w:tcPr>
          <w:p w14:paraId="7D53745E" w14:textId="5F5B3C00" w:rsidR="00E600BB" w:rsidRPr="00E600BB" w:rsidRDefault="00E600BB" w:rsidP="00E600BB">
            <w:pPr>
              <w:rPr>
                <w:sz w:val="22"/>
                <w:szCs w:val="22"/>
              </w:rPr>
            </w:pPr>
            <w:proofErr w:type="spellStart"/>
            <w:proofErr w:type="gramStart"/>
            <w:r w:rsidRPr="00E600BB">
              <w:rPr>
                <w:sz w:val="22"/>
                <w:szCs w:val="22"/>
              </w:rPr>
              <w:t>difficultée</w:t>
            </w:r>
            <w:proofErr w:type="spellEnd"/>
            <w:proofErr w:type="gramEnd"/>
            <w:r w:rsidRPr="00E600BB">
              <w:rPr>
                <w:sz w:val="22"/>
                <w:szCs w:val="22"/>
              </w:rPr>
              <w:t xml:space="preserve"> d'ajout de nouvelle des</w:t>
            </w:r>
            <w:r w:rsidR="00A559F3">
              <w:rPr>
                <w:sz w:val="22"/>
                <w:szCs w:val="22"/>
              </w:rPr>
              <w:t>s</w:t>
            </w:r>
            <w:r w:rsidRPr="00E600BB">
              <w:rPr>
                <w:sz w:val="22"/>
                <w:szCs w:val="22"/>
              </w:rPr>
              <w:t>erte</w:t>
            </w:r>
          </w:p>
        </w:tc>
        <w:tc>
          <w:tcPr>
            <w:tcW w:w="2126" w:type="dxa"/>
            <w:tcBorders>
              <w:top w:val="single" w:sz="6" w:space="0" w:color="3A4A5D"/>
              <w:left w:val="dotted" w:sz="4" w:space="0" w:color="auto"/>
              <w:right w:val="dotted" w:sz="4" w:space="0" w:color="auto"/>
            </w:tcBorders>
            <w:vAlign w:val="center"/>
            <w:hideMark/>
          </w:tcPr>
          <w:p w14:paraId="05A43AA8" w14:textId="77777777" w:rsidR="00E600BB" w:rsidRPr="00E600BB" w:rsidRDefault="00E600BB" w:rsidP="00E600BB">
            <w:pPr>
              <w:rPr>
                <w:sz w:val="22"/>
                <w:szCs w:val="22"/>
              </w:rPr>
            </w:pPr>
            <w:r w:rsidRPr="00E600BB">
              <w:rPr>
                <w:sz w:val="22"/>
                <w:szCs w:val="22"/>
              </w:rPr>
              <w:t>Gare Mulhouse-Lutterbach TGV</w:t>
            </w:r>
          </w:p>
        </w:tc>
        <w:tc>
          <w:tcPr>
            <w:tcW w:w="3118" w:type="dxa"/>
            <w:tcBorders>
              <w:top w:val="single" w:sz="6" w:space="0" w:color="3A4A5D"/>
              <w:left w:val="dotted" w:sz="4" w:space="0" w:color="auto"/>
            </w:tcBorders>
            <w:vAlign w:val="center"/>
            <w:hideMark/>
          </w:tcPr>
          <w:p w14:paraId="086ADFEE" w14:textId="77777777" w:rsidR="00E600BB" w:rsidRPr="00E600BB" w:rsidRDefault="00E600BB" w:rsidP="00E600BB">
            <w:pPr>
              <w:rPr>
                <w:sz w:val="22"/>
                <w:szCs w:val="22"/>
              </w:rPr>
            </w:pPr>
            <w:r w:rsidRPr="00E600BB">
              <w:rPr>
                <w:sz w:val="22"/>
                <w:szCs w:val="22"/>
              </w:rPr>
              <w:t>Sans charger la gare centrale</w:t>
            </w:r>
          </w:p>
        </w:tc>
      </w:tr>
      <w:tr w:rsidR="00E600BB" w:rsidRPr="00E600BB" w14:paraId="3CBE30A3" w14:textId="77777777" w:rsidTr="00A559F3">
        <w:tc>
          <w:tcPr>
            <w:tcW w:w="1977" w:type="dxa"/>
            <w:tcBorders>
              <w:top w:val="single" w:sz="6" w:space="0" w:color="3A4A5D"/>
              <w:right w:val="dotted" w:sz="4" w:space="0" w:color="auto"/>
            </w:tcBorders>
            <w:vAlign w:val="center"/>
            <w:hideMark/>
          </w:tcPr>
          <w:p w14:paraId="0B9E5A10" w14:textId="77777777" w:rsidR="00E600BB" w:rsidRPr="00E600BB" w:rsidRDefault="00E600BB" w:rsidP="00E600BB">
            <w:pPr>
              <w:rPr>
                <w:sz w:val="22"/>
                <w:szCs w:val="22"/>
              </w:rPr>
            </w:pPr>
            <w:r w:rsidRPr="00E600BB">
              <w:rPr>
                <w:b/>
                <w:bCs/>
                <w:sz w:val="22"/>
                <w:szCs w:val="22"/>
              </w:rPr>
              <w:t>Ligne Mulhouse–Belfort</w:t>
            </w:r>
          </w:p>
        </w:tc>
        <w:tc>
          <w:tcPr>
            <w:tcW w:w="2977" w:type="dxa"/>
            <w:tcBorders>
              <w:top w:val="single" w:sz="6" w:space="0" w:color="3A4A5D"/>
              <w:left w:val="dotted" w:sz="4" w:space="0" w:color="auto"/>
              <w:right w:val="dotted" w:sz="4" w:space="0" w:color="auto"/>
            </w:tcBorders>
            <w:vAlign w:val="center"/>
            <w:hideMark/>
          </w:tcPr>
          <w:p w14:paraId="54F1D5DA" w14:textId="40CDF3A2" w:rsidR="00E600BB" w:rsidRPr="00E600BB" w:rsidRDefault="00E600BB" w:rsidP="00E600BB">
            <w:pPr>
              <w:rPr>
                <w:sz w:val="22"/>
                <w:szCs w:val="22"/>
              </w:rPr>
            </w:pPr>
            <w:proofErr w:type="gramStart"/>
            <w:r w:rsidRPr="00E600BB">
              <w:rPr>
                <w:sz w:val="22"/>
                <w:szCs w:val="22"/>
              </w:rPr>
              <w:t>ligne</w:t>
            </w:r>
            <w:proofErr w:type="gramEnd"/>
            <w:r w:rsidRPr="00E600BB">
              <w:rPr>
                <w:sz w:val="22"/>
                <w:szCs w:val="22"/>
              </w:rPr>
              <w:t xml:space="preserve"> saturée (TGV + TER + </w:t>
            </w:r>
            <w:r w:rsidR="00A559F3">
              <w:rPr>
                <w:sz w:val="22"/>
                <w:szCs w:val="22"/>
              </w:rPr>
              <w:t>FRET</w:t>
            </w:r>
            <w:r w:rsidRPr="00E600BB">
              <w:rPr>
                <w:sz w:val="22"/>
                <w:szCs w:val="22"/>
              </w:rPr>
              <w:t>)</w:t>
            </w:r>
          </w:p>
        </w:tc>
        <w:tc>
          <w:tcPr>
            <w:tcW w:w="2126" w:type="dxa"/>
            <w:tcBorders>
              <w:top w:val="single" w:sz="6" w:space="0" w:color="3A4A5D"/>
              <w:left w:val="dotted" w:sz="4" w:space="0" w:color="auto"/>
              <w:right w:val="dotted" w:sz="4" w:space="0" w:color="auto"/>
            </w:tcBorders>
            <w:vAlign w:val="center"/>
            <w:hideMark/>
          </w:tcPr>
          <w:p w14:paraId="5CA5F551" w14:textId="77777777" w:rsidR="00E600BB" w:rsidRPr="00E600BB" w:rsidRDefault="00E600BB" w:rsidP="00E600BB">
            <w:pPr>
              <w:rPr>
                <w:sz w:val="22"/>
                <w:szCs w:val="22"/>
              </w:rPr>
            </w:pPr>
            <w:r w:rsidRPr="00E600BB">
              <w:rPr>
                <w:sz w:val="22"/>
                <w:szCs w:val="22"/>
              </w:rPr>
              <w:t>Accès direct à la LGV depuis Mulhouse</w:t>
            </w:r>
          </w:p>
        </w:tc>
        <w:tc>
          <w:tcPr>
            <w:tcW w:w="3118" w:type="dxa"/>
            <w:tcBorders>
              <w:top w:val="single" w:sz="6" w:space="0" w:color="3A4A5D"/>
              <w:left w:val="dotted" w:sz="4" w:space="0" w:color="auto"/>
            </w:tcBorders>
            <w:vAlign w:val="center"/>
            <w:hideMark/>
          </w:tcPr>
          <w:p w14:paraId="65C11E8F" w14:textId="4F216C48" w:rsidR="00E600BB" w:rsidRPr="00E600BB" w:rsidRDefault="00E600BB" w:rsidP="00E600BB">
            <w:pPr>
              <w:rPr>
                <w:sz w:val="22"/>
                <w:szCs w:val="22"/>
              </w:rPr>
            </w:pPr>
            <w:r w:rsidRPr="00E600BB">
              <w:rPr>
                <w:sz w:val="22"/>
                <w:szCs w:val="22"/>
              </w:rPr>
              <w:t xml:space="preserve">Plus de capacité pour TER et </w:t>
            </w:r>
            <w:r w:rsidR="00A559F3">
              <w:rPr>
                <w:sz w:val="22"/>
                <w:szCs w:val="22"/>
              </w:rPr>
              <w:t>FRET</w:t>
            </w:r>
            <w:r w:rsidRPr="00E600BB">
              <w:rPr>
                <w:sz w:val="22"/>
                <w:szCs w:val="22"/>
              </w:rPr>
              <w:t xml:space="preserve"> et possiblement Intercité</w:t>
            </w:r>
          </w:p>
        </w:tc>
      </w:tr>
      <w:tr w:rsidR="00E600BB" w:rsidRPr="00E600BB" w14:paraId="6B869F74" w14:textId="77777777" w:rsidTr="00A559F3">
        <w:tc>
          <w:tcPr>
            <w:tcW w:w="1977" w:type="dxa"/>
            <w:tcBorders>
              <w:top w:val="single" w:sz="6" w:space="0" w:color="3A4A5D"/>
              <w:right w:val="dotted" w:sz="4" w:space="0" w:color="auto"/>
            </w:tcBorders>
            <w:vAlign w:val="center"/>
            <w:hideMark/>
          </w:tcPr>
          <w:p w14:paraId="675CAB23" w14:textId="77777777" w:rsidR="00E600BB" w:rsidRPr="00E600BB" w:rsidRDefault="00E600BB" w:rsidP="00E600BB">
            <w:pPr>
              <w:rPr>
                <w:sz w:val="22"/>
                <w:szCs w:val="22"/>
              </w:rPr>
            </w:pPr>
            <w:r w:rsidRPr="00E600BB">
              <w:rPr>
                <w:b/>
                <w:bCs/>
                <w:sz w:val="22"/>
                <w:szCs w:val="22"/>
              </w:rPr>
              <w:t>Gare Bollwiller</w:t>
            </w:r>
          </w:p>
        </w:tc>
        <w:tc>
          <w:tcPr>
            <w:tcW w:w="2977" w:type="dxa"/>
            <w:tcBorders>
              <w:top w:val="single" w:sz="6" w:space="0" w:color="3A4A5D"/>
              <w:left w:val="dotted" w:sz="4" w:space="0" w:color="auto"/>
              <w:right w:val="dotted" w:sz="4" w:space="0" w:color="auto"/>
            </w:tcBorders>
            <w:vAlign w:val="center"/>
            <w:hideMark/>
          </w:tcPr>
          <w:p w14:paraId="691E5A52" w14:textId="77777777" w:rsidR="00E600BB" w:rsidRPr="00E600BB" w:rsidRDefault="00E600BB" w:rsidP="00E600BB">
            <w:pPr>
              <w:rPr>
                <w:sz w:val="22"/>
                <w:szCs w:val="22"/>
              </w:rPr>
            </w:pPr>
            <w:r w:rsidRPr="00E600BB">
              <w:rPr>
                <w:sz w:val="22"/>
                <w:szCs w:val="22"/>
              </w:rPr>
              <w:t>Parking saturé dès 8h</w:t>
            </w:r>
          </w:p>
        </w:tc>
        <w:tc>
          <w:tcPr>
            <w:tcW w:w="2126" w:type="dxa"/>
            <w:tcBorders>
              <w:top w:val="single" w:sz="6" w:space="0" w:color="3A4A5D"/>
              <w:left w:val="dotted" w:sz="4" w:space="0" w:color="auto"/>
              <w:right w:val="dotted" w:sz="4" w:space="0" w:color="auto"/>
            </w:tcBorders>
            <w:vAlign w:val="center"/>
            <w:hideMark/>
          </w:tcPr>
          <w:p w14:paraId="4C7BD840" w14:textId="77777777" w:rsidR="00E600BB" w:rsidRPr="00E600BB" w:rsidRDefault="00E600BB" w:rsidP="00E600BB">
            <w:pPr>
              <w:rPr>
                <w:sz w:val="22"/>
                <w:szCs w:val="22"/>
              </w:rPr>
            </w:pPr>
            <w:r w:rsidRPr="00E600BB">
              <w:rPr>
                <w:sz w:val="22"/>
                <w:szCs w:val="22"/>
              </w:rPr>
              <w:t>Tram-train vers Guebwiller</w:t>
            </w:r>
          </w:p>
        </w:tc>
        <w:tc>
          <w:tcPr>
            <w:tcW w:w="3118" w:type="dxa"/>
            <w:tcBorders>
              <w:top w:val="single" w:sz="6" w:space="0" w:color="3A4A5D"/>
              <w:left w:val="dotted" w:sz="4" w:space="0" w:color="auto"/>
            </w:tcBorders>
            <w:vAlign w:val="center"/>
            <w:hideMark/>
          </w:tcPr>
          <w:p w14:paraId="4623EEA2" w14:textId="77777777" w:rsidR="00E600BB" w:rsidRPr="00E600BB" w:rsidRDefault="00E600BB" w:rsidP="00E600BB">
            <w:pPr>
              <w:rPr>
                <w:sz w:val="22"/>
                <w:szCs w:val="22"/>
              </w:rPr>
            </w:pPr>
            <w:r w:rsidRPr="00E600BB">
              <w:rPr>
                <w:sz w:val="22"/>
                <w:szCs w:val="22"/>
              </w:rPr>
              <w:t>Rabattement multimodal</w:t>
            </w:r>
          </w:p>
        </w:tc>
      </w:tr>
      <w:tr w:rsidR="00E600BB" w:rsidRPr="00E600BB" w14:paraId="36F65720" w14:textId="77777777" w:rsidTr="00A559F3">
        <w:tc>
          <w:tcPr>
            <w:tcW w:w="1977" w:type="dxa"/>
            <w:tcBorders>
              <w:top w:val="single" w:sz="6" w:space="0" w:color="3A4A5D"/>
              <w:right w:val="dotted" w:sz="4" w:space="0" w:color="auto"/>
            </w:tcBorders>
            <w:vAlign w:val="center"/>
            <w:hideMark/>
          </w:tcPr>
          <w:p w14:paraId="26A026D8" w14:textId="77777777" w:rsidR="00E600BB" w:rsidRPr="00E600BB" w:rsidRDefault="00E600BB" w:rsidP="00E600BB">
            <w:pPr>
              <w:rPr>
                <w:sz w:val="22"/>
                <w:szCs w:val="22"/>
              </w:rPr>
            </w:pPr>
            <w:r w:rsidRPr="00E600BB">
              <w:rPr>
                <w:b/>
                <w:bCs/>
                <w:sz w:val="22"/>
                <w:szCs w:val="22"/>
              </w:rPr>
              <w:t>Guebwiller</w:t>
            </w:r>
          </w:p>
        </w:tc>
        <w:tc>
          <w:tcPr>
            <w:tcW w:w="2977" w:type="dxa"/>
            <w:tcBorders>
              <w:top w:val="single" w:sz="6" w:space="0" w:color="3A4A5D"/>
              <w:left w:val="dotted" w:sz="4" w:space="0" w:color="auto"/>
              <w:right w:val="dotted" w:sz="4" w:space="0" w:color="auto"/>
            </w:tcBorders>
            <w:vAlign w:val="center"/>
            <w:hideMark/>
          </w:tcPr>
          <w:p w14:paraId="68FEF020" w14:textId="30A3C315" w:rsidR="00E600BB" w:rsidRPr="00E600BB" w:rsidRDefault="00A559F3" w:rsidP="00E600BB">
            <w:pPr>
              <w:rPr>
                <w:sz w:val="22"/>
                <w:szCs w:val="22"/>
              </w:rPr>
            </w:pPr>
            <w:r>
              <w:rPr>
                <w:sz w:val="22"/>
                <w:szCs w:val="22"/>
              </w:rPr>
              <w:t xml:space="preserve">Une des </w:t>
            </w:r>
            <w:r w:rsidR="00E600BB" w:rsidRPr="00E600BB">
              <w:rPr>
                <w:sz w:val="22"/>
                <w:szCs w:val="22"/>
              </w:rPr>
              <w:t xml:space="preserve">plus grand- ville du Grand Est </w:t>
            </w:r>
            <w:r>
              <w:rPr>
                <w:sz w:val="22"/>
                <w:szCs w:val="22"/>
              </w:rPr>
              <w:t>SANS</w:t>
            </w:r>
            <w:r w:rsidR="00E600BB" w:rsidRPr="00E600BB">
              <w:rPr>
                <w:sz w:val="22"/>
                <w:szCs w:val="22"/>
              </w:rPr>
              <w:t xml:space="preserve"> </w:t>
            </w:r>
            <w:r>
              <w:rPr>
                <w:sz w:val="22"/>
                <w:szCs w:val="22"/>
              </w:rPr>
              <w:t>train</w:t>
            </w:r>
          </w:p>
        </w:tc>
        <w:tc>
          <w:tcPr>
            <w:tcW w:w="2126" w:type="dxa"/>
            <w:tcBorders>
              <w:top w:val="single" w:sz="6" w:space="0" w:color="3A4A5D"/>
              <w:left w:val="dotted" w:sz="4" w:space="0" w:color="auto"/>
              <w:right w:val="dotted" w:sz="4" w:space="0" w:color="auto"/>
            </w:tcBorders>
            <w:vAlign w:val="center"/>
            <w:hideMark/>
          </w:tcPr>
          <w:p w14:paraId="174EFCA8" w14:textId="77777777" w:rsidR="00E600BB" w:rsidRPr="00E600BB" w:rsidRDefault="00E600BB" w:rsidP="00E600BB">
            <w:pPr>
              <w:rPr>
                <w:sz w:val="22"/>
                <w:szCs w:val="22"/>
              </w:rPr>
            </w:pPr>
            <w:r w:rsidRPr="00E600BB">
              <w:rPr>
                <w:sz w:val="22"/>
                <w:szCs w:val="22"/>
              </w:rPr>
              <w:t>Connexion tram-train directe</w:t>
            </w:r>
          </w:p>
        </w:tc>
        <w:tc>
          <w:tcPr>
            <w:tcW w:w="3118" w:type="dxa"/>
            <w:tcBorders>
              <w:top w:val="single" w:sz="6" w:space="0" w:color="3A4A5D"/>
              <w:left w:val="dotted" w:sz="4" w:space="0" w:color="auto"/>
            </w:tcBorders>
            <w:vAlign w:val="center"/>
            <w:hideMark/>
          </w:tcPr>
          <w:p w14:paraId="4C3F6444" w14:textId="77777777" w:rsidR="00E600BB" w:rsidRPr="00E600BB" w:rsidRDefault="00E600BB" w:rsidP="00E600BB">
            <w:pPr>
              <w:rPr>
                <w:sz w:val="22"/>
                <w:szCs w:val="22"/>
              </w:rPr>
            </w:pPr>
            <w:r w:rsidRPr="00E600BB">
              <w:rPr>
                <w:sz w:val="22"/>
                <w:szCs w:val="22"/>
              </w:rPr>
              <w:t>Nouvelle accessibilité ferroviaire</w:t>
            </w:r>
          </w:p>
        </w:tc>
      </w:tr>
      <w:tr w:rsidR="00E600BB" w:rsidRPr="00E600BB" w14:paraId="3AD08FD2" w14:textId="77777777" w:rsidTr="00A559F3">
        <w:tc>
          <w:tcPr>
            <w:tcW w:w="1977" w:type="dxa"/>
            <w:tcBorders>
              <w:top w:val="single" w:sz="6" w:space="0" w:color="3A4A5D"/>
              <w:right w:val="dotted" w:sz="4" w:space="0" w:color="auto"/>
            </w:tcBorders>
            <w:vAlign w:val="center"/>
            <w:hideMark/>
          </w:tcPr>
          <w:p w14:paraId="237938F9" w14:textId="77777777" w:rsidR="00E600BB" w:rsidRPr="00E600BB" w:rsidRDefault="00E600BB" w:rsidP="00E600BB">
            <w:pPr>
              <w:rPr>
                <w:sz w:val="22"/>
                <w:szCs w:val="22"/>
              </w:rPr>
            </w:pPr>
            <w:r w:rsidRPr="00E600BB">
              <w:rPr>
                <w:b/>
                <w:bCs/>
                <w:sz w:val="22"/>
                <w:szCs w:val="22"/>
              </w:rPr>
              <w:t>Intermodalité</w:t>
            </w:r>
          </w:p>
        </w:tc>
        <w:tc>
          <w:tcPr>
            <w:tcW w:w="2977" w:type="dxa"/>
            <w:tcBorders>
              <w:top w:val="single" w:sz="6" w:space="0" w:color="3A4A5D"/>
              <w:left w:val="dotted" w:sz="4" w:space="0" w:color="auto"/>
              <w:right w:val="dotted" w:sz="4" w:space="0" w:color="auto"/>
            </w:tcBorders>
            <w:vAlign w:val="center"/>
            <w:hideMark/>
          </w:tcPr>
          <w:p w14:paraId="7C8B73D5" w14:textId="77777777" w:rsidR="00E600BB" w:rsidRPr="00E600BB" w:rsidRDefault="00E600BB" w:rsidP="00E600BB">
            <w:pPr>
              <w:rPr>
                <w:sz w:val="22"/>
                <w:szCs w:val="22"/>
              </w:rPr>
            </w:pPr>
            <w:r w:rsidRPr="00E600BB">
              <w:rPr>
                <w:sz w:val="22"/>
                <w:szCs w:val="22"/>
              </w:rPr>
              <w:t>Correspondances limitées à Mulhouse-Ville</w:t>
            </w:r>
          </w:p>
        </w:tc>
        <w:tc>
          <w:tcPr>
            <w:tcW w:w="2126" w:type="dxa"/>
            <w:tcBorders>
              <w:top w:val="single" w:sz="6" w:space="0" w:color="3A4A5D"/>
              <w:left w:val="dotted" w:sz="4" w:space="0" w:color="auto"/>
              <w:right w:val="dotted" w:sz="4" w:space="0" w:color="auto"/>
            </w:tcBorders>
            <w:vAlign w:val="center"/>
            <w:hideMark/>
          </w:tcPr>
          <w:p w14:paraId="0CE7A83F" w14:textId="77777777" w:rsidR="00E600BB" w:rsidRPr="00E600BB" w:rsidRDefault="00E600BB" w:rsidP="00E600BB">
            <w:pPr>
              <w:rPr>
                <w:sz w:val="22"/>
                <w:szCs w:val="22"/>
              </w:rPr>
            </w:pPr>
            <w:r w:rsidRPr="00E600BB">
              <w:rPr>
                <w:sz w:val="22"/>
                <w:szCs w:val="22"/>
              </w:rPr>
              <w:t>Hub multimodal à Lutterbach</w:t>
            </w:r>
          </w:p>
        </w:tc>
        <w:tc>
          <w:tcPr>
            <w:tcW w:w="3118" w:type="dxa"/>
            <w:tcBorders>
              <w:top w:val="single" w:sz="6" w:space="0" w:color="3A4A5D"/>
              <w:left w:val="dotted" w:sz="4" w:space="0" w:color="auto"/>
            </w:tcBorders>
            <w:vAlign w:val="center"/>
            <w:hideMark/>
          </w:tcPr>
          <w:p w14:paraId="2E2E21B9" w14:textId="77777777" w:rsidR="00E600BB" w:rsidRPr="00E600BB" w:rsidRDefault="00E600BB" w:rsidP="00E600BB">
            <w:pPr>
              <w:rPr>
                <w:sz w:val="22"/>
                <w:szCs w:val="22"/>
              </w:rPr>
            </w:pPr>
            <w:r w:rsidRPr="00E600BB">
              <w:rPr>
                <w:sz w:val="22"/>
                <w:szCs w:val="22"/>
              </w:rPr>
              <w:t>Temps de correspondance réduits</w:t>
            </w:r>
          </w:p>
        </w:tc>
      </w:tr>
      <w:tr w:rsidR="00E600BB" w:rsidRPr="00E600BB" w14:paraId="71BC2B2C" w14:textId="77777777" w:rsidTr="00A559F3">
        <w:tc>
          <w:tcPr>
            <w:tcW w:w="1977" w:type="dxa"/>
            <w:tcBorders>
              <w:top w:val="single" w:sz="6" w:space="0" w:color="3A4A5D"/>
              <w:right w:val="dotted" w:sz="4" w:space="0" w:color="auto"/>
            </w:tcBorders>
            <w:vAlign w:val="center"/>
            <w:hideMark/>
          </w:tcPr>
          <w:p w14:paraId="6E2A4E6B" w14:textId="46A07420" w:rsidR="00E600BB" w:rsidRPr="00E600BB" w:rsidRDefault="00A559F3" w:rsidP="00E600BB">
            <w:pPr>
              <w:rPr>
                <w:sz w:val="22"/>
                <w:szCs w:val="22"/>
              </w:rPr>
            </w:pPr>
            <w:r w:rsidRPr="00E600BB">
              <w:rPr>
                <w:b/>
                <w:bCs/>
                <w:sz w:val="22"/>
                <w:szCs w:val="22"/>
              </w:rPr>
              <w:t>Desserte</w:t>
            </w:r>
            <w:r w:rsidR="00E600BB" w:rsidRPr="00E600BB">
              <w:rPr>
                <w:b/>
                <w:bCs/>
                <w:sz w:val="22"/>
                <w:szCs w:val="22"/>
              </w:rPr>
              <w:t xml:space="preserve"> TGV</w:t>
            </w:r>
          </w:p>
        </w:tc>
        <w:tc>
          <w:tcPr>
            <w:tcW w:w="2977" w:type="dxa"/>
            <w:tcBorders>
              <w:top w:val="single" w:sz="6" w:space="0" w:color="3A4A5D"/>
              <w:left w:val="dotted" w:sz="4" w:space="0" w:color="auto"/>
              <w:right w:val="dotted" w:sz="4" w:space="0" w:color="auto"/>
            </w:tcBorders>
            <w:vAlign w:val="center"/>
            <w:hideMark/>
          </w:tcPr>
          <w:p w14:paraId="680F449F" w14:textId="77777777" w:rsidR="00E600BB" w:rsidRPr="00E600BB" w:rsidRDefault="00E600BB" w:rsidP="00E600BB">
            <w:pPr>
              <w:rPr>
                <w:sz w:val="22"/>
                <w:szCs w:val="22"/>
              </w:rPr>
            </w:pPr>
            <w:r w:rsidRPr="00E600BB">
              <w:rPr>
                <w:sz w:val="22"/>
                <w:szCs w:val="22"/>
              </w:rPr>
              <w:t>Contournement de Mulhouse long</w:t>
            </w:r>
          </w:p>
        </w:tc>
        <w:tc>
          <w:tcPr>
            <w:tcW w:w="2126" w:type="dxa"/>
            <w:tcBorders>
              <w:top w:val="single" w:sz="6" w:space="0" w:color="3A4A5D"/>
              <w:left w:val="dotted" w:sz="4" w:space="0" w:color="auto"/>
              <w:right w:val="dotted" w:sz="4" w:space="0" w:color="auto"/>
            </w:tcBorders>
            <w:vAlign w:val="center"/>
            <w:hideMark/>
          </w:tcPr>
          <w:p w14:paraId="2CC87B61" w14:textId="77777777" w:rsidR="00E600BB" w:rsidRPr="00E600BB" w:rsidRDefault="00E600BB" w:rsidP="00E600BB">
            <w:pPr>
              <w:rPr>
                <w:sz w:val="22"/>
                <w:szCs w:val="22"/>
              </w:rPr>
            </w:pPr>
            <w:r w:rsidRPr="00E600BB">
              <w:rPr>
                <w:sz w:val="22"/>
                <w:szCs w:val="22"/>
              </w:rPr>
              <w:t>Plus besoin de passé par Mulhouse-Ville</w:t>
            </w:r>
          </w:p>
        </w:tc>
        <w:tc>
          <w:tcPr>
            <w:tcW w:w="3118" w:type="dxa"/>
            <w:tcBorders>
              <w:top w:val="single" w:sz="6" w:space="0" w:color="3A4A5D"/>
              <w:left w:val="dotted" w:sz="4" w:space="0" w:color="auto"/>
            </w:tcBorders>
            <w:vAlign w:val="center"/>
            <w:hideMark/>
          </w:tcPr>
          <w:p w14:paraId="2231F622" w14:textId="25F95895" w:rsidR="00E600BB" w:rsidRPr="00E600BB" w:rsidRDefault="00E600BB" w:rsidP="00E600BB">
            <w:pPr>
              <w:rPr>
                <w:sz w:val="22"/>
                <w:szCs w:val="22"/>
              </w:rPr>
            </w:pPr>
            <w:r w:rsidRPr="00E600BB">
              <w:rPr>
                <w:sz w:val="22"/>
                <w:szCs w:val="22"/>
              </w:rPr>
              <w:t xml:space="preserve">Temps de trajet réduits de plus de 20 minutes environs </w:t>
            </w:r>
            <w:r w:rsidR="00A559F3">
              <w:rPr>
                <w:sz w:val="22"/>
                <w:szCs w:val="22"/>
              </w:rPr>
              <w:t>sur</w:t>
            </w:r>
            <w:r w:rsidRPr="00E600BB">
              <w:rPr>
                <w:sz w:val="22"/>
                <w:szCs w:val="22"/>
              </w:rPr>
              <w:t xml:space="preserve"> certains trajets</w:t>
            </w:r>
          </w:p>
        </w:tc>
      </w:tr>
    </w:tbl>
    <w:p w14:paraId="7CE1BD2D" w14:textId="77777777" w:rsidR="00E600BB" w:rsidRDefault="00E600BB" w:rsidP="00E600BB">
      <w:pPr>
        <w:rPr>
          <w:b/>
          <w:bCs/>
          <w:sz w:val="22"/>
          <w:szCs w:val="22"/>
        </w:rPr>
      </w:pPr>
    </w:p>
    <w:p w14:paraId="45DF4BE8" w14:textId="77777777" w:rsidR="00E600BB" w:rsidRDefault="00E600BB" w:rsidP="00E600BB">
      <w:pPr>
        <w:rPr>
          <w:b/>
          <w:bCs/>
          <w:sz w:val="22"/>
          <w:szCs w:val="22"/>
        </w:rPr>
      </w:pPr>
    </w:p>
    <w:p w14:paraId="399C7343" w14:textId="77777777" w:rsidR="00E600BB" w:rsidRDefault="00E600BB" w:rsidP="00E600BB">
      <w:pPr>
        <w:rPr>
          <w:b/>
          <w:bCs/>
          <w:sz w:val="22"/>
          <w:szCs w:val="22"/>
        </w:rPr>
      </w:pPr>
    </w:p>
    <w:p w14:paraId="74DA1469" w14:textId="77777777" w:rsidR="00E600BB" w:rsidRDefault="00E600BB" w:rsidP="00E600BB">
      <w:pPr>
        <w:rPr>
          <w:b/>
          <w:bCs/>
          <w:sz w:val="22"/>
          <w:szCs w:val="22"/>
        </w:rPr>
      </w:pPr>
    </w:p>
    <w:p w14:paraId="34A15064" w14:textId="6FFDF660" w:rsidR="00E600BB" w:rsidRPr="00E600BB" w:rsidRDefault="00E600BB" w:rsidP="00E600BB">
      <w:pPr>
        <w:pStyle w:val="Titre3"/>
      </w:pPr>
      <w:bookmarkStart w:id="13" w:name="_Toc242084150"/>
      <w:bookmarkStart w:id="14" w:name="_Toc242378156"/>
      <w:r w:rsidRPr="00E600BB">
        <w:t>À propos de ce projet</w:t>
      </w:r>
      <w:bookmarkEnd w:id="13"/>
      <w:bookmarkEnd w:id="14"/>
    </w:p>
    <w:p w14:paraId="2B95E56B" w14:textId="77777777" w:rsidR="00E600BB" w:rsidRDefault="00E600BB" w:rsidP="00304D50">
      <w:pPr>
        <w:jc w:val="both"/>
        <w:rPr>
          <w:sz w:val="22"/>
          <w:szCs w:val="22"/>
        </w:rPr>
      </w:pPr>
      <w:r w:rsidRPr="00E600BB">
        <w:rPr>
          <w:sz w:val="22"/>
          <w:szCs w:val="22"/>
        </w:rPr>
        <w:t xml:space="preserve">Ce projet est une </w:t>
      </w:r>
      <w:r w:rsidRPr="00E600BB">
        <w:rPr>
          <w:b/>
          <w:bCs/>
          <w:sz w:val="22"/>
          <w:szCs w:val="22"/>
        </w:rPr>
        <w:t>étude personnelle et citoyenne</w:t>
      </w:r>
      <w:r w:rsidRPr="00E600BB">
        <w:rPr>
          <w:sz w:val="22"/>
          <w:szCs w:val="22"/>
        </w:rPr>
        <w:t xml:space="preserve"> sur les mobilités de demain. Il ne constitue pas un projet officiel, mais s'appuie sur les infrastructures existantes, la réutilisation d'anciennes emprises ferroviaires et des hypothèses discutées dans plusieurs études nationales.</w:t>
      </w:r>
    </w:p>
    <w:p w14:paraId="3C449336" w14:textId="77777777" w:rsidR="009C3D84" w:rsidRDefault="009C3D84" w:rsidP="00E600BB">
      <w:pPr>
        <w:rPr>
          <w:sz w:val="22"/>
          <w:szCs w:val="22"/>
        </w:rPr>
      </w:pPr>
    </w:p>
    <w:p w14:paraId="015495F7" w14:textId="507BB7C9" w:rsidR="009C3D84" w:rsidRPr="009C3D84" w:rsidRDefault="009C3D84" w:rsidP="009C3D84">
      <w:pPr>
        <w:pStyle w:val="Titre2"/>
        <w:rPr>
          <w:sz w:val="48"/>
          <w:szCs w:val="48"/>
        </w:rPr>
      </w:pPr>
      <w:bookmarkStart w:id="15" w:name="_Toc242084151"/>
      <w:bookmarkStart w:id="16" w:name="_Toc242378157"/>
      <w:r w:rsidRPr="009C3D84">
        <w:rPr>
          <w:sz w:val="48"/>
          <w:szCs w:val="48"/>
        </w:rPr>
        <w:lastRenderedPageBreak/>
        <w:t>Contexte</w:t>
      </w:r>
      <w:r>
        <w:rPr>
          <w:sz w:val="48"/>
          <w:szCs w:val="48"/>
        </w:rPr>
        <w:t xml:space="preserve"> </w:t>
      </w:r>
      <w:r w:rsidRPr="009C3D84">
        <w:rPr>
          <w:sz w:val="48"/>
          <w:szCs w:val="48"/>
        </w:rPr>
        <w:t>: Mulhouse, un nœud stratégique</w:t>
      </w:r>
      <w:bookmarkEnd w:id="15"/>
      <w:bookmarkEnd w:id="16"/>
    </w:p>
    <w:p w14:paraId="27912D9E" w14:textId="77777777" w:rsidR="009C3D84" w:rsidRDefault="009C3D84" w:rsidP="009C3D84">
      <w:pPr>
        <w:rPr>
          <w:rFonts w:ascii="Segoe UI Emoji" w:hAnsi="Segoe UI Emoji" w:cs="Segoe UI Emoji"/>
          <w:b/>
          <w:bCs/>
          <w:sz w:val="22"/>
          <w:szCs w:val="22"/>
        </w:rPr>
      </w:pPr>
    </w:p>
    <w:p w14:paraId="2509E83E" w14:textId="1FBC5399" w:rsidR="009C3D84" w:rsidRDefault="009C3D84" w:rsidP="00304D50">
      <w:pPr>
        <w:jc w:val="both"/>
        <w:rPr>
          <w:sz w:val="22"/>
          <w:szCs w:val="22"/>
        </w:rPr>
      </w:pPr>
      <w:r w:rsidRPr="009C3D84">
        <w:rPr>
          <w:b/>
          <w:bCs/>
          <w:sz w:val="22"/>
          <w:szCs w:val="22"/>
        </w:rPr>
        <w:t>Le défi :</w:t>
      </w:r>
      <w:r w:rsidRPr="009C3D84">
        <w:rPr>
          <w:sz w:val="22"/>
          <w:szCs w:val="22"/>
        </w:rPr>
        <w:t xml:space="preserve"> Mulhouse est le 2e nœud ferroviaire d'Alsace, avec actuellement </w:t>
      </w:r>
      <w:r w:rsidRPr="009C3D84">
        <w:rPr>
          <w:b/>
          <w:bCs/>
          <w:sz w:val="22"/>
          <w:szCs w:val="22"/>
        </w:rPr>
        <w:t>plus de 300 trains/jour</w:t>
      </w:r>
      <w:r w:rsidRPr="009C3D84">
        <w:rPr>
          <w:sz w:val="22"/>
          <w:szCs w:val="22"/>
        </w:rPr>
        <w:t xml:space="preserve">. Avec les récents travaux de modernisation (2019–2026), la gare a donc le potentiel </w:t>
      </w:r>
      <w:r w:rsidRPr="009C3D84">
        <w:rPr>
          <w:b/>
          <w:bCs/>
          <w:sz w:val="22"/>
          <w:szCs w:val="22"/>
        </w:rPr>
        <w:t>d'accueillir plus de trains et de proposer plus de dessertes</w:t>
      </w:r>
      <w:r w:rsidRPr="009C3D84">
        <w:rPr>
          <w:sz w:val="22"/>
          <w:szCs w:val="22"/>
        </w:rPr>
        <w:t xml:space="preserve">. Pour cela, le présent projet propose </w:t>
      </w:r>
      <w:r w:rsidRPr="009C3D84">
        <w:rPr>
          <w:b/>
          <w:bCs/>
          <w:sz w:val="22"/>
          <w:szCs w:val="22"/>
        </w:rPr>
        <w:t>l'ajout de nouvelles dessertes et de nouveaux trains</w:t>
      </w:r>
      <w:r w:rsidRPr="009C3D84">
        <w:rPr>
          <w:sz w:val="22"/>
          <w:szCs w:val="22"/>
        </w:rPr>
        <w:t xml:space="preserve"> tout en évitant la saturation des lignes déjà très fortement utilisées par les TER, TGV et </w:t>
      </w:r>
      <w:r w:rsidR="00A559F3">
        <w:rPr>
          <w:sz w:val="22"/>
          <w:szCs w:val="22"/>
        </w:rPr>
        <w:t>FRET</w:t>
      </w:r>
      <w:r w:rsidRPr="009C3D84">
        <w:rPr>
          <w:sz w:val="22"/>
          <w:szCs w:val="22"/>
        </w:rPr>
        <w:t>.</w:t>
      </w:r>
    </w:p>
    <w:p w14:paraId="73119B47" w14:textId="77777777" w:rsidR="009C3D84" w:rsidRPr="00E873F0" w:rsidRDefault="009C3D84" w:rsidP="009C3D84">
      <w:pPr>
        <w:rPr>
          <w:sz w:val="16"/>
          <w:szCs w:val="16"/>
        </w:rPr>
      </w:pPr>
    </w:p>
    <w:p w14:paraId="081F5F41" w14:textId="77777777" w:rsidR="009C3D84" w:rsidRPr="00E873F0" w:rsidRDefault="009C3D84" w:rsidP="009C3D84">
      <w:pPr>
        <w:pStyle w:val="Titre3"/>
        <w:rPr>
          <w:sz w:val="32"/>
          <w:szCs w:val="32"/>
        </w:rPr>
      </w:pPr>
      <w:bookmarkStart w:id="17" w:name="_Toc242084152"/>
      <w:bookmarkStart w:id="18" w:name="_Toc242378158"/>
      <w:r w:rsidRPr="00E873F0">
        <w:rPr>
          <w:sz w:val="32"/>
          <w:szCs w:val="32"/>
        </w:rPr>
        <w:t>Situation stratégique</w:t>
      </w:r>
      <w:bookmarkEnd w:id="17"/>
      <w:bookmarkEnd w:id="18"/>
    </w:p>
    <w:p w14:paraId="3695FF97" w14:textId="77777777" w:rsidR="009C3D84" w:rsidRDefault="009C3D84" w:rsidP="00304D50">
      <w:pPr>
        <w:jc w:val="both"/>
        <w:rPr>
          <w:sz w:val="22"/>
          <w:szCs w:val="22"/>
        </w:rPr>
      </w:pPr>
      <w:r w:rsidRPr="009C3D84">
        <w:rPr>
          <w:sz w:val="22"/>
          <w:szCs w:val="22"/>
        </w:rPr>
        <w:t xml:space="preserve">Mulhouse est le </w:t>
      </w:r>
      <w:r w:rsidRPr="009C3D84">
        <w:rPr>
          <w:b/>
          <w:bCs/>
          <w:sz w:val="22"/>
          <w:szCs w:val="22"/>
        </w:rPr>
        <w:t>deuxième nœud ferroviaire d'Alsace</w:t>
      </w:r>
      <w:r w:rsidRPr="009C3D84">
        <w:rPr>
          <w:sz w:val="22"/>
          <w:szCs w:val="22"/>
        </w:rPr>
        <w:t xml:space="preserve"> (après Strasbourg) et occupe une position stratégique à l'</w:t>
      </w:r>
      <w:r w:rsidRPr="009C3D84">
        <w:rPr>
          <w:b/>
          <w:bCs/>
          <w:sz w:val="22"/>
          <w:szCs w:val="22"/>
        </w:rPr>
        <w:t>échelle nationale et internationale</w:t>
      </w:r>
      <w:r w:rsidRPr="009C3D84">
        <w:rPr>
          <w:sz w:val="22"/>
          <w:szCs w:val="22"/>
        </w:rPr>
        <w:t>. C'est la porte d'entrée vers la Suisse et l'Allemagne, un carrefour majeur pour le sud de l'Alsace, et un hub incontournable. Cette centralité génère une forte demande de circulation ferroviaire, avec des flux convergents de voyageurs et de marchandises.</w:t>
      </w:r>
    </w:p>
    <w:p w14:paraId="125BC94B" w14:textId="77777777" w:rsidR="009C3D84" w:rsidRPr="009C3D84" w:rsidRDefault="009C3D84" w:rsidP="009C3D84">
      <w:pPr>
        <w:rPr>
          <w:sz w:val="14"/>
          <w:szCs w:val="14"/>
        </w:rPr>
      </w:pPr>
    </w:p>
    <w:p w14:paraId="337B242D" w14:textId="77777777" w:rsidR="009C3D84" w:rsidRPr="00E873F0" w:rsidRDefault="009C3D84" w:rsidP="009C3D84">
      <w:pPr>
        <w:pStyle w:val="Titre3"/>
        <w:rPr>
          <w:sz w:val="32"/>
          <w:szCs w:val="32"/>
        </w:rPr>
      </w:pPr>
      <w:bookmarkStart w:id="19" w:name="_Toc242084153"/>
      <w:bookmarkStart w:id="20" w:name="_Toc242378159"/>
      <w:r w:rsidRPr="00E873F0">
        <w:rPr>
          <w:sz w:val="32"/>
          <w:szCs w:val="32"/>
        </w:rPr>
        <w:t>Axes majeurs convergents</w:t>
      </w:r>
      <w:bookmarkEnd w:id="19"/>
      <w:bookmarkEnd w:id="20"/>
    </w:p>
    <w:p w14:paraId="1627AC1D" w14:textId="051FB576" w:rsidR="009C3D84" w:rsidRPr="009C3D84" w:rsidRDefault="009C3D84" w:rsidP="009C3D84">
      <w:pPr>
        <w:ind w:left="708"/>
        <w:rPr>
          <w:b/>
          <w:bCs/>
          <w:sz w:val="22"/>
          <w:szCs w:val="22"/>
        </w:rPr>
      </w:pPr>
      <w:r w:rsidRPr="009C3D84">
        <w:rPr>
          <w:b/>
          <w:bCs/>
          <w:sz w:val="22"/>
          <w:szCs w:val="22"/>
        </w:rPr>
        <w:t>Strasbourg–Bâle</w:t>
      </w:r>
    </w:p>
    <w:p w14:paraId="0B029F3E" w14:textId="77777777" w:rsidR="009C3D84" w:rsidRDefault="009C3D84" w:rsidP="009C3D84">
      <w:pPr>
        <w:ind w:left="708"/>
        <w:rPr>
          <w:sz w:val="22"/>
          <w:szCs w:val="22"/>
        </w:rPr>
      </w:pPr>
      <w:r w:rsidRPr="009C3D84">
        <w:rPr>
          <w:sz w:val="22"/>
          <w:szCs w:val="22"/>
        </w:rPr>
        <w:t>Ligne classique Nord-Sud majeure + Lien transfrontalier (Suisse)</w:t>
      </w:r>
    </w:p>
    <w:p w14:paraId="0F5C390D" w14:textId="77777777" w:rsidR="009C3D84" w:rsidRPr="009C3D84" w:rsidRDefault="009C3D84" w:rsidP="009C3D84">
      <w:pPr>
        <w:ind w:left="708"/>
        <w:rPr>
          <w:sz w:val="14"/>
          <w:szCs w:val="14"/>
        </w:rPr>
      </w:pPr>
    </w:p>
    <w:p w14:paraId="7EA3C4AB" w14:textId="70F0BBBE" w:rsidR="009C3D84" w:rsidRPr="009C3D84" w:rsidRDefault="009C3D84" w:rsidP="009C3D84">
      <w:pPr>
        <w:ind w:left="708"/>
        <w:rPr>
          <w:b/>
          <w:bCs/>
          <w:sz w:val="22"/>
          <w:szCs w:val="22"/>
        </w:rPr>
      </w:pPr>
      <w:r w:rsidRPr="009C3D84">
        <w:rPr>
          <w:b/>
          <w:bCs/>
          <w:sz w:val="22"/>
          <w:szCs w:val="22"/>
        </w:rPr>
        <w:t>Mulhouse–Paris</w:t>
      </w:r>
    </w:p>
    <w:p w14:paraId="6BBCC855" w14:textId="77777777" w:rsidR="009C3D84" w:rsidRDefault="009C3D84" w:rsidP="009C3D84">
      <w:pPr>
        <w:ind w:left="708"/>
        <w:rPr>
          <w:sz w:val="22"/>
          <w:szCs w:val="22"/>
        </w:rPr>
      </w:pPr>
      <w:r w:rsidRPr="009C3D84">
        <w:rPr>
          <w:sz w:val="22"/>
          <w:szCs w:val="22"/>
        </w:rPr>
        <w:t>(</w:t>
      </w:r>
      <w:proofErr w:type="gramStart"/>
      <w:r w:rsidRPr="009C3D84">
        <w:rPr>
          <w:sz w:val="22"/>
          <w:szCs w:val="22"/>
        </w:rPr>
        <w:t>via</w:t>
      </w:r>
      <w:proofErr w:type="gramEnd"/>
      <w:r w:rsidRPr="009C3D84">
        <w:rPr>
          <w:sz w:val="22"/>
          <w:szCs w:val="22"/>
        </w:rPr>
        <w:t xml:space="preserve"> Belfort) — Accès TGV et TER vers l'Ouest</w:t>
      </w:r>
    </w:p>
    <w:p w14:paraId="48C4E27C" w14:textId="77777777" w:rsidR="009C3D84" w:rsidRPr="009C3D84" w:rsidRDefault="009C3D84" w:rsidP="009C3D84">
      <w:pPr>
        <w:ind w:left="708"/>
        <w:rPr>
          <w:sz w:val="14"/>
          <w:szCs w:val="14"/>
        </w:rPr>
      </w:pPr>
    </w:p>
    <w:p w14:paraId="445E5A97" w14:textId="0AB02788" w:rsidR="009C3D84" w:rsidRPr="009C3D84" w:rsidRDefault="009C3D84" w:rsidP="009C3D84">
      <w:pPr>
        <w:ind w:left="708"/>
        <w:rPr>
          <w:b/>
          <w:bCs/>
          <w:sz w:val="22"/>
          <w:szCs w:val="22"/>
        </w:rPr>
      </w:pPr>
      <w:r w:rsidRPr="009C3D84">
        <w:rPr>
          <w:b/>
          <w:bCs/>
          <w:sz w:val="22"/>
          <w:szCs w:val="22"/>
        </w:rPr>
        <w:t>Mulhouse–Kruth</w:t>
      </w:r>
    </w:p>
    <w:p w14:paraId="72C63A7B" w14:textId="77777777" w:rsidR="009C3D84" w:rsidRDefault="009C3D84" w:rsidP="009C3D84">
      <w:pPr>
        <w:ind w:left="708"/>
        <w:rPr>
          <w:sz w:val="22"/>
          <w:szCs w:val="22"/>
        </w:rPr>
      </w:pPr>
      <w:r w:rsidRPr="009C3D84">
        <w:rPr>
          <w:sz w:val="22"/>
          <w:szCs w:val="22"/>
        </w:rPr>
        <w:t>Vallée de la Thur</w:t>
      </w:r>
    </w:p>
    <w:p w14:paraId="39D36FDB" w14:textId="77777777" w:rsidR="009C3D84" w:rsidRPr="009C3D84" w:rsidRDefault="009C3D84" w:rsidP="009C3D84">
      <w:pPr>
        <w:ind w:left="708"/>
        <w:rPr>
          <w:sz w:val="14"/>
          <w:szCs w:val="14"/>
        </w:rPr>
      </w:pPr>
    </w:p>
    <w:p w14:paraId="39BE628A" w14:textId="67394855" w:rsidR="009C3D84" w:rsidRPr="009C3D84" w:rsidRDefault="009C3D84" w:rsidP="009C3D84">
      <w:pPr>
        <w:ind w:left="708"/>
        <w:rPr>
          <w:b/>
          <w:bCs/>
          <w:sz w:val="22"/>
          <w:szCs w:val="22"/>
        </w:rPr>
      </w:pPr>
      <w:r w:rsidRPr="009C3D84">
        <w:rPr>
          <w:b/>
          <w:bCs/>
          <w:sz w:val="22"/>
          <w:szCs w:val="22"/>
        </w:rPr>
        <w:t>Mulhouse–Müllheim</w:t>
      </w:r>
    </w:p>
    <w:p w14:paraId="57D72AAA" w14:textId="77777777" w:rsidR="009C3D84" w:rsidRDefault="009C3D84" w:rsidP="009C3D84">
      <w:pPr>
        <w:ind w:left="708"/>
        <w:rPr>
          <w:sz w:val="22"/>
          <w:szCs w:val="22"/>
        </w:rPr>
      </w:pPr>
      <w:r w:rsidRPr="009C3D84">
        <w:rPr>
          <w:sz w:val="22"/>
          <w:szCs w:val="22"/>
        </w:rPr>
        <w:t>Lien transfrontalier (Allemagne)</w:t>
      </w:r>
    </w:p>
    <w:p w14:paraId="11585442" w14:textId="77777777" w:rsidR="009C3D84" w:rsidRPr="009C3D84" w:rsidRDefault="009C3D84" w:rsidP="009C3D84">
      <w:pPr>
        <w:ind w:left="708"/>
        <w:rPr>
          <w:sz w:val="14"/>
          <w:szCs w:val="14"/>
        </w:rPr>
      </w:pPr>
    </w:p>
    <w:p w14:paraId="748C9020" w14:textId="525CF687" w:rsidR="009C3D84" w:rsidRPr="009C3D84" w:rsidRDefault="009C3D84" w:rsidP="009C3D84">
      <w:pPr>
        <w:ind w:left="708"/>
        <w:rPr>
          <w:b/>
          <w:bCs/>
          <w:sz w:val="22"/>
          <w:szCs w:val="22"/>
        </w:rPr>
      </w:pPr>
      <w:r w:rsidRPr="009C3D84">
        <w:rPr>
          <w:b/>
          <w:bCs/>
          <w:sz w:val="22"/>
          <w:szCs w:val="22"/>
        </w:rPr>
        <w:t>LGV Rhin-Rhône</w:t>
      </w:r>
    </w:p>
    <w:p w14:paraId="4F8209B2" w14:textId="77777777" w:rsidR="009C3D84" w:rsidRDefault="009C3D84" w:rsidP="009C3D84">
      <w:pPr>
        <w:ind w:left="708"/>
        <w:rPr>
          <w:sz w:val="22"/>
          <w:szCs w:val="22"/>
        </w:rPr>
      </w:pPr>
      <w:r w:rsidRPr="009C3D84">
        <w:rPr>
          <w:sz w:val="22"/>
          <w:szCs w:val="22"/>
        </w:rPr>
        <w:t>Grande vitesse (Paris, Nord-Sud, Europe)</w:t>
      </w:r>
    </w:p>
    <w:p w14:paraId="4E5174D8" w14:textId="77777777" w:rsidR="009C3D84" w:rsidRPr="009C3D84" w:rsidRDefault="009C3D84" w:rsidP="009C3D84">
      <w:pPr>
        <w:ind w:left="708"/>
        <w:rPr>
          <w:sz w:val="14"/>
          <w:szCs w:val="14"/>
        </w:rPr>
      </w:pPr>
    </w:p>
    <w:p w14:paraId="4ABAC50F" w14:textId="34A6A6B5" w:rsidR="009C3D84" w:rsidRPr="009C3D84" w:rsidRDefault="009C3D84" w:rsidP="009C3D84">
      <w:pPr>
        <w:ind w:left="708"/>
        <w:rPr>
          <w:b/>
          <w:bCs/>
          <w:sz w:val="22"/>
          <w:szCs w:val="22"/>
        </w:rPr>
      </w:pPr>
      <w:r w:rsidRPr="009C3D84">
        <w:rPr>
          <w:b/>
          <w:bCs/>
          <w:sz w:val="22"/>
          <w:szCs w:val="22"/>
        </w:rPr>
        <w:t>Tram-train Thur</w:t>
      </w:r>
    </w:p>
    <w:p w14:paraId="7A26B0A7" w14:textId="77777777" w:rsidR="009C3D84" w:rsidRPr="009C3D84" w:rsidRDefault="009C3D84" w:rsidP="009C3D84">
      <w:pPr>
        <w:ind w:left="708"/>
        <w:rPr>
          <w:sz w:val="22"/>
          <w:szCs w:val="22"/>
        </w:rPr>
      </w:pPr>
      <w:r w:rsidRPr="009C3D84">
        <w:rPr>
          <w:sz w:val="22"/>
          <w:szCs w:val="22"/>
        </w:rPr>
        <w:t>Mulhouse–Thann (Vallée de la Thur)</w:t>
      </w:r>
    </w:p>
    <w:p w14:paraId="3953FF90" w14:textId="77777777" w:rsidR="009C3D84" w:rsidRPr="00E873F0" w:rsidRDefault="009C3D84" w:rsidP="009C3D84">
      <w:pPr>
        <w:pStyle w:val="Titre3"/>
        <w:rPr>
          <w:sz w:val="32"/>
          <w:szCs w:val="32"/>
        </w:rPr>
      </w:pPr>
      <w:bookmarkStart w:id="21" w:name="_Toc242084154"/>
      <w:bookmarkStart w:id="22" w:name="_Toc242378160"/>
      <w:r w:rsidRPr="00E873F0">
        <w:rPr>
          <w:sz w:val="32"/>
          <w:szCs w:val="32"/>
        </w:rPr>
        <w:lastRenderedPageBreak/>
        <w:t>La situation actuelle</w:t>
      </w:r>
      <w:bookmarkEnd w:id="21"/>
      <w:bookmarkEnd w:id="22"/>
    </w:p>
    <w:p w14:paraId="68F5194A" w14:textId="77777777" w:rsidR="00D34A80" w:rsidRPr="00D34A80" w:rsidRDefault="00D34A80" w:rsidP="00D34A80"/>
    <w:p w14:paraId="64D2C6F0" w14:textId="0D0C9625" w:rsidR="00D34A80" w:rsidRPr="002C0B1F" w:rsidRDefault="009C3D84" w:rsidP="005A1764">
      <w:pPr>
        <w:pStyle w:val="Titre4"/>
        <w:rPr>
          <w:sz w:val="28"/>
          <w:szCs w:val="28"/>
        </w:rPr>
      </w:pPr>
      <w:r w:rsidRPr="002C0B1F">
        <w:rPr>
          <w:sz w:val="28"/>
          <w:szCs w:val="28"/>
        </w:rPr>
        <w:t xml:space="preserve">Fréquentation </w:t>
      </w:r>
      <w:r w:rsidR="00B64B7E" w:rsidRPr="002C0B1F">
        <w:rPr>
          <w:sz w:val="28"/>
          <w:szCs w:val="28"/>
        </w:rPr>
        <w:t xml:space="preserve">de la gare de Mulhouse-Ville </w:t>
      </w:r>
      <w:r w:rsidRPr="002C0B1F">
        <w:rPr>
          <w:sz w:val="28"/>
          <w:szCs w:val="28"/>
        </w:rPr>
        <w:t>par année</w:t>
      </w:r>
    </w:p>
    <w:p w14:paraId="4E60CEF7" w14:textId="77777777" w:rsidR="0054208C" w:rsidRPr="0054208C" w:rsidRDefault="0054208C" w:rsidP="0054208C">
      <w:pPr>
        <w:rPr>
          <w:sz w:val="18"/>
          <w:szCs w:val="18"/>
        </w:rPr>
      </w:pPr>
    </w:p>
    <w:p w14:paraId="594FE026" w14:textId="1B359362" w:rsidR="009C3D84" w:rsidRPr="009C3D84" w:rsidRDefault="009C3D84" w:rsidP="00E873F0">
      <w:pPr>
        <w:spacing w:line="360" w:lineRule="auto"/>
        <w:ind w:left="708"/>
        <w:rPr>
          <w:sz w:val="22"/>
          <w:szCs w:val="22"/>
        </w:rPr>
      </w:pPr>
      <w:r w:rsidRPr="009C3D84">
        <w:rPr>
          <w:b/>
          <w:bCs/>
          <w:sz w:val="22"/>
          <w:szCs w:val="22"/>
        </w:rPr>
        <w:t>2015 :</w:t>
      </w:r>
      <w:r w:rsidRPr="009C3D84">
        <w:rPr>
          <w:sz w:val="22"/>
          <w:szCs w:val="22"/>
        </w:rPr>
        <w:t xml:space="preserve"> 5 017 072 voyageurs</w:t>
      </w:r>
    </w:p>
    <w:p w14:paraId="6857075D" w14:textId="2598A5A0" w:rsidR="009C3D84" w:rsidRDefault="009C3D84" w:rsidP="00E873F0">
      <w:pPr>
        <w:spacing w:line="360" w:lineRule="auto"/>
        <w:ind w:left="708"/>
        <w:rPr>
          <w:i/>
          <w:iCs/>
          <w:color w:val="EE0000"/>
          <w:sz w:val="22"/>
          <w:szCs w:val="22"/>
        </w:rPr>
      </w:pPr>
      <w:r w:rsidRPr="009C3D84">
        <w:rPr>
          <w:b/>
          <w:bCs/>
          <w:sz w:val="22"/>
          <w:szCs w:val="22"/>
        </w:rPr>
        <w:t>2016 :</w:t>
      </w:r>
      <w:r w:rsidRPr="009C3D84">
        <w:rPr>
          <w:sz w:val="22"/>
          <w:szCs w:val="22"/>
        </w:rPr>
        <w:t xml:space="preserve"> 4 946 420 voyageurs </w:t>
      </w:r>
      <w:r w:rsidRPr="009C3D84">
        <w:rPr>
          <w:i/>
          <w:iCs/>
          <w:color w:val="EE0000"/>
          <w:sz w:val="22"/>
          <w:szCs w:val="22"/>
        </w:rPr>
        <w:t>(-1,41%</w:t>
      </w:r>
      <w:r w:rsidR="00D34A80">
        <w:rPr>
          <w:i/>
          <w:iCs/>
          <w:color w:val="EE0000"/>
          <w:sz w:val="22"/>
          <w:szCs w:val="22"/>
        </w:rPr>
        <w:t xml:space="preserve"> en 1an</w:t>
      </w:r>
      <w:r w:rsidRPr="009C3D84">
        <w:rPr>
          <w:i/>
          <w:iCs/>
          <w:color w:val="EE0000"/>
          <w:sz w:val="22"/>
          <w:szCs w:val="22"/>
        </w:rPr>
        <w:t>)</w:t>
      </w:r>
    </w:p>
    <w:p w14:paraId="31AEF921" w14:textId="1F4305FB" w:rsidR="00D34A80" w:rsidRPr="00D34A80" w:rsidRDefault="00D34A80" w:rsidP="00E873F0">
      <w:pPr>
        <w:spacing w:line="360" w:lineRule="auto"/>
        <w:ind w:left="708"/>
        <w:rPr>
          <w:b/>
          <w:bCs/>
          <w:sz w:val="22"/>
          <w:szCs w:val="22"/>
        </w:rPr>
      </w:pPr>
      <w:r w:rsidRPr="009C3D84">
        <w:rPr>
          <w:b/>
          <w:bCs/>
          <w:sz w:val="22"/>
          <w:szCs w:val="22"/>
        </w:rPr>
        <w:t>201</w:t>
      </w:r>
      <w:r>
        <w:rPr>
          <w:b/>
          <w:bCs/>
          <w:sz w:val="22"/>
          <w:szCs w:val="22"/>
        </w:rPr>
        <w:t>7</w:t>
      </w:r>
      <w:r w:rsidRPr="009C3D84">
        <w:rPr>
          <w:b/>
          <w:bCs/>
          <w:sz w:val="22"/>
          <w:szCs w:val="22"/>
        </w:rPr>
        <w:t xml:space="preserve"> :</w:t>
      </w:r>
      <w:r w:rsidRPr="009C3D84">
        <w:rPr>
          <w:sz w:val="22"/>
          <w:szCs w:val="22"/>
        </w:rPr>
        <w:t xml:space="preserve"> 5 055 333 voyageurs </w:t>
      </w:r>
      <w:r w:rsidRPr="00D34A80">
        <w:rPr>
          <w:i/>
          <w:iCs/>
          <w:color w:val="4EA72E" w:themeColor="accent6"/>
          <w:sz w:val="22"/>
          <w:szCs w:val="22"/>
        </w:rPr>
        <w:t>(+2,20% en 1an | +0,76% en 2ans)</w:t>
      </w:r>
    </w:p>
    <w:p w14:paraId="6DC27AC3" w14:textId="62538C79" w:rsidR="009C3D84" w:rsidRPr="009C3D84" w:rsidRDefault="009C3D84" w:rsidP="00E873F0">
      <w:pPr>
        <w:spacing w:line="360" w:lineRule="auto"/>
        <w:ind w:left="708"/>
        <w:rPr>
          <w:sz w:val="22"/>
          <w:szCs w:val="22"/>
        </w:rPr>
      </w:pPr>
      <w:r w:rsidRPr="009C3D84">
        <w:rPr>
          <w:b/>
          <w:bCs/>
          <w:sz w:val="22"/>
          <w:szCs w:val="22"/>
        </w:rPr>
        <w:t>2018 :</w:t>
      </w:r>
      <w:r w:rsidRPr="009C3D84">
        <w:rPr>
          <w:sz w:val="22"/>
          <w:szCs w:val="22"/>
        </w:rPr>
        <w:t xml:space="preserve"> </w:t>
      </w:r>
      <w:r w:rsidR="00D34A80" w:rsidRPr="00D34A80">
        <w:rPr>
          <w:sz w:val="22"/>
          <w:szCs w:val="22"/>
        </w:rPr>
        <w:t>5 174 727</w:t>
      </w:r>
      <w:r w:rsidR="00D34A80">
        <w:rPr>
          <w:sz w:val="22"/>
          <w:szCs w:val="22"/>
        </w:rPr>
        <w:t xml:space="preserve"> </w:t>
      </w:r>
      <w:r w:rsidRPr="009C3D84">
        <w:rPr>
          <w:sz w:val="22"/>
          <w:szCs w:val="22"/>
        </w:rPr>
        <w:t xml:space="preserve">voyageurs </w:t>
      </w:r>
      <w:r w:rsidRPr="009C3D84">
        <w:rPr>
          <w:i/>
          <w:iCs/>
          <w:color w:val="4EA72E" w:themeColor="accent6"/>
          <w:sz w:val="22"/>
          <w:szCs w:val="22"/>
        </w:rPr>
        <w:t>(+</w:t>
      </w:r>
      <w:r w:rsidR="00D34A80" w:rsidRPr="00D34A80">
        <w:rPr>
          <w:i/>
          <w:iCs/>
          <w:color w:val="4EA72E" w:themeColor="accent6"/>
          <w:sz w:val="22"/>
          <w:szCs w:val="22"/>
        </w:rPr>
        <w:t>2,36% en 1an | +3,14% en 3ans</w:t>
      </w:r>
      <w:r w:rsidRPr="009C3D84">
        <w:rPr>
          <w:i/>
          <w:iCs/>
          <w:color w:val="4EA72E" w:themeColor="accent6"/>
          <w:sz w:val="22"/>
          <w:szCs w:val="22"/>
        </w:rPr>
        <w:t>)</w:t>
      </w:r>
    </w:p>
    <w:p w14:paraId="58EC6DF8" w14:textId="16A84EE2" w:rsidR="009C3D84" w:rsidRPr="009C3D84" w:rsidRDefault="009C3D84" w:rsidP="00E873F0">
      <w:pPr>
        <w:spacing w:line="360" w:lineRule="auto"/>
        <w:ind w:left="708"/>
        <w:rPr>
          <w:sz w:val="22"/>
          <w:szCs w:val="22"/>
        </w:rPr>
      </w:pPr>
      <w:r w:rsidRPr="009C3D84">
        <w:rPr>
          <w:b/>
          <w:bCs/>
          <w:sz w:val="22"/>
          <w:szCs w:val="22"/>
        </w:rPr>
        <w:t>2019 :</w:t>
      </w:r>
      <w:r w:rsidRPr="009C3D84">
        <w:rPr>
          <w:sz w:val="22"/>
          <w:szCs w:val="22"/>
        </w:rPr>
        <w:t xml:space="preserve"> 5 320 370 voyageurs </w:t>
      </w:r>
      <w:r w:rsidRPr="009C3D84">
        <w:rPr>
          <w:i/>
          <w:iCs/>
          <w:color w:val="4EA72E" w:themeColor="accent6"/>
          <w:sz w:val="22"/>
          <w:szCs w:val="22"/>
        </w:rPr>
        <w:t>(+</w:t>
      </w:r>
      <w:r w:rsidR="00D34A80" w:rsidRPr="00D34A80">
        <w:rPr>
          <w:i/>
          <w:iCs/>
          <w:color w:val="4EA72E" w:themeColor="accent6"/>
          <w:sz w:val="22"/>
          <w:szCs w:val="22"/>
        </w:rPr>
        <w:t>2,81% en 1an | +6,05% en 4ans</w:t>
      </w:r>
      <w:r w:rsidRPr="009C3D84">
        <w:rPr>
          <w:i/>
          <w:iCs/>
          <w:color w:val="4EA72E" w:themeColor="accent6"/>
          <w:sz w:val="22"/>
          <w:szCs w:val="22"/>
        </w:rPr>
        <w:t>)</w:t>
      </w:r>
    </w:p>
    <w:p w14:paraId="0143A8ED" w14:textId="67F5F4CF" w:rsidR="009C3D84" w:rsidRPr="009C3D84" w:rsidRDefault="009C3D84" w:rsidP="00E873F0">
      <w:pPr>
        <w:spacing w:line="360" w:lineRule="auto"/>
        <w:ind w:left="708"/>
        <w:rPr>
          <w:sz w:val="22"/>
          <w:szCs w:val="22"/>
        </w:rPr>
      </w:pPr>
      <w:r w:rsidRPr="009C3D84">
        <w:rPr>
          <w:b/>
          <w:bCs/>
          <w:sz w:val="22"/>
          <w:szCs w:val="22"/>
        </w:rPr>
        <w:t>2020 :</w:t>
      </w:r>
      <w:r w:rsidRPr="009C3D84">
        <w:rPr>
          <w:sz w:val="22"/>
          <w:szCs w:val="22"/>
        </w:rPr>
        <w:t xml:space="preserve"> 3 408 899 voyageurs </w:t>
      </w:r>
      <w:r w:rsidRPr="009C3D84">
        <w:rPr>
          <w:i/>
          <w:iCs/>
          <w:color w:val="EE0000"/>
          <w:sz w:val="22"/>
          <w:szCs w:val="22"/>
        </w:rPr>
        <w:t>(</w:t>
      </w:r>
      <w:r w:rsidR="00D34A80" w:rsidRPr="00D34A80">
        <w:rPr>
          <w:i/>
          <w:iCs/>
          <w:color w:val="EE0000"/>
          <w:sz w:val="22"/>
          <w:szCs w:val="22"/>
        </w:rPr>
        <w:t>-35,93% en 1an | -32,05% en 5ans | impact COVID-19</w:t>
      </w:r>
      <w:r w:rsidRPr="009C3D84">
        <w:rPr>
          <w:i/>
          <w:iCs/>
          <w:color w:val="EE0000"/>
          <w:sz w:val="22"/>
          <w:szCs w:val="22"/>
        </w:rPr>
        <w:t>)</w:t>
      </w:r>
    </w:p>
    <w:p w14:paraId="1BB439CE" w14:textId="2C8868EE" w:rsidR="009C3D84" w:rsidRPr="009C3D84" w:rsidRDefault="009C3D84" w:rsidP="00E873F0">
      <w:pPr>
        <w:spacing w:line="360" w:lineRule="auto"/>
        <w:ind w:left="708"/>
        <w:rPr>
          <w:sz w:val="22"/>
          <w:szCs w:val="22"/>
        </w:rPr>
      </w:pPr>
      <w:r w:rsidRPr="009C3D84">
        <w:rPr>
          <w:b/>
          <w:bCs/>
          <w:sz w:val="22"/>
          <w:szCs w:val="22"/>
        </w:rPr>
        <w:t>2021 :</w:t>
      </w:r>
      <w:r w:rsidRPr="009C3D84">
        <w:rPr>
          <w:sz w:val="22"/>
          <w:szCs w:val="22"/>
        </w:rPr>
        <w:t xml:space="preserve"> 4 074 689 voyageurs </w:t>
      </w:r>
      <w:r w:rsidR="00D34A80" w:rsidRPr="00D34A80">
        <w:rPr>
          <w:i/>
          <w:iCs/>
          <w:color w:val="4EA72E" w:themeColor="accent6"/>
          <w:sz w:val="22"/>
          <w:szCs w:val="22"/>
        </w:rPr>
        <w:t>(+19,53% en 1an | -18,78% en 6ans)</w:t>
      </w:r>
    </w:p>
    <w:p w14:paraId="6C1A6608" w14:textId="731B170C" w:rsidR="009C3D84" w:rsidRPr="009C3D84" w:rsidRDefault="009C3D84" w:rsidP="00E873F0">
      <w:pPr>
        <w:spacing w:line="360" w:lineRule="auto"/>
        <w:ind w:left="708"/>
        <w:rPr>
          <w:color w:val="4EA72E" w:themeColor="accent6"/>
          <w:sz w:val="22"/>
          <w:szCs w:val="22"/>
        </w:rPr>
      </w:pPr>
      <w:r w:rsidRPr="009C3D84">
        <w:rPr>
          <w:b/>
          <w:bCs/>
          <w:sz w:val="22"/>
          <w:szCs w:val="22"/>
        </w:rPr>
        <w:t>2022 :</w:t>
      </w:r>
      <w:r w:rsidRPr="009C3D84">
        <w:rPr>
          <w:sz w:val="22"/>
          <w:szCs w:val="22"/>
        </w:rPr>
        <w:t xml:space="preserve"> 5 056 324 voyageurs </w:t>
      </w:r>
      <w:r w:rsidR="00D34A80" w:rsidRPr="00D34A80">
        <w:rPr>
          <w:i/>
          <w:iCs/>
          <w:color w:val="4EA72E" w:themeColor="accent6"/>
          <w:sz w:val="22"/>
          <w:szCs w:val="22"/>
        </w:rPr>
        <w:t>(+24,09% en 1an | +0,78% en 7ans)</w:t>
      </w:r>
    </w:p>
    <w:p w14:paraId="4BC93036" w14:textId="4CBD2B59" w:rsidR="009C3D84" w:rsidRPr="009C3D84" w:rsidRDefault="009C3D84" w:rsidP="00E873F0">
      <w:pPr>
        <w:spacing w:line="360" w:lineRule="auto"/>
        <w:ind w:left="708"/>
        <w:rPr>
          <w:sz w:val="22"/>
          <w:szCs w:val="22"/>
        </w:rPr>
      </w:pPr>
      <w:r w:rsidRPr="009C3D84">
        <w:rPr>
          <w:b/>
          <w:bCs/>
          <w:sz w:val="22"/>
          <w:szCs w:val="22"/>
        </w:rPr>
        <w:t>2023 :</w:t>
      </w:r>
      <w:r w:rsidRPr="009C3D84">
        <w:rPr>
          <w:sz w:val="22"/>
          <w:szCs w:val="22"/>
        </w:rPr>
        <w:t xml:space="preserve"> 5 637 668 voyageurs </w:t>
      </w:r>
      <w:r w:rsidR="00D34A80" w:rsidRPr="00D34A80">
        <w:rPr>
          <w:i/>
          <w:iCs/>
          <w:color w:val="4EA72E" w:themeColor="accent6"/>
          <w:sz w:val="22"/>
          <w:szCs w:val="22"/>
        </w:rPr>
        <w:t>(+11,50% en 1an | +12,37% en 8ans)</w:t>
      </w:r>
    </w:p>
    <w:p w14:paraId="004B6E0C" w14:textId="4C476546" w:rsidR="009C3D84" w:rsidRDefault="009C3D84" w:rsidP="00E873F0">
      <w:pPr>
        <w:spacing w:line="360" w:lineRule="auto"/>
        <w:ind w:left="708"/>
        <w:rPr>
          <w:i/>
          <w:iCs/>
          <w:color w:val="4EA72E" w:themeColor="accent6"/>
          <w:sz w:val="22"/>
          <w:szCs w:val="22"/>
        </w:rPr>
      </w:pPr>
      <w:r w:rsidRPr="009C3D84">
        <w:rPr>
          <w:b/>
          <w:bCs/>
          <w:sz w:val="22"/>
          <w:szCs w:val="22"/>
        </w:rPr>
        <w:t>2024 :</w:t>
      </w:r>
      <w:r w:rsidRPr="009C3D84">
        <w:rPr>
          <w:sz w:val="22"/>
          <w:szCs w:val="22"/>
        </w:rPr>
        <w:t xml:space="preserve"> 5 702 065 voyageurs </w:t>
      </w:r>
      <w:r w:rsidR="00D34A80" w:rsidRPr="00D34A80">
        <w:rPr>
          <w:i/>
          <w:iCs/>
          <w:color w:val="4EA72E" w:themeColor="accent6"/>
          <w:sz w:val="22"/>
          <w:szCs w:val="22"/>
        </w:rPr>
        <w:t>(+1,14% en 1an | +13,65% en 10ans)</w:t>
      </w:r>
    </w:p>
    <w:p w14:paraId="150434A0" w14:textId="1A897345" w:rsidR="00D34A80" w:rsidRPr="009C3D84" w:rsidRDefault="0050514A" w:rsidP="009C3D84">
      <w:pPr>
        <w:rPr>
          <w:sz w:val="22"/>
          <w:szCs w:val="22"/>
        </w:rPr>
      </w:pPr>
      <w:r w:rsidRPr="0050514A">
        <w:rPr>
          <w:noProof/>
          <w:sz w:val="22"/>
          <w:szCs w:val="22"/>
        </w:rPr>
        <w:drawing>
          <wp:inline distT="0" distB="0" distL="0" distR="0" wp14:anchorId="2617CCAC" wp14:editId="675D021A">
            <wp:extent cx="5911850" cy="3709396"/>
            <wp:effectExtent l="0" t="0" r="0" b="5715"/>
            <wp:docPr id="629210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0323" name=""/>
                    <pic:cNvPicPr/>
                  </pic:nvPicPr>
                  <pic:blipFill>
                    <a:blip r:embed="rId9"/>
                    <a:stretch>
                      <a:fillRect/>
                    </a:stretch>
                  </pic:blipFill>
                  <pic:spPr>
                    <a:xfrm>
                      <a:off x="0" y="0"/>
                      <a:ext cx="5924740" cy="3717484"/>
                    </a:xfrm>
                    <a:prstGeom prst="rect">
                      <a:avLst/>
                    </a:prstGeom>
                  </pic:spPr>
                </pic:pic>
              </a:graphicData>
            </a:graphic>
          </wp:inline>
        </w:drawing>
      </w:r>
    </w:p>
    <w:p w14:paraId="68C98172" w14:textId="77777777" w:rsidR="009C3D84" w:rsidRPr="00A611EE" w:rsidRDefault="009C3D84" w:rsidP="009C3D84">
      <w:pPr>
        <w:rPr>
          <w:i/>
          <w:iCs/>
          <w:sz w:val="16"/>
          <w:szCs w:val="16"/>
        </w:rPr>
      </w:pPr>
      <w:r w:rsidRPr="00A611EE">
        <w:rPr>
          <w:b/>
          <w:bCs/>
          <w:i/>
          <w:iCs/>
          <w:sz w:val="16"/>
          <w:szCs w:val="16"/>
        </w:rPr>
        <w:t>Source :</w:t>
      </w:r>
      <w:r w:rsidRPr="00A611EE">
        <w:rPr>
          <w:i/>
          <w:iCs/>
          <w:sz w:val="16"/>
          <w:szCs w:val="16"/>
        </w:rPr>
        <w:t xml:space="preserve"> </w:t>
      </w:r>
      <w:hyperlink r:id="rId10" w:tgtFrame="_blank" w:history="1">
        <w:r w:rsidRPr="00A611EE">
          <w:rPr>
            <w:rStyle w:val="Lienhypertexte"/>
            <w:i/>
            <w:iCs/>
            <w:sz w:val="16"/>
            <w:szCs w:val="16"/>
          </w:rPr>
          <w:t>SNCF Open Data — Fréquentation des gares</w:t>
        </w:r>
      </w:hyperlink>
    </w:p>
    <w:p w14:paraId="52209EED" w14:textId="41ADA3FA" w:rsidR="009A2D33" w:rsidRDefault="009A2D33" w:rsidP="00DD0C16">
      <w:pPr>
        <w:pStyle w:val="Titre4"/>
        <w:rPr>
          <w:sz w:val="14"/>
          <w:szCs w:val="14"/>
        </w:rPr>
      </w:pPr>
      <w:bookmarkStart w:id="23" w:name="_Toc242084155"/>
      <w:bookmarkStart w:id="24" w:name="_Toc242378161"/>
      <w:r w:rsidRPr="002C0B1F">
        <w:rPr>
          <w:sz w:val="28"/>
          <w:szCs w:val="28"/>
        </w:rPr>
        <w:lastRenderedPageBreak/>
        <w:t>Fréquentation de la ligne Mulhouse–Kruth par année</w:t>
      </w:r>
      <w:r w:rsidRPr="002C0B1F">
        <w:rPr>
          <w:sz w:val="14"/>
          <w:szCs w:val="14"/>
        </w:rPr>
        <w:t xml:space="preserve"> </w:t>
      </w:r>
      <w:r w:rsidRPr="005A1764">
        <w:rPr>
          <w:sz w:val="14"/>
          <w:szCs w:val="14"/>
        </w:rPr>
        <w:t xml:space="preserve">(de </w:t>
      </w:r>
      <w:r w:rsidR="005A1764" w:rsidRPr="005A1764">
        <w:rPr>
          <w:sz w:val="14"/>
          <w:szCs w:val="14"/>
        </w:rPr>
        <w:t>Mulhouse-Dornach</w:t>
      </w:r>
      <w:r w:rsidRPr="005A1764">
        <w:rPr>
          <w:sz w:val="14"/>
          <w:szCs w:val="14"/>
        </w:rPr>
        <w:t xml:space="preserve"> à Kruth)</w:t>
      </w:r>
    </w:p>
    <w:p w14:paraId="08304823" w14:textId="77777777" w:rsidR="00DD0C16" w:rsidRPr="00DD0C16" w:rsidRDefault="00DD0C16" w:rsidP="00DD0C16">
      <w:pPr>
        <w:spacing w:after="0"/>
      </w:pPr>
    </w:p>
    <w:p w14:paraId="412AAF9A" w14:textId="6377182F" w:rsidR="009A2D33" w:rsidRDefault="009A2D33" w:rsidP="002C0B1F">
      <w:pPr>
        <w:jc w:val="center"/>
        <w:rPr>
          <w:noProof/>
          <w:sz w:val="22"/>
          <w:szCs w:val="22"/>
        </w:rPr>
      </w:pPr>
      <w:r w:rsidRPr="009A2D33">
        <w:rPr>
          <w:b/>
          <w:bCs/>
          <w:noProof/>
          <w:sz w:val="22"/>
          <w:szCs w:val="22"/>
        </w:rPr>
        <w:drawing>
          <wp:inline distT="0" distB="0" distL="0" distR="0" wp14:anchorId="31D7634A" wp14:editId="5427D19A">
            <wp:extent cx="5760000" cy="2742225"/>
            <wp:effectExtent l="0" t="0" r="0" b="1270"/>
            <wp:docPr id="424948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8669"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2742225"/>
                    </a:xfrm>
                    <a:prstGeom prst="rect">
                      <a:avLst/>
                    </a:prstGeom>
                  </pic:spPr>
                </pic:pic>
              </a:graphicData>
            </a:graphic>
          </wp:inline>
        </w:drawing>
      </w:r>
    </w:p>
    <w:p w14:paraId="110BA9C5" w14:textId="08CE235F" w:rsidR="006B0F3A" w:rsidRPr="009C3D84" w:rsidRDefault="008433F6" w:rsidP="002C0B1F">
      <w:pPr>
        <w:jc w:val="center"/>
        <w:rPr>
          <w:sz w:val="22"/>
          <w:szCs w:val="22"/>
        </w:rPr>
      </w:pPr>
      <w:r>
        <w:rPr>
          <w:noProof/>
        </w:rPr>
        <w:drawing>
          <wp:inline distT="0" distB="0" distL="0" distR="0" wp14:anchorId="71A14602" wp14:editId="72377246">
            <wp:extent cx="5760000" cy="5158597"/>
            <wp:effectExtent l="0" t="0" r="0" b="4445"/>
            <wp:docPr id="1881205929"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5158597"/>
                    </a:xfrm>
                    <a:prstGeom prst="rect">
                      <a:avLst/>
                    </a:prstGeom>
                    <a:noFill/>
                    <a:ln>
                      <a:noFill/>
                    </a:ln>
                  </pic:spPr>
                </pic:pic>
              </a:graphicData>
            </a:graphic>
          </wp:inline>
        </w:drawing>
      </w:r>
    </w:p>
    <w:p w14:paraId="1D9F898E" w14:textId="77777777" w:rsidR="009A2D33" w:rsidRDefault="009A2D33" w:rsidP="009A2D33">
      <w:pPr>
        <w:rPr>
          <w:sz w:val="16"/>
          <w:szCs w:val="16"/>
        </w:rPr>
      </w:pPr>
      <w:r w:rsidRPr="00A611EE">
        <w:rPr>
          <w:b/>
          <w:bCs/>
          <w:i/>
          <w:iCs/>
          <w:sz w:val="16"/>
          <w:szCs w:val="16"/>
        </w:rPr>
        <w:t>Source :</w:t>
      </w:r>
      <w:r w:rsidRPr="00A611EE">
        <w:rPr>
          <w:i/>
          <w:iCs/>
          <w:sz w:val="16"/>
          <w:szCs w:val="16"/>
        </w:rPr>
        <w:t xml:space="preserve"> </w:t>
      </w:r>
      <w:hyperlink r:id="rId13" w:tgtFrame="_blank" w:history="1">
        <w:r w:rsidRPr="00A611EE">
          <w:rPr>
            <w:rStyle w:val="Lienhypertexte"/>
            <w:i/>
            <w:iCs/>
            <w:sz w:val="16"/>
            <w:szCs w:val="16"/>
          </w:rPr>
          <w:t>SNCF Open Data — Fréquentation des gares</w:t>
        </w:r>
      </w:hyperlink>
    </w:p>
    <w:p w14:paraId="24D522DA" w14:textId="77777777" w:rsidR="00DD0C16" w:rsidRPr="00A611EE" w:rsidRDefault="00DD0C16" w:rsidP="009A2D33">
      <w:pPr>
        <w:rPr>
          <w:sz w:val="16"/>
          <w:szCs w:val="16"/>
        </w:rPr>
      </w:pPr>
    </w:p>
    <w:p w14:paraId="5085467C" w14:textId="3B4E30A9" w:rsidR="005A1764" w:rsidRDefault="005A1764" w:rsidP="002C0B1F">
      <w:pPr>
        <w:pStyle w:val="Titre4"/>
        <w:ind w:right="-711"/>
        <w:rPr>
          <w:sz w:val="14"/>
          <w:szCs w:val="14"/>
        </w:rPr>
      </w:pPr>
      <w:r w:rsidRPr="002C0B1F">
        <w:rPr>
          <w:sz w:val="28"/>
          <w:szCs w:val="28"/>
        </w:rPr>
        <w:t>Fréquentation de la ligne Mulhouse–Colmar par année</w:t>
      </w:r>
      <w:r w:rsidRPr="002C0B1F">
        <w:rPr>
          <w:sz w:val="14"/>
          <w:szCs w:val="14"/>
        </w:rPr>
        <w:t xml:space="preserve"> </w:t>
      </w:r>
      <w:r w:rsidRPr="005A1764">
        <w:rPr>
          <w:sz w:val="14"/>
          <w:szCs w:val="14"/>
        </w:rPr>
        <w:t>(de Mulhouse-Dornach à Herrlisheim-près-Colmar)</w:t>
      </w:r>
    </w:p>
    <w:p w14:paraId="4889B254" w14:textId="77777777" w:rsidR="00DD0C16" w:rsidRPr="002C0B1F" w:rsidRDefault="00DD0C16" w:rsidP="00DD0C16">
      <w:pPr>
        <w:spacing w:after="0"/>
        <w:rPr>
          <w:sz w:val="20"/>
          <w:szCs w:val="20"/>
        </w:rPr>
      </w:pPr>
    </w:p>
    <w:p w14:paraId="23EDEAAD" w14:textId="77777777" w:rsidR="005A1764" w:rsidRDefault="005A1764" w:rsidP="002C0B1F">
      <w:pPr>
        <w:jc w:val="center"/>
        <w:rPr>
          <w:noProof/>
          <w:sz w:val="22"/>
          <w:szCs w:val="22"/>
        </w:rPr>
      </w:pPr>
      <w:r w:rsidRPr="009A2D33">
        <w:rPr>
          <w:b/>
          <w:bCs/>
          <w:noProof/>
          <w:sz w:val="22"/>
          <w:szCs w:val="22"/>
        </w:rPr>
        <w:drawing>
          <wp:inline distT="0" distB="0" distL="0" distR="0" wp14:anchorId="7056896A" wp14:editId="3FAD30D7">
            <wp:extent cx="5760000" cy="1571489"/>
            <wp:effectExtent l="0" t="0" r="0" b="0"/>
            <wp:docPr id="916367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7699" name="Imag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1571489"/>
                    </a:xfrm>
                    <a:prstGeom prst="rect">
                      <a:avLst/>
                    </a:prstGeom>
                  </pic:spPr>
                </pic:pic>
              </a:graphicData>
            </a:graphic>
          </wp:inline>
        </w:drawing>
      </w:r>
    </w:p>
    <w:p w14:paraId="7950AA56" w14:textId="1EC1FCBC" w:rsidR="005A1764" w:rsidRPr="009C3D84" w:rsidRDefault="005A1764" w:rsidP="002C0B1F">
      <w:pPr>
        <w:spacing w:after="0"/>
        <w:jc w:val="center"/>
        <w:rPr>
          <w:sz w:val="22"/>
          <w:szCs w:val="22"/>
        </w:rPr>
      </w:pPr>
      <w:r>
        <w:rPr>
          <w:noProof/>
        </w:rPr>
        <w:drawing>
          <wp:inline distT="0" distB="0" distL="0" distR="0" wp14:anchorId="22B779B5" wp14:editId="07E03711">
            <wp:extent cx="5760000" cy="4352269"/>
            <wp:effectExtent l="0" t="0" r="0" b="0"/>
            <wp:docPr id="173843855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00" cy="4352269"/>
                    </a:xfrm>
                    <a:prstGeom prst="rect">
                      <a:avLst/>
                    </a:prstGeom>
                    <a:noFill/>
                    <a:ln>
                      <a:noFill/>
                    </a:ln>
                  </pic:spPr>
                </pic:pic>
              </a:graphicData>
            </a:graphic>
          </wp:inline>
        </w:drawing>
      </w:r>
    </w:p>
    <w:p w14:paraId="70806127" w14:textId="081C19F2" w:rsidR="00EE141C" w:rsidRDefault="005A1764" w:rsidP="00EE141C">
      <w:pPr>
        <w:rPr>
          <w:sz w:val="16"/>
          <w:szCs w:val="16"/>
        </w:rPr>
      </w:pPr>
      <w:r w:rsidRPr="00A611EE">
        <w:rPr>
          <w:b/>
          <w:bCs/>
          <w:i/>
          <w:iCs/>
          <w:sz w:val="16"/>
          <w:szCs w:val="16"/>
        </w:rPr>
        <w:t>Source :</w:t>
      </w:r>
      <w:r w:rsidRPr="00A611EE">
        <w:rPr>
          <w:i/>
          <w:iCs/>
          <w:sz w:val="16"/>
          <w:szCs w:val="16"/>
        </w:rPr>
        <w:t xml:space="preserve"> </w:t>
      </w:r>
      <w:hyperlink r:id="rId16" w:tgtFrame="_blank" w:history="1">
        <w:r w:rsidRPr="00A611EE">
          <w:rPr>
            <w:rStyle w:val="Lienhypertexte"/>
            <w:i/>
            <w:iCs/>
            <w:sz w:val="16"/>
            <w:szCs w:val="16"/>
          </w:rPr>
          <w:t>SNCF Open Data — Fréquentation des gares</w:t>
        </w:r>
      </w:hyperlink>
    </w:p>
    <w:p w14:paraId="0350B2CC" w14:textId="77777777" w:rsidR="00EE141C" w:rsidRDefault="00EE141C" w:rsidP="00EE141C">
      <w:pPr>
        <w:rPr>
          <w:sz w:val="16"/>
          <w:szCs w:val="16"/>
        </w:rPr>
      </w:pPr>
    </w:p>
    <w:p w14:paraId="638E4BC4" w14:textId="77777777" w:rsidR="00EE141C" w:rsidRPr="00EE141C" w:rsidRDefault="00EE141C" w:rsidP="00EE141C">
      <w:pPr>
        <w:rPr>
          <w:sz w:val="16"/>
          <w:szCs w:val="16"/>
        </w:rPr>
      </w:pPr>
    </w:p>
    <w:p w14:paraId="5CD2D157" w14:textId="77777777" w:rsidR="00A611EE" w:rsidRPr="002C0B1F" w:rsidRDefault="00A611EE" w:rsidP="00DD0C16">
      <w:pPr>
        <w:pStyle w:val="Titre4"/>
        <w:spacing w:after="160"/>
        <w:rPr>
          <w:sz w:val="28"/>
          <w:szCs w:val="28"/>
        </w:rPr>
      </w:pPr>
      <w:r w:rsidRPr="002C0B1F">
        <w:rPr>
          <w:sz w:val="28"/>
          <w:szCs w:val="28"/>
        </w:rPr>
        <w:t>Classement des gares du Haut-Rhin par leur fréquentation</w:t>
      </w:r>
    </w:p>
    <w:p w14:paraId="4BFC76EA" w14:textId="2164BF29" w:rsidR="00DD0C16" w:rsidRPr="002C0B1F" w:rsidRDefault="00A611EE" w:rsidP="002C0B1F">
      <w:pPr>
        <w:pStyle w:val="Titre4"/>
        <w:ind w:left="708"/>
        <w:rPr>
          <w:sz w:val="18"/>
          <w:szCs w:val="18"/>
        </w:rPr>
      </w:pPr>
      <w:r w:rsidRPr="00A611EE">
        <w:rPr>
          <w:rFonts w:ascii="Segoe UI Emoji" w:hAnsi="Segoe UI Emoji" w:cs="Segoe UI Emoji"/>
          <w:i w:val="0"/>
          <w:iCs w:val="0"/>
          <w:sz w:val="22"/>
          <w:szCs w:val="22"/>
        </w:rPr>
        <w:t>🔗</w:t>
      </w:r>
      <w:r>
        <w:rPr>
          <w:rFonts w:ascii="Segoe UI Emoji" w:hAnsi="Segoe UI Emoji" w:cs="Segoe UI Emoji"/>
          <w:i w:val="0"/>
          <w:iCs w:val="0"/>
          <w:sz w:val="22"/>
          <w:szCs w:val="22"/>
        </w:rPr>
        <w:t xml:space="preserve"> </w:t>
      </w:r>
      <w:hyperlink r:id="rId17" w:history="1">
        <w:r w:rsidRPr="00A611EE">
          <w:rPr>
            <w:rStyle w:val="Lienhypertexte"/>
            <w:i w:val="0"/>
            <w:iCs w:val="0"/>
            <w:sz w:val="22"/>
            <w:szCs w:val="22"/>
          </w:rPr>
          <w:t>Classement_FrequentationGare68</w:t>
        </w:r>
      </w:hyperlink>
      <w:r w:rsidRPr="00A611EE">
        <w:rPr>
          <w:sz w:val="22"/>
          <w:szCs w:val="22"/>
        </w:rPr>
        <w:tab/>
      </w:r>
      <w:r>
        <w:tab/>
      </w:r>
      <w:r>
        <w:tab/>
      </w:r>
      <w:r>
        <w:tab/>
      </w:r>
      <w:r>
        <w:tab/>
      </w:r>
      <w:r w:rsidRPr="00F870C8">
        <w:rPr>
          <w:sz w:val="18"/>
          <w:szCs w:val="18"/>
        </w:rPr>
        <w:t xml:space="preserve">(annexe </w:t>
      </w:r>
      <w:r>
        <w:rPr>
          <w:sz w:val="18"/>
          <w:szCs w:val="18"/>
        </w:rPr>
        <w:t>1</w:t>
      </w:r>
      <w:r w:rsidRPr="00F870C8">
        <w:rPr>
          <w:sz w:val="18"/>
          <w:szCs w:val="18"/>
        </w:rPr>
        <w:t>)</w:t>
      </w:r>
    </w:p>
    <w:p w14:paraId="6EA33F2A" w14:textId="77777777" w:rsidR="002C0B1F" w:rsidRPr="00EE141C" w:rsidRDefault="002C0B1F" w:rsidP="00DD0C16">
      <w:pPr>
        <w:spacing w:after="0"/>
        <w:rPr>
          <w:sz w:val="22"/>
          <w:szCs w:val="22"/>
        </w:rPr>
      </w:pPr>
    </w:p>
    <w:p w14:paraId="6DAD903D" w14:textId="77777777" w:rsidR="00EE141C" w:rsidRDefault="00EE141C" w:rsidP="002C0B1F">
      <w:pPr>
        <w:jc w:val="both"/>
        <w:rPr>
          <w:sz w:val="22"/>
          <w:szCs w:val="22"/>
        </w:rPr>
      </w:pPr>
    </w:p>
    <w:p w14:paraId="1D173EEE" w14:textId="003A6642" w:rsidR="00220F7E" w:rsidRDefault="00220F7E" w:rsidP="00220F7E">
      <w:pPr>
        <w:pStyle w:val="Titre4"/>
        <w:ind w:right="-711"/>
        <w:rPr>
          <w:sz w:val="14"/>
          <w:szCs w:val="14"/>
        </w:rPr>
      </w:pPr>
      <w:r w:rsidRPr="002C0B1F">
        <w:rPr>
          <w:sz w:val="28"/>
          <w:szCs w:val="28"/>
        </w:rPr>
        <w:lastRenderedPageBreak/>
        <w:t xml:space="preserve">Fréquentation de la </w:t>
      </w:r>
      <w:r w:rsidR="000D2962">
        <w:rPr>
          <w:sz w:val="28"/>
          <w:szCs w:val="28"/>
        </w:rPr>
        <w:t>LGV Rhin-Rhône</w:t>
      </w:r>
      <w:r w:rsidRPr="002C0B1F">
        <w:rPr>
          <w:sz w:val="14"/>
          <w:szCs w:val="14"/>
        </w:rPr>
        <w:t xml:space="preserve"> </w:t>
      </w:r>
      <w:r w:rsidRPr="005A1764">
        <w:rPr>
          <w:sz w:val="14"/>
          <w:szCs w:val="14"/>
        </w:rPr>
        <w:t xml:space="preserve">(de </w:t>
      </w:r>
      <w:r w:rsidR="000D2962">
        <w:rPr>
          <w:sz w:val="14"/>
          <w:szCs w:val="14"/>
        </w:rPr>
        <w:t xml:space="preserve">Belfort-Montbéliard </w:t>
      </w:r>
      <w:proofErr w:type="gramStart"/>
      <w:r w:rsidR="000D2962">
        <w:rPr>
          <w:sz w:val="14"/>
          <w:szCs w:val="14"/>
        </w:rPr>
        <w:t>TGV</w:t>
      </w:r>
      <w:r w:rsidR="00546F36">
        <w:rPr>
          <w:sz w:val="14"/>
          <w:szCs w:val="14"/>
        </w:rPr>
        <w:t xml:space="preserve">  </w:t>
      </w:r>
      <w:r w:rsidRPr="005A1764">
        <w:rPr>
          <w:sz w:val="14"/>
          <w:szCs w:val="14"/>
        </w:rPr>
        <w:t>à</w:t>
      </w:r>
      <w:proofErr w:type="gramEnd"/>
      <w:r w:rsidRPr="005A1764">
        <w:rPr>
          <w:sz w:val="14"/>
          <w:szCs w:val="14"/>
        </w:rPr>
        <w:t xml:space="preserve"> </w:t>
      </w:r>
      <w:r w:rsidR="00546F36">
        <w:rPr>
          <w:sz w:val="14"/>
          <w:szCs w:val="14"/>
        </w:rPr>
        <w:t xml:space="preserve"> </w:t>
      </w:r>
      <w:r w:rsidR="000D2962">
        <w:rPr>
          <w:sz w:val="14"/>
          <w:szCs w:val="14"/>
        </w:rPr>
        <w:t>Besançon Franche-Comté TGV</w:t>
      </w:r>
      <w:r w:rsidRPr="005A1764">
        <w:rPr>
          <w:sz w:val="14"/>
          <w:szCs w:val="14"/>
        </w:rPr>
        <w:t>)</w:t>
      </w:r>
    </w:p>
    <w:p w14:paraId="1FD5F253" w14:textId="77777777" w:rsidR="00220F7E" w:rsidRPr="002C0B1F" w:rsidRDefault="00220F7E" w:rsidP="00220F7E">
      <w:pPr>
        <w:spacing w:after="0"/>
        <w:rPr>
          <w:sz w:val="20"/>
          <w:szCs w:val="20"/>
        </w:rPr>
      </w:pPr>
    </w:p>
    <w:p w14:paraId="6DBE2707" w14:textId="77777777" w:rsidR="00220F7E" w:rsidRDefault="00220F7E" w:rsidP="00220F7E">
      <w:pPr>
        <w:jc w:val="center"/>
        <w:rPr>
          <w:noProof/>
          <w:sz w:val="22"/>
          <w:szCs w:val="22"/>
        </w:rPr>
      </w:pPr>
      <w:r w:rsidRPr="009A2D33">
        <w:rPr>
          <w:b/>
          <w:bCs/>
          <w:noProof/>
          <w:sz w:val="22"/>
          <w:szCs w:val="22"/>
        </w:rPr>
        <w:drawing>
          <wp:inline distT="0" distB="0" distL="0" distR="0" wp14:anchorId="01DCD220" wp14:editId="3CF0AA79">
            <wp:extent cx="5760000" cy="786455"/>
            <wp:effectExtent l="0" t="0" r="0" b="0"/>
            <wp:docPr id="821380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0407"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786455"/>
                    </a:xfrm>
                    <a:prstGeom prst="rect">
                      <a:avLst/>
                    </a:prstGeom>
                  </pic:spPr>
                </pic:pic>
              </a:graphicData>
            </a:graphic>
          </wp:inline>
        </w:drawing>
      </w:r>
    </w:p>
    <w:p w14:paraId="32EC1F52" w14:textId="77777777" w:rsidR="00220F7E" w:rsidRPr="009C3D84" w:rsidRDefault="00220F7E" w:rsidP="00220F7E">
      <w:pPr>
        <w:spacing w:after="0"/>
        <w:jc w:val="center"/>
        <w:rPr>
          <w:sz w:val="22"/>
          <w:szCs w:val="22"/>
        </w:rPr>
      </w:pPr>
      <w:r>
        <w:rPr>
          <w:noProof/>
        </w:rPr>
        <w:drawing>
          <wp:inline distT="0" distB="0" distL="0" distR="0" wp14:anchorId="323578B4" wp14:editId="3B5D0E6B">
            <wp:extent cx="5760000" cy="2304000"/>
            <wp:effectExtent l="0" t="0" r="0" b="1270"/>
            <wp:docPr id="49720135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1355" name="Image 3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60000" cy="2304000"/>
                    </a:xfrm>
                    <a:prstGeom prst="rect">
                      <a:avLst/>
                    </a:prstGeom>
                    <a:noFill/>
                    <a:ln>
                      <a:noFill/>
                    </a:ln>
                  </pic:spPr>
                </pic:pic>
              </a:graphicData>
            </a:graphic>
          </wp:inline>
        </w:drawing>
      </w:r>
    </w:p>
    <w:p w14:paraId="277A564C" w14:textId="37CE50BA" w:rsidR="00220F7E" w:rsidRDefault="00220F7E" w:rsidP="00220F7E">
      <w:pPr>
        <w:rPr>
          <w:sz w:val="16"/>
          <w:szCs w:val="16"/>
        </w:rPr>
      </w:pPr>
      <w:r w:rsidRPr="00A611EE">
        <w:rPr>
          <w:b/>
          <w:bCs/>
          <w:i/>
          <w:iCs/>
          <w:sz w:val="16"/>
          <w:szCs w:val="16"/>
        </w:rPr>
        <w:t>Source :</w:t>
      </w:r>
      <w:r w:rsidRPr="00A611EE">
        <w:rPr>
          <w:i/>
          <w:iCs/>
          <w:sz w:val="16"/>
          <w:szCs w:val="16"/>
        </w:rPr>
        <w:t xml:space="preserve"> </w:t>
      </w:r>
      <w:hyperlink r:id="rId20" w:tgtFrame="_blank" w:history="1">
        <w:r w:rsidRPr="00A611EE">
          <w:rPr>
            <w:rStyle w:val="Lienhypertexte"/>
            <w:i/>
            <w:iCs/>
            <w:sz w:val="16"/>
            <w:szCs w:val="16"/>
          </w:rPr>
          <w:t>SNCF Open Data — Fréquentation des gares</w:t>
        </w:r>
      </w:hyperlink>
    </w:p>
    <w:p w14:paraId="1B4D5C5B" w14:textId="2D40B696" w:rsidR="00220F7E" w:rsidRDefault="00220F7E" w:rsidP="00220F7E">
      <w:pPr>
        <w:rPr>
          <w:sz w:val="16"/>
          <w:szCs w:val="16"/>
        </w:rPr>
      </w:pPr>
    </w:p>
    <w:p w14:paraId="23CA2BEF" w14:textId="4A6BC23B" w:rsidR="002C0B1F" w:rsidRPr="002A578A" w:rsidRDefault="00DD0C16" w:rsidP="002C0B1F">
      <w:pPr>
        <w:jc w:val="both"/>
        <w:rPr>
          <w:sz w:val="22"/>
          <w:szCs w:val="22"/>
        </w:rPr>
      </w:pPr>
      <w:r w:rsidRPr="002A578A">
        <w:rPr>
          <w:sz w:val="22"/>
          <w:szCs w:val="22"/>
        </w:rPr>
        <w:t xml:space="preserve">Grâce à ces données, on </w:t>
      </w:r>
      <w:r w:rsidR="000D2962">
        <w:rPr>
          <w:sz w:val="22"/>
          <w:szCs w:val="22"/>
        </w:rPr>
        <w:t xml:space="preserve">peut </w:t>
      </w:r>
      <w:r w:rsidRPr="002A578A">
        <w:rPr>
          <w:sz w:val="22"/>
          <w:szCs w:val="22"/>
        </w:rPr>
        <w:t>constate</w:t>
      </w:r>
      <w:r w:rsidR="000D2962">
        <w:rPr>
          <w:sz w:val="22"/>
          <w:szCs w:val="22"/>
        </w:rPr>
        <w:t>r</w:t>
      </w:r>
      <w:r w:rsidRPr="002A578A">
        <w:rPr>
          <w:sz w:val="22"/>
          <w:szCs w:val="22"/>
        </w:rPr>
        <w:t xml:space="preserve"> une hausse significative de la fréquentation ferroviaire au cours des dix dernières années. La fréquentation de la gare de Mulhouse-Ville a ainsi augmenté de</w:t>
      </w:r>
      <w:r w:rsidR="00220F7E">
        <w:rPr>
          <w:sz w:val="22"/>
          <w:szCs w:val="22"/>
        </w:rPr>
        <w:t xml:space="preserve"> </w:t>
      </w:r>
      <w:r w:rsidRPr="002A578A">
        <w:rPr>
          <w:b/>
          <w:bCs/>
          <w:sz w:val="22"/>
          <w:szCs w:val="22"/>
        </w:rPr>
        <w:t>13,65 %</w:t>
      </w:r>
      <w:r w:rsidRPr="002A578A">
        <w:rPr>
          <w:sz w:val="22"/>
          <w:szCs w:val="22"/>
        </w:rPr>
        <w:t xml:space="preserve">, soit près de </w:t>
      </w:r>
      <w:r w:rsidRPr="002A578A">
        <w:rPr>
          <w:b/>
          <w:bCs/>
          <w:sz w:val="22"/>
          <w:szCs w:val="22"/>
        </w:rPr>
        <w:t>700 000 voyageurs supplémentaires</w:t>
      </w:r>
      <w:r w:rsidRPr="002A578A">
        <w:rPr>
          <w:sz w:val="22"/>
          <w:szCs w:val="22"/>
        </w:rPr>
        <w:t>.</w:t>
      </w:r>
    </w:p>
    <w:p w14:paraId="0B418194" w14:textId="2EE48EBD" w:rsidR="005A1764" w:rsidRDefault="00DD0C16" w:rsidP="002C0B1F">
      <w:pPr>
        <w:jc w:val="both"/>
        <w:rPr>
          <w:sz w:val="22"/>
          <w:szCs w:val="22"/>
        </w:rPr>
      </w:pPr>
      <w:r w:rsidRPr="002A578A">
        <w:rPr>
          <w:sz w:val="22"/>
          <w:szCs w:val="22"/>
        </w:rPr>
        <w:t xml:space="preserve">Ces chiffres mettent également en évidence l’importance de la gare de Bollwiller, qui occupe une place importante sur la ligne Mulhouse–Colmar, étant la gare la plus fréquentées, mais aussi à l’échelle du département du Haut-Rhin, où elle se classe au </w:t>
      </w:r>
      <w:r w:rsidRPr="002A578A">
        <w:rPr>
          <w:b/>
          <w:bCs/>
          <w:sz w:val="22"/>
          <w:szCs w:val="22"/>
        </w:rPr>
        <w:t>5</w:t>
      </w:r>
      <w:r w:rsidRPr="002A578A">
        <w:rPr>
          <w:rFonts w:ascii="Arial" w:hAnsi="Arial" w:cs="Arial"/>
          <w:b/>
          <w:bCs/>
          <w:sz w:val="22"/>
          <w:szCs w:val="22"/>
        </w:rPr>
        <w:t>ᵉ</w:t>
      </w:r>
      <w:r w:rsidRPr="002A578A">
        <w:rPr>
          <w:b/>
          <w:bCs/>
          <w:sz w:val="22"/>
          <w:szCs w:val="22"/>
        </w:rPr>
        <w:t xml:space="preserve"> rang des gares les plus fréquentées</w:t>
      </w:r>
      <w:r w:rsidR="00304D50" w:rsidRPr="002A578A">
        <w:rPr>
          <w:b/>
          <w:bCs/>
          <w:sz w:val="22"/>
          <w:szCs w:val="22"/>
        </w:rPr>
        <w:t xml:space="preserve"> en 2024</w:t>
      </w:r>
      <w:r w:rsidRPr="002A578A">
        <w:rPr>
          <w:sz w:val="22"/>
          <w:szCs w:val="22"/>
        </w:rPr>
        <w:t xml:space="preserve">. Elle se positionne ainsi juste derrière Cernay, </w:t>
      </w:r>
      <w:r w:rsidR="00304D50" w:rsidRPr="002A578A">
        <w:rPr>
          <w:sz w:val="22"/>
          <w:szCs w:val="22"/>
        </w:rPr>
        <w:t xml:space="preserve">également </w:t>
      </w:r>
      <w:r w:rsidRPr="002A578A">
        <w:rPr>
          <w:sz w:val="22"/>
          <w:szCs w:val="22"/>
        </w:rPr>
        <w:t xml:space="preserve">concernée par ce projet. </w:t>
      </w:r>
      <w:r w:rsidR="003126F6" w:rsidRPr="003126F6">
        <w:rPr>
          <w:sz w:val="22"/>
          <w:szCs w:val="22"/>
        </w:rPr>
        <w:t>Cette fréquentation pourrait notamment s’expliquer par</w:t>
      </w:r>
      <w:r w:rsidR="003126F6">
        <w:rPr>
          <w:sz w:val="22"/>
          <w:szCs w:val="22"/>
        </w:rPr>
        <w:t xml:space="preserve"> </w:t>
      </w:r>
      <w:r w:rsidRPr="002A578A">
        <w:rPr>
          <w:sz w:val="22"/>
          <w:szCs w:val="22"/>
        </w:rPr>
        <w:t>la proximité de Guebwiller qui n’a pour l’instant aucune desserte ferroviaire.</w:t>
      </w:r>
    </w:p>
    <w:p w14:paraId="0F4A370C" w14:textId="2B2BEAB9" w:rsidR="00F73A8D" w:rsidRDefault="00F73A8D" w:rsidP="00F73A8D">
      <w:pPr>
        <w:jc w:val="both"/>
        <w:rPr>
          <w:sz w:val="22"/>
          <w:szCs w:val="22"/>
        </w:rPr>
      </w:pPr>
      <w:r w:rsidRPr="00F73A8D">
        <w:rPr>
          <w:sz w:val="22"/>
          <w:szCs w:val="22"/>
        </w:rPr>
        <w:t xml:space="preserve">À l’inverse, les données de fréquentation des deux gares de la LGV Rhin-Rhône révèlent une tendance à la baisse. </w:t>
      </w:r>
      <w:r>
        <w:rPr>
          <w:sz w:val="22"/>
          <w:szCs w:val="22"/>
        </w:rPr>
        <w:t xml:space="preserve">Or </w:t>
      </w:r>
      <w:r w:rsidR="003126F6" w:rsidRPr="003126F6">
        <w:rPr>
          <w:sz w:val="22"/>
          <w:szCs w:val="22"/>
        </w:rPr>
        <w:t>le nombre de TGV empruntant cette LGV a diminué</w:t>
      </w:r>
      <w:r w:rsidR="003126F6">
        <w:rPr>
          <w:sz w:val="22"/>
          <w:szCs w:val="22"/>
        </w:rPr>
        <w:t xml:space="preserve"> </w:t>
      </w:r>
      <w:r w:rsidR="003126F6" w:rsidRPr="003126F6">
        <w:rPr>
          <w:sz w:val="22"/>
          <w:szCs w:val="22"/>
        </w:rPr>
        <w:t xml:space="preserve">d'une dizaine de circulations depuis 2015 (de 45 à 35) </w:t>
      </w:r>
      <w:r w:rsidRPr="00730D81">
        <w:rPr>
          <w:color w:val="000000" w:themeColor="text1"/>
          <w:sz w:val="18"/>
          <w:szCs w:val="18"/>
        </w:rPr>
        <w:t>(</w:t>
      </w:r>
      <w:hyperlink r:id="rId21" w:history="1">
        <w:r w:rsidRPr="00730D81">
          <w:rPr>
            <w:rStyle w:val="Lienhypertexte"/>
            <w:color w:val="0B769F" w:themeColor="accent4" w:themeShade="BF"/>
            <w:sz w:val="18"/>
            <w:szCs w:val="18"/>
          </w:rPr>
          <w:t>sourc</w:t>
        </w:r>
        <w:r w:rsidR="00D210BC">
          <w:rPr>
            <w:rStyle w:val="Lienhypertexte"/>
            <w:color w:val="0B769F" w:themeColor="accent4" w:themeShade="BF"/>
            <w:sz w:val="18"/>
            <w:szCs w:val="18"/>
          </w:rPr>
          <w:t>e-1</w:t>
        </w:r>
      </w:hyperlink>
      <w:r w:rsidRPr="00730D81">
        <w:rPr>
          <w:color w:val="000000" w:themeColor="text1"/>
          <w:sz w:val="18"/>
          <w:szCs w:val="18"/>
        </w:rPr>
        <w:t>)</w:t>
      </w:r>
      <w:r w:rsidRPr="00F73A8D">
        <w:rPr>
          <w:sz w:val="22"/>
          <w:szCs w:val="22"/>
        </w:rPr>
        <w:t>.</w:t>
      </w:r>
    </w:p>
    <w:p w14:paraId="3E020640" w14:textId="7339E66F" w:rsidR="00F73A8D" w:rsidRPr="00F73A8D" w:rsidRDefault="00F73A8D" w:rsidP="00F73A8D">
      <w:pPr>
        <w:jc w:val="both"/>
        <w:rPr>
          <w:sz w:val="22"/>
          <w:szCs w:val="22"/>
        </w:rPr>
      </w:pPr>
      <w:r w:rsidRPr="00F73A8D">
        <w:rPr>
          <w:sz w:val="22"/>
          <w:szCs w:val="22"/>
        </w:rPr>
        <w:t xml:space="preserve">Pourtant, la fréquentation cumulée des gares de Belfort-Montbéliard TGV et de Besançon Franche-Comté TGV n’a diminué que de </w:t>
      </w:r>
      <w:r w:rsidRPr="00F73A8D">
        <w:rPr>
          <w:b/>
          <w:bCs/>
          <w:sz w:val="22"/>
          <w:szCs w:val="22"/>
        </w:rPr>
        <w:t>5,8 % entre 2015 et 2024</w:t>
      </w:r>
      <w:r w:rsidRPr="00F73A8D">
        <w:rPr>
          <w:sz w:val="22"/>
          <w:szCs w:val="22"/>
        </w:rPr>
        <w:t>. Cet écart suggère que la fréquentation moyenne des trains pourrait avoir progressé malgré la réduction de l’offre. Il met également en évidence la sous-exploitation de la LGV Rhin-Rhône, dont la deuxième phase de la branche Est reste inachevée, limitant ainsi le potentiel de cette infrastructure.</w:t>
      </w:r>
    </w:p>
    <w:p w14:paraId="18CAAB01" w14:textId="3084478C" w:rsidR="000D2962" w:rsidRDefault="00F73A8D" w:rsidP="003126F6">
      <w:pPr>
        <w:jc w:val="both"/>
        <w:rPr>
          <w:color w:val="EE0000"/>
          <w:sz w:val="22"/>
          <w:szCs w:val="22"/>
        </w:rPr>
      </w:pPr>
      <w:r w:rsidRPr="00730D81">
        <w:rPr>
          <w:b/>
          <w:bCs/>
          <w:color w:val="EE0000"/>
          <w:sz w:val="22"/>
          <w:szCs w:val="22"/>
        </w:rPr>
        <w:t>Attention toutefois à l’interprétation des données de fréquentation :</w:t>
      </w:r>
      <w:r w:rsidRPr="00730D81">
        <w:rPr>
          <w:color w:val="EE0000"/>
          <w:sz w:val="22"/>
          <w:szCs w:val="22"/>
        </w:rPr>
        <w:t xml:space="preserve"> La Région Grand Est indique que </w:t>
      </w:r>
      <w:r w:rsidRPr="00730D81">
        <w:rPr>
          <w:b/>
          <w:bCs/>
          <w:color w:val="EE0000"/>
          <w:sz w:val="22"/>
          <w:szCs w:val="22"/>
        </w:rPr>
        <w:t>78 % des usagers</w:t>
      </w:r>
      <w:r w:rsidRPr="00730D81">
        <w:rPr>
          <w:color w:val="EE0000"/>
          <w:sz w:val="22"/>
          <w:szCs w:val="22"/>
        </w:rPr>
        <w:t xml:space="preserve"> sont abonnés sur les axes Colmar–Mulhouse et Mulhouse–Thann </w:t>
      </w:r>
      <w:r w:rsidRPr="00730D81">
        <w:rPr>
          <w:color w:val="000000" w:themeColor="text1"/>
          <w:sz w:val="18"/>
          <w:szCs w:val="18"/>
        </w:rPr>
        <w:t>(</w:t>
      </w:r>
      <w:hyperlink r:id="rId22" w:history="1">
        <w:r w:rsidRPr="00730D81">
          <w:rPr>
            <w:rStyle w:val="Lienhypertexte"/>
            <w:color w:val="0B769F" w:themeColor="accent4" w:themeShade="BF"/>
            <w:sz w:val="18"/>
            <w:szCs w:val="18"/>
          </w:rPr>
          <w:t>sourc</w:t>
        </w:r>
        <w:r w:rsidR="00D210BC">
          <w:rPr>
            <w:rStyle w:val="Lienhypertexte"/>
            <w:color w:val="0B769F" w:themeColor="accent4" w:themeShade="BF"/>
            <w:sz w:val="18"/>
            <w:szCs w:val="18"/>
          </w:rPr>
          <w:t>e-2</w:t>
        </w:r>
      </w:hyperlink>
      <w:r w:rsidRPr="00730D81">
        <w:rPr>
          <w:color w:val="000000" w:themeColor="text1"/>
          <w:sz w:val="18"/>
          <w:szCs w:val="18"/>
        </w:rPr>
        <w:t>)</w:t>
      </w:r>
      <w:r w:rsidRPr="00730D81">
        <w:rPr>
          <w:color w:val="EE0000"/>
          <w:sz w:val="22"/>
          <w:szCs w:val="22"/>
        </w:rPr>
        <w:t xml:space="preserve">. Cette proportion souligne l’importance des abonnements sur ces lignes, </w:t>
      </w:r>
      <w:r w:rsidR="003126F6" w:rsidRPr="00730D81">
        <w:rPr>
          <w:color w:val="EE0000"/>
          <w:sz w:val="22"/>
          <w:szCs w:val="22"/>
        </w:rPr>
        <w:t>cela sous-entendrait</w:t>
      </w:r>
      <w:r w:rsidRPr="00730D81">
        <w:rPr>
          <w:color w:val="EE0000"/>
          <w:sz w:val="22"/>
          <w:szCs w:val="22"/>
        </w:rPr>
        <w:t xml:space="preserve"> que les chiffres </w:t>
      </w:r>
      <w:r w:rsidR="00450C86">
        <w:rPr>
          <w:color w:val="EE0000"/>
          <w:sz w:val="22"/>
          <w:szCs w:val="22"/>
        </w:rPr>
        <w:t>ci-dessus</w:t>
      </w:r>
      <w:r w:rsidRPr="00730D81">
        <w:rPr>
          <w:color w:val="EE0000"/>
          <w:sz w:val="22"/>
          <w:szCs w:val="22"/>
        </w:rPr>
        <w:t xml:space="preserve"> ne représente</w:t>
      </w:r>
      <w:r w:rsidR="00450C86">
        <w:rPr>
          <w:color w:val="EE0000"/>
          <w:sz w:val="22"/>
          <w:szCs w:val="22"/>
        </w:rPr>
        <w:t>raien</w:t>
      </w:r>
      <w:r w:rsidRPr="00730D81">
        <w:rPr>
          <w:color w:val="EE0000"/>
          <w:sz w:val="22"/>
          <w:szCs w:val="22"/>
        </w:rPr>
        <w:t>t que 22 % des voyageurs</w:t>
      </w:r>
      <w:r w:rsidR="003126F6" w:rsidRPr="00730D81">
        <w:rPr>
          <w:color w:val="EE0000"/>
          <w:sz w:val="22"/>
          <w:szCs w:val="22"/>
        </w:rPr>
        <w:t> !</w:t>
      </w:r>
    </w:p>
    <w:p w14:paraId="6054882E" w14:textId="7D0371C0" w:rsidR="00D210BC" w:rsidRDefault="00D210BC" w:rsidP="00D210BC">
      <w:pPr>
        <w:pStyle w:val="Titre4"/>
        <w:spacing w:after="160"/>
        <w:rPr>
          <w:sz w:val="28"/>
          <w:szCs w:val="28"/>
        </w:rPr>
      </w:pPr>
      <w:r w:rsidRPr="002C0B1F">
        <w:rPr>
          <w:sz w:val="28"/>
          <w:szCs w:val="28"/>
        </w:rPr>
        <w:lastRenderedPageBreak/>
        <w:t xml:space="preserve">Classement des </w:t>
      </w:r>
      <w:r>
        <w:rPr>
          <w:sz w:val="28"/>
          <w:szCs w:val="28"/>
        </w:rPr>
        <w:t>plus grandes villes du Grand-Est</w:t>
      </w:r>
    </w:p>
    <w:p w14:paraId="09AEA063" w14:textId="77777777" w:rsidR="008439E2" w:rsidRPr="008439E2" w:rsidRDefault="008439E2" w:rsidP="008439E2"/>
    <w:p w14:paraId="6FC4F816" w14:textId="0B4BA0FA" w:rsidR="008439E2" w:rsidRPr="008439E2" w:rsidRDefault="008439E2" w:rsidP="008439E2">
      <w:r w:rsidRPr="00A611EE">
        <w:rPr>
          <w:rFonts w:ascii="Segoe UI Emoji" w:hAnsi="Segoe UI Emoji" w:cs="Segoe UI Emoji"/>
          <w:i/>
          <w:iCs/>
          <w:sz w:val="22"/>
          <w:szCs w:val="22"/>
        </w:rPr>
        <w:t>🔗</w:t>
      </w:r>
      <w:r>
        <w:rPr>
          <w:rFonts w:ascii="Segoe UI Emoji" w:hAnsi="Segoe UI Emoji" w:cs="Segoe UI Emoji"/>
          <w:i/>
          <w:iCs/>
          <w:sz w:val="22"/>
          <w:szCs w:val="22"/>
        </w:rPr>
        <w:t xml:space="preserve"> </w:t>
      </w:r>
      <w:hyperlink r:id="rId23" w:history="1">
        <w:proofErr w:type="spellStart"/>
        <w:r w:rsidRPr="00D210BC">
          <w:rPr>
            <w:rStyle w:val="Lienhypertexte"/>
            <w:i/>
            <w:iCs/>
            <w:sz w:val="22"/>
            <w:szCs w:val="22"/>
          </w:rPr>
          <w:t>Classement_Ville_GE</w:t>
        </w:r>
        <w:proofErr w:type="spellEnd"/>
      </w:hyperlink>
    </w:p>
    <w:p w14:paraId="683DF58E" w14:textId="68E2E307" w:rsidR="00911EDB" w:rsidRPr="00911EDB" w:rsidRDefault="008439E2" w:rsidP="00911EDB">
      <w:r>
        <w:rPr>
          <w:noProof/>
        </w:rPr>
        <w:drawing>
          <wp:inline distT="0" distB="0" distL="0" distR="0" wp14:anchorId="51725097" wp14:editId="446B1633">
            <wp:extent cx="2880000" cy="1764000"/>
            <wp:effectExtent l="0" t="0" r="0" b="8255"/>
            <wp:docPr id="973686712"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686712" name="Image 37"/>
                    <pic:cNvPicPr preferRelativeResize="0">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880000" cy="1764000"/>
                    </a:xfrm>
                    <a:prstGeom prst="rect">
                      <a:avLst/>
                    </a:prstGeom>
                    <a:noFill/>
                    <a:ln>
                      <a:noFill/>
                    </a:ln>
                  </pic:spPr>
                </pic:pic>
              </a:graphicData>
            </a:graphic>
          </wp:inline>
        </w:drawing>
      </w:r>
      <w:r>
        <w:rPr>
          <w:noProof/>
        </w:rPr>
        <w:drawing>
          <wp:inline distT="0" distB="0" distL="0" distR="0" wp14:anchorId="298A93B0" wp14:editId="30D8ED6D">
            <wp:extent cx="2880000" cy="1764482"/>
            <wp:effectExtent l="0" t="0" r="0" b="7620"/>
            <wp:docPr id="576439429"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39429" name="Image 36"/>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880000" cy="1764482"/>
                    </a:xfrm>
                    <a:prstGeom prst="rect">
                      <a:avLst/>
                    </a:prstGeom>
                    <a:noFill/>
                    <a:ln>
                      <a:noFill/>
                    </a:ln>
                  </pic:spPr>
                </pic:pic>
              </a:graphicData>
            </a:graphic>
          </wp:inline>
        </w:drawing>
      </w:r>
    </w:p>
    <w:p w14:paraId="71C39A0E" w14:textId="4FDA9122" w:rsidR="00D210BC" w:rsidRPr="00D210BC" w:rsidRDefault="00D210BC" w:rsidP="00D210BC">
      <w:pPr>
        <w:jc w:val="both"/>
        <w:rPr>
          <w:sz w:val="22"/>
          <w:szCs w:val="22"/>
        </w:rPr>
      </w:pPr>
      <w:r>
        <w:rPr>
          <w:sz w:val="22"/>
          <w:szCs w:val="22"/>
        </w:rPr>
        <w:t>Ces données nous montrent qu’a</w:t>
      </w:r>
      <w:r w:rsidRPr="00D210BC">
        <w:rPr>
          <w:sz w:val="22"/>
          <w:szCs w:val="22"/>
        </w:rPr>
        <w:t xml:space="preserve">vec </w:t>
      </w:r>
      <w:r w:rsidRPr="00D210BC">
        <w:rPr>
          <w:b/>
          <w:bCs/>
          <w:sz w:val="22"/>
          <w:szCs w:val="22"/>
        </w:rPr>
        <w:t>11 503 habitants</w:t>
      </w:r>
      <w:r w:rsidRPr="00D210BC">
        <w:rPr>
          <w:sz w:val="22"/>
          <w:szCs w:val="22"/>
        </w:rPr>
        <w:t xml:space="preserve">, Guebwiller se classe au </w:t>
      </w:r>
      <w:r w:rsidRPr="00D210BC">
        <w:rPr>
          <w:b/>
          <w:bCs/>
          <w:sz w:val="22"/>
          <w:szCs w:val="22"/>
        </w:rPr>
        <w:t>60</w:t>
      </w:r>
      <w:r w:rsidRPr="00D210BC">
        <w:rPr>
          <w:rFonts w:ascii="Arial" w:hAnsi="Arial" w:cs="Arial"/>
          <w:b/>
          <w:bCs/>
          <w:sz w:val="22"/>
          <w:szCs w:val="22"/>
        </w:rPr>
        <w:t>ᵉ</w:t>
      </w:r>
      <w:r w:rsidRPr="00D210BC">
        <w:rPr>
          <w:b/>
          <w:bCs/>
          <w:sz w:val="22"/>
          <w:szCs w:val="22"/>
        </w:rPr>
        <w:t xml:space="preserve"> rang des villes les plus peuplées du Grand Est</w:t>
      </w:r>
      <w:r w:rsidR="00911EDB">
        <w:rPr>
          <w:sz w:val="22"/>
          <w:szCs w:val="22"/>
        </w:rPr>
        <w:t>.</w:t>
      </w:r>
      <w:r w:rsidRPr="00D210BC">
        <w:rPr>
          <w:sz w:val="22"/>
          <w:szCs w:val="22"/>
        </w:rPr>
        <w:t xml:space="preserve"> </w:t>
      </w:r>
      <w:r w:rsidRPr="00911EDB">
        <w:rPr>
          <w:sz w:val="18"/>
          <w:szCs w:val="18"/>
        </w:rPr>
        <w:t>(</w:t>
      </w:r>
      <w:hyperlink r:id="rId26" w:history="1">
        <w:r w:rsidR="00911EDB" w:rsidRPr="00911EDB">
          <w:rPr>
            <w:rStyle w:val="Lienhypertexte"/>
            <w:sz w:val="18"/>
            <w:szCs w:val="18"/>
          </w:rPr>
          <w:t>données du 30 septembre 2026</w:t>
        </w:r>
        <w:r w:rsidR="00911EDB" w:rsidRPr="00911EDB">
          <w:rPr>
            <w:rStyle w:val="Lienhypertexte"/>
            <w:sz w:val="18"/>
            <w:szCs w:val="18"/>
          </w:rPr>
          <w:t xml:space="preserve"> </w:t>
        </w:r>
        <w:r w:rsidRPr="00911EDB">
          <w:rPr>
            <w:rStyle w:val="Lienhypertexte"/>
            <w:sz w:val="18"/>
            <w:szCs w:val="18"/>
          </w:rPr>
          <w:t xml:space="preserve">: </w:t>
        </w:r>
        <w:proofErr w:type="spellStart"/>
        <w:r w:rsidRPr="00911EDB">
          <w:rPr>
            <w:rStyle w:val="Lienhypertexte"/>
            <w:sz w:val="18"/>
            <w:szCs w:val="18"/>
          </w:rPr>
          <w:t>Linternaute</w:t>
        </w:r>
        <w:proofErr w:type="spellEnd"/>
      </w:hyperlink>
      <w:r w:rsidRPr="00911EDB">
        <w:rPr>
          <w:sz w:val="18"/>
          <w:szCs w:val="18"/>
        </w:rPr>
        <w:t>)</w:t>
      </w:r>
    </w:p>
    <w:p w14:paraId="77F9EEAA" w14:textId="17228DD6" w:rsidR="00D210BC" w:rsidRPr="00D210BC" w:rsidRDefault="00D210BC" w:rsidP="00D210BC">
      <w:pPr>
        <w:jc w:val="both"/>
        <w:rPr>
          <w:sz w:val="22"/>
          <w:szCs w:val="22"/>
        </w:rPr>
      </w:pPr>
      <w:r w:rsidRPr="00D210BC">
        <w:rPr>
          <w:sz w:val="22"/>
          <w:szCs w:val="22"/>
        </w:rPr>
        <w:t xml:space="preserve">Pourtant, parmi </w:t>
      </w:r>
      <w:r w:rsidR="00911EDB">
        <w:rPr>
          <w:sz w:val="22"/>
          <w:szCs w:val="22"/>
        </w:rPr>
        <w:t>c</w:t>
      </w:r>
      <w:r w:rsidRPr="00D210BC">
        <w:rPr>
          <w:sz w:val="22"/>
          <w:szCs w:val="22"/>
        </w:rPr>
        <w:t>es 60 villes les plus peuplées du Grand Est, seules 14 ne disposent pas de gare sur leur territoire communal</w:t>
      </w:r>
      <w:r>
        <w:rPr>
          <w:sz w:val="22"/>
          <w:szCs w:val="22"/>
        </w:rPr>
        <w:t xml:space="preserve"> et p</w:t>
      </w:r>
      <w:r w:rsidRPr="00D210BC">
        <w:rPr>
          <w:sz w:val="22"/>
          <w:szCs w:val="22"/>
        </w:rPr>
        <w:t xml:space="preserve">armi elles, 13 appartiennent à l’agglomération d’une ville plus importante, comme Metz, Mulhouse, Nancy, Thionville ou Troyes, et bénéficient ainsi de la proximité d’une gare située </w:t>
      </w:r>
      <w:r w:rsidR="00911EDB">
        <w:rPr>
          <w:sz w:val="22"/>
          <w:szCs w:val="22"/>
        </w:rPr>
        <w:t>entre</w:t>
      </w:r>
      <w:r w:rsidRPr="00D210BC">
        <w:rPr>
          <w:sz w:val="22"/>
          <w:szCs w:val="22"/>
        </w:rPr>
        <w:t xml:space="preserve"> 500 mètres à 3,6 kilomètres.</w:t>
      </w:r>
    </w:p>
    <w:p w14:paraId="4A45D908" w14:textId="21DD1F40" w:rsidR="00D210BC" w:rsidRPr="00D210BC" w:rsidRDefault="00D210BC" w:rsidP="00D210BC">
      <w:pPr>
        <w:jc w:val="both"/>
        <w:rPr>
          <w:sz w:val="22"/>
          <w:szCs w:val="22"/>
        </w:rPr>
      </w:pPr>
      <w:r w:rsidRPr="00D210BC">
        <w:rPr>
          <w:b/>
          <w:bCs/>
          <w:sz w:val="22"/>
          <w:szCs w:val="22"/>
        </w:rPr>
        <w:t>Guebwiller se distingue donc nettement de ces autres villes</w:t>
      </w:r>
      <w:r w:rsidRPr="00D210BC">
        <w:rPr>
          <w:sz w:val="22"/>
          <w:szCs w:val="22"/>
        </w:rPr>
        <w:t xml:space="preserve"> </w:t>
      </w:r>
      <w:r>
        <w:rPr>
          <w:sz w:val="22"/>
          <w:szCs w:val="22"/>
        </w:rPr>
        <w:t>avec la</w:t>
      </w:r>
      <w:r w:rsidRPr="00D210BC">
        <w:rPr>
          <w:sz w:val="22"/>
          <w:szCs w:val="22"/>
        </w:rPr>
        <w:t xml:space="preserve"> gare la plus proche se situ</w:t>
      </w:r>
      <w:r>
        <w:rPr>
          <w:sz w:val="22"/>
          <w:szCs w:val="22"/>
        </w:rPr>
        <w:t>ant</w:t>
      </w:r>
      <w:r w:rsidRPr="00D210BC">
        <w:rPr>
          <w:sz w:val="22"/>
          <w:szCs w:val="22"/>
        </w:rPr>
        <w:t xml:space="preserve"> à plus de 6,7 kilomètres</w:t>
      </w:r>
      <w:r>
        <w:rPr>
          <w:sz w:val="22"/>
          <w:szCs w:val="22"/>
        </w:rPr>
        <w:t xml:space="preserve"> (Bollwiller)</w:t>
      </w:r>
      <w:r w:rsidRPr="00D210BC">
        <w:rPr>
          <w:sz w:val="22"/>
          <w:szCs w:val="22"/>
        </w:rPr>
        <w:t xml:space="preserve">, la commune ne bénéficie pas </w:t>
      </w:r>
      <w:r>
        <w:rPr>
          <w:sz w:val="22"/>
          <w:szCs w:val="22"/>
        </w:rPr>
        <w:t xml:space="preserve">non plus </w:t>
      </w:r>
      <w:r w:rsidRPr="00D210BC">
        <w:rPr>
          <w:sz w:val="22"/>
          <w:szCs w:val="22"/>
        </w:rPr>
        <w:t>de l’intégration à un réseau de transport urbain d’une agglomération plus importante susceptible de compenser cette absence de desserte ferroviaire.</w:t>
      </w:r>
    </w:p>
    <w:p w14:paraId="6DA07BF5" w14:textId="77777777" w:rsidR="00D210BC" w:rsidRPr="00D210BC" w:rsidRDefault="00D210BC" w:rsidP="00D210BC">
      <w:pPr>
        <w:jc w:val="both"/>
        <w:rPr>
          <w:sz w:val="22"/>
          <w:szCs w:val="22"/>
        </w:rPr>
      </w:pPr>
      <w:r w:rsidRPr="00D210BC">
        <w:rPr>
          <w:sz w:val="22"/>
          <w:szCs w:val="22"/>
        </w:rPr>
        <w:t xml:space="preserve">Cette situation est d’autant plus notable que Guebwiller fait également partie des </w:t>
      </w:r>
      <w:r w:rsidRPr="00D210BC">
        <w:rPr>
          <w:b/>
          <w:bCs/>
          <w:sz w:val="22"/>
          <w:szCs w:val="22"/>
        </w:rPr>
        <w:t>43 préfectures et sous-préfectures du Grand Est</w:t>
      </w:r>
      <w:r w:rsidRPr="00D210BC">
        <w:rPr>
          <w:sz w:val="22"/>
          <w:szCs w:val="22"/>
        </w:rPr>
        <w:t>. Parmi ces dernières, seize sont moins peuplées que Guebwiller, et douze d’entre elles disposent d’une gare.</w:t>
      </w:r>
    </w:p>
    <w:p w14:paraId="4F48E059" w14:textId="77777777" w:rsidR="00D210BC" w:rsidRPr="00D210BC" w:rsidRDefault="00D210BC" w:rsidP="00D210BC">
      <w:pPr>
        <w:jc w:val="both"/>
        <w:rPr>
          <w:sz w:val="22"/>
          <w:szCs w:val="22"/>
        </w:rPr>
      </w:pPr>
      <w:r w:rsidRPr="00D210BC">
        <w:rPr>
          <w:sz w:val="22"/>
          <w:szCs w:val="22"/>
        </w:rPr>
        <w:t>Ces comparaisons soulignent ainsi la situation particulière de Guebwiller parmi les principales villes de la région et renforcent l’intérêt d’étudier les possibilités d’amélioration de sa desserte ferroviaire.</w:t>
      </w:r>
    </w:p>
    <w:p w14:paraId="3D48A283" w14:textId="77777777" w:rsidR="00D210BC" w:rsidRDefault="00D210BC" w:rsidP="00D210BC">
      <w:pPr>
        <w:jc w:val="both"/>
        <w:rPr>
          <w:sz w:val="22"/>
          <w:szCs w:val="22"/>
        </w:rPr>
      </w:pPr>
    </w:p>
    <w:p w14:paraId="629A1BC5" w14:textId="77777777" w:rsidR="00D210BC" w:rsidRDefault="00D210BC" w:rsidP="00D210BC">
      <w:pPr>
        <w:jc w:val="both"/>
        <w:rPr>
          <w:color w:val="EE0000"/>
          <w:sz w:val="22"/>
          <w:szCs w:val="22"/>
        </w:rPr>
      </w:pPr>
    </w:p>
    <w:p w14:paraId="48BC425D" w14:textId="77777777" w:rsidR="00D210BC" w:rsidRDefault="00D210BC" w:rsidP="003126F6">
      <w:pPr>
        <w:jc w:val="both"/>
        <w:rPr>
          <w:color w:val="EE0000"/>
          <w:sz w:val="22"/>
          <w:szCs w:val="22"/>
        </w:rPr>
      </w:pPr>
    </w:p>
    <w:p w14:paraId="441A447A" w14:textId="77777777" w:rsidR="00D210BC" w:rsidRDefault="00D210BC" w:rsidP="003126F6">
      <w:pPr>
        <w:jc w:val="both"/>
        <w:rPr>
          <w:color w:val="EE0000"/>
          <w:sz w:val="22"/>
          <w:szCs w:val="22"/>
        </w:rPr>
      </w:pPr>
    </w:p>
    <w:p w14:paraId="1F19F885" w14:textId="77777777" w:rsidR="00D210BC" w:rsidRDefault="00D210BC" w:rsidP="003126F6">
      <w:pPr>
        <w:jc w:val="both"/>
        <w:rPr>
          <w:color w:val="EE0000"/>
          <w:sz w:val="22"/>
          <w:szCs w:val="22"/>
        </w:rPr>
      </w:pPr>
    </w:p>
    <w:p w14:paraId="2E566B07" w14:textId="77777777" w:rsidR="005F6BE6" w:rsidRPr="00730D81" w:rsidRDefault="005F6BE6" w:rsidP="003126F6">
      <w:pPr>
        <w:jc w:val="both"/>
        <w:rPr>
          <w:color w:val="EE0000"/>
        </w:rPr>
      </w:pPr>
    </w:p>
    <w:p w14:paraId="1577F05F" w14:textId="0B538AD1" w:rsidR="009C3D84" w:rsidRDefault="009C3D84" w:rsidP="00E873F0">
      <w:pPr>
        <w:pStyle w:val="Titre3"/>
        <w:rPr>
          <w:sz w:val="32"/>
          <w:szCs w:val="32"/>
        </w:rPr>
      </w:pPr>
      <w:r w:rsidRPr="00E873F0">
        <w:rPr>
          <w:sz w:val="32"/>
          <w:szCs w:val="32"/>
        </w:rPr>
        <w:lastRenderedPageBreak/>
        <w:t>Problèmes identifiés</w:t>
      </w:r>
      <w:bookmarkEnd w:id="23"/>
      <w:bookmarkEnd w:id="24"/>
    </w:p>
    <w:p w14:paraId="6CC773F8" w14:textId="77777777" w:rsidR="0054208C" w:rsidRPr="0054208C" w:rsidRDefault="0054208C" w:rsidP="0054208C"/>
    <w:p w14:paraId="6EEA2F60" w14:textId="78563D40" w:rsidR="009C3D84" w:rsidRPr="009C3D84" w:rsidRDefault="009C3D84" w:rsidP="009C3D84">
      <w:pPr>
        <w:rPr>
          <w:sz w:val="22"/>
          <w:szCs w:val="22"/>
        </w:rPr>
      </w:pPr>
      <w:r w:rsidRPr="009C3D84">
        <w:rPr>
          <w:b/>
          <w:bCs/>
          <w:sz w:val="22"/>
          <w:szCs w:val="22"/>
        </w:rPr>
        <w:t>Conflits de circulation</w:t>
      </w:r>
    </w:p>
    <w:p w14:paraId="29286D9D" w14:textId="415C5D18" w:rsidR="009C3D84" w:rsidRDefault="009C3D84" w:rsidP="00304D50">
      <w:pPr>
        <w:jc w:val="both"/>
        <w:rPr>
          <w:sz w:val="22"/>
          <w:szCs w:val="22"/>
        </w:rPr>
      </w:pPr>
      <w:r w:rsidRPr="009C3D84">
        <w:rPr>
          <w:sz w:val="22"/>
          <w:szCs w:val="22"/>
        </w:rPr>
        <w:t xml:space="preserve">TER, TGV et </w:t>
      </w:r>
      <w:r w:rsidR="00B64B7E">
        <w:rPr>
          <w:sz w:val="22"/>
          <w:szCs w:val="22"/>
        </w:rPr>
        <w:t>FRET</w:t>
      </w:r>
      <w:r w:rsidRPr="009C3D84">
        <w:rPr>
          <w:sz w:val="22"/>
          <w:szCs w:val="22"/>
        </w:rPr>
        <w:t xml:space="preserve"> partagent aujourd'hui les mêmes voies entre Mulhouse et Petit-Croix (ligne Belfort-Mulhouse), rendant compliqué l'ajout de nouvelles dessertes et de nouveaux trains.</w:t>
      </w:r>
    </w:p>
    <w:p w14:paraId="125CD735" w14:textId="77777777" w:rsidR="00E873F0" w:rsidRPr="009C3D84" w:rsidRDefault="00E873F0" w:rsidP="009C3D84">
      <w:pPr>
        <w:rPr>
          <w:sz w:val="22"/>
          <w:szCs w:val="22"/>
        </w:rPr>
      </w:pPr>
    </w:p>
    <w:p w14:paraId="55A308AC" w14:textId="1F78B5BD" w:rsidR="009C3D84" w:rsidRPr="009C3D84" w:rsidRDefault="009C3D84" w:rsidP="009C3D84">
      <w:pPr>
        <w:rPr>
          <w:sz w:val="22"/>
          <w:szCs w:val="22"/>
        </w:rPr>
      </w:pPr>
      <w:r w:rsidRPr="009C3D84">
        <w:rPr>
          <w:b/>
          <w:bCs/>
          <w:sz w:val="22"/>
          <w:szCs w:val="22"/>
        </w:rPr>
        <w:t>Capacité limitée</w:t>
      </w:r>
    </w:p>
    <w:p w14:paraId="4A6DCA32" w14:textId="260C9185" w:rsidR="00E873F0" w:rsidRDefault="009C3D84" w:rsidP="00304D50">
      <w:pPr>
        <w:jc w:val="both"/>
        <w:rPr>
          <w:sz w:val="22"/>
          <w:szCs w:val="22"/>
        </w:rPr>
      </w:pPr>
      <w:r w:rsidRPr="009C3D84">
        <w:rPr>
          <w:sz w:val="22"/>
          <w:szCs w:val="22"/>
        </w:rPr>
        <w:t xml:space="preserve">L'infrastructure en gare est certes adaptée pour une hausse du trafic, mais les lignes qui y </w:t>
      </w:r>
      <w:r w:rsidR="00A61768" w:rsidRPr="009C3D84">
        <w:rPr>
          <w:sz w:val="22"/>
          <w:szCs w:val="22"/>
        </w:rPr>
        <w:t>mènent</w:t>
      </w:r>
      <w:r w:rsidRPr="009C3D84">
        <w:rPr>
          <w:sz w:val="22"/>
          <w:szCs w:val="22"/>
        </w:rPr>
        <w:t xml:space="preserve"> ne sont pas forcément conçues pour accueillir davantage de trains.</w:t>
      </w:r>
    </w:p>
    <w:p w14:paraId="25816470" w14:textId="77777777" w:rsidR="0054208C" w:rsidRPr="009C3D84" w:rsidRDefault="0054208C" w:rsidP="00304D50">
      <w:pPr>
        <w:jc w:val="both"/>
        <w:rPr>
          <w:sz w:val="22"/>
          <w:szCs w:val="22"/>
        </w:rPr>
      </w:pPr>
    </w:p>
    <w:p w14:paraId="1C3E1BD5" w14:textId="72F02596" w:rsidR="009C3D84" w:rsidRPr="009C3D84" w:rsidRDefault="009C3D84" w:rsidP="00304D50">
      <w:pPr>
        <w:jc w:val="both"/>
        <w:rPr>
          <w:sz w:val="22"/>
          <w:szCs w:val="22"/>
        </w:rPr>
      </w:pPr>
      <w:r w:rsidRPr="009C3D84">
        <w:rPr>
          <w:b/>
          <w:bCs/>
          <w:sz w:val="22"/>
          <w:szCs w:val="22"/>
        </w:rPr>
        <w:t>Saturation des parkings</w:t>
      </w:r>
    </w:p>
    <w:p w14:paraId="15BE8490" w14:textId="77777777" w:rsidR="009C3D84" w:rsidRDefault="009C3D84" w:rsidP="00304D50">
      <w:pPr>
        <w:jc w:val="both"/>
        <w:rPr>
          <w:sz w:val="22"/>
          <w:szCs w:val="22"/>
        </w:rPr>
      </w:pPr>
      <w:r w:rsidRPr="009C3D84">
        <w:rPr>
          <w:sz w:val="22"/>
          <w:szCs w:val="22"/>
        </w:rPr>
        <w:t>Les parkings des gares périphériques (Bollwiller, Staffelfelden) sont saturés dès le matin, limitant l'accès aux transports ferroviaires et favorisant l'usage de la voiture.</w:t>
      </w:r>
    </w:p>
    <w:p w14:paraId="167381BB" w14:textId="77777777" w:rsidR="0054208C" w:rsidRPr="009C3D84" w:rsidRDefault="0054208C" w:rsidP="00304D50">
      <w:pPr>
        <w:jc w:val="both"/>
        <w:rPr>
          <w:sz w:val="22"/>
          <w:szCs w:val="22"/>
        </w:rPr>
      </w:pPr>
    </w:p>
    <w:p w14:paraId="422FD1B2" w14:textId="01DED106" w:rsidR="009C3D84" w:rsidRPr="009C3D84" w:rsidRDefault="009C3D84" w:rsidP="00304D50">
      <w:pPr>
        <w:jc w:val="both"/>
        <w:rPr>
          <w:sz w:val="22"/>
          <w:szCs w:val="22"/>
        </w:rPr>
      </w:pPr>
      <w:r w:rsidRPr="009C3D84">
        <w:rPr>
          <w:b/>
          <w:bCs/>
          <w:sz w:val="22"/>
          <w:szCs w:val="22"/>
        </w:rPr>
        <w:t>Vallée de Guebwiller isolée</w:t>
      </w:r>
    </w:p>
    <w:p w14:paraId="3F8C6651" w14:textId="77777777" w:rsidR="009C3D84" w:rsidRDefault="009C3D84" w:rsidP="00304D50">
      <w:pPr>
        <w:jc w:val="both"/>
        <w:rPr>
          <w:sz w:val="22"/>
          <w:szCs w:val="22"/>
        </w:rPr>
      </w:pPr>
      <w:r w:rsidRPr="009C3D84">
        <w:rPr>
          <w:sz w:val="22"/>
          <w:szCs w:val="22"/>
        </w:rPr>
        <w:t>La vallée de Guebwiller, centre économique majeur du sud-Alsace, n'a aucun accès ferroviaire depuis 1990. Elle pourrait être reliée facilement par une réactivation de l'ancienne ligne Mulhouse-Guebwiller via Bollwiller.</w:t>
      </w:r>
    </w:p>
    <w:p w14:paraId="4694AD99" w14:textId="77777777" w:rsidR="0054208C" w:rsidRPr="009C3D84" w:rsidRDefault="0054208C" w:rsidP="00304D50">
      <w:pPr>
        <w:jc w:val="both"/>
        <w:rPr>
          <w:sz w:val="22"/>
          <w:szCs w:val="22"/>
        </w:rPr>
      </w:pPr>
    </w:p>
    <w:p w14:paraId="4E37AD67" w14:textId="5C058B73" w:rsidR="009C3D84" w:rsidRPr="009C3D84" w:rsidRDefault="009C3D84" w:rsidP="00304D50">
      <w:pPr>
        <w:jc w:val="both"/>
        <w:rPr>
          <w:sz w:val="22"/>
          <w:szCs w:val="22"/>
        </w:rPr>
      </w:pPr>
      <w:r w:rsidRPr="009C3D84">
        <w:rPr>
          <w:b/>
          <w:bCs/>
          <w:sz w:val="22"/>
          <w:szCs w:val="22"/>
        </w:rPr>
        <w:t>LGV Rhin-Rhône peu utilisée</w:t>
      </w:r>
    </w:p>
    <w:p w14:paraId="4904216F" w14:textId="77777777" w:rsidR="009C3D84" w:rsidRDefault="009C3D84" w:rsidP="00304D50">
      <w:pPr>
        <w:jc w:val="both"/>
        <w:rPr>
          <w:sz w:val="22"/>
          <w:szCs w:val="22"/>
        </w:rPr>
      </w:pPr>
      <w:r w:rsidRPr="009C3D84">
        <w:rPr>
          <w:sz w:val="22"/>
          <w:szCs w:val="22"/>
        </w:rPr>
        <w:t>La LGV Rhin-Rhône demeure peu utilisée malgré son potentiel de connectivité. Elle n'a jamais été finalisée et pourrait être prolongée jusqu'à Mulhouse.</w:t>
      </w:r>
    </w:p>
    <w:p w14:paraId="1CD1AA69" w14:textId="77777777" w:rsidR="0054208C" w:rsidRDefault="0054208C" w:rsidP="00304D50">
      <w:pPr>
        <w:jc w:val="both"/>
        <w:rPr>
          <w:sz w:val="22"/>
          <w:szCs w:val="22"/>
        </w:rPr>
      </w:pPr>
    </w:p>
    <w:p w14:paraId="08E737BA" w14:textId="77777777" w:rsidR="0054208C" w:rsidRPr="009C3D84" w:rsidRDefault="0054208C" w:rsidP="00304D50">
      <w:pPr>
        <w:jc w:val="both"/>
        <w:rPr>
          <w:sz w:val="22"/>
          <w:szCs w:val="22"/>
        </w:rPr>
      </w:pPr>
    </w:p>
    <w:p w14:paraId="3E837112" w14:textId="77777777" w:rsidR="009C3D84" w:rsidRPr="009C3D84" w:rsidRDefault="009C3D84" w:rsidP="00304D50">
      <w:pPr>
        <w:pStyle w:val="Titre3"/>
        <w:jc w:val="both"/>
      </w:pPr>
      <w:bookmarkStart w:id="25" w:name="_Toc242084156"/>
      <w:bookmarkStart w:id="26" w:name="_Toc242378162"/>
      <w:r w:rsidRPr="009C3D84">
        <w:t>Modernisation en cours (2019–2026)</w:t>
      </w:r>
      <w:bookmarkEnd w:id="25"/>
      <w:bookmarkEnd w:id="26"/>
    </w:p>
    <w:p w14:paraId="53959FE5" w14:textId="504F03D5" w:rsidR="009C3D84" w:rsidRDefault="009C3D84" w:rsidP="00304D50">
      <w:pPr>
        <w:jc w:val="both"/>
        <w:rPr>
          <w:sz w:val="22"/>
          <w:szCs w:val="22"/>
        </w:rPr>
      </w:pPr>
      <w:r w:rsidRPr="009C3D84">
        <w:rPr>
          <w:sz w:val="22"/>
          <w:szCs w:val="22"/>
        </w:rPr>
        <w:t xml:space="preserve">Des travaux de modernisation du nœud ferroviaire ont été menés de 2019 à 2026 pour en </w:t>
      </w:r>
      <w:r w:rsidRPr="009C3D84">
        <w:rPr>
          <w:b/>
          <w:bCs/>
          <w:sz w:val="22"/>
          <w:szCs w:val="22"/>
        </w:rPr>
        <w:t>améliorer la capacité et la fiabilité</w:t>
      </w:r>
      <w:r w:rsidRPr="009C3D84">
        <w:rPr>
          <w:sz w:val="22"/>
          <w:szCs w:val="22"/>
        </w:rPr>
        <w:t xml:space="preserve">. Cependant, ces aménagements sont limités à la gare, </w:t>
      </w:r>
      <w:r w:rsidR="00A61768" w:rsidRPr="009C3D84">
        <w:rPr>
          <w:sz w:val="22"/>
          <w:szCs w:val="22"/>
        </w:rPr>
        <w:t>elle ne pourrait</w:t>
      </w:r>
      <w:r w:rsidRPr="009C3D84">
        <w:rPr>
          <w:sz w:val="22"/>
          <w:szCs w:val="22"/>
        </w:rPr>
        <w:t xml:space="preserve"> être pleinement utilisés que si l'on y ajoutait de nouvelles lignes, de nouvelles dessertes et d'avantage de trains.</w:t>
      </w:r>
    </w:p>
    <w:p w14:paraId="3AD6FC1B" w14:textId="77777777" w:rsidR="0054208C" w:rsidRPr="009C3D84" w:rsidRDefault="0054208C" w:rsidP="00304D50">
      <w:pPr>
        <w:jc w:val="both"/>
        <w:rPr>
          <w:sz w:val="22"/>
          <w:szCs w:val="22"/>
        </w:rPr>
      </w:pPr>
    </w:p>
    <w:p w14:paraId="2E2404A9" w14:textId="0034E105" w:rsidR="009C3D84" w:rsidRDefault="009C3D84" w:rsidP="00304D50">
      <w:pPr>
        <w:jc w:val="both"/>
        <w:rPr>
          <w:sz w:val="22"/>
          <w:szCs w:val="22"/>
        </w:rPr>
      </w:pPr>
      <w:r w:rsidRPr="009C3D84">
        <w:rPr>
          <w:b/>
          <w:bCs/>
          <w:sz w:val="22"/>
          <w:szCs w:val="22"/>
        </w:rPr>
        <w:t>Solution proposée :</w:t>
      </w:r>
      <w:r w:rsidRPr="009C3D84">
        <w:rPr>
          <w:sz w:val="22"/>
          <w:szCs w:val="22"/>
        </w:rPr>
        <w:t xml:space="preserve"> Le projet présenté ici propose une </w:t>
      </w:r>
      <w:r w:rsidRPr="009C3D84">
        <w:rPr>
          <w:b/>
          <w:bCs/>
          <w:sz w:val="22"/>
          <w:szCs w:val="22"/>
        </w:rPr>
        <w:t>évolution au-delà de la seule modernisation</w:t>
      </w:r>
      <w:r w:rsidRPr="009C3D84">
        <w:rPr>
          <w:sz w:val="22"/>
          <w:szCs w:val="22"/>
        </w:rPr>
        <w:t xml:space="preserve">, en renforçant la desserte ferroviaire du sud de l'Alsace via une nouvelle </w:t>
      </w:r>
      <w:r w:rsidR="00544EB3">
        <w:rPr>
          <w:sz w:val="22"/>
          <w:szCs w:val="22"/>
        </w:rPr>
        <w:t>gare</w:t>
      </w:r>
      <w:r w:rsidRPr="009C3D84">
        <w:rPr>
          <w:sz w:val="22"/>
          <w:szCs w:val="22"/>
        </w:rPr>
        <w:t>, une nouvelle ligne tram-train ainsi que le prolongement de la LGV Rhin-Rhône jusqu'à Mulhouse.</w:t>
      </w:r>
    </w:p>
    <w:p w14:paraId="36D39386" w14:textId="77777777" w:rsidR="009C3D84" w:rsidRDefault="009C3D84" w:rsidP="00CA5A01">
      <w:pPr>
        <w:pStyle w:val="Titre3"/>
      </w:pPr>
      <w:bookmarkStart w:id="27" w:name="_Toc242084157"/>
      <w:bookmarkStart w:id="28" w:name="_Toc242378163"/>
      <w:r w:rsidRPr="009C3D84">
        <w:lastRenderedPageBreak/>
        <w:t>Enjeux territoriaux</w:t>
      </w:r>
      <w:bookmarkEnd w:id="27"/>
      <w:bookmarkEnd w:id="28"/>
    </w:p>
    <w:p w14:paraId="0F6D4CAB" w14:textId="77777777" w:rsidR="00CA5A01" w:rsidRPr="00CA5A01" w:rsidRDefault="00CA5A01" w:rsidP="00CA5A01"/>
    <w:p w14:paraId="4375BEFE" w14:textId="07A93730" w:rsidR="009C3D84" w:rsidRPr="009C3D84" w:rsidRDefault="009C3D84" w:rsidP="009C3D84">
      <w:pPr>
        <w:rPr>
          <w:sz w:val="22"/>
          <w:szCs w:val="22"/>
        </w:rPr>
      </w:pPr>
      <w:r w:rsidRPr="009C3D84">
        <w:rPr>
          <w:b/>
          <w:bCs/>
          <w:sz w:val="22"/>
          <w:szCs w:val="22"/>
        </w:rPr>
        <w:t>Connectivité régionale</w:t>
      </w:r>
    </w:p>
    <w:p w14:paraId="172CECD2" w14:textId="77777777" w:rsidR="009C3D84" w:rsidRDefault="009C3D84" w:rsidP="009C3D84">
      <w:pPr>
        <w:rPr>
          <w:sz w:val="22"/>
          <w:szCs w:val="22"/>
        </w:rPr>
      </w:pPr>
      <w:r w:rsidRPr="009C3D84">
        <w:rPr>
          <w:sz w:val="22"/>
          <w:szCs w:val="22"/>
        </w:rPr>
        <w:t>Le sud-ouest Alsace dépend fortement de Mulhouse pour son accès aux transports</w:t>
      </w:r>
    </w:p>
    <w:p w14:paraId="7F3AD1D0" w14:textId="77777777" w:rsidR="00CA5A01" w:rsidRPr="009C3D84" w:rsidRDefault="00CA5A01" w:rsidP="009C3D84">
      <w:pPr>
        <w:rPr>
          <w:sz w:val="22"/>
          <w:szCs w:val="22"/>
        </w:rPr>
      </w:pPr>
    </w:p>
    <w:p w14:paraId="77EB4973" w14:textId="01B6F307" w:rsidR="009C3D84" w:rsidRPr="009C3D84" w:rsidRDefault="009C3D84" w:rsidP="009C3D84">
      <w:pPr>
        <w:rPr>
          <w:sz w:val="22"/>
          <w:szCs w:val="22"/>
        </w:rPr>
      </w:pPr>
      <w:r w:rsidRPr="009C3D84">
        <w:rPr>
          <w:b/>
          <w:bCs/>
          <w:sz w:val="22"/>
          <w:szCs w:val="22"/>
        </w:rPr>
        <w:t>Guebwiller : à l'écart</w:t>
      </w:r>
    </w:p>
    <w:p w14:paraId="186DCB3F" w14:textId="77777777" w:rsidR="009C3D84" w:rsidRDefault="009C3D84" w:rsidP="009C3D84">
      <w:pPr>
        <w:rPr>
          <w:sz w:val="22"/>
          <w:szCs w:val="22"/>
        </w:rPr>
      </w:pPr>
      <w:r w:rsidRPr="009C3D84">
        <w:rPr>
          <w:sz w:val="22"/>
          <w:szCs w:val="22"/>
        </w:rPr>
        <w:t>Plus grande ville du Grand Est sans accès ferroviaire depuis les années 1990</w:t>
      </w:r>
    </w:p>
    <w:p w14:paraId="493E0716" w14:textId="77777777" w:rsidR="00CA5A01" w:rsidRPr="009C3D84" w:rsidRDefault="00CA5A01" w:rsidP="009C3D84">
      <w:pPr>
        <w:rPr>
          <w:sz w:val="22"/>
          <w:szCs w:val="22"/>
        </w:rPr>
      </w:pPr>
    </w:p>
    <w:p w14:paraId="716E0BF7" w14:textId="6295F314" w:rsidR="009C3D84" w:rsidRPr="009C3D84" w:rsidRDefault="009C3D84" w:rsidP="009C3D84">
      <w:pPr>
        <w:rPr>
          <w:sz w:val="22"/>
          <w:szCs w:val="22"/>
        </w:rPr>
      </w:pPr>
      <w:r w:rsidRPr="009C3D84">
        <w:rPr>
          <w:b/>
          <w:bCs/>
          <w:sz w:val="22"/>
          <w:szCs w:val="22"/>
        </w:rPr>
        <w:t>Saturation des parkings</w:t>
      </w:r>
    </w:p>
    <w:p w14:paraId="25CE0449" w14:textId="77777777" w:rsidR="009C3D84" w:rsidRDefault="009C3D84" w:rsidP="009C3D84">
      <w:pPr>
        <w:rPr>
          <w:sz w:val="22"/>
          <w:szCs w:val="22"/>
        </w:rPr>
      </w:pPr>
      <w:r w:rsidRPr="009C3D84">
        <w:rPr>
          <w:sz w:val="22"/>
          <w:szCs w:val="22"/>
        </w:rPr>
        <w:t>Gares périphériques pleines dès le matin (</w:t>
      </w:r>
      <w:proofErr w:type="gramStart"/>
      <w:r w:rsidRPr="009C3D84">
        <w:rPr>
          <w:sz w:val="22"/>
          <w:szCs w:val="22"/>
        </w:rPr>
        <w:t>ex:</w:t>
      </w:r>
      <w:proofErr w:type="gramEnd"/>
      <w:r w:rsidRPr="009C3D84">
        <w:rPr>
          <w:sz w:val="22"/>
          <w:szCs w:val="22"/>
        </w:rPr>
        <w:t xml:space="preserve"> Bollwiller malgré une récente extension)</w:t>
      </w:r>
    </w:p>
    <w:p w14:paraId="59E85E40" w14:textId="77777777" w:rsidR="00CA5A01" w:rsidRPr="009C3D84" w:rsidRDefault="00CA5A01" w:rsidP="009C3D84">
      <w:pPr>
        <w:rPr>
          <w:sz w:val="22"/>
          <w:szCs w:val="22"/>
        </w:rPr>
      </w:pPr>
    </w:p>
    <w:p w14:paraId="39069F6E" w14:textId="2D9B22E9" w:rsidR="009C3D84" w:rsidRPr="009C3D84" w:rsidRDefault="009C3D84" w:rsidP="009C3D84">
      <w:pPr>
        <w:rPr>
          <w:sz w:val="22"/>
          <w:szCs w:val="22"/>
        </w:rPr>
      </w:pPr>
      <w:r w:rsidRPr="009C3D84">
        <w:rPr>
          <w:b/>
          <w:bCs/>
          <w:sz w:val="22"/>
          <w:szCs w:val="22"/>
        </w:rPr>
        <w:t>Transition environnementale</w:t>
      </w:r>
    </w:p>
    <w:p w14:paraId="4E1F0FCF" w14:textId="77777777" w:rsidR="009C3D84" w:rsidRDefault="009C3D84" w:rsidP="009C3D84">
      <w:pPr>
        <w:rPr>
          <w:sz w:val="22"/>
          <w:szCs w:val="22"/>
        </w:rPr>
      </w:pPr>
      <w:r w:rsidRPr="009C3D84">
        <w:rPr>
          <w:sz w:val="22"/>
          <w:szCs w:val="22"/>
        </w:rPr>
        <w:t>Besoin de rabattement efficace vers les transports collectifs</w:t>
      </w:r>
    </w:p>
    <w:p w14:paraId="25E62F3A" w14:textId="77777777" w:rsidR="00CA5A01" w:rsidRDefault="00CA5A01" w:rsidP="009C3D84">
      <w:pPr>
        <w:rPr>
          <w:sz w:val="22"/>
          <w:szCs w:val="22"/>
        </w:rPr>
      </w:pPr>
    </w:p>
    <w:p w14:paraId="627AB26D" w14:textId="77777777" w:rsidR="00CA5A01" w:rsidRPr="009C3D84" w:rsidRDefault="00CA5A01" w:rsidP="009C3D84">
      <w:pPr>
        <w:rPr>
          <w:sz w:val="22"/>
          <w:szCs w:val="22"/>
        </w:rPr>
      </w:pPr>
    </w:p>
    <w:p w14:paraId="18AE51AB" w14:textId="05FF243F" w:rsidR="009C3D84" w:rsidRPr="009C3D84" w:rsidRDefault="009C3D84" w:rsidP="00CA5A01">
      <w:pPr>
        <w:pStyle w:val="Titre3"/>
      </w:pPr>
      <w:bookmarkStart w:id="29" w:name="_Toc242084158"/>
      <w:bookmarkStart w:id="30" w:name="_Toc242378164"/>
      <w:r w:rsidRPr="009C3D84">
        <w:t>Pourquoi cette étude</w:t>
      </w:r>
      <w:r w:rsidR="00CA5A01">
        <w:t xml:space="preserve"> </w:t>
      </w:r>
      <w:r w:rsidRPr="009C3D84">
        <w:t>?</w:t>
      </w:r>
      <w:bookmarkEnd w:id="29"/>
      <w:bookmarkEnd w:id="30"/>
    </w:p>
    <w:p w14:paraId="727FBBF3" w14:textId="77777777" w:rsidR="009C3D84" w:rsidRDefault="009C3D84" w:rsidP="00304D50">
      <w:pPr>
        <w:jc w:val="both"/>
        <w:rPr>
          <w:sz w:val="22"/>
          <w:szCs w:val="22"/>
        </w:rPr>
      </w:pPr>
      <w:r w:rsidRPr="009C3D84">
        <w:rPr>
          <w:sz w:val="22"/>
          <w:szCs w:val="22"/>
        </w:rPr>
        <w:t xml:space="preserve">Cette analyse propose une réflexion sur comment </w:t>
      </w:r>
      <w:r w:rsidRPr="009C3D84">
        <w:rPr>
          <w:b/>
          <w:bCs/>
          <w:sz w:val="22"/>
          <w:szCs w:val="22"/>
        </w:rPr>
        <w:t>optimiser le nœud ferroviaire mulhousien</w:t>
      </w:r>
      <w:r w:rsidRPr="009C3D84">
        <w:rPr>
          <w:sz w:val="22"/>
          <w:szCs w:val="22"/>
        </w:rPr>
        <w:t xml:space="preserve"> en s'appuyant sur des hypothèses d'extension de la LGV Rhin-Rhône et de réactivation d'anciennes lignes ferroviaires. L'objectif est de mieux intégrer le sud de l'Alsace au réseau national et favoriser la mobilité durable.</w:t>
      </w:r>
    </w:p>
    <w:p w14:paraId="289EEDE4" w14:textId="77777777" w:rsidR="00CA5A01" w:rsidRDefault="00CA5A01" w:rsidP="009C3D84">
      <w:pPr>
        <w:rPr>
          <w:sz w:val="22"/>
          <w:szCs w:val="22"/>
        </w:rPr>
      </w:pPr>
    </w:p>
    <w:p w14:paraId="025A7D62" w14:textId="77777777" w:rsidR="00CA5A01" w:rsidRDefault="00CA5A01" w:rsidP="009C3D84">
      <w:pPr>
        <w:rPr>
          <w:sz w:val="22"/>
          <w:szCs w:val="22"/>
        </w:rPr>
      </w:pPr>
    </w:p>
    <w:p w14:paraId="6FD8E3A0" w14:textId="77777777" w:rsidR="00CA5A01" w:rsidRDefault="00CA5A01" w:rsidP="009C3D84">
      <w:pPr>
        <w:rPr>
          <w:sz w:val="22"/>
          <w:szCs w:val="22"/>
        </w:rPr>
      </w:pPr>
    </w:p>
    <w:p w14:paraId="41ADDEE3" w14:textId="77777777" w:rsidR="00CA5A01" w:rsidRDefault="00CA5A01" w:rsidP="009C3D84">
      <w:pPr>
        <w:rPr>
          <w:sz w:val="22"/>
          <w:szCs w:val="22"/>
        </w:rPr>
      </w:pPr>
    </w:p>
    <w:p w14:paraId="00C172E8" w14:textId="77777777" w:rsidR="00CA5A01" w:rsidRDefault="00CA5A01" w:rsidP="009C3D84">
      <w:pPr>
        <w:rPr>
          <w:sz w:val="22"/>
          <w:szCs w:val="22"/>
        </w:rPr>
      </w:pPr>
    </w:p>
    <w:p w14:paraId="007A45FF" w14:textId="77777777" w:rsidR="00CA5A01" w:rsidRDefault="00CA5A01" w:rsidP="009C3D84">
      <w:pPr>
        <w:rPr>
          <w:sz w:val="22"/>
          <w:szCs w:val="22"/>
        </w:rPr>
      </w:pPr>
    </w:p>
    <w:p w14:paraId="29AF3B1F" w14:textId="77777777" w:rsidR="00CA5A01" w:rsidRDefault="00CA5A01" w:rsidP="009C3D84">
      <w:pPr>
        <w:rPr>
          <w:sz w:val="22"/>
          <w:szCs w:val="22"/>
        </w:rPr>
      </w:pPr>
    </w:p>
    <w:p w14:paraId="2581831B" w14:textId="77777777" w:rsidR="00CA5A01" w:rsidRDefault="00CA5A01" w:rsidP="009C3D84">
      <w:pPr>
        <w:rPr>
          <w:sz w:val="22"/>
          <w:szCs w:val="22"/>
        </w:rPr>
      </w:pPr>
    </w:p>
    <w:p w14:paraId="3B5DEFA3" w14:textId="77777777" w:rsidR="00CA5A01" w:rsidRDefault="00CA5A01" w:rsidP="009C3D84">
      <w:pPr>
        <w:rPr>
          <w:sz w:val="22"/>
          <w:szCs w:val="22"/>
        </w:rPr>
      </w:pPr>
    </w:p>
    <w:p w14:paraId="48BBCCB9" w14:textId="77777777" w:rsidR="00CA5A01" w:rsidRPr="009C3D84" w:rsidRDefault="00CA5A01" w:rsidP="009C3D84">
      <w:pPr>
        <w:rPr>
          <w:sz w:val="22"/>
          <w:szCs w:val="22"/>
        </w:rPr>
      </w:pPr>
    </w:p>
    <w:p w14:paraId="295A4746" w14:textId="326C0718" w:rsidR="009C3D84" w:rsidRPr="00AD57A9" w:rsidRDefault="009C3D84" w:rsidP="00AD57A9">
      <w:pPr>
        <w:pStyle w:val="Titre3"/>
        <w:rPr>
          <w:sz w:val="32"/>
          <w:szCs w:val="32"/>
        </w:rPr>
      </w:pPr>
      <w:bookmarkStart w:id="31" w:name="_Toc242084159"/>
      <w:bookmarkStart w:id="32" w:name="_Toc242378165"/>
      <w:r w:rsidRPr="00AD57A9">
        <w:rPr>
          <w:sz w:val="32"/>
          <w:szCs w:val="32"/>
        </w:rPr>
        <w:lastRenderedPageBreak/>
        <w:t>ANALYSE TECHNIQUE DÉTAILLÉE</w:t>
      </w:r>
      <w:bookmarkEnd w:id="31"/>
      <w:bookmarkEnd w:id="32"/>
    </w:p>
    <w:p w14:paraId="076D14C9" w14:textId="2682221E" w:rsidR="009C3D84" w:rsidRDefault="009C3D84" w:rsidP="009C3D84">
      <w:pPr>
        <w:rPr>
          <w:b/>
          <w:bCs/>
          <w:sz w:val="22"/>
          <w:szCs w:val="22"/>
        </w:rPr>
      </w:pPr>
      <w:r w:rsidRPr="009C3D84">
        <w:rPr>
          <w:b/>
          <w:bCs/>
          <w:sz w:val="22"/>
          <w:szCs w:val="22"/>
        </w:rPr>
        <w:t>Circulations réelles par ligne (</w:t>
      </w:r>
      <w:r w:rsidR="007901ED">
        <w:rPr>
          <w:b/>
          <w:bCs/>
          <w:sz w:val="22"/>
          <w:szCs w:val="22"/>
        </w:rPr>
        <w:t>21</w:t>
      </w:r>
      <w:r w:rsidRPr="009C3D84">
        <w:rPr>
          <w:b/>
          <w:bCs/>
          <w:sz w:val="22"/>
          <w:szCs w:val="22"/>
        </w:rPr>
        <w:t>septembre 2026)</w:t>
      </w:r>
    </w:p>
    <w:p w14:paraId="6D9A7B72" w14:textId="77777777" w:rsidR="00AD57A9" w:rsidRPr="009C3D84" w:rsidRDefault="00AD57A9" w:rsidP="009C3D84">
      <w:pPr>
        <w:rPr>
          <w:b/>
          <w:bCs/>
          <w:sz w:val="22"/>
          <w:szCs w:val="22"/>
        </w:rPr>
      </w:pPr>
    </w:p>
    <w:p w14:paraId="1294DC5A" w14:textId="77777777" w:rsidR="00AD57A9" w:rsidRDefault="009C3D84" w:rsidP="009C3D84">
      <w:pPr>
        <w:rPr>
          <w:sz w:val="22"/>
          <w:szCs w:val="22"/>
        </w:rPr>
      </w:pPr>
      <w:r w:rsidRPr="009C3D84">
        <w:rPr>
          <w:sz w:val="22"/>
          <w:szCs w:val="22"/>
        </w:rPr>
        <w:t>L</w:t>
      </w:r>
      <w:r w:rsidR="00CA5A01">
        <w:rPr>
          <w:sz w:val="22"/>
          <w:szCs w:val="22"/>
        </w:rPr>
        <w:t>e</w:t>
      </w:r>
      <w:r w:rsidRPr="009C3D84">
        <w:rPr>
          <w:sz w:val="22"/>
          <w:szCs w:val="22"/>
        </w:rPr>
        <w:t xml:space="preserve"> nombre de circulations réelles par ligne est calculé à partir des données du jour mais ne </w:t>
      </w:r>
      <w:r w:rsidRPr="00C62A4C">
        <w:rPr>
          <w:b/>
          <w:bCs/>
          <w:color w:val="EE0000"/>
          <w:sz w:val="22"/>
          <w:szCs w:val="22"/>
        </w:rPr>
        <w:t>prend pas en compte le trafic FRET</w:t>
      </w:r>
      <w:r w:rsidRPr="00C62A4C">
        <w:rPr>
          <w:color w:val="EE0000"/>
          <w:sz w:val="22"/>
          <w:szCs w:val="22"/>
        </w:rPr>
        <w:t xml:space="preserve"> </w:t>
      </w:r>
      <w:r w:rsidRPr="009C3D84">
        <w:rPr>
          <w:sz w:val="22"/>
          <w:szCs w:val="22"/>
        </w:rPr>
        <w:t>:</w:t>
      </w:r>
    </w:p>
    <w:p w14:paraId="47BAA7A7" w14:textId="77777777" w:rsidR="00AD57A9" w:rsidRDefault="00AD57A9" w:rsidP="009C3D84">
      <w:pPr>
        <w:rPr>
          <w:sz w:val="22"/>
          <w:szCs w:val="22"/>
        </w:rPr>
      </w:pPr>
    </w:p>
    <w:p w14:paraId="115DFCCB" w14:textId="77777777" w:rsidR="00AD57A9" w:rsidRDefault="00AD57A9" w:rsidP="009C3D84">
      <w:pPr>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698EB76E" w14:textId="77777777" w:rsidTr="00AD57A9">
        <w:trPr>
          <w:trHeight w:val="490"/>
        </w:trPr>
        <w:tc>
          <w:tcPr>
            <w:tcW w:w="4440" w:type="dxa"/>
            <w:gridSpan w:val="2"/>
            <w:tcBorders>
              <w:top w:val="nil"/>
              <w:left w:val="nil"/>
              <w:bottom w:val="nil"/>
              <w:right w:val="nil"/>
            </w:tcBorders>
            <w:shd w:val="clear" w:color="000000" w:fill="ADADAD"/>
            <w:vAlign w:val="center"/>
            <w:hideMark/>
          </w:tcPr>
          <w:p w14:paraId="54DC940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Thann</w:t>
            </w:r>
          </w:p>
        </w:tc>
        <w:tc>
          <w:tcPr>
            <w:tcW w:w="2180" w:type="dxa"/>
            <w:gridSpan w:val="2"/>
            <w:tcBorders>
              <w:top w:val="nil"/>
              <w:left w:val="nil"/>
              <w:bottom w:val="nil"/>
              <w:right w:val="nil"/>
            </w:tcBorders>
            <w:vAlign w:val="center"/>
            <w:hideMark/>
          </w:tcPr>
          <w:p w14:paraId="2D27C3C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p>
        </w:tc>
      </w:tr>
      <w:tr w:rsidR="00AD57A9" w:rsidRPr="00AD57A9" w14:paraId="6886C02D" w14:textId="77777777" w:rsidTr="00AD57A9">
        <w:trPr>
          <w:trHeight w:val="470"/>
        </w:trPr>
        <w:tc>
          <w:tcPr>
            <w:tcW w:w="2140" w:type="dxa"/>
            <w:tcBorders>
              <w:top w:val="nil"/>
              <w:left w:val="nil"/>
              <w:bottom w:val="nil"/>
              <w:right w:val="nil"/>
            </w:tcBorders>
            <w:shd w:val="clear" w:color="000000" w:fill="747474"/>
            <w:vAlign w:val="center"/>
            <w:hideMark/>
          </w:tcPr>
          <w:p w14:paraId="231FE6C2"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19E45441"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678108CB"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5C3B430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316C7BB1" w14:textId="77777777" w:rsidTr="00AD57A9">
        <w:trPr>
          <w:trHeight w:val="290"/>
        </w:trPr>
        <w:tc>
          <w:tcPr>
            <w:tcW w:w="4440" w:type="dxa"/>
            <w:gridSpan w:val="2"/>
            <w:tcBorders>
              <w:top w:val="nil"/>
              <w:left w:val="nil"/>
              <w:bottom w:val="nil"/>
              <w:right w:val="nil"/>
            </w:tcBorders>
            <w:shd w:val="clear" w:color="000000" w:fill="D1D1D1"/>
            <w:vAlign w:val="center"/>
            <w:hideMark/>
          </w:tcPr>
          <w:p w14:paraId="14876261"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Thann</w:t>
            </w:r>
          </w:p>
        </w:tc>
        <w:tc>
          <w:tcPr>
            <w:tcW w:w="2180" w:type="dxa"/>
            <w:gridSpan w:val="2"/>
            <w:tcBorders>
              <w:top w:val="nil"/>
              <w:left w:val="nil"/>
              <w:bottom w:val="nil"/>
              <w:right w:val="nil"/>
            </w:tcBorders>
            <w:shd w:val="clear" w:color="000000" w:fill="D1D1D1"/>
            <w:vAlign w:val="center"/>
            <w:hideMark/>
          </w:tcPr>
          <w:p w14:paraId="28D5E98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47</w:t>
            </w:r>
          </w:p>
        </w:tc>
      </w:tr>
      <w:tr w:rsidR="00AD57A9" w:rsidRPr="00AD57A9" w14:paraId="759AD6A0" w14:textId="77777777" w:rsidTr="00AD57A9">
        <w:trPr>
          <w:trHeight w:val="320"/>
        </w:trPr>
        <w:tc>
          <w:tcPr>
            <w:tcW w:w="2140" w:type="dxa"/>
            <w:tcBorders>
              <w:top w:val="nil"/>
              <w:left w:val="nil"/>
              <w:bottom w:val="nil"/>
              <w:right w:val="nil"/>
            </w:tcBorders>
            <w:vAlign w:val="center"/>
            <w:hideMark/>
          </w:tcPr>
          <w:p w14:paraId="29D2101E"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AC10811"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Thann</w:t>
            </w:r>
          </w:p>
        </w:tc>
        <w:tc>
          <w:tcPr>
            <w:tcW w:w="1160" w:type="dxa"/>
            <w:tcBorders>
              <w:top w:val="nil"/>
              <w:left w:val="nil"/>
              <w:bottom w:val="nil"/>
              <w:right w:val="nil"/>
            </w:tcBorders>
            <w:vAlign w:val="center"/>
            <w:hideMark/>
          </w:tcPr>
          <w:p w14:paraId="5A5F64B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8A7BA18"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15</w:t>
            </w:r>
          </w:p>
        </w:tc>
      </w:tr>
      <w:tr w:rsidR="00AD57A9" w:rsidRPr="00AD57A9" w14:paraId="23D84BF3" w14:textId="77777777" w:rsidTr="00AD57A9">
        <w:trPr>
          <w:trHeight w:val="320"/>
        </w:trPr>
        <w:tc>
          <w:tcPr>
            <w:tcW w:w="2140" w:type="dxa"/>
            <w:tcBorders>
              <w:top w:val="nil"/>
              <w:left w:val="nil"/>
              <w:bottom w:val="nil"/>
              <w:right w:val="nil"/>
            </w:tcBorders>
            <w:vAlign w:val="center"/>
            <w:hideMark/>
          </w:tcPr>
          <w:p w14:paraId="5028A2E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41FE2540"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Thann</w:t>
            </w:r>
          </w:p>
        </w:tc>
        <w:tc>
          <w:tcPr>
            <w:tcW w:w="1160" w:type="dxa"/>
            <w:tcBorders>
              <w:top w:val="nil"/>
              <w:left w:val="nil"/>
              <w:bottom w:val="nil"/>
              <w:right w:val="nil"/>
            </w:tcBorders>
            <w:vAlign w:val="center"/>
            <w:hideMark/>
          </w:tcPr>
          <w:p w14:paraId="4DE7DDF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proofErr w:type="spellStart"/>
            <w:r w:rsidRPr="00AD57A9">
              <w:rPr>
                <w:rFonts w:ascii="Aptos" w:eastAsia="Times New Roman" w:hAnsi="Aptos" w:cs="Times New Roman"/>
                <w:color w:val="000000"/>
                <w:kern w:val="0"/>
                <w:sz w:val="22"/>
                <w:szCs w:val="22"/>
                <w:lang w:eastAsia="fr-FR"/>
                <w14:ligatures w14:val="none"/>
              </w:rPr>
              <w:t>TramTrain</w:t>
            </w:r>
            <w:proofErr w:type="spellEnd"/>
          </w:p>
        </w:tc>
        <w:tc>
          <w:tcPr>
            <w:tcW w:w="1020" w:type="dxa"/>
            <w:tcBorders>
              <w:top w:val="nil"/>
              <w:left w:val="nil"/>
              <w:bottom w:val="nil"/>
              <w:right w:val="nil"/>
            </w:tcBorders>
            <w:vAlign w:val="center"/>
            <w:hideMark/>
          </w:tcPr>
          <w:p w14:paraId="533B452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32</w:t>
            </w:r>
          </w:p>
        </w:tc>
      </w:tr>
      <w:tr w:rsidR="00AD57A9" w:rsidRPr="00AD57A9" w14:paraId="3BBAC872" w14:textId="77777777" w:rsidTr="00AD57A9">
        <w:trPr>
          <w:trHeight w:val="290"/>
        </w:trPr>
        <w:tc>
          <w:tcPr>
            <w:tcW w:w="4440" w:type="dxa"/>
            <w:gridSpan w:val="2"/>
            <w:tcBorders>
              <w:top w:val="nil"/>
              <w:left w:val="nil"/>
              <w:bottom w:val="nil"/>
              <w:right w:val="nil"/>
            </w:tcBorders>
            <w:shd w:val="clear" w:color="000000" w:fill="D1D1D1"/>
            <w:vAlign w:val="center"/>
            <w:hideMark/>
          </w:tcPr>
          <w:p w14:paraId="3BE662E6"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Thann → Mulhouse</w:t>
            </w:r>
          </w:p>
        </w:tc>
        <w:tc>
          <w:tcPr>
            <w:tcW w:w="2180" w:type="dxa"/>
            <w:gridSpan w:val="2"/>
            <w:tcBorders>
              <w:top w:val="nil"/>
              <w:left w:val="nil"/>
              <w:bottom w:val="nil"/>
              <w:right w:val="nil"/>
            </w:tcBorders>
            <w:shd w:val="clear" w:color="000000" w:fill="D1D1D1"/>
            <w:vAlign w:val="center"/>
            <w:hideMark/>
          </w:tcPr>
          <w:p w14:paraId="106CDF2F"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47</w:t>
            </w:r>
          </w:p>
        </w:tc>
      </w:tr>
      <w:tr w:rsidR="00AD57A9" w:rsidRPr="00AD57A9" w14:paraId="2EFABBEF" w14:textId="77777777" w:rsidTr="00AD57A9">
        <w:trPr>
          <w:trHeight w:val="320"/>
        </w:trPr>
        <w:tc>
          <w:tcPr>
            <w:tcW w:w="2140" w:type="dxa"/>
            <w:tcBorders>
              <w:top w:val="nil"/>
              <w:left w:val="nil"/>
              <w:bottom w:val="nil"/>
              <w:right w:val="nil"/>
            </w:tcBorders>
            <w:vAlign w:val="center"/>
            <w:hideMark/>
          </w:tcPr>
          <w:p w14:paraId="07A8840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66DCAB85"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Thann → Mulhouse</w:t>
            </w:r>
          </w:p>
        </w:tc>
        <w:tc>
          <w:tcPr>
            <w:tcW w:w="1160" w:type="dxa"/>
            <w:tcBorders>
              <w:top w:val="nil"/>
              <w:left w:val="nil"/>
              <w:bottom w:val="nil"/>
              <w:right w:val="nil"/>
            </w:tcBorders>
            <w:vAlign w:val="center"/>
            <w:hideMark/>
          </w:tcPr>
          <w:p w14:paraId="3AACFE02"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99973C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15</w:t>
            </w:r>
          </w:p>
        </w:tc>
      </w:tr>
      <w:tr w:rsidR="00AD57A9" w:rsidRPr="00AD57A9" w14:paraId="6F21813B" w14:textId="77777777" w:rsidTr="00AD57A9">
        <w:trPr>
          <w:trHeight w:val="320"/>
        </w:trPr>
        <w:tc>
          <w:tcPr>
            <w:tcW w:w="2140" w:type="dxa"/>
            <w:tcBorders>
              <w:top w:val="nil"/>
              <w:left w:val="nil"/>
              <w:bottom w:val="nil"/>
              <w:right w:val="nil"/>
            </w:tcBorders>
            <w:vAlign w:val="center"/>
            <w:hideMark/>
          </w:tcPr>
          <w:p w14:paraId="64088D3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371EB5E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Thann → Mulhouse</w:t>
            </w:r>
          </w:p>
        </w:tc>
        <w:tc>
          <w:tcPr>
            <w:tcW w:w="1160" w:type="dxa"/>
            <w:tcBorders>
              <w:top w:val="nil"/>
              <w:left w:val="nil"/>
              <w:bottom w:val="nil"/>
              <w:right w:val="nil"/>
            </w:tcBorders>
            <w:vAlign w:val="center"/>
            <w:hideMark/>
          </w:tcPr>
          <w:p w14:paraId="30350B80"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proofErr w:type="spellStart"/>
            <w:r w:rsidRPr="00AD57A9">
              <w:rPr>
                <w:rFonts w:ascii="Aptos" w:eastAsia="Times New Roman" w:hAnsi="Aptos" w:cs="Times New Roman"/>
                <w:color w:val="000000"/>
                <w:kern w:val="0"/>
                <w:sz w:val="22"/>
                <w:szCs w:val="22"/>
                <w:lang w:eastAsia="fr-FR"/>
                <w14:ligatures w14:val="none"/>
              </w:rPr>
              <w:t>TramTrain</w:t>
            </w:r>
            <w:proofErr w:type="spellEnd"/>
          </w:p>
        </w:tc>
        <w:tc>
          <w:tcPr>
            <w:tcW w:w="1020" w:type="dxa"/>
            <w:tcBorders>
              <w:top w:val="nil"/>
              <w:left w:val="nil"/>
              <w:bottom w:val="nil"/>
              <w:right w:val="nil"/>
            </w:tcBorders>
            <w:vAlign w:val="center"/>
            <w:hideMark/>
          </w:tcPr>
          <w:p w14:paraId="7E070A4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32</w:t>
            </w:r>
          </w:p>
        </w:tc>
      </w:tr>
      <w:tr w:rsidR="00AD57A9" w:rsidRPr="00AD57A9" w14:paraId="072F66F5" w14:textId="77777777" w:rsidTr="00AD57A9">
        <w:trPr>
          <w:trHeight w:val="470"/>
        </w:trPr>
        <w:tc>
          <w:tcPr>
            <w:tcW w:w="4440" w:type="dxa"/>
            <w:gridSpan w:val="2"/>
            <w:tcBorders>
              <w:top w:val="nil"/>
              <w:left w:val="nil"/>
              <w:bottom w:val="nil"/>
              <w:right w:val="nil"/>
            </w:tcBorders>
            <w:shd w:val="clear" w:color="000000" w:fill="ADADAD"/>
            <w:vAlign w:val="center"/>
            <w:hideMark/>
          </w:tcPr>
          <w:p w14:paraId="7367ACFE"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Mulhouse-Thann</w:t>
            </w:r>
          </w:p>
        </w:tc>
        <w:tc>
          <w:tcPr>
            <w:tcW w:w="2180" w:type="dxa"/>
            <w:gridSpan w:val="2"/>
            <w:tcBorders>
              <w:top w:val="nil"/>
              <w:left w:val="nil"/>
              <w:bottom w:val="nil"/>
              <w:right w:val="nil"/>
            </w:tcBorders>
            <w:shd w:val="clear" w:color="000000" w:fill="ADADAD"/>
            <w:vAlign w:val="center"/>
            <w:hideMark/>
          </w:tcPr>
          <w:p w14:paraId="6B64702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94</w:t>
            </w:r>
          </w:p>
        </w:tc>
      </w:tr>
    </w:tbl>
    <w:p w14:paraId="77FAF60B" w14:textId="77777777" w:rsidR="00AD57A9" w:rsidRDefault="00AD57A9" w:rsidP="009C3D84">
      <w:pPr>
        <w:rPr>
          <w:sz w:val="22"/>
          <w:szCs w:val="22"/>
        </w:rPr>
      </w:pPr>
    </w:p>
    <w:p w14:paraId="678EF6AA" w14:textId="77777777" w:rsidR="00AD57A9" w:rsidRDefault="00AD57A9" w:rsidP="009C3D84">
      <w:pPr>
        <w:rPr>
          <w:sz w:val="22"/>
          <w:szCs w:val="22"/>
        </w:rPr>
      </w:pPr>
    </w:p>
    <w:p w14:paraId="4DBBBA41" w14:textId="77777777" w:rsidR="00AD57A9" w:rsidRDefault="00AD57A9" w:rsidP="009C3D84">
      <w:pPr>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7CC6D5A1" w14:textId="77777777" w:rsidTr="00AD57A9">
        <w:trPr>
          <w:trHeight w:val="500"/>
        </w:trPr>
        <w:tc>
          <w:tcPr>
            <w:tcW w:w="4440" w:type="dxa"/>
            <w:gridSpan w:val="2"/>
            <w:tcBorders>
              <w:top w:val="nil"/>
              <w:left w:val="nil"/>
              <w:bottom w:val="nil"/>
              <w:right w:val="nil"/>
            </w:tcBorders>
            <w:shd w:val="clear" w:color="000000" w:fill="ADADAD"/>
            <w:vAlign w:val="center"/>
            <w:hideMark/>
          </w:tcPr>
          <w:p w14:paraId="2A876DF0"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Colmar/Strasbourg</w:t>
            </w:r>
          </w:p>
        </w:tc>
        <w:tc>
          <w:tcPr>
            <w:tcW w:w="1160" w:type="dxa"/>
            <w:tcBorders>
              <w:top w:val="nil"/>
              <w:left w:val="nil"/>
              <w:bottom w:val="nil"/>
              <w:right w:val="nil"/>
            </w:tcBorders>
            <w:noWrap/>
            <w:vAlign w:val="bottom"/>
            <w:hideMark/>
          </w:tcPr>
          <w:p w14:paraId="2891671B"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6D2D4542"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3F8719D0" w14:textId="77777777" w:rsidTr="00AD57A9">
        <w:trPr>
          <w:trHeight w:val="490"/>
        </w:trPr>
        <w:tc>
          <w:tcPr>
            <w:tcW w:w="2140" w:type="dxa"/>
            <w:tcBorders>
              <w:top w:val="nil"/>
              <w:left w:val="nil"/>
              <w:bottom w:val="nil"/>
              <w:right w:val="nil"/>
            </w:tcBorders>
            <w:shd w:val="clear" w:color="000000" w:fill="747474"/>
            <w:vAlign w:val="center"/>
            <w:hideMark/>
          </w:tcPr>
          <w:p w14:paraId="72FE8DFA"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2A999FD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6295C3DC"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2687B71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5DDC3A60" w14:textId="77777777" w:rsidTr="00AD57A9">
        <w:trPr>
          <w:trHeight w:val="290"/>
        </w:trPr>
        <w:tc>
          <w:tcPr>
            <w:tcW w:w="4440" w:type="dxa"/>
            <w:gridSpan w:val="2"/>
            <w:tcBorders>
              <w:top w:val="nil"/>
              <w:left w:val="nil"/>
              <w:bottom w:val="nil"/>
              <w:right w:val="nil"/>
            </w:tcBorders>
            <w:shd w:val="clear" w:color="000000" w:fill="D1D1D1"/>
            <w:vAlign w:val="center"/>
            <w:hideMark/>
          </w:tcPr>
          <w:p w14:paraId="3CF6061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Colmar/Strasbourg</w:t>
            </w:r>
          </w:p>
        </w:tc>
        <w:tc>
          <w:tcPr>
            <w:tcW w:w="2180" w:type="dxa"/>
            <w:gridSpan w:val="2"/>
            <w:tcBorders>
              <w:top w:val="nil"/>
              <w:left w:val="nil"/>
              <w:bottom w:val="nil"/>
              <w:right w:val="nil"/>
            </w:tcBorders>
            <w:shd w:val="clear" w:color="000000" w:fill="D1D1D1"/>
            <w:vAlign w:val="center"/>
            <w:hideMark/>
          </w:tcPr>
          <w:p w14:paraId="4554B623" w14:textId="3494C739"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w:t>
            </w:r>
            <w:r w:rsidR="009F612E">
              <w:rPr>
                <w:rFonts w:ascii="Aptos" w:eastAsia="Times New Roman" w:hAnsi="Aptos" w:cs="Times New Roman"/>
                <w:b/>
                <w:bCs/>
                <w:kern w:val="0"/>
                <w:sz w:val="22"/>
                <w:szCs w:val="22"/>
                <w:lang w:eastAsia="fr-FR"/>
                <w14:ligatures w14:val="none"/>
              </w:rPr>
              <w:t>9</w:t>
            </w:r>
          </w:p>
        </w:tc>
      </w:tr>
      <w:tr w:rsidR="00AD57A9" w:rsidRPr="00AD57A9" w14:paraId="092E12D9" w14:textId="77777777" w:rsidTr="00AD57A9">
        <w:trPr>
          <w:trHeight w:val="320"/>
        </w:trPr>
        <w:tc>
          <w:tcPr>
            <w:tcW w:w="2140" w:type="dxa"/>
            <w:tcBorders>
              <w:top w:val="nil"/>
              <w:left w:val="nil"/>
              <w:bottom w:val="nil"/>
              <w:right w:val="nil"/>
            </w:tcBorders>
            <w:vAlign w:val="center"/>
            <w:hideMark/>
          </w:tcPr>
          <w:p w14:paraId="64B850A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0DFB50C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Colmar</w:t>
            </w:r>
          </w:p>
        </w:tc>
        <w:tc>
          <w:tcPr>
            <w:tcW w:w="1160" w:type="dxa"/>
            <w:tcBorders>
              <w:top w:val="nil"/>
              <w:left w:val="nil"/>
              <w:bottom w:val="nil"/>
              <w:right w:val="nil"/>
            </w:tcBorders>
            <w:vAlign w:val="center"/>
            <w:hideMark/>
          </w:tcPr>
          <w:p w14:paraId="7D5736B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5DAE27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53</w:t>
            </w:r>
          </w:p>
        </w:tc>
      </w:tr>
      <w:tr w:rsidR="00AD57A9" w:rsidRPr="00AD57A9" w14:paraId="2A15B635" w14:textId="77777777" w:rsidTr="00AD57A9">
        <w:trPr>
          <w:trHeight w:val="310"/>
        </w:trPr>
        <w:tc>
          <w:tcPr>
            <w:tcW w:w="2140" w:type="dxa"/>
            <w:tcBorders>
              <w:top w:val="nil"/>
              <w:left w:val="nil"/>
              <w:bottom w:val="nil"/>
              <w:right w:val="nil"/>
            </w:tcBorders>
            <w:vAlign w:val="center"/>
            <w:hideMark/>
          </w:tcPr>
          <w:p w14:paraId="4795C3B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5782BFEA"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Strasbourg</w:t>
            </w:r>
          </w:p>
        </w:tc>
        <w:tc>
          <w:tcPr>
            <w:tcW w:w="1160" w:type="dxa"/>
            <w:tcBorders>
              <w:top w:val="nil"/>
              <w:left w:val="nil"/>
              <w:bottom w:val="nil"/>
              <w:right w:val="nil"/>
            </w:tcBorders>
            <w:vAlign w:val="center"/>
            <w:hideMark/>
          </w:tcPr>
          <w:p w14:paraId="4E094BD3"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55AEB2FF" w14:textId="6A3DBA8A" w:rsidR="00AD57A9" w:rsidRPr="00AD57A9" w:rsidRDefault="009F612E" w:rsidP="00AD57A9">
            <w:pPr>
              <w:spacing w:after="0" w:line="240" w:lineRule="auto"/>
              <w:jc w:val="center"/>
              <w:rPr>
                <w:rFonts w:ascii="Aptos" w:eastAsia="Times New Roman" w:hAnsi="Aptos" w:cs="Times New Roman"/>
                <w:b/>
                <w:bCs/>
                <w:color w:val="000000"/>
                <w:kern w:val="0"/>
                <w:sz w:val="22"/>
                <w:szCs w:val="22"/>
                <w:lang w:eastAsia="fr-FR"/>
                <w14:ligatures w14:val="none"/>
              </w:rPr>
            </w:pPr>
            <w:r>
              <w:rPr>
                <w:rFonts w:ascii="Aptos" w:eastAsia="Times New Roman" w:hAnsi="Aptos" w:cs="Times New Roman"/>
                <w:b/>
                <w:bCs/>
                <w:color w:val="000000"/>
                <w:kern w:val="0"/>
                <w:sz w:val="22"/>
                <w:szCs w:val="22"/>
                <w:lang w:eastAsia="fr-FR"/>
                <w14:ligatures w14:val="none"/>
              </w:rPr>
              <w:t>6</w:t>
            </w:r>
          </w:p>
        </w:tc>
      </w:tr>
      <w:tr w:rsidR="00AD57A9" w:rsidRPr="00AD57A9" w14:paraId="50D9546D" w14:textId="77777777" w:rsidTr="00AD57A9">
        <w:trPr>
          <w:trHeight w:val="290"/>
        </w:trPr>
        <w:tc>
          <w:tcPr>
            <w:tcW w:w="4440" w:type="dxa"/>
            <w:gridSpan w:val="2"/>
            <w:tcBorders>
              <w:top w:val="nil"/>
              <w:left w:val="nil"/>
              <w:bottom w:val="nil"/>
              <w:right w:val="nil"/>
            </w:tcBorders>
            <w:shd w:val="clear" w:color="000000" w:fill="D1D1D1"/>
            <w:vAlign w:val="center"/>
            <w:hideMark/>
          </w:tcPr>
          <w:p w14:paraId="1DFBD35E"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Colmar/Strasbourg → Mulhouse</w:t>
            </w:r>
          </w:p>
        </w:tc>
        <w:tc>
          <w:tcPr>
            <w:tcW w:w="2180" w:type="dxa"/>
            <w:gridSpan w:val="2"/>
            <w:tcBorders>
              <w:top w:val="nil"/>
              <w:left w:val="nil"/>
              <w:bottom w:val="nil"/>
              <w:right w:val="nil"/>
            </w:tcBorders>
            <w:shd w:val="clear" w:color="000000" w:fill="D1D1D1"/>
            <w:vAlign w:val="center"/>
            <w:hideMark/>
          </w:tcPr>
          <w:p w14:paraId="60E874E5" w14:textId="6A703B5F"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w:t>
            </w:r>
            <w:r w:rsidR="009F612E">
              <w:rPr>
                <w:rFonts w:ascii="Aptos" w:eastAsia="Times New Roman" w:hAnsi="Aptos" w:cs="Times New Roman"/>
                <w:b/>
                <w:bCs/>
                <w:kern w:val="0"/>
                <w:sz w:val="22"/>
                <w:szCs w:val="22"/>
                <w:lang w:eastAsia="fr-FR"/>
                <w14:ligatures w14:val="none"/>
              </w:rPr>
              <w:t>6</w:t>
            </w:r>
          </w:p>
        </w:tc>
      </w:tr>
      <w:tr w:rsidR="00AD57A9" w:rsidRPr="00AD57A9" w14:paraId="68C6D0AC" w14:textId="77777777" w:rsidTr="00AD57A9">
        <w:trPr>
          <w:trHeight w:val="330"/>
        </w:trPr>
        <w:tc>
          <w:tcPr>
            <w:tcW w:w="2140" w:type="dxa"/>
            <w:tcBorders>
              <w:top w:val="nil"/>
              <w:left w:val="nil"/>
              <w:bottom w:val="nil"/>
              <w:right w:val="nil"/>
            </w:tcBorders>
            <w:vAlign w:val="center"/>
            <w:hideMark/>
          </w:tcPr>
          <w:p w14:paraId="3C88AE4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62924A4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Colmar → Mulhouse</w:t>
            </w:r>
          </w:p>
        </w:tc>
        <w:tc>
          <w:tcPr>
            <w:tcW w:w="1160" w:type="dxa"/>
            <w:tcBorders>
              <w:top w:val="nil"/>
              <w:left w:val="nil"/>
              <w:bottom w:val="nil"/>
              <w:right w:val="nil"/>
            </w:tcBorders>
            <w:vAlign w:val="center"/>
            <w:hideMark/>
          </w:tcPr>
          <w:p w14:paraId="2138955C"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2C69ECD" w14:textId="31C90204"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w:t>
            </w:r>
            <w:r w:rsidR="009F612E">
              <w:rPr>
                <w:rFonts w:ascii="Aptos" w:eastAsia="Times New Roman" w:hAnsi="Aptos" w:cs="Times New Roman"/>
                <w:b/>
                <w:bCs/>
                <w:color w:val="000000"/>
                <w:kern w:val="0"/>
                <w:sz w:val="22"/>
                <w:szCs w:val="22"/>
                <w:lang w:eastAsia="fr-FR"/>
                <w14:ligatures w14:val="none"/>
              </w:rPr>
              <w:t>1</w:t>
            </w:r>
          </w:p>
        </w:tc>
      </w:tr>
      <w:tr w:rsidR="00AD57A9" w:rsidRPr="00AD57A9" w14:paraId="76FD3581" w14:textId="77777777" w:rsidTr="00AD57A9">
        <w:trPr>
          <w:trHeight w:val="320"/>
        </w:trPr>
        <w:tc>
          <w:tcPr>
            <w:tcW w:w="2140" w:type="dxa"/>
            <w:tcBorders>
              <w:top w:val="nil"/>
              <w:left w:val="nil"/>
              <w:bottom w:val="nil"/>
              <w:right w:val="nil"/>
            </w:tcBorders>
            <w:vAlign w:val="center"/>
            <w:hideMark/>
          </w:tcPr>
          <w:p w14:paraId="2E404B2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38FC38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Strasbourg → Mulhouse</w:t>
            </w:r>
          </w:p>
        </w:tc>
        <w:tc>
          <w:tcPr>
            <w:tcW w:w="1160" w:type="dxa"/>
            <w:tcBorders>
              <w:top w:val="nil"/>
              <w:left w:val="nil"/>
              <w:bottom w:val="nil"/>
              <w:right w:val="nil"/>
            </w:tcBorders>
            <w:vAlign w:val="center"/>
            <w:hideMark/>
          </w:tcPr>
          <w:p w14:paraId="6D4CD9E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38502DE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w:t>
            </w:r>
          </w:p>
        </w:tc>
      </w:tr>
      <w:tr w:rsidR="00AD57A9" w:rsidRPr="00AD57A9" w14:paraId="6A7C7B12" w14:textId="77777777" w:rsidTr="00AD57A9">
        <w:trPr>
          <w:trHeight w:val="470"/>
        </w:trPr>
        <w:tc>
          <w:tcPr>
            <w:tcW w:w="4440" w:type="dxa"/>
            <w:gridSpan w:val="2"/>
            <w:tcBorders>
              <w:top w:val="nil"/>
              <w:left w:val="nil"/>
              <w:bottom w:val="nil"/>
              <w:right w:val="nil"/>
            </w:tcBorders>
            <w:shd w:val="clear" w:color="000000" w:fill="ADADAD"/>
            <w:vAlign w:val="center"/>
            <w:hideMark/>
          </w:tcPr>
          <w:p w14:paraId="6AFA801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Mulhouse-Colmar</w:t>
            </w:r>
          </w:p>
        </w:tc>
        <w:tc>
          <w:tcPr>
            <w:tcW w:w="2180" w:type="dxa"/>
            <w:gridSpan w:val="2"/>
            <w:tcBorders>
              <w:top w:val="nil"/>
              <w:left w:val="nil"/>
              <w:bottom w:val="nil"/>
              <w:right w:val="nil"/>
            </w:tcBorders>
            <w:shd w:val="clear" w:color="000000" w:fill="ADADAD"/>
            <w:vAlign w:val="center"/>
            <w:hideMark/>
          </w:tcPr>
          <w:p w14:paraId="2711A1E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115</w:t>
            </w:r>
          </w:p>
        </w:tc>
      </w:tr>
    </w:tbl>
    <w:p w14:paraId="5D25881F" w14:textId="77777777" w:rsidR="00AD57A9" w:rsidRDefault="00AD57A9" w:rsidP="009C3D84">
      <w:pPr>
        <w:rPr>
          <w:sz w:val="22"/>
          <w:szCs w:val="22"/>
        </w:rPr>
      </w:pPr>
    </w:p>
    <w:p w14:paraId="73D2C2C1" w14:textId="77777777" w:rsidR="00AD57A9" w:rsidRDefault="00AD57A9" w:rsidP="009C3D84">
      <w:pPr>
        <w:rPr>
          <w:sz w:val="22"/>
          <w:szCs w:val="22"/>
        </w:rPr>
      </w:pPr>
    </w:p>
    <w:p w14:paraId="73D0C9B2" w14:textId="77777777" w:rsidR="00AD57A9" w:rsidRDefault="00AD57A9" w:rsidP="009C3D84">
      <w:pPr>
        <w:rPr>
          <w:sz w:val="22"/>
          <w:szCs w:val="22"/>
        </w:rPr>
      </w:pPr>
    </w:p>
    <w:p w14:paraId="6D7215DF" w14:textId="77777777" w:rsidR="00AD57A9" w:rsidRDefault="00AD57A9" w:rsidP="009C3D84">
      <w:pPr>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6B6ED159" w14:textId="77777777" w:rsidTr="00AD57A9">
        <w:trPr>
          <w:trHeight w:val="480"/>
        </w:trPr>
        <w:tc>
          <w:tcPr>
            <w:tcW w:w="4440" w:type="dxa"/>
            <w:gridSpan w:val="2"/>
            <w:tcBorders>
              <w:top w:val="nil"/>
              <w:left w:val="nil"/>
              <w:bottom w:val="nil"/>
              <w:right w:val="nil"/>
            </w:tcBorders>
            <w:shd w:val="clear" w:color="000000" w:fill="ADADAD"/>
            <w:vAlign w:val="center"/>
            <w:hideMark/>
          </w:tcPr>
          <w:p w14:paraId="4F5340F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lastRenderedPageBreak/>
              <w:t>Mulhouse ↔ Basel</w:t>
            </w:r>
          </w:p>
        </w:tc>
        <w:tc>
          <w:tcPr>
            <w:tcW w:w="1160" w:type="dxa"/>
            <w:tcBorders>
              <w:top w:val="nil"/>
              <w:left w:val="nil"/>
              <w:bottom w:val="nil"/>
              <w:right w:val="nil"/>
            </w:tcBorders>
            <w:noWrap/>
            <w:vAlign w:val="bottom"/>
            <w:hideMark/>
          </w:tcPr>
          <w:p w14:paraId="47EF80BF"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4A2AEA64"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58EBF045" w14:textId="77777777" w:rsidTr="00AD57A9">
        <w:trPr>
          <w:trHeight w:val="490"/>
        </w:trPr>
        <w:tc>
          <w:tcPr>
            <w:tcW w:w="2140" w:type="dxa"/>
            <w:tcBorders>
              <w:top w:val="nil"/>
              <w:left w:val="nil"/>
              <w:bottom w:val="nil"/>
              <w:right w:val="nil"/>
            </w:tcBorders>
            <w:shd w:val="clear" w:color="000000" w:fill="747474"/>
            <w:vAlign w:val="center"/>
            <w:hideMark/>
          </w:tcPr>
          <w:p w14:paraId="15622711"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718161A8"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0B8C69DD"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24C5F24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4068BEC2" w14:textId="77777777" w:rsidTr="00AD57A9">
        <w:trPr>
          <w:trHeight w:val="320"/>
        </w:trPr>
        <w:tc>
          <w:tcPr>
            <w:tcW w:w="4440" w:type="dxa"/>
            <w:gridSpan w:val="2"/>
            <w:tcBorders>
              <w:top w:val="nil"/>
              <w:left w:val="nil"/>
              <w:bottom w:val="nil"/>
              <w:right w:val="nil"/>
            </w:tcBorders>
            <w:shd w:val="clear" w:color="000000" w:fill="D1D1D1"/>
            <w:vAlign w:val="center"/>
            <w:hideMark/>
          </w:tcPr>
          <w:p w14:paraId="6E6D718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Saint-Louis/Basel</w:t>
            </w:r>
          </w:p>
        </w:tc>
        <w:tc>
          <w:tcPr>
            <w:tcW w:w="2180" w:type="dxa"/>
            <w:gridSpan w:val="2"/>
            <w:tcBorders>
              <w:top w:val="nil"/>
              <w:left w:val="nil"/>
              <w:bottom w:val="nil"/>
              <w:right w:val="nil"/>
            </w:tcBorders>
            <w:shd w:val="clear" w:color="000000" w:fill="D1D1D1"/>
            <w:vAlign w:val="center"/>
            <w:hideMark/>
          </w:tcPr>
          <w:p w14:paraId="77A9993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56</w:t>
            </w:r>
          </w:p>
        </w:tc>
      </w:tr>
      <w:tr w:rsidR="00AD57A9" w:rsidRPr="00AD57A9" w14:paraId="640984BC" w14:textId="77777777" w:rsidTr="00AD57A9">
        <w:trPr>
          <w:trHeight w:val="320"/>
        </w:trPr>
        <w:tc>
          <w:tcPr>
            <w:tcW w:w="2140" w:type="dxa"/>
            <w:tcBorders>
              <w:top w:val="nil"/>
              <w:left w:val="nil"/>
              <w:bottom w:val="nil"/>
              <w:right w:val="nil"/>
            </w:tcBorders>
            <w:vAlign w:val="center"/>
            <w:hideMark/>
          </w:tcPr>
          <w:p w14:paraId="0D6AED3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5A1B67E4"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Saint-Louis</w:t>
            </w:r>
          </w:p>
        </w:tc>
        <w:tc>
          <w:tcPr>
            <w:tcW w:w="1160" w:type="dxa"/>
            <w:tcBorders>
              <w:top w:val="nil"/>
              <w:left w:val="nil"/>
              <w:bottom w:val="nil"/>
              <w:right w:val="nil"/>
            </w:tcBorders>
            <w:vAlign w:val="center"/>
            <w:hideMark/>
          </w:tcPr>
          <w:p w14:paraId="686D7AE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4B10F165"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52</w:t>
            </w:r>
          </w:p>
        </w:tc>
      </w:tr>
      <w:tr w:rsidR="00AD57A9" w:rsidRPr="00AD57A9" w14:paraId="640F6DE6" w14:textId="77777777" w:rsidTr="00AD57A9">
        <w:trPr>
          <w:trHeight w:val="320"/>
        </w:trPr>
        <w:tc>
          <w:tcPr>
            <w:tcW w:w="2140" w:type="dxa"/>
            <w:tcBorders>
              <w:top w:val="nil"/>
              <w:left w:val="nil"/>
              <w:bottom w:val="nil"/>
              <w:right w:val="nil"/>
            </w:tcBorders>
            <w:vAlign w:val="center"/>
            <w:hideMark/>
          </w:tcPr>
          <w:p w14:paraId="5C36005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1EB877A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Basel</w:t>
            </w:r>
          </w:p>
        </w:tc>
        <w:tc>
          <w:tcPr>
            <w:tcW w:w="1160" w:type="dxa"/>
            <w:tcBorders>
              <w:top w:val="nil"/>
              <w:left w:val="nil"/>
              <w:bottom w:val="nil"/>
              <w:right w:val="nil"/>
            </w:tcBorders>
            <w:vAlign w:val="center"/>
            <w:hideMark/>
          </w:tcPr>
          <w:p w14:paraId="25D31E4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2F3D771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15238FE6" w14:textId="77777777" w:rsidTr="00AD57A9">
        <w:trPr>
          <w:trHeight w:val="310"/>
        </w:trPr>
        <w:tc>
          <w:tcPr>
            <w:tcW w:w="4440" w:type="dxa"/>
            <w:gridSpan w:val="2"/>
            <w:tcBorders>
              <w:top w:val="nil"/>
              <w:left w:val="nil"/>
              <w:bottom w:val="nil"/>
              <w:right w:val="nil"/>
            </w:tcBorders>
            <w:shd w:val="clear" w:color="000000" w:fill="D1D1D1"/>
            <w:vAlign w:val="center"/>
            <w:hideMark/>
          </w:tcPr>
          <w:p w14:paraId="3EF7ECA4"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Saint-Louis/Basel → Mulhouse</w:t>
            </w:r>
          </w:p>
        </w:tc>
        <w:tc>
          <w:tcPr>
            <w:tcW w:w="2180" w:type="dxa"/>
            <w:gridSpan w:val="2"/>
            <w:tcBorders>
              <w:top w:val="nil"/>
              <w:left w:val="nil"/>
              <w:bottom w:val="nil"/>
              <w:right w:val="nil"/>
            </w:tcBorders>
            <w:shd w:val="clear" w:color="000000" w:fill="D1D1D1"/>
            <w:vAlign w:val="center"/>
            <w:hideMark/>
          </w:tcPr>
          <w:p w14:paraId="483E327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54</w:t>
            </w:r>
          </w:p>
        </w:tc>
      </w:tr>
      <w:tr w:rsidR="00AD57A9" w:rsidRPr="00AD57A9" w14:paraId="30F1D663" w14:textId="77777777" w:rsidTr="00AD57A9">
        <w:trPr>
          <w:trHeight w:val="290"/>
        </w:trPr>
        <w:tc>
          <w:tcPr>
            <w:tcW w:w="2140" w:type="dxa"/>
            <w:tcBorders>
              <w:top w:val="nil"/>
              <w:left w:val="nil"/>
              <w:bottom w:val="nil"/>
              <w:right w:val="nil"/>
            </w:tcBorders>
            <w:vAlign w:val="center"/>
            <w:hideMark/>
          </w:tcPr>
          <w:p w14:paraId="10541DA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06028B3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Saint-Louis → Mulhouse</w:t>
            </w:r>
          </w:p>
        </w:tc>
        <w:tc>
          <w:tcPr>
            <w:tcW w:w="1160" w:type="dxa"/>
            <w:tcBorders>
              <w:top w:val="nil"/>
              <w:left w:val="nil"/>
              <w:bottom w:val="nil"/>
              <w:right w:val="nil"/>
            </w:tcBorders>
            <w:vAlign w:val="center"/>
            <w:hideMark/>
          </w:tcPr>
          <w:p w14:paraId="2AA3F7B4"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6F6280B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50</w:t>
            </w:r>
          </w:p>
        </w:tc>
      </w:tr>
      <w:tr w:rsidR="00AD57A9" w:rsidRPr="00AD57A9" w14:paraId="0B546EF2" w14:textId="77777777" w:rsidTr="00AD57A9">
        <w:trPr>
          <w:trHeight w:val="320"/>
        </w:trPr>
        <w:tc>
          <w:tcPr>
            <w:tcW w:w="2140" w:type="dxa"/>
            <w:tcBorders>
              <w:top w:val="nil"/>
              <w:left w:val="nil"/>
              <w:bottom w:val="nil"/>
              <w:right w:val="nil"/>
            </w:tcBorders>
            <w:vAlign w:val="center"/>
            <w:hideMark/>
          </w:tcPr>
          <w:p w14:paraId="48BA540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F3675FF"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Basel → Mulhouse</w:t>
            </w:r>
          </w:p>
        </w:tc>
        <w:tc>
          <w:tcPr>
            <w:tcW w:w="1160" w:type="dxa"/>
            <w:tcBorders>
              <w:top w:val="nil"/>
              <w:left w:val="nil"/>
              <w:bottom w:val="nil"/>
              <w:right w:val="nil"/>
            </w:tcBorders>
            <w:vAlign w:val="center"/>
            <w:hideMark/>
          </w:tcPr>
          <w:p w14:paraId="57598F3A"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21D88AE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610D63C1" w14:textId="77777777" w:rsidTr="00AD57A9">
        <w:trPr>
          <w:trHeight w:val="490"/>
        </w:trPr>
        <w:tc>
          <w:tcPr>
            <w:tcW w:w="4440" w:type="dxa"/>
            <w:gridSpan w:val="2"/>
            <w:tcBorders>
              <w:top w:val="nil"/>
              <w:left w:val="nil"/>
              <w:bottom w:val="nil"/>
              <w:right w:val="nil"/>
            </w:tcBorders>
            <w:shd w:val="clear" w:color="000000" w:fill="ADADAD"/>
            <w:vAlign w:val="center"/>
            <w:hideMark/>
          </w:tcPr>
          <w:p w14:paraId="4130FCE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Mulhouse-Basel</w:t>
            </w:r>
          </w:p>
        </w:tc>
        <w:tc>
          <w:tcPr>
            <w:tcW w:w="2180" w:type="dxa"/>
            <w:gridSpan w:val="2"/>
            <w:tcBorders>
              <w:top w:val="nil"/>
              <w:left w:val="nil"/>
              <w:bottom w:val="nil"/>
              <w:right w:val="nil"/>
            </w:tcBorders>
            <w:shd w:val="clear" w:color="000000" w:fill="ADADAD"/>
            <w:vAlign w:val="center"/>
            <w:hideMark/>
          </w:tcPr>
          <w:p w14:paraId="0F62EC3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110</w:t>
            </w:r>
          </w:p>
        </w:tc>
      </w:tr>
    </w:tbl>
    <w:p w14:paraId="4EEB397A" w14:textId="77777777" w:rsidR="00AD57A9" w:rsidRPr="00AD57A9" w:rsidRDefault="00AD57A9" w:rsidP="009C3D84">
      <w:pPr>
        <w:rPr>
          <w:sz w:val="10"/>
          <w:szCs w:val="10"/>
        </w:rPr>
      </w:pPr>
    </w:p>
    <w:p w14:paraId="3D43F9C5" w14:textId="77777777" w:rsidR="00AD57A9" w:rsidRDefault="00AD57A9" w:rsidP="00AD57A9">
      <w:pPr>
        <w:spacing w:after="0"/>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7EDB398F" w14:textId="77777777" w:rsidTr="00AD57A9">
        <w:trPr>
          <w:trHeight w:val="470"/>
        </w:trPr>
        <w:tc>
          <w:tcPr>
            <w:tcW w:w="4440" w:type="dxa"/>
            <w:gridSpan w:val="2"/>
            <w:tcBorders>
              <w:top w:val="nil"/>
              <w:left w:val="nil"/>
              <w:bottom w:val="nil"/>
              <w:right w:val="nil"/>
            </w:tcBorders>
            <w:shd w:val="clear" w:color="000000" w:fill="ADADAD"/>
            <w:vAlign w:val="center"/>
            <w:hideMark/>
          </w:tcPr>
          <w:p w14:paraId="62634CA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Müllheim</w:t>
            </w:r>
          </w:p>
        </w:tc>
        <w:tc>
          <w:tcPr>
            <w:tcW w:w="1160" w:type="dxa"/>
            <w:tcBorders>
              <w:top w:val="nil"/>
              <w:left w:val="nil"/>
              <w:bottom w:val="nil"/>
              <w:right w:val="nil"/>
            </w:tcBorders>
            <w:noWrap/>
            <w:vAlign w:val="bottom"/>
            <w:hideMark/>
          </w:tcPr>
          <w:p w14:paraId="1680CA3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65DA32C9"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7DB24B9A" w14:textId="77777777" w:rsidTr="00AD57A9">
        <w:trPr>
          <w:trHeight w:val="480"/>
        </w:trPr>
        <w:tc>
          <w:tcPr>
            <w:tcW w:w="2140" w:type="dxa"/>
            <w:tcBorders>
              <w:top w:val="nil"/>
              <w:left w:val="nil"/>
              <w:bottom w:val="nil"/>
              <w:right w:val="nil"/>
            </w:tcBorders>
            <w:shd w:val="clear" w:color="000000" w:fill="747474"/>
            <w:vAlign w:val="center"/>
            <w:hideMark/>
          </w:tcPr>
          <w:p w14:paraId="3B3C1C6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0C1AAC8F"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765A9734"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0C679B0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321C1DA0" w14:textId="77777777" w:rsidTr="00AD57A9">
        <w:trPr>
          <w:trHeight w:val="310"/>
        </w:trPr>
        <w:tc>
          <w:tcPr>
            <w:tcW w:w="4440" w:type="dxa"/>
            <w:gridSpan w:val="2"/>
            <w:tcBorders>
              <w:top w:val="nil"/>
              <w:left w:val="nil"/>
              <w:bottom w:val="nil"/>
              <w:right w:val="nil"/>
            </w:tcBorders>
            <w:shd w:val="clear" w:color="000000" w:fill="D1D1D1"/>
            <w:vAlign w:val="center"/>
            <w:hideMark/>
          </w:tcPr>
          <w:p w14:paraId="3C0B55C5"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Müllheim</w:t>
            </w:r>
          </w:p>
        </w:tc>
        <w:tc>
          <w:tcPr>
            <w:tcW w:w="2180" w:type="dxa"/>
            <w:gridSpan w:val="2"/>
            <w:tcBorders>
              <w:top w:val="nil"/>
              <w:left w:val="nil"/>
              <w:bottom w:val="nil"/>
              <w:right w:val="nil"/>
            </w:tcBorders>
            <w:shd w:val="clear" w:color="000000" w:fill="D1D1D1"/>
            <w:vAlign w:val="center"/>
            <w:hideMark/>
          </w:tcPr>
          <w:p w14:paraId="19E6461A"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7</w:t>
            </w:r>
          </w:p>
        </w:tc>
      </w:tr>
      <w:tr w:rsidR="00AD57A9" w:rsidRPr="00AD57A9" w14:paraId="27D4DE24" w14:textId="77777777" w:rsidTr="00AD57A9">
        <w:trPr>
          <w:trHeight w:val="310"/>
        </w:trPr>
        <w:tc>
          <w:tcPr>
            <w:tcW w:w="2140" w:type="dxa"/>
            <w:tcBorders>
              <w:top w:val="nil"/>
              <w:left w:val="nil"/>
              <w:bottom w:val="nil"/>
              <w:right w:val="nil"/>
            </w:tcBorders>
            <w:vAlign w:val="center"/>
            <w:hideMark/>
          </w:tcPr>
          <w:p w14:paraId="7BA95638"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A5D8D0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Müllheim</w:t>
            </w:r>
          </w:p>
        </w:tc>
        <w:tc>
          <w:tcPr>
            <w:tcW w:w="1160" w:type="dxa"/>
            <w:tcBorders>
              <w:top w:val="nil"/>
              <w:left w:val="nil"/>
              <w:bottom w:val="nil"/>
              <w:right w:val="nil"/>
            </w:tcBorders>
            <w:vAlign w:val="center"/>
            <w:hideMark/>
          </w:tcPr>
          <w:p w14:paraId="61F8ABA5"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BDDD22E"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7</w:t>
            </w:r>
          </w:p>
        </w:tc>
      </w:tr>
      <w:tr w:rsidR="00AD57A9" w:rsidRPr="00AD57A9" w14:paraId="69823B96" w14:textId="77777777" w:rsidTr="00AD57A9">
        <w:trPr>
          <w:trHeight w:val="310"/>
        </w:trPr>
        <w:tc>
          <w:tcPr>
            <w:tcW w:w="4440" w:type="dxa"/>
            <w:gridSpan w:val="2"/>
            <w:tcBorders>
              <w:top w:val="nil"/>
              <w:left w:val="nil"/>
              <w:bottom w:val="nil"/>
              <w:right w:val="nil"/>
            </w:tcBorders>
            <w:shd w:val="clear" w:color="000000" w:fill="D1D1D1"/>
            <w:vAlign w:val="center"/>
            <w:hideMark/>
          </w:tcPr>
          <w:p w14:paraId="2C5AE418"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Müllheim → Mulhouse</w:t>
            </w:r>
          </w:p>
        </w:tc>
        <w:tc>
          <w:tcPr>
            <w:tcW w:w="2180" w:type="dxa"/>
            <w:gridSpan w:val="2"/>
            <w:tcBorders>
              <w:top w:val="nil"/>
              <w:left w:val="nil"/>
              <w:bottom w:val="nil"/>
              <w:right w:val="nil"/>
            </w:tcBorders>
            <w:shd w:val="clear" w:color="000000" w:fill="D1D1D1"/>
            <w:vAlign w:val="center"/>
            <w:hideMark/>
          </w:tcPr>
          <w:p w14:paraId="35ED3E7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7</w:t>
            </w:r>
          </w:p>
        </w:tc>
      </w:tr>
      <w:tr w:rsidR="00AD57A9" w:rsidRPr="00AD57A9" w14:paraId="68DD0B87" w14:textId="77777777" w:rsidTr="00AD57A9">
        <w:trPr>
          <w:trHeight w:val="310"/>
        </w:trPr>
        <w:tc>
          <w:tcPr>
            <w:tcW w:w="2140" w:type="dxa"/>
            <w:tcBorders>
              <w:top w:val="nil"/>
              <w:left w:val="nil"/>
              <w:bottom w:val="nil"/>
              <w:right w:val="nil"/>
            </w:tcBorders>
            <w:vAlign w:val="center"/>
            <w:hideMark/>
          </w:tcPr>
          <w:p w14:paraId="4434D9F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3A9A7E7F"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Müllheim → Mulhouse</w:t>
            </w:r>
          </w:p>
        </w:tc>
        <w:tc>
          <w:tcPr>
            <w:tcW w:w="1160" w:type="dxa"/>
            <w:tcBorders>
              <w:top w:val="nil"/>
              <w:left w:val="nil"/>
              <w:bottom w:val="nil"/>
              <w:right w:val="nil"/>
            </w:tcBorders>
            <w:vAlign w:val="center"/>
            <w:hideMark/>
          </w:tcPr>
          <w:p w14:paraId="53F3969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42E5117F"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7</w:t>
            </w:r>
          </w:p>
        </w:tc>
      </w:tr>
      <w:tr w:rsidR="00AD57A9" w:rsidRPr="00AD57A9" w14:paraId="0E896D29" w14:textId="77777777" w:rsidTr="00AD57A9">
        <w:trPr>
          <w:trHeight w:val="480"/>
        </w:trPr>
        <w:tc>
          <w:tcPr>
            <w:tcW w:w="4440" w:type="dxa"/>
            <w:gridSpan w:val="2"/>
            <w:tcBorders>
              <w:top w:val="nil"/>
              <w:left w:val="nil"/>
              <w:bottom w:val="nil"/>
              <w:right w:val="nil"/>
            </w:tcBorders>
            <w:shd w:val="clear" w:color="000000" w:fill="ADADAD"/>
            <w:vAlign w:val="center"/>
            <w:hideMark/>
          </w:tcPr>
          <w:p w14:paraId="0310247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Mulhouse-Müllheim</w:t>
            </w:r>
          </w:p>
        </w:tc>
        <w:tc>
          <w:tcPr>
            <w:tcW w:w="2180" w:type="dxa"/>
            <w:gridSpan w:val="2"/>
            <w:tcBorders>
              <w:top w:val="nil"/>
              <w:left w:val="nil"/>
              <w:bottom w:val="nil"/>
              <w:right w:val="nil"/>
            </w:tcBorders>
            <w:shd w:val="clear" w:color="000000" w:fill="ADADAD"/>
            <w:vAlign w:val="center"/>
            <w:hideMark/>
          </w:tcPr>
          <w:p w14:paraId="1D52DA3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14</w:t>
            </w:r>
          </w:p>
        </w:tc>
      </w:tr>
    </w:tbl>
    <w:p w14:paraId="78EC4B09" w14:textId="77777777" w:rsidR="00AD57A9" w:rsidRPr="00AD57A9" w:rsidRDefault="00AD57A9" w:rsidP="009C3D84">
      <w:pPr>
        <w:rPr>
          <w:sz w:val="10"/>
          <w:szCs w:val="10"/>
        </w:rPr>
      </w:pPr>
    </w:p>
    <w:p w14:paraId="78589BB2" w14:textId="77777777" w:rsidR="00AD57A9" w:rsidRDefault="00AD57A9" w:rsidP="00AD57A9">
      <w:pPr>
        <w:spacing w:after="0"/>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5D7B6CFC" w14:textId="77777777" w:rsidTr="00AD57A9">
        <w:trPr>
          <w:trHeight w:val="470"/>
        </w:trPr>
        <w:tc>
          <w:tcPr>
            <w:tcW w:w="4440" w:type="dxa"/>
            <w:gridSpan w:val="2"/>
            <w:tcBorders>
              <w:top w:val="nil"/>
              <w:left w:val="nil"/>
              <w:bottom w:val="nil"/>
              <w:right w:val="nil"/>
            </w:tcBorders>
            <w:shd w:val="clear" w:color="000000" w:fill="ADADAD"/>
            <w:vAlign w:val="center"/>
            <w:hideMark/>
          </w:tcPr>
          <w:p w14:paraId="3CF443F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Belfort/Ouest</w:t>
            </w:r>
          </w:p>
        </w:tc>
        <w:tc>
          <w:tcPr>
            <w:tcW w:w="1160" w:type="dxa"/>
            <w:tcBorders>
              <w:top w:val="nil"/>
              <w:left w:val="nil"/>
              <w:bottom w:val="nil"/>
              <w:right w:val="nil"/>
            </w:tcBorders>
            <w:noWrap/>
            <w:vAlign w:val="bottom"/>
            <w:hideMark/>
          </w:tcPr>
          <w:p w14:paraId="01DFCA0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01560E9E"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7CB8FD7C" w14:textId="77777777" w:rsidTr="00AD57A9">
        <w:trPr>
          <w:trHeight w:val="490"/>
        </w:trPr>
        <w:tc>
          <w:tcPr>
            <w:tcW w:w="2140" w:type="dxa"/>
            <w:tcBorders>
              <w:top w:val="nil"/>
              <w:left w:val="nil"/>
              <w:bottom w:val="nil"/>
              <w:right w:val="nil"/>
            </w:tcBorders>
            <w:shd w:val="clear" w:color="000000" w:fill="747474"/>
            <w:vAlign w:val="center"/>
            <w:hideMark/>
          </w:tcPr>
          <w:p w14:paraId="6310E91D"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1ACBE803"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1B9072D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0F925AF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099A92C9" w14:textId="77777777" w:rsidTr="00AD57A9">
        <w:trPr>
          <w:trHeight w:val="310"/>
        </w:trPr>
        <w:tc>
          <w:tcPr>
            <w:tcW w:w="4440" w:type="dxa"/>
            <w:gridSpan w:val="2"/>
            <w:tcBorders>
              <w:top w:val="nil"/>
              <w:left w:val="nil"/>
              <w:bottom w:val="nil"/>
              <w:right w:val="nil"/>
            </w:tcBorders>
            <w:shd w:val="clear" w:color="000000" w:fill="D1D1D1"/>
            <w:vAlign w:val="center"/>
            <w:hideMark/>
          </w:tcPr>
          <w:p w14:paraId="5FE187FD"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Belfort/Ouest</w:t>
            </w:r>
          </w:p>
        </w:tc>
        <w:tc>
          <w:tcPr>
            <w:tcW w:w="2180" w:type="dxa"/>
            <w:gridSpan w:val="2"/>
            <w:tcBorders>
              <w:top w:val="nil"/>
              <w:left w:val="nil"/>
              <w:bottom w:val="nil"/>
              <w:right w:val="nil"/>
            </w:tcBorders>
            <w:shd w:val="clear" w:color="000000" w:fill="D1D1D1"/>
            <w:vAlign w:val="center"/>
            <w:hideMark/>
          </w:tcPr>
          <w:p w14:paraId="6A2ADE2F" w14:textId="6F2719BB"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3</w:t>
            </w:r>
            <w:r w:rsidR="009F612E">
              <w:rPr>
                <w:rFonts w:ascii="Aptos" w:eastAsia="Times New Roman" w:hAnsi="Aptos" w:cs="Times New Roman"/>
                <w:b/>
                <w:bCs/>
                <w:kern w:val="0"/>
                <w:sz w:val="22"/>
                <w:szCs w:val="22"/>
                <w:lang w:eastAsia="fr-FR"/>
                <w14:ligatures w14:val="none"/>
              </w:rPr>
              <w:t>4</w:t>
            </w:r>
          </w:p>
        </w:tc>
      </w:tr>
      <w:tr w:rsidR="00AD57A9" w:rsidRPr="00AD57A9" w14:paraId="466FD8D0" w14:textId="77777777" w:rsidTr="00AD57A9">
        <w:trPr>
          <w:trHeight w:val="320"/>
        </w:trPr>
        <w:tc>
          <w:tcPr>
            <w:tcW w:w="2140" w:type="dxa"/>
            <w:tcBorders>
              <w:top w:val="nil"/>
              <w:left w:val="nil"/>
              <w:bottom w:val="nil"/>
              <w:right w:val="nil"/>
            </w:tcBorders>
            <w:vAlign w:val="center"/>
            <w:hideMark/>
          </w:tcPr>
          <w:p w14:paraId="09FDD71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6A31CF1E"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Belfort</w:t>
            </w:r>
          </w:p>
        </w:tc>
        <w:tc>
          <w:tcPr>
            <w:tcW w:w="1160" w:type="dxa"/>
            <w:tcBorders>
              <w:top w:val="nil"/>
              <w:left w:val="nil"/>
              <w:bottom w:val="nil"/>
              <w:right w:val="nil"/>
            </w:tcBorders>
            <w:vAlign w:val="center"/>
            <w:hideMark/>
          </w:tcPr>
          <w:p w14:paraId="13E3A77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F9C337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21</w:t>
            </w:r>
          </w:p>
        </w:tc>
      </w:tr>
      <w:tr w:rsidR="00AD57A9" w:rsidRPr="00AD57A9" w14:paraId="53E1E488" w14:textId="77777777" w:rsidTr="00AD57A9">
        <w:trPr>
          <w:trHeight w:val="320"/>
        </w:trPr>
        <w:tc>
          <w:tcPr>
            <w:tcW w:w="2140" w:type="dxa"/>
            <w:tcBorders>
              <w:top w:val="nil"/>
              <w:left w:val="nil"/>
              <w:bottom w:val="nil"/>
              <w:right w:val="nil"/>
            </w:tcBorders>
            <w:vAlign w:val="center"/>
            <w:hideMark/>
          </w:tcPr>
          <w:p w14:paraId="4BDD8951"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0CE9B58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Besançon</w:t>
            </w:r>
          </w:p>
        </w:tc>
        <w:tc>
          <w:tcPr>
            <w:tcW w:w="1160" w:type="dxa"/>
            <w:tcBorders>
              <w:top w:val="nil"/>
              <w:left w:val="nil"/>
              <w:bottom w:val="nil"/>
              <w:right w:val="nil"/>
            </w:tcBorders>
            <w:vAlign w:val="center"/>
            <w:hideMark/>
          </w:tcPr>
          <w:p w14:paraId="7CE5D25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17C3F6DB" w14:textId="5878314F" w:rsidR="00AD57A9" w:rsidRPr="00AD57A9" w:rsidRDefault="009F612E" w:rsidP="00AD57A9">
            <w:pPr>
              <w:spacing w:after="0" w:line="240" w:lineRule="auto"/>
              <w:jc w:val="center"/>
              <w:rPr>
                <w:rFonts w:ascii="Aptos" w:eastAsia="Times New Roman" w:hAnsi="Aptos" w:cs="Times New Roman"/>
                <w:b/>
                <w:bCs/>
                <w:color w:val="000000"/>
                <w:kern w:val="0"/>
                <w:sz w:val="22"/>
                <w:szCs w:val="22"/>
                <w:lang w:eastAsia="fr-FR"/>
                <w14:ligatures w14:val="none"/>
              </w:rPr>
            </w:pPr>
            <w:r>
              <w:rPr>
                <w:rFonts w:ascii="Aptos" w:eastAsia="Times New Roman" w:hAnsi="Aptos" w:cs="Times New Roman"/>
                <w:b/>
                <w:bCs/>
                <w:color w:val="000000"/>
                <w:kern w:val="0"/>
                <w:sz w:val="22"/>
                <w:szCs w:val="22"/>
                <w:lang w:eastAsia="fr-FR"/>
                <w14:ligatures w14:val="none"/>
              </w:rPr>
              <w:t>9</w:t>
            </w:r>
          </w:p>
        </w:tc>
      </w:tr>
      <w:tr w:rsidR="00AD57A9" w:rsidRPr="00AD57A9" w14:paraId="2950FA78" w14:textId="77777777" w:rsidTr="00AD57A9">
        <w:trPr>
          <w:trHeight w:val="320"/>
        </w:trPr>
        <w:tc>
          <w:tcPr>
            <w:tcW w:w="2140" w:type="dxa"/>
            <w:tcBorders>
              <w:top w:val="nil"/>
              <w:left w:val="nil"/>
              <w:bottom w:val="nil"/>
              <w:right w:val="nil"/>
            </w:tcBorders>
            <w:vAlign w:val="center"/>
            <w:hideMark/>
          </w:tcPr>
          <w:p w14:paraId="1C091F5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504B9C1"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Paris</w:t>
            </w:r>
          </w:p>
        </w:tc>
        <w:tc>
          <w:tcPr>
            <w:tcW w:w="1160" w:type="dxa"/>
            <w:tcBorders>
              <w:top w:val="nil"/>
              <w:left w:val="nil"/>
              <w:bottom w:val="nil"/>
              <w:right w:val="nil"/>
            </w:tcBorders>
            <w:vAlign w:val="center"/>
            <w:hideMark/>
          </w:tcPr>
          <w:p w14:paraId="4156F6D5"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40481B6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330D190B" w14:textId="77777777" w:rsidTr="00AD57A9">
        <w:trPr>
          <w:trHeight w:val="310"/>
        </w:trPr>
        <w:tc>
          <w:tcPr>
            <w:tcW w:w="4440" w:type="dxa"/>
            <w:gridSpan w:val="2"/>
            <w:tcBorders>
              <w:top w:val="nil"/>
              <w:left w:val="nil"/>
              <w:bottom w:val="nil"/>
              <w:right w:val="nil"/>
            </w:tcBorders>
            <w:shd w:val="clear" w:color="000000" w:fill="D1D1D1"/>
            <w:vAlign w:val="center"/>
            <w:hideMark/>
          </w:tcPr>
          <w:p w14:paraId="22A5873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Belfort/Ouest → Mulhouse</w:t>
            </w:r>
          </w:p>
        </w:tc>
        <w:tc>
          <w:tcPr>
            <w:tcW w:w="2180" w:type="dxa"/>
            <w:gridSpan w:val="2"/>
            <w:tcBorders>
              <w:top w:val="nil"/>
              <w:left w:val="nil"/>
              <w:bottom w:val="nil"/>
              <w:right w:val="nil"/>
            </w:tcBorders>
            <w:shd w:val="clear" w:color="000000" w:fill="D1D1D1"/>
            <w:vAlign w:val="center"/>
            <w:hideMark/>
          </w:tcPr>
          <w:p w14:paraId="4341169B" w14:textId="5EBC4931"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3</w:t>
            </w:r>
            <w:r w:rsidR="009F612E">
              <w:rPr>
                <w:rFonts w:ascii="Aptos" w:eastAsia="Times New Roman" w:hAnsi="Aptos" w:cs="Times New Roman"/>
                <w:b/>
                <w:bCs/>
                <w:kern w:val="0"/>
                <w:sz w:val="22"/>
                <w:szCs w:val="22"/>
                <w:lang w:eastAsia="fr-FR"/>
                <w14:ligatures w14:val="none"/>
              </w:rPr>
              <w:t>4</w:t>
            </w:r>
          </w:p>
        </w:tc>
      </w:tr>
      <w:tr w:rsidR="00AD57A9" w:rsidRPr="00AD57A9" w14:paraId="3A5DB5A7" w14:textId="77777777" w:rsidTr="00AD57A9">
        <w:trPr>
          <w:trHeight w:val="320"/>
        </w:trPr>
        <w:tc>
          <w:tcPr>
            <w:tcW w:w="2140" w:type="dxa"/>
            <w:tcBorders>
              <w:top w:val="nil"/>
              <w:left w:val="nil"/>
              <w:bottom w:val="nil"/>
              <w:right w:val="nil"/>
            </w:tcBorders>
            <w:vAlign w:val="center"/>
            <w:hideMark/>
          </w:tcPr>
          <w:p w14:paraId="18868195"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B25E8A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Belfort → Mulhouse</w:t>
            </w:r>
          </w:p>
        </w:tc>
        <w:tc>
          <w:tcPr>
            <w:tcW w:w="1160" w:type="dxa"/>
            <w:tcBorders>
              <w:top w:val="nil"/>
              <w:left w:val="nil"/>
              <w:bottom w:val="nil"/>
              <w:right w:val="nil"/>
            </w:tcBorders>
            <w:vAlign w:val="center"/>
            <w:hideMark/>
          </w:tcPr>
          <w:p w14:paraId="785B18FE"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59DACFA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21</w:t>
            </w:r>
          </w:p>
        </w:tc>
      </w:tr>
      <w:tr w:rsidR="00AD57A9" w:rsidRPr="00AD57A9" w14:paraId="04A40DE6" w14:textId="77777777" w:rsidTr="00AD57A9">
        <w:trPr>
          <w:trHeight w:val="320"/>
        </w:trPr>
        <w:tc>
          <w:tcPr>
            <w:tcW w:w="2140" w:type="dxa"/>
            <w:tcBorders>
              <w:top w:val="nil"/>
              <w:left w:val="nil"/>
              <w:bottom w:val="nil"/>
              <w:right w:val="nil"/>
            </w:tcBorders>
            <w:vAlign w:val="center"/>
            <w:hideMark/>
          </w:tcPr>
          <w:p w14:paraId="380E9C0A"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384F35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Besançon → Mulhouse</w:t>
            </w:r>
          </w:p>
        </w:tc>
        <w:tc>
          <w:tcPr>
            <w:tcW w:w="1160" w:type="dxa"/>
            <w:tcBorders>
              <w:top w:val="nil"/>
              <w:left w:val="nil"/>
              <w:bottom w:val="nil"/>
              <w:right w:val="nil"/>
            </w:tcBorders>
            <w:vAlign w:val="center"/>
            <w:hideMark/>
          </w:tcPr>
          <w:p w14:paraId="3E7823ED"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22071457" w14:textId="4D448EB0" w:rsidR="00AD57A9" w:rsidRPr="00AD57A9" w:rsidRDefault="009F612E" w:rsidP="00AD57A9">
            <w:pPr>
              <w:spacing w:after="0" w:line="240" w:lineRule="auto"/>
              <w:jc w:val="center"/>
              <w:rPr>
                <w:rFonts w:ascii="Aptos" w:eastAsia="Times New Roman" w:hAnsi="Aptos" w:cs="Times New Roman"/>
                <w:b/>
                <w:bCs/>
                <w:color w:val="000000"/>
                <w:kern w:val="0"/>
                <w:sz w:val="22"/>
                <w:szCs w:val="22"/>
                <w:lang w:eastAsia="fr-FR"/>
                <w14:ligatures w14:val="none"/>
              </w:rPr>
            </w:pPr>
            <w:r>
              <w:rPr>
                <w:rFonts w:ascii="Aptos" w:eastAsia="Times New Roman" w:hAnsi="Aptos" w:cs="Times New Roman"/>
                <w:b/>
                <w:bCs/>
                <w:color w:val="000000"/>
                <w:kern w:val="0"/>
                <w:sz w:val="22"/>
                <w:szCs w:val="22"/>
                <w:lang w:eastAsia="fr-FR"/>
                <w14:ligatures w14:val="none"/>
              </w:rPr>
              <w:t>9</w:t>
            </w:r>
          </w:p>
        </w:tc>
      </w:tr>
      <w:tr w:rsidR="00AD57A9" w:rsidRPr="00AD57A9" w14:paraId="0793F252" w14:textId="77777777" w:rsidTr="00AD57A9">
        <w:trPr>
          <w:trHeight w:val="320"/>
        </w:trPr>
        <w:tc>
          <w:tcPr>
            <w:tcW w:w="2140" w:type="dxa"/>
            <w:tcBorders>
              <w:top w:val="nil"/>
              <w:left w:val="nil"/>
              <w:bottom w:val="nil"/>
              <w:right w:val="nil"/>
            </w:tcBorders>
            <w:vAlign w:val="center"/>
            <w:hideMark/>
          </w:tcPr>
          <w:p w14:paraId="24B5DE3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019A2AA"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Paris → Mulhouse</w:t>
            </w:r>
          </w:p>
        </w:tc>
        <w:tc>
          <w:tcPr>
            <w:tcW w:w="1160" w:type="dxa"/>
            <w:tcBorders>
              <w:top w:val="nil"/>
              <w:left w:val="nil"/>
              <w:bottom w:val="nil"/>
              <w:right w:val="nil"/>
            </w:tcBorders>
            <w:vAlign w:val="center"/>
            <w:hideMark/>
          </w:tcPr>
          <w:p w14:paraId="22823BAF"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7938800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1E4ECC8A" w14:textId="77777777" w:rsidTr="00AD57A9">
        <w:trPr>
          <w:trHeight w:val="490"/>
        </w:trPr>
        <w:tc>
          <w:tcPr>
            <w:tcW w:w="4440" w:type="dxa"/>
            <w:gridSpan w:val="2"/>
            <w:tcBorders>
              <w:top w:val="nil"/>
              <w:left w:val="nil"/>
              <w:bottom w:val="nil"/>
              <w:right w:val="nil"/>
            </w:tcBorders>
            <w:shd w:val="clear" w:color="000000" w:fill="ADADAD"/>
            <w:vAlign w:val="center"/>
            <w:hideMark/>
          </w:tcPr>
          <w:p w14:paraId="51C3F7C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Mulhouse-Belfort</w:t>
            </w:r>
          </w:p>
        </w:tc>
        <w:tc>
          <w:tcPr>
            <w:tcW w:w="1160" w:type="dxa"/>
            <w:tcBorders>
              <w:top w:val="nil"/>
              <w:left w:val="nil"/>
              <w:bottom w:val="nil"/>
              <w:right w:val="nil"/>
            </w:tcBorders>
            <w:shd w:val="clear" w:color="000000" w:fill="ADADAD"/>
            <w:vAlign w:val="center"/>
            <w:hideMark/>
          </w:tcPr>
          <w:p w14:paraId="660450EC" w14:textId="04059CEB"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6</w:t>
            </w:r>
            <w:r w:rsidR="009F612E">
              <w:rPr>
                <w:rFonts w:ascii="Aptos" w:eastAsia="Times New Roman" w:hAnsi="Aptos" w:cs="Times New Roman"/>
                <w:b/>
                <w:bCs/>
                <w:kern w:val="0"/>
                <w:sz w:val="22"/>
                <w:szCs w:val="22"/>
                <w:lang w:eastAsia="fr-FR"/>
                <w14:ligatures w14:val="none"/>
              </w:rPr>
              <w:t>8</w:t>
            </w:r>
          </w:p>
        </w:tc>
        <w:tc>
          <w:tcPr>
            <w:tcW w:w="1020" w:type="dxa"/>
            <w:tcBorders>
              <w:top w:val="nil"/>
              <w:left w:val="nil"/>
              <w:bottom w:val="nil"/>
              <w:right w:val="nil"/>
            </w:tcBorders>
            <w:shd w:val="clear" w:color="000000" w:fill="ADADAD"/>
            <w:vAlign w:val="center"/>
            <w:hideMark/>
          </w:tcPr>
          <w:p w14:paraId="4EA1553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 </w:t>
            </w:r>
          </w:p>
        </w:tc>
      </w:tr>
    </w:tbl>
    <w:p w14:paraId="3F2075C8" w14:textId="77777777" w:rsidR="00AD57A9" w:rsidRDefault="00AD57A9" w:rsidP="009C3D84">
      <w:pPr>
        <w:rPr>
          <w:b/>
          <w:bCs/>
          <w:i/>
          <w:iCs/>
          <w:sz w:val="22"/>
          <w:szCs w:val="22"/>
        </w:rPr>
      </w:pPr>
    </w:p>
    <w:tbl>
      <w:tblPr>
        <w:tblW w:w="6620" w:type="dxa"/>
        <w:tblCellMar>
          <w:left w:w="70" w:type="dxa"/>
          <w:right w:w="70" w:type="dxa"/>
        </w:tblCellMar>
        <w:tblLook w:val="04A0" w:firstRow="1" w:lastRow="0" w:firstColumn="1" w:lastColumn="0" w:noHBand="0" w:noVBand="1"/>
      </w:tblPr>
      <w:tblGrid>
        <w:gridCol w:w="4440"/>
        <w:gridCol w:w="2180"/>
      </w:tblGrid>
      <w:tr w:rsidR="00AD57A9" w:rsidRPr="00AD57A9" w14:paraId="31900D13" w14:textId="77777777" w:rsidTr="00AD57A9">
        <w:trPr>
          <w:trHeight w:val="290"/>
        </w:trPr>
        <w:tc>
          <w:tcPr>
            <w:tcW w:w="4440" w:type="dxa"/>
            <w:tcBorders>
              <w:top w:val="nil"/>
              <w:left w:val="nil"/>
              <w:bottom w:val="nil"/>
              <w:right w:val="nil"/>
            </w:tcBorders>
            <w:shd w:val="clear" w:color="000000" w:fill="83CAEB"/>
            <w:vAlign w:val="center"/>
            <w:hideMark/>
          </w:tcPr>
          <w:p w14:paraId="39D28A45" w14:textId="77777777" w:rsidR="00AD57A9" w:rsidRPr="00AD57A9" w:rsidRDefault="00AD57A9" w:rsidP="00AD57A9">
            <w:pPr>
              <w:spacing w:after="0" w:line="240" w:lineRule="auto"/>
              <w:jc w:val="center"/>
              <w:rPr>
                <w:rFonts w:ascii="Aptos" w:eastAsia="Times New Roman" w:hAnsi="Aptos" w:cs="Times New Roman"/>
                <w:b/>
                <w:bCs/>
                <w:color w:val="000000"/>
                <w:kern w:val="0"/>
                <w:sz w:val="40"/>
                <w:szCs w:val="40"/>
                <w:lang w:eastAsia="fr-FR"/>
                <w14:ligatures w14:val="none"/>
              </w:rPr>
            </w:pPr>
            <w:r w:rsidRPr="00AD57A9">
              <w:rPr>
                <w:rFonts w:ascii="Aptos" w:eastAsia="Times New Roman" w:hAnsi="Aptos" w:cs="Times New Roman"/>
                <w:b/>
                <w:bCs/>
                <w:kern w:val="0"/>
                <w:sz w:val="40"/>
                <w:szCs w:val="40"/>
                <w:lang w:eastAsia="fr-FR"/>
                <w14:ligatures w14:val="none"/>
              </w:rPr>
              <w:t>TOTAL GÉNÉRAL</w:t>
            </w:r>
          </w:p>
        </w:tc>
        <w:tc>
          <w:tcPr>
            <w:tcW w:w="2180" w:type="dxa"/>
            <w:tcBorders>
              <w:top w:val="nil"/>
              <w:left w:val="nil"/>
              <w:bottom w:val="nil"/>
              <w:right w:val="nil"/>
            </w:tcBorders>
            <w:shd w:val="clear" w:color="000000" w:fill="83CAEB"/>
            <w:vAlign w:val="center"/>
            <w:hideMark/>
          </w:tcPr>
          <w:p w14:paraId="5D0F5DD8" w14:textId="1E0E6E8B" w:rsidR="00AD57A9" w:rsidRPr="00AD57A9" w:rsidRDefault="009F612E" w:rsidP="00AD57A9">
            <w:pPr>
              <w:spacing w:after="0" w:line="240" w:lineRule="auto"/>
              <w:jc w:val="center"/>
              <w:rPr>
                <w:rFonts w:ascii="Aptos" w:eastAsia="Times New Roman" w:hAnsi="Aptos" w:cs="Times New Roman"/>
                <w:b/>
                <w:bCs/>
                <w:color w:val="000000"/>
                <w:kern w:val="0"/>
                <w:sz w:val="40"/>
                <w:szCs w:val="40"/>
                <w:lang w:eastAsia="fr-FR"/>
                <w14:ligatures w14:val="none"/>
              </w:rPr>
            </w:pPr>
            <w:r>
              <w:rPr>
                <w:rFonts w:ascii="Aptos" w:eastAsia="Times New Roman" w:hAnsi="Aptos" w:cs="Times New Roman"/>
                <w:b/>
                <w:bCs/>
                <w:kern w:val="0"/>
                <w:sz w:val="40"/>
                <w:szCs w:val="40"/>
                <w:lang w:eastAsia="fr-FR"/>
                <w14:ligatures w14:val="none"/>
              </w:rPr>
              <w:t>401</w:t>
            </w:r>
          </w:p>
        </w:tc>
      </w:tr>
    </w:tbl>
    <w:p w14:paraId="6AEE97C7" w14:textId="0AFCB60C" w:rsidR="00E61099" w:rsidRDefault="009C3D84" w:rsidP="005947BD">
      <w:pPr>
        <w:rPr>
          <w:i/>
          <w:iCs/>
          <w:sz w:val="22"/>
          <w:szCs w:val="22"/>
        </w:rPr>
      </w:pPr>
      <w:r w:rsidRPr="009C3D84">
        <w:rPr>
          <w:b/>
          <w:bCs/>
          <w:i/>
          <w:iCs/>
          <w:sz w:val="22"/>
          <w:szCs w:val="22"/>
        </w:rPr>
        <w:t>Source :</w:t>
      </w:r>
      <w:r w:rsidRPr="009C3D84">
        <w:rPr>
          <w:i/>
          <w:iCs/>
          <w:sz w:val="22"/>
          <w:szCs w:val="22"/>
        </w:rPr>
        <w:t xml:space="preserve"> Export GTFS </w:t>
      </w:r>
      <w:proofErr w:type="spellStart"/>
      <w:r w:rsidRPr="009C3D84">
        <w:rPr>
          <w:i/>
          <w:iCs/>
          <w:sz w:val="22"/>
          <w:szCs w:val="22"/>
        </w:rPr>
        <w:t>OpenData</w:t>
      </w:r>
      <w:proofErr w:type="spellEnd"/>
      <w:r w:rsidRPr="009C3D84">
        <w:rPr>
          <w:i/>
          <w:iCs/>
          <w:sz w:val="22"/>
          <w:szCs w:val="22"/>
        </w:rPr>
        <w:t xml:space="preserve"> SNCF (</w:t>
      </w:r>
      <w:proofErr w:type="spellStart"/>
      <w:r w:rsidRPr="009C3D84">
        <w:rPr>
          <w:i/>
          <w:iCs/>
          <w:sz w:val="22"/>
          <w:szCs w:val="22"/>
        </w:rPr>
        <w:t>Export_OpenData_SNCF_GTFS_NewTripId</w:t>
      </w:r>
      <w:proofErr w:type="spellEnd"/>
      <w:r w:rsidRPr="009C3D84">
        <w:rPr>
          <w:i/>
          <w:iCs/>
          <w:sz w:val="22"/>
          <w:szCs w:val="22"/>
        </w:rPr>
        <w:t xml:space="preserve">) | </w:t>
      </w:r>
      <w:r w:rsidRPr="009C3D84">
        <w:rPr>
          <w:b/>
          <w:bCs/>
          <w:i/>
          <w:iCs/>
          <w:sz w:val="22"/>
          <w:szCs w:val="22"/>
        </w:rPr>
        <w:t>Date d'analyse :</w:t>
      </w:r>
      <w:r w:rsidRPr="009C3D84">
        <w:rPr>
          <w:i/>
          <w:iCs/>
          <w:sz w:val="22"/>
          <w:szCs w:val="22"/>
        </w:rPr>
        <w:t xml:space="preserve"> </w:t>
      </w:r>
      <w:r w:rsidR="008310F6">
        <w:rPr>
          <w:i/>
          <w:iCs/>
          <w:sz w:val="22"/>
          <w:szCs w:val="22"/>
        </w:rPr>
        <w:t>21</w:t>
      </w:r>
      <w:r w:rsidRPr="009C3D84">
        <w:rPr>
          <w:i/>
          <w:iCs/>
          <w:sz w:val="22"/>
          <w:szCs w:val="22"/>
        </w:rPr>
        <w:t xml:space="preserve"> septembre 2026 | </w:t>
      </w:r>
      <w:r w:rsidRPr="009C3D84">
        <w:rPr>
          <w:b/>
          <w:bCs/>
          <w:i/>
          <w:iCs/>
          <w:sz w:val="22"/>
          <w:szCs w:val="22"/>
        </w:rPr>
        <w:t>Méthodologie :</w:t>
      </w:r>
      <w:r w:rsidRPr="009C3D84">
        <w:rPr>
          <w:i/>
          <w:iCs/>
          <w:sz w:val="22"/>
          <w:szCs w:val="22"/>
        </w:rPr>
        <w:t xml:space="preserve"> Comptage des circulations passant par chaque gare, filtrées par type de train selon les </w:t>
      </w:r>
      <w:proofErr w:type="spellStart"/>
      <w:r w:rsidRPr="009C3D84">
        <w:rPr>
          <w:i/>
          <w:iCs/>
          <w:sz w:val="22"/>
          <w:szCs w:val="22"/>
        </w:rPr>
        <w:t>StopPoints</w:t>
      </w:r>
      <w:proofErr w:type="spellEnd"/>
      <w:r w:rsidRPr="009C3D84">
        <w:rPr>
          <w:i/>
          <w:iCs/>
          <w:sz w:val="22"/>
          <w:szCs w:val="22"/>
        </w:rPr>
        <w:t xml:space="preserve"> GTFS</w:t>
      </w:r>
    </w:p>
    <w:p w14:paraId="5A4A7254" w14:textId="77777777" w:rsidR="008B44E5" w:rsidRPr="00F6568E" w:rsidRDefault="008B44E5" w:rsidP="00F6568E">
      <w:pPr>
        <w:pStyle w:val="Titre2"/>
        <w:rPr>
          <w:sz w:val="72"/>
          <w:szCs w:val="72"/>
        </w:rPr>
      </w:pPr>
      <w:bookmarkStart w:id="33" w:name="_Toc242084160"/>
      <w:bookmarkStart w:id="34" w:name="_Toc242378166"/>
      <w:r w:rsidRPr="00F6568E">
        <w:rPr>
          <w:sz w:val="72"/>
          <w:szCs w:val="72"/>
        </w:rPr>
        <w:lastRenderedPageBreak/>
        <w:t>Le projet</w:t>
      </w:r>
      <w:bookmarkEnd w:id="33"/>
      <w:bookmarkEnd w:id="34"/>
    </w:p>
    <w:p w14:paraId="7510E0DF" w14:textId="77777777" w:rsidR="008B44E5" w:rsidRPr="00F6568E" w:rsidRDefault="008B44E5" w:rsidP="00F6568E">
      <w:pPr>
        <w:pStyle w:val="Titre3"/>
        <w:rPr>
          <w:sz w:val="32"/>
          <w:szCs w:val="32"/>
        </w:rPr>
      </w:pPr>
      <w:bookmarkStart w:id="35" w:name="_Toc242084161"/>
      <w:bookmarkStart w:id="36" w:name="_Toc242378167"/>
      <w:r w:rsidRPr="00F6568E">
        <w:rPr>
          <w:sz w:val="32"/>
          <w:szCs w:val="32"/>
        </w:rPr>
        <w:t>Synthèse</w:t>
      </w:r>
      <w:bookmarkEnd w:id="35"/>
      <w:bookmarkEnd w:id="36"/>
    </w:p>
    <w:p w14:paraId="238FBB7B" w14:textId="77777777" w:rsidR="008B44E5" w:rsidRDefault="008B44E5" w:rsidP="00304D50">
      <w:pPr>
        <w:jc w:val="both"/>
        <w:rPr>
          <w:i/>
          <w:iCs/>
          <w:sz w:val="22"/>
          <w:szCs w:val="22"/>
        </w:rPr>
      </w:pPr>
      <w:r w:rsidRPr="008B44E5">
        <w:rPr>
          <w:i/>
          <w:iCs/>
          <w:sz w:val="22"/>
          <w:szCs w:val="22"/>
        </w:rPr>
        <w:t xml:space="preserve">Créer une </w:t>
      </w:r>
      <w:r w:rsidRPr="008B44E5">
        <w:rPr>
          <w:b/>
          <w:bCs/>
          <w:i/>
          <w:iCs/>
          <w:sz w:val="22"/>
          <w:szCs w:val="22"/>
        </w:rPr>
        <w:t>nouvelle gare multimodale</w:t>
      </w:r>
      <w:r w:rsidRPr="008B44E5">
        <w:rPr>
          <w:i/>
          <w:iCs/>
          <w:sz w:val="22"/>
          <w:szCs w:val="22"/>
        </w:rPr>
        <w:t xml:space="preserve"> reliant plusieurs réseaux de transport (TGV, TER, tram, tram-train, bus, car, etc.). Implantée à l'ouest de Lutterbach, elle serait desservie par un prolongement de la LGV Rhin-Rhône, l'actuelle ligne Mulhouse-Kruth et connecterait aussi une nouvelle ligne tram-train vers Guebwiller.</w:t>
      </w:r>
    </w:p>
    <w:p w14:paraId="50489B3C" w14:textId="2256C1AC" w:rsidR="00F6568E" w:rsidRDefault="00F6568E" w:rsidP="008B44E5">
      <w:pPr>
        <w:rPr>
          <w:i/>
          <w:iCs/>
          <w:sz w:val="22"/>
          <w:szCs w:val="22"/>
        </w:rPr>
      </w:pPr>
    </w:p>
    <w:p w14:paraId="4944A92B" w14:textId="77777777" w:rsidR="001B177D" w:rsidRDefault="001B177D" w:rsidP="008B44E5">
      <w:pPr>
        <w:rPr>
          <w:i/>
          <w:iCs/>
          <w:sz w:val="22"/>
          <w:szCs w:val="22"/>
        </w:rPr>
      </w:pPr>
    </w:p>
    <w:p w14:paraId="53D867E7" w14:textId="77777777" w:rsidR="001B177D" w:rsidRPr="008B44E5" w:rsidRDefault="001B177D" w:rsidP="008B44E5">
      <w:pPr>
        <w:rPr>
          <w:i/>
          <w:iCs/>
          <w:sz w:val="22"/>
          <w:szCs w:val="22"/>
        </w:rPr>
      </w:pPr>
    </w:p>
    <w:p w14:paraId="3CE33161" w14:textId="25A9F707" w:rsidR="00F6568E" w:rsidRDefault="008B44E5" w:rsidP="00A23747">
      <w:pPr>
        <w:pStyle w:val="Titre3"/>
        <w:rPr>
          <w:sz w:val="32"/>
          <w:szCs w:val="32"/>
        </w:rPr>
      </w:pPr>
      <w:bookmarkStart w:id="37" w:name="_Toc242084162"/>
      <w:bookmarkStart w:id="38" w:name="_Toc242378168"/>
      <w:r w:rsidRPr="00F6568E">
        <w:rPr>
          <w:sz w:val="32"/>
          <w:szCs w:val="32"/>
        </w:rPr>
        <w:t>La gare Mulhouse-Lutterbach TGV</w:t>
      </w:r>
      <w:bookmarkEnd w:id="37"/>
      <w:bookmarkEnd w:id="38"/>
    </w:p>
    <w:p w14:paraId="7853C62A" w14:textId="77777777" w:rsidR="001B177D" w:rsidRPr="001B177D" w:rsidRDefault="001B177D" w:rsidP="001B177D"/>
    <w:p w14:paraId="0FB27875" w14:textId="4CC3E271" w:rsidR="001B177D" w:rsidRPr="00B22C28" w:rsidRDefault="008B44E5" w:rsidP="001B177D">
      <w:pPr>
        <w:pStyle w:val="Titre4"/>
        <w:ind w:left="708"/>
        <w:rPr>
          <w:sz w:val="28"/>
          <w:szCs w:val="28"/>
        </w:rPr>
      </w:pPr>
      <w:r w:rsidRPr="00B22C28">
        <w:rPr>
          <w:sz w:val="28"/>
          <w:szCs w:val="28"/>
        </w:rPr>
        <w:t>Localisation</w:t>
      </w:r>
    </w:p>
    <w:p w14:paraId="324F179C" w14:textId="328AA87E" w:rsidR="001B177D" w:rsidRDefault="008B44E5" w:rsidP="00304D50">
      <w:pPr>
        <w:ind w:left="708" w:right="-144"/>
        <w:jc w:val="both"/>
        <w:rPr>
          <w:i/>
          <w:iCs/>
          <w:sz w:val="22"/>
          <w:szCs w:val="22"/>
        </w:rPr>
      </w:pPr>
      <w:r w:rsidRPr="008B44E5">
        <w:rPr>
          <w:i/>
          <w:iCs/>
          <w:sz w:val="22"/>
          <w:szCs w:val="22"/>
        </w:rPr>
        <w:t>La gare serait implantée à l'ouest de Lutterbach, à proximité de l'actuelle ligne Mulhouse–Kruth. Le site, actuellement occupé par de la forêt, pourrait offrir des avantages majeurs en termes de foncier et d'aménagement.</w:t>
      </w:r>
      <w:r w:rsidR="00A631A7" w:rsidRPr="00A631A7">
        <w:rPr>
          <w:i/>
          <w:iCs/>
          <w:sz w:val="22"/>
          <w:szCs w:val="22"/>
        </w:rPr>
        <w:t xml:space="preserve"> </w:t>
      </w:r>
    </w:p>
    <w:p w14:paraId="434F32F4" w14:textId="2EBEDB83" w:rsidR="001B177D" w:rsidRDefault="001B177D" w:rsidP="001B177D">
      <w:pPr>
        <w:ind w:left="708" w:right="-144"/>
        <w:jc w:val="both"/>
        <w:rPr>
          <w:i/>
          <w:iCs/>
          <w:sz w:val="22"/>
          <w:szCs w:val="22"/>
        </w:rPr>
      </w:pPr>
      <w:r w:rsidRPr="001B177D">
        <w:rPr>
          <w:i/>
          <w:iCs/>
          <w:noProof/>
          <w:sz w:val="22"/>
          <w:szCs w:val="22"/>
        </w:rPr>
        <w:drawing>
          <wp:anchor distT="0" distB="0" distL="114300" distR="114300" simplePos="0" relativeHeight="251672576" behindDoc="1" locked="0" layoutInCell="1" allowOverlap="1" wp14:anchorId="5D2A8AA6" wp14:editId="506CEA16">
            <wp:simplePos x="0" y="0"/>
            <wp:positionH relativeFrom="column">
              <wp:posOffset>275672</wp:posOffset>
            </wp:positionH>
            <wp:positionV relativeFrom="paragraph">
              <wp:posOffset>109469</wp:posOffset>
            </wp:positionV>
            <wp:extent cx="5759450" cy="3895090"/>
            <wp:effectExtent l="0" t="0" r="0" b="0"/>
            <wp:wrapNone/>
            <wp:docPr id="1692068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8561" name=""/>
                    <pic:cNvPicPr/>
                  </pic:nvPicPr>
                  <pic:blipFill>
                    <a:blip r:embed="rId27">
                      <a:extLst>
                        <a:ext uri="{28A0092B-C50C-407E-A947-70E740481C1C}">
                          <a14:useLocalDpi xmlns:a14="http://schemas.microsoft.com/office/drawing/2010/main" val="0"/>
                        </a:ext>
                      </a:extLst>
                    </a:blip>
                    <a:stretch>
                      <a:fillRect/>
                    </a:stretch>
                  </pic:blipFill>
                  <pic:spPr>
                    <a:xfrm>
                      <a:off x="0" y="0"/>
                      <a:ext cx="5759450" cy="3895090"/>
                    </a:xfrm>
                    <a:prstGeom prst="rect">
                      <a:avLst/>
                    </a:prstGeom>
                  </pic:spPr>
                </pic:pic>
              </a:graphicData>
            </a:graphic>
          </wp:anchor>
        </w:drawing>
      </w:r>
    </w:p>
    <w:p w14:paraId="6F6E8C4C" w14:textId="777534A7" w:rsidR="001B177D" w:rsidRDefault="001B177D" w:rsidP="001B177D">
      <w:pPr>
        <w:ind w:left="708" w:right="-144"/>
        <w:jc w:val="both"/>
        <w:rPr>
          <w:i/>
          <w:iCs/>
          <w:sz w:val="22"/>
          <w:szCs w:val="22"/>
        </w:rPr>
      </w:pPr>
    </w:p>
    <w:p w14:paraId="1FDF2BF3" w14:textId="068B8CE5" w:rsidR="001B177D" w:rsidRDefault="001B177D" w:rsidP="001B177D">
      <w:pPr>
        <w:ind w:left="708" w:right="-144"/>
        <w:jc w:val="both"/>
        <w:rPr>
          <w:i/>
          <w:iCs/>
          <w:sz w:val="22"/>
          <w:szCs w:val="22"/>
        </w:rPr>
      </w:pPr>
    </w:p>
    <w:p w14:paraId="291B122D" w14:textId="77777777" w:rsidR="001B177D" w:rsidRDefault="001B177D" w:rsidP="001B177D">
      <w:pPr>
        <w:ind w:left="708" w:right="-144"/>
        <w:jc w:val="both"/>
        <w:rPr>
          <w:i/>
          <w:iCs/>
          <w:sz w:val="22"/>
          <w:szCs w:val="22"/>
        </w:rPr>
      </w:pPr>
    </w:p>
    <w:p w14:paraId="09226A90" w14:textId="77777777" w:rsidR="001B177D" w:rsidRDefault="001B177D" w:rsidP="001B177D">
      <w:pPr>
        <w:ind w:left="708" w:right="-144"/>
        <w:jc w:val="both"/>
        <w:rPr>
          <w:i/>
          <w:iCs/>
          <w:sz w:val="22"/>
          <w:szCs w:val="22"/>
        </w:rPr>
      </w:pPr>
    </w:p>
    <w:p w14:paraId="385BD173" w14:textId="74DBC91A" w:rsidR="001B177D" w:rsidRDefault="001B177D" w:rsidP="001B177D">
      <w:pPr>
        <w:ind w:left="708" w:right="-144"/>
        <w:jc w:val="both"/>
        <w:rPr>
          <w:i/>
          <w:iCs/>
          <w:sz w:val="22"/>
          <w:szCs w:val="22"/>
        </w:rPr>
      </w:pPr>
    </w:p>
    <w:p w14:paraId="659CAD2C" w14:textId="77777777" w:rsidR="001B177D" w:rsidRDefault="001B177D" w:rsidP="001B177D">
      <w:pPr>
        <w:ind w:left="708" w:right="-144"/>
        <w:jc w:val="both"/>
        <w:rPr>
          <w:i/>
          <w:iCs/>
          <w:sz w:val="22"/>
          <w:szCs w:val="22"/>
        </w:rPr>
      </w:pPr>
    </w:p>
    <w:p w14:paraId="5B5A8B57" w14:textId="77777777" w:rsidR="001B177D" w:rsidRDefault="001B177D" w:rsidP="001B177D">
      <w:pPr>
        <w:ind w:left="708" w:right="-144"/>
        <w:jc w:val="both"/>
        <w:rPr>
          <w:i/>
          <w:iCs/>
          <w:sz w:val="22"/>
          <w:szCs w:val="22"/>
        </w:rPr>
      </w:pPr>
    </w:p>
    <w:p w14:paraId="140174AC" w14:textId="6EB9E946" w:rsidR="001B177D" w:rsidRDefault="001B177D" w:rsidP="001B177D">
      <w:pPr>
        <w:ind w:left="708" w:right="-144"/>
        <w:jc w:val="both"/>
        <w:rPr>
          <w:i/>
          <w:iCs/>
          <w:sz w:val="22"/>
          <w:szCs w:val="22"/>
        </w:rPr>
      </w:pPr>
    </w:p>
    <w:p w14:paraId="7A39C3BA" w14:textId="435590F1" w:rsidR="001B177D" w:rsidRDefault="001B177D" w:rsidP="001B177D">
      <w:pPr>
        <w:ind w:left="708" w:right="-144"/>
        <w:jc w:val="both"/>
        <w:rPr>
          <w:i/>
          <w:iCs/>
          <w:sz w:val="22"/>
          <w:szCs w:val="22"/>
        </w:rPr>
      </w:pPr>
    </w:p>
    <w:p w14:paraId="616A5D42" w14:textId="15734D7B" w:rsidR="001B177D" w:rsidRDefault="001B177D" w:rsidP="00F6568E">
      <w:pPr>
        <w:ind w:left="708"/>
        <w:rPr>
          <w:i/>
          <w:iCs/>
          <w:sz w:val="22"/>
          <w:szCs w:val="22"/>
        </w:rPr>
      </w:pPr>
    </w:p>
    <w:p w14:paraId="38E52EE2" w14:textId="77777777" w:rsidR="001B177D" w:rsidRDefault="001B177D" w:rsidP="00F6568E">
      <w:pPr>
        <w:ind w:left="708"/>
        <w:rPr>
          <w:i/>
          <w:iCs/>
          <w:sz w:val="22"/>
          <w:szCs w:val="22"/>
        </w:rPr>
      </w:pPr>
    </w:p>
    <w:p w14:paraId="19B0B9F1" w14:textId="77777777" w:rsidR="001B177D" w:rsidRDefault="001B177D" w:rsidP="00F6568E">
      <w:pPr>
        <w:ind w:left="708"/>
        <w:rPr>
          <w:i/>
          <w:iCs/>
          <w:sz w:val="22"/>
          <w:szCs w:val="22"/>
        </w:rPr>
      </w:pPr>
    </w:p>
    <w:p w14:paraId="6A33BD87" w14:textId="77777777" w:rsidR="001B177D" w:rsidRDefault="001B177D" w:rsidP="00F6568E">
      <w:pPr>
        <w:ind w:left="708"/>
        <w:rPr>
          <w:i/>
          <w:iCs/>
          <w:sz w:val="22"/>
          <w:szCs w:val="22"/>
        </w:rPr>
      </w:pPr>
    </w:p>
    <w:p w14:paraId="7886EAEF" w14:textId="77777777" w:rsidR="001B177D" w:rsidRDefault="001B177D" w:rsidP="00F6568E">
      <w:pPr>
        <w:ind w:left="708"/>
        <w:rPr>
          <w:i/>
          <w:iCs/>
          <w:sz w:val="22"/>
          <w:szCs w:val="22"/>
        </w:rPr>
      </w:pPr>
    </w:p>
    <w:p w14:paraId="0F6D15AF" w14:textId="11D2DCE6" w:rsidR="001B177D" w:rsidRPr="00B22C28" w:rsidRDefault="008B44E5" w:rsidP="001B177D">
      <w:pPr>
        <w:pStyle w:val="Titre4"/>
        <w:ind w:left="708"/>
        <w:rPr>
          <w:sz w:val="28"/>
          <w:szCs w:val="28"/>
        </w:rPr>
      </w:pPr>
      <w:r w:rsidRPr="00B22C28">
        <w:rPr>
          <w:sz w:val="28"/>
          <w:szCs w:val="28"/>
        </w:rPr>
        <w:lastRenderedPageBreak/>
        <w:t>Configuration multimodale</w:t>
      </w:r>
    </w:p>
    <w:p w14:paraId="32EE3317" w14:textId="24866B94" w:rsidR="008B44E5" w:rsidRPr="008B44E5" w:rsidRDefault="008B44E5" w:rsidP="00F6568E">
      <w:pPr>
        <w:ind w:left="708"/>
        <w:rPr>
          <w:i/>
          <w:iCs/>
          <w:sz w:val="22"/>
          <w:szCs w:val="22"/>
        </w:rPr>
      </w:pPr>
      <w:r w:rsidRPr="008B44E5">
        <w:rPr>
          <w:i/>
          <w:iCs/>
          <w:sz w:val="22"/>
          <w:szCs w:val="22"/>
        </w:rPr>
        <w:t xml:space="preserve">La gare comprendrait </w:t>
      </w:r>
      <w:r w:rsidRPr="008B44E5">
        <w:rPr>
          <w:b/>
          <w:bCs/>
          <w:i/>
          <w:iCs/>
          <w:sz w:val="22"/>
          <w:szCs w:val="22"/>
        </w:rPr>
        <w:t>trois niveaux de quais</w:t>
      </w:r>
      <w:r w:rsidRPr="008B44E5">
        <w:rPr>
          <w:i/>
          <w:iCs/>
          <w:sz w:val="22"/>
          <w:szCs w:val="22"/>
        </w:rPr>
        <w:t xml:space="preserve"> :</w:t>
      </w:r>
    </w:p>
    <w:p w14:paraId="7DA960A4" w14:textId="3FEFB5C3" w:rsidR="008B44E5" w:rsidRPr="008B44E5" w:rsidRDefault="008B44E5" w:rsidP="00A34CE5">
      <w:pPr>
        <w:ind w:left="1416"/>
        <w:rPr>
          <w:i/>
          <w:iCs/>
          <w:sz w:val="22"/>
          <w:szCs w:val="22"/>
        </w:rPr>
      </w:pPr>
      <w:r w:rsidRPr="008B44E5">
        <w:rPr>
          <w:b/>
          <w:bCs/>
          <w:i/>
          <w:iCs/>
          <w:sz w:val="22"/>
          <w:szCs w:val="22"/>
        </w:rPr>
        <w:t>Quais TGV</w:t>
      </w:r>
      <w:r w:rsidR="00A34CE5">
        <w:rPr>
          <w:i/>
          <w:iCs/>
          <w:sz w:val="22"/>
          <w:szCs w:val="22"/>
        </w:rPr>
        <w:t xml:space="preserve"> : </w:t>
      </w:r>
      <w:r w:rsidRPr="008B44E5">
        <w:rPr>
          <w:i/>
          <w:iCs/>
          <w:sz w:val="22"/>
          <w:szCs w:val="22"/>
        </w:rPr>
        <w:t>Ligne à grande vitesse Rhin-Rhône</w:t>
      </w:r>
    </w:p>
    <w:p w14:paraId="17E67C20" w14:textId="5D3847CC" w:rsidR="008B44E5" w:rsidRPr="008B44E5" w:rsidRDefault="008B44E5" w:rsidP="00A34CE5">
      <w:pPr>
        <w:ind w:left="1416"/>
        <w:rPr>
          <w:i/>
          <w:iCs/>
          <w:sz w:val="22"/>
          <w:szCs w:val="22"/>
        </w:rPr>
      </w:pPr>
      <w:r w:rsidRPr="008B44E5">
        <w:rPr>
          <w:b/>
          <w:bCs/>
          <w:i/>
          <w:iCs/>
          <w:sz w:val="22"/>
          <w:szCs w:val="22"/>
        </w:rPr>
        <w:t>Quais bas</w:t>
      </w:r>
      <w:r w:rsidR="00A34CE5">
        <w:rPr>
          <w:i/>
          <w:iCs/>
          <w:sz w:val="22"/>
          <w:szCs w:val="22"/>
        </w:rPr>
        <w:t xml:space="preserve"> : </w:t>
      </w:r>
      <w:r w:rsidRPr="008B44E5">
        <w:rPr>
          <w:i/>
          <w:iCs/>
          <w:sz w:val="22"/>
          <w:szCs w:val="22"/>
        </w:rPr>
        <w:t>Ligne Mulhouse–Kruth (tram-train + TER vers Thann/Kruth)</w:t>
      </w:r>
    </w:p>
    <w:p w14:paraId="7BF9E868" w14:textId="28510121" w:rsidR="008B44E5" w:rsidRDefault="00A34CE5" w:rsidP="00A34CE5">
      <w:pPr>
        <w:ind w:left="1416"/>
        <w:rPr>
          <w:i/>
          <w:iCs/>
          <w:sz w:val="22"/>
          <w:szCs w:val="22"/>
        </w:rPr>
      </w:pPr>
      <w:r w:rsidRPr="00A34CE5">
        <w:rPr>
          <w:i/>
          <w:iCs/>
          <w:noProof/>
          <w:sz w:val="22"/>
          <w:szCs w:val="22"/>
        </w:rPr>
        <w:drawing>
          <wp:anchor distT="0" distB="0" distL="114300" distR="114300" simplePos="0" relativeHeight="251658240" behindDoc="1" locked="0" layoutInCell="1" allowOverlap="1" wp14:anchorId="2E2DAA7B" wp14:editId="419336D9">
            <wp:simplePos x="0" y="0"/>
            <wp:positionH relativeFrom="column">
              <wp:posOffset>2270760</wp:posOffset>
            </wp:positionH>
            <wp:positionV relativeFrom="paragraph">
              <wp:posOffset>198683</wp:posOffset>
            </wp:positionV>
            <wp:extent cx="2756310" cy="2658535"/>
            <wp:effectExtent l="38100" t="38100" r="101600" b="104140"/>
            <wp:wrapNone/>
            <wp:docPr id="2042147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7168" name=""/>
                    <pic:cNvPicPr/>
                  </pic:nvPicPr>
                  <pic:blipFill>
                    <a:blip r:embed="rId28">
                      <a:extLst>
                        <a:ext uri="{28A0092B-C50C-407E-A947-70E740481C1C}">
                          <a14:useLocalDpi xmlns:a14="http://schemas.microsoft.com/office/drawing/2010/main" val="0"/>
                        </a:ext>
                      </a:extLst>
                    </a:blip>
                    <a:stretch>
                      <a:fillRect/>
                    </a:stretch>
                  </pic:blipFill>
                  <pic:spPr>
                    <a:xfrm>
                      <a:off x="0" y="0"/>
                      <a:ext cx="2756310" cy="2658535"/>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44E5" w:rsidRPr="008B44E5">
        <w:rPr>
          <w:b/>
          <w:bCs/>
          <w:i/>
          <w:iCs/>
          <w:sz w:val="22"/>
          <w:szCs w:val="22"/>
        </w:rPr>
        <w:t>Quais hauts</w:t>
      </w:r>
      <w:r>
        <w:rPr>
          <w:i/>
          <w:iCs/>
          <w:sz w:val="22"/>
          <w:szCs w:val="22"/>
        </w:rPr>
        <w:t xml:space="preserve"> : </w:t>
      </w:r>
      <w:r w:rsidR="008B44E5" w:rsidRPr="008B44E5">
        <w:rPr>
          <w:i/>
          <w:iCs/>
          <w:sz w:val="22"/>
          <w:szCs w:val="22"/>
        </w:rPr>
        <w:t>Nouvelle ligne Mulhouse–Guebwiller (tram-train vers Guebwiller + terminus tram 3)</w:t>
      </w:r>
    </w:p>
    <w:p w14:paraId="0211FAA7" w14:textId="77777777" w:rsidR="00A34CE5" w:rsidRDefault="00A34CE5" w:rsidP="00A34CE5">
      <w:pPr>
        <w:ind w:left="1416"/>
        <w:rPr>
          <w:i/>
          <w:iCs/>
          <w:sz w:val="22"/>
          <w:szCs w:val="22"/>
        </w:rPr>
      </w:pPr>
    </w:p>
    <w:p w14:paraId="7D45F6C9" w14:textId="43F28DBA" w:rsidR="00A34CE5" w:rsidRDefault="00A631A7" w:rsidP="00A34CE5">
      <w:pPr>
        <w:ind w:left="1416"/>
        <w:rPr>
          <w:i/>
          <w:iCs/>
          <w:sz w:val="22"/>
          <w:szCs w:val="22"/>
        </w:rPr>
      </w:pPr>
      <w:r>
        <w:rPr>
          <w:i/>
          <w:iCs/>
          <w:noProof/>
          <w:sz w:val="22"/>
          <w:szCs w:val="22"/>
        </w:rPr>
        <mc:AlternateContent>
          <mc:Choice Requires="wps">
            <w:drawing>
              <wp:anchor distT="0" distB="0" distL="114300" distR="114300" simplePos="0" relativeHeight="251668480" behindDoc="0" locked="0" layoutInCell="1" allowOverlap="1" wp14:anchorId="2669D166" wp14:editId="11AB21A4">
                <wp:simplePos x="0" y="0"/>
                <wp:positionH relativeFrom="column">
                  <wp:posOffset>120015</wp:posOffset>
                </wp:positionH>
                <wp:positionV relativeFrom="paragraph">
                  <wp:posOffset>1184275</wp:posOffset>
                </wp:positionV>
                <wp:extent cx="1631315" cy="355600"/>
                <wp:effectExtent l="0" t="0" r="0" b="6350"/>
                <wp:wrapNone/>
                <wp:docPr id="1883644558" name="Zone de texte 2"/>
                <wp:cNvGraphicFramePr/>
                <a:graphic xmlns:a="http://schemas.openxmlformats.org/drawingml/2006/main">
                  <a:graphicData uri="http://schemas.microsoft.com/office/word/2010/wordprocessingShape">
                    <wps:wsp>
                      <wps:cNvSpPr txBox="1"/>
                      <wps:spPr>
                        <a:xfrm>
                          <a:off x="0" y="0"/>
                          <a:ext cx="1631315" cy="355600"/>
                        </a:xfrm>
                        <a:prstGeom prst="rect">
                          <a:avLst/>
                        </a:prstGeom>
                        <a:noFill/>
                        <a:ln w="6350">
                          <a:noFill/>
                        </a:ln>
                      </wps:spPr>
                      <wps:txbx>
                        <w:txbxContent>
                          <w:p w14:paraId="6B95EA38" w14:textId="149AE5E6" w:rsidR="00A34CE5" w:rsidRPr="00A34CE5" w:rsidRDefault="00A34CE5" w:rsidP="00A34CE5">
                            <w:pPr>
                              <w:jc w:val="right"/>
                              <w:rPr>
                                <w:b/>
                                <w:bCs/>
                                <w:color w:val="0070C0"/>
                              </w:rPr>
                            </w:pPr>
                            <w:r w:rsidRPr="00A34CE5">
                              <w:rPr>
                                <w:b/>
                                <w:bCs/>
                                <w:color w:val="0070C0"/>
                              </w:rPr>
                              <w:t xml:space="preserve">Quais </w:t>
                            </w:r>
                            <w:r>
                              <w:rPr>
                                <w:b/>
                                <w:bCs/>
                                <w:color w:val="0070C0"/>
                              </w:rPr>
                              <w:t>bas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9D166" id="_x0000_t202" coordsize="21600,21600" o:spt="202" path="m,l,21600r21600,l21600,xe">
                <v:stroke joinstyle="miter"/>
                <v:path gradientshapeok="t" o:connecttype="rect"/>
              </v:shapetype>
              <v:shape id="Zone de texte 2" o:spid="_x0000_s1026" type="#_x0000_t202" style="position:absolute;left:0;text-align:left;margin-left:9.45pt;margin-top:93.25pt;width:128.45pt;height: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" filled="f" stroked="f" strokeweight=".5pt">
                <v:textbox>
                  <w:txbxContent>
                    <w:p w14:paraId="6B95EA38" w14:textId="149AE5E6" w:rsidR="00A34CE5" w:rsidRPr="00A34CE5" w:rsidRDefault="00A34CE5" w:rsidP="00A34CE5">
                      <w:pPr>
                        <w:jc w:val="right"/>
                        <w:rPr>
                          <w:b/>
                          <w:bCs/>
                          <w:color w:val="0070C0"/>
                        </w:rPr>
                      </w:pPr>
                      <w:r w:rsidRPr="00A34CE5">
                        <w:rPr>
                          <w:b/>
                          <w:bCs/>
                          <w:color w:val="0070C0"/>
                        </w:rPr>
                        <w:t xml:space="preserve">Quais </w:t>
                      </w:r>
                      <w:r>
                        <w:rPr>
                          <w:b/>
                          <w:bCs/>
                          <w:color w:val="0070C0"/>
                        </w:rPr>
                        <w:t>bas</w:t>
                      </w:r>
                    </w:p>
                  </w:txbxContent>
                </v:textbox>
              </v:shape>
            </w:pict>
          </mc:Fallback>
        </mc:AlternateContent>
      </w:r>
      <w:r>
        <w:rPr>
          <w:i/>
          <w:iCs/>
          <w:noProof/>
          <w:sz w:val="22"/>
          <w:szCs w:val="22"/>
        </w:rPr>
        <mc:AlternateContent>
          <mc:Choice Requires="wps">
            <w:drawing>
              <wp:anchor distT="0" distB="0" distL="114300" distR="114300" simplePos="0" relativeHeight="251663360" behindDoc="0" locked="0" layoutInCell="1" allowOverlap="1" wp14:anchorId="2E8EF37C" wp14:editId="37F01D91">
                <wp:simplePos x="0" y="0"/>
                <wp:positionH relativeFrom="column">
                  <wp:posOffset>1660525</wp:posOffset>
                </wp:positionH>
                <wp:positionV relativeFrom="paragraph">
                  <wp:posOffset>948690</wp:posOffset>
                </wp:positionV>
                <wp:extent cx="1727200" cy="0"/>
                <wp:effectExtent l="0" t="76200" r="25400" b="76200"/>
                <wp:wrapNone/>
                <wp:docPr id="330505572" name="Connecteur droit avec flèche 1"/>
                <wp:cNvGraphicFramePr/>
                <a:graphic xmlns:a="http://schemas.openxmlformats.org/drawingml/2006/main">
                  <a:graphicData uri="http://schemas.microsoft.com/office/word/2010/wordprocessingShape">
                    <wps:wsp>
                      <wps:cNvCnPr/>
                      <wps:spPr>
                        <a:xfrm flipV="1">
                          <a:off x="0" y="0"/>
                          <a:ext cx="1727200" cy="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A425B6" id="_x0000_t32" coordsize="21600,21600" o:spt="32" o:oned="t" path="m,l21600,21600e" filled="f">
                <v:path arrowok="t" fillok="f" o:connecttype="none"/>
                <o:lock v:ext="edit" shapetype="t"/>
              </v:shapetype>
              <v:shape id="Connecteur droit avec flèche 1" o:spid="_x0000_s1026" type="#_x0000_t32" style="position:absolute;margin-left:130.75pt;margin-top:74.7pt;width:136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" strokecolor="#0070c0" strokeweight="2.25pt">
                <v:stroke endarrow="block" joinstyle="miter"/>
              </v:shape>
            </w:pict>
          </mc:Fallback>
        </mc:AlternateContent>
      </w:r>
      <w:r>
        <w:rPr>
          <w:i/>
          <w:iCs/>
          <w:noProof/>
          <w:sz w:val="22"/>
          <w:szCs w:val="22"/>
        </w:rPr>
        <mc:AlternateContent>
          <mc:Choice Requires="wps">
            <w:drawing>
              <wp:anchor distT="0" distB="0" distL="114300" distR="114300" simplePos="0" relativeHeight="251666432" behindDoc="0" locked="0" layoutInCell="1" allowOverlap="1" wp14:anchorId="0B621B85" wp14:editId="324FBC1B">
                <wp:simplePos x="0" y="0"/>
                <wp:positionH relativeFrom="column">
                  <wp:posOffset>120015</wp:posOffset>
                </wp:positionH>
                <wp:positionV relativeFrom="paragraph">
                  <wp:posOffset>772160</wp:posOffset>
                </wp:positionV>
                <wp:extent cx="1631315" cy="355600"/>
                <wp:effectExtent l="0" t="0" r="0" b="6350"/>
                <wp:wrapNone/>
                <wp:docPr id="1756770612" name="Zone de texte 2"/>
                <wp:cNvGraphicFramePr/>
                <a:graphic xmlns:a="http://schemas.openxmlformats.org/drawingml/2006/main">
                  <a:graphicData uri="http://schemas.microsoft.com/office/word/2010/wordprocessingShape">
                    <wps:wsp>
                      <wps:cNvSpPr txBox="1"/>
                      <wps:spPr>
                        <a:xfrm>
                          <a:off x="0" y="0"/>
                          <a:ext cx="1631315" cy="355600"/>
                        </a:xfrm>
                        <a:prstGeom prst="rect">
                          <a:avLst/>
                        </a:prstGeom>
                        <a:noFill/>
                        <a:ln w="6350">
                          <a:noFill/>
                        </a:ln>
                      </wps:spPr>
                      <wps:txbx>
                        <w:txbxContent>
                          <w:p w14:paraId="7E5470A2" w14:textId="4B5A427E" w:rsidR="00A34CE5" w:rsidRPr="00A34CE5" w:rsidRDefault="00A34CE5" w:rsidP="00A34CE5">
                            <w:pPr>
                              <w:jc w:val="right"/>
                              <w:rPr>
                                <w:b/>
                                <w:bCs/>
                                <w:color w:val="0070C0"/>
                              </w:rPr>
                            </w:pPr>
                            <w:r w:rsidRPr="00A34CE5">
                              <w:rPr>
                                <w:b/>
                                <w:bCs/>
                                <w:color w:val="0070C0"/>
                              </w:rPr>
                              <w:t xml:space="preserve">Quais </w:t>
                            </w:r>
                            <w:r>
                              <w:rPr>
                                <w:b/>
                                <w:bCs/>
                                <w:color w:val="0070C0"/>
                              </w:rPr>
                              <w:t>TGV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21B85" id="_x0000_s1027" type="#_x0000_t202" style="position:absolute;left:0;text-align:left;margin-left:9.45pt;margin-top:60.8pt;width:128.45pt;height: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" filled="f" stroked="f" strokeweight=".5pt">
                <v:textbox>
                  <w:txbxContent>
                    <w:p w14:paraId="7E5470A2" w14:textId="4B5A427E" w:rsidR="00A34CE5" w:rsidRPr="00A34CE5" w:rsidRDefault="00A34CE5" w:rsidP="00A34CE5">
                      <w:pPr>
                        <w:jc w:val="right"/>
                        <w:rPr>
                          <w:b/>
                          <w:bCs/>
                          <w:color w:val="0070C0"/>
                        </w:rPr>
                      </w:pPr>
                      <w:r w:rsidRPr="00A34CE5">
                        <w:rPr>
                          <w:b/>
                          <w:bCs/>
                          <w:color w:val="0070C0"/>
                        </w:rPr>
                        <w:t xml:space="preserve">Quais </w:t>
                      </w:r>
                      <w:r>
                        <w:rPr>
                          <w:b/>
                          <w:bCs/>
                          <w:color w:val="0070C0"/>
                        </w:rPr>
                        <w:t>TGV</w:t>
                      </w:r>
                    </w:p>
                  </w:txbxContent>
                </v:textbox>
              </v:shape>
            </w:pict>
          </mc:Fallback>
        </mc:AlternateContent>
      </w:r>
      <w:r>
        <w:rPr>
          <w:i/>
          <w:iCs/>
          <w:noProof/>
          <w:sz w:val="22"/>
          <w:szCs w:val="22"/>
        </w:rPr>
        <mc:AlternateContent>
          <mc:Choice Requires="wps">
            <w:drawing>
              <wp:anchor distT="0" distB="0" distL="114300" distR="114300" simplePos="0" relativeHeight="251659264" behindDoc="0" locked="0" layoutInCell="1" allowOverlap="1" wp14:anchorId="46D72C3C" wp14:editId="6FE4A9B7">
                <wp:simplePos x="0" y="0"/>
                <wp:positionH relativeFrom="column">
                  <wp:posOffset>1660525</wp:posOffset>
                </wp:positionH>
                <wp:positionV relativeFrom="paragraph">
                  <wp:posOffset>581025</wp:posOffset>
                </wp:positionV>
                <wp:extent cx="2286000" cy="0"/>
                <wp:effectExtent l="0" t="76200" r="19050" b="76200"/>
                <wp:wrapNone/>
                <wp:docPr id="540247213" name="Connecteur droit avec flèche 1"/>
                <wp:cNvGraphicFramePr/>
                <a:graphic xmlns:a="http://schemas.openxmlformats.org/drawingml/2006/main">
                  <a:graphicData uri="http://schemas.microsoft.com/office/word/2010/wordprocessingShape">
                    <wps:wsp>
                      <wps:cNvCnPr/>
                      <wps:spPr>
                        <a:xfrm flipV="1">
                          <a:off x="0" y="0"/>
                          <a:ext cx="2286000" cy="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966CE3" id="Connecteur droit avec flèche 1" o:spid="_x0000_s1026" type="#_x0000_t32" style="position:absolute;margin-left:130.75pt;margin-top:45.75pt;width:180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" strokecolor="#0070c0" strokeweight="2.25pt">
                <v:stroke endarrow="block" joinstyle="miter"/>
              </v:shape>
            </w:pict>
          </mc:Fallback>
        </mc:AlternateContent>
      </w:r>
      <w:r>
        <w:rPr>
          <w:i/>
          <w:iCs/>
          <w:noProof/>
          <w:sz w:val="22"/>
          <w:szCs w:val="22"/>
        </w:rPr>
        <mc:AlternateContent>
          <mc:Choice Requires="wps">
            <w:drawing>
              <wp:anchor distT="0" distB="0" distL="114300" distR="114300" simplePos="0" relativeHeight="251661312" behindDoc="0" locked="0" layoutInCell="1" allowOverlap="1" wp14:anchorId="190509A7" wp14:editId="126CB83D">
                <wp:simplePos x="0" y="0"/>
                <wp:positionH relativeFrom="column">
                  <wp:posOffset>1660525</wp:posOffset>
                </wp:positionH>
                <wp:positionV relativeFrom="paragraph">
                  <wp:posOffset>1437640</wp:posOffset>
                </wp:positionV>
                <wp:extent cx="1504950" cy="0"/>
                <wp:effectExtent l="0" t="76200" r="19050" b="76200"/>
                <wp:wrapNone/>
                <wp:docPr id="1997514627" name="Connecteur droit avec flèche 1"/>
                <wp:cNvGraphicFramePr/>
                <a:graphic xmlns:a="http://schemas.openxmlformats.org/drawingml/2006/main">
                  <a:graphicData uri="http://schemas.microsoft.com/office/word/2010/wordprocessingShape">
                    <wps:wsp>
                      <wps:cNvCnPr/>
                      <wps:spPr>
                        <a:xfrm flipV="1">
                          <a:off x="0" y="0"/>
                          <a:ext cx="1504950" cy="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EB72C9" id="Connecteur droit avec flèche 1" o:spid="_x0000_s1026" type="#_x0000_t32" style="position:absolute;margin-left:130.75pt;margin-top:113.2pt;width:118.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" strokecolor="#0070c0" strokeweight="2.25pt">
                <v:stroke endarrow="block" joinstyle="miter"/>
              </v:shape>
            </w:pict>
          </mc:Fallback>
        </mc:AlternateContent>
      </w:r>
      <w:r>
        <w:rPr>
          <w:i/>
          <w:iCs/>
          <w:noProof/>
          <w:sz w:val="22"/>
          <w:szCs w:val="22"/>
        </w:rPr>
        <mc:AlternateContent>
          <mc:Choice Requires="wps">
            <w:drawing>
              <wp:anchor distT="0" distB="0" distL="114300" distR="114300" simplePos="0" relativeHeight="251664384" behindDoc="0" locked="0" layoutInCell="1" allowOverlap="1" wp14:anchorId="177BD12D" wp14:editId="525B44D6">
                <wp:simplePos x="0" y="0"/>
                <wp:positionH relativeFrom="column">
                  <wp:posOffset>-200025</wp:posOffset>
                </wp:positionH>
                <wp:positionV relativeFrom="paragraph">
                  <wp:posOffset>321310</wp:posOffset>
                </wp:positionV>
                <wp:extent cx="1951355" cy="355600"/>
                <wp:effectExtent l="0" t="0" r="0" b="6350"/>
                <wp:wrapNone/>
                <wp:docPr id="347421493" name="Zone de texte 2"/>
                <wp:cNvGraphicFramePr/>
                <a:graphic xmlns:a="http://schemas.openxmlformats.org/drawingml/2006/main">
                  <a:graphicData uri="http://schemas.microsoft.com/office/word/2010/wordprocessingShape">
                    <wps:wsp>
                      <wps:cNvSpPr txBox="1"/>
                      <wps:spPr>
                        <a:xfrm>
                          <a:off x="0" y="0"/>
                          <a:ext cx="1951355" cy="355600"/>
                        </a:xfrm>
                        <a:prstGeom prst="rect">
                          <a:avLst/>
                        </a:prstGeom>
                        <a:noFill/>
                        <a:ln w="6350">
                          <a:noFill/>
                        </a:ln>
                      </wps:spPr>
                      <wps:txbx>
                        <w:txbxContent>
                          <w:p w14:paraId="29C00A17" w14:textId="1D61DDA5" w:rsidR="00A34CE5" w:rsidRPr="00A34CE5" w:rsidRDefault="00A34CE5" w:rsidP="00A34CE5">
                            <w:pPr>
                              <w:jc w:val="right"/>
                              <w:rPr>
                                <w:b/>
                                <w:bCs/>
                                <w:color w:val="0070C0"/>
                              </w:rPr>
                            </w:pPr>
                            <w:r w:rsidRPr="00A34CE5">
                              <w:rPr>
                                <w:b/>
                                <w:bCs/>
                                <w:color w:val="0070C0"/>
                              </w:rPr>
                              <w:t>Quais hauts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BD12D" id="_x0000_s1028" type="#_x0000_t202" style="position:absolute;left:0;text-align:left;margin-left:-15.75pt;margin-top:25.3pt;width:153.65pt;height: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" filled="f" stroked="f" strokeweight=".5pt">
                <v:textbox>
                  <w:txbxContent>
                    <w:p w14:paraId="29C00A17" w14:textId="1D61DDA5" w:rsidR="00A34CE5" w:rsidRPr="00A34CE5" w:rsidRDefault="00A34CE5" w:rsidP="00A34CE5">
                      <w:pPr>
                        <w:jc w:val="right"/>
                        <w:rPr>
                          <w:b/>
                          <w:bCs/>
                          <w:color w:val="0070C0"/>
                        </w:rPr>
                      </w:pPr>
                      <w:r w:rsidRPr="00A34CE5">
                        <w:rPr>
                          <w:b/>
                          <w:bCs/>
                          <w:color w:val="0070C0"/>
                        </w:rPr>
                        <w:t>Quais hauts</w:t>
                      </w:r>
                    </w:p>
                  </w:txbxContent>
                </v:textbox>
              </v:shape>
            </w:pict>
          </mc:Fallback>
        </mc:AlternateContent>
      </w:r>
    </w:p>
    <w:p w14:paraId="6AE8A068" w14:textId="22481FA4" w:rsidR="00A34CE5" w:rsidRDefault="00A34CE5" w:rsidP="00A34CE5">
      <w:pPr>
        <w:ind w:left="1416"/>
        <w:rPr>
          <w:i/>
          <w:iCs/>
          <w:sz w:val="22"/>
          <w:szCs w:val="22"/>
        </w:rPr>
      </w:pPr>
    </w:p>
    <w:p w14:paraId="3D81B1A8" w14:textId="440A840F" w:rsidR="00A34CE5" w:rsidRDefault="00A34CE5" w:rsidP="00A34CE5">
      <w:pPr>
        <w:ind w:left="1416"/>
        <w:rPr>
          <w:i/>
          <w:iCs/>
          <w:sz w:val="22"/>
          <w:szCs w:val="22"/>
        </w:rPr>
      </w:pPr>
    </w:p>
    <w:p w14:paraId="384C0DB3" w14:textId="08E6E1BE" w:rsidR="00A34CE5" w:rsidRDefault="00A34CE5" w:rsidP="00A34CE5">
      <w:pPr>
        <w:ind w:left="1416"/>
        <w:rPr>
          <w:i/>
          <w:iCs/>
          <w:sz w:val="22"/>
          <w:szCs w:val="22"/>
        </w:rPr>
      </w:pPr>
    </w:p>
    <w:p w14:paraId="66DC596D" w14:textId="11BE1233" w:rsidR="00A34CE5" w:rsidRDefault="00A34CE5" w:rsidP="00A34CE5">
      <w:pPr>
        <w:ind w:left="1416"/>
        <w:rPr>
          <w:i/>
          <w:iCs/>
          <w:sz w:val="22"/>
          <w:szCs w:val="22"/>
        </w:rPr>
      </w:pPr>
    </w:p>
    <w:p w14:paraId="2190CC8D" w14:textId="2F7B6C67" w:rsidR="00A34CE5" w:rsidRDefault="00A34CE5" w:rsidP="00A34CE5">
      <w:pPr>
        <w:ind w:left="1416"/>
        <w:rPr>
          <w:i/>
          <w:iCs/>
          <w:sz w:val="22"/>
          <w:szCs w:val="22"/>
        </w:rPr>
      </w:pPr>
    </w:p>
    <w:p w14:paraId="5495ED80" w14:textId="77777777" w:rsidR="00A631A7" w:rsidRPr="008B44E5" w:rsidRDefault="00A631A7" w:rsidP="00A631A7">
      <w:pPr>
        <w:ind w:left="1416"/>
        <w:rPr>
          <w:i/>
          <w:iCs/>
          <w:sz w:val="22"/>
          <w:szCs w:val="22"/>
        </w:rPr>
      </w:pPr>
    </w:p>
    <w:p w14:paraId="3D55CEB3" w14:textId="77777777" w:rsidR="008B44E5" w:rsidRDefault="008B44E5" w:rsidP="00F6568E">
      <w:pPr>
        <w:ind w:left="708"/>
        <w:rPr>
          <w:i/>
          <w:iCs/>
          <w:sz w:val="22"/>
          <w:szCs w:val="22"/>
        </w:rPr>
      </w:pPr>
      <w:r w:rsidRPr="008B44E5">
        <w:rPr>
          <w:i/>
          <w:iCs/>
          <w:sz w:val="22"/>
          <w:szCs w:val="22"/>
        </w:rPr>
        <w:t xml:space="preserve">Cette architecture créerait une </w:t>
      </w:r>
      <w:r w:rsidRPr="008B44E5">
        <w:rPr>
          <w:b/>
          <w:bCs/>
          <w:i/>
          <w:iCs/>
          <w:sz w:val="22"/>
          <w:szCs w:val="22"/>
        </w:rPr>
        <w:t>véritable plateforme d'échanges</w:t>
      </w:r>
      <w:r w:rsidRPr="008B44E5">
        <w:rPr>
          <w:i/>
          <w:iCs/>
          <w:sz w:val="22"/>
          <w:szCs w:val="22"/>
        </w:rPr>
        <w:t xml:space="preserve"> facilitant les correspondances rapides.</w:t>
      </w:r>
    </w:p>
    <w:p w14:paraId="5931CCE4" w14:textId="77777777" w:rsidR="001B177D" w:rsidRDefault="001B177D" w:rsidP="00F6568E">
      <w:pPr>
        <w:ind w:left="708"/>
        <w:rPr>
          <w:i/>
          <w:iCs/>
          <w:sz w:val="22"/>
          <w:szCs w:val="22"/>
        </w:rPr>
      </w:pPr>
    </w:p>
    <w:p w14:paraId="7870904B" w14:textId="77777777" w:rsidR="001B177D" w:rsidRPr="008B44E5" w:rsidRDefault="001B177D" w:rsidP="00F6568E">
      <w:pPr>
        <w:ind w:left="708"/>
        <w:rPr>
          <w:i/>
          <w:iCs/>
          <w:sz w:val="22"/>
          <w:szCs w:val="22"/>
        </w:rPr>
      </w:pPr>
    </w:p>
    <w:p w14:paraId="279F9B75" w14:textId="617120D8" w:rsidR="001B177D" w:rsidRPr="00B22C28" w:rsidRDefault="008B44E5" w:rsidP="00B22C28">
      <w:pPr>
        <w:pStyle w:val="Titre4"/>
        <w:rPr>
          <w:sz w:val="28"/>
          <w:szCs w:val="28"/>
        </w:rPr>
      </w:pPr>
      <w:r w:rsidRPr="00B22C28">
        <w:rPr>
          <w:sz w:val="28"/>
          <w:szCs w:val="28"/>
        </w:rPr>
        <w:t>Implantation technique</w:t>
      </w:r>
    </w:p>
    <w:p w14:paraId="10354915" w14:textId="19D0ABEC" w:rsidR="008B44E5" w:rsidRPr="008B44E5" w:rsidRDefault="008B44E5" w:rsidP="008B44E5">
      <w:pPr>
        <w:rPr>
          <w:i/>
          <w:iCs/>
          <w:sz w:val="22"/>
          <w:szCs w:val="22"/>
        </w:rPr>
      </w:pPr>
      <w:r w:rsidRPr="008B44E5">
        <w:rPr>
          <w:i/>
          <w:iCs/>
          <w:sz w:val="22"/>
          <w:szCs w:val="22"/>
        </w:rPr>
        <w:t xml:space="preserve">La gare serait construite </w:t>
      </w:r>
      <w:r w:rsidRPr="008B44E5">
        <w:rPr>
          <w:b/>
          <w:bCs/>
          <w:i/>
          <w:iCs/>
          <w:sz w:val="22"/>
          <w:szCs w:val="22"/>
        </w:rPr>
        <w:t>surélevée</w:t>
      </w:r>
      <w:r w:rsidRPr="008B44E5">
        <w:rPr>
          <w:i/>
          <w:iCs/>
          <w:sz w:val="22"/>
          <w:szCs w:val="22"/>
        </w:rPr>
        <w:t>, car la LGV franchirait :</w:t>
      </w:r>
    </w:p>
    <w:p w14:paraId="67415D0E" w14:textId="3B7722AC" w:rsidR="008B44E5" w:rsidRPr="008B44E5" w:rsidRDefault="001B177D" w:rsidP="008B44E5">
      <w:pPr>
        <w:numPr>
          <w:ilvl w:val="0"/>
          <w:numId w:val="33"/>
        </w:numPr>
        <w:rPr>
          <w:i/>
          <w:iCs/>
          <w:sz w:val="22"/>
          <w:szCs w:val="22"/>
        </w:rPr>
      </w:pPr>
      <w:r w:rsidRPr="00A23747">
        <w:rPr>
          <w:i/>
          <w:iCs/>
          <w:noProof/>
          <w:sz w:val="22"/>
          <w:szCs w:val="22"/>
        </w:rPr>
        <w:drawing>
          <wp:anchor distT="0" distB="0" distL="114300" distR="114300" simplePos="0" relativeHeight="251669504" behindDoc="1" locked="0" layoutInCell="1" allowOverlap="1" wp14:anchorId="57298E40" wp14:editId="1C9671EC">
            <wp:simplePos x="0" y="0"/>
            <wp:positionH relativeFrom="column">
              <wp:posOffset>1810805</wp:posOffset>
            </wp:positionH>
            <wp:positionV relativeFrom="paragraph">
              <wp:posOffset>218964</wp:posOffset>
            </wp:positionV>
            <wp:extent cx="2161064" cy="2225637"/>
            <wp:effectExtent l="38100" t="38100" r="86995" b="99060"/>
            <wp:wrapNone/>
            <wp:docPr id="1951743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365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61064" cy="2225637"/>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44E5" w:rsidRPr="008B44E5">
        <w:rPr>
          <w:i/>
          <w:iCs/>
          <w:sz w:val="22"/>
          <w:szCs w:val="22"/>
        </w:rPr>
        <w:t>La ligne Mulhouse–Kruth</w:t>
      </w:r>
    </w:p>
    <w:p w14:paraId="519BC54A" w14:textId="6479E3B1" w:rsidR="008B44E5" w:rsidRDefault="001B177D" w:rsidP="008B44E5">
      <w:pPr>
        <w:numPr>
          <w:ilvl w:val="0"/>
          <w:numId w:val="33"/>
        </w:numPr>
        <w:rPr>
          <w:i/>
          <w:iCs/>
          <w:sz w:val="22"/>
          <w:szCs w:val="22"/>
        </w:rPr>
      </w:pPr>
      <w:r w:rsidRPr="00A631A7">
        <w:rPr>
          <w:i/>
          <w:iCs/>
          <w:noProof/>
          <w:sz w:val="22"/>
          <w:szCs w:val="22"/>
        </w:rPr>
        <mc:AlternateContent>
          <mc:Choice Requires="wps">
            <w:drawing>
              <wp:anchor distT="45720" distB="45720" distL="114300" distR="114300" simplePos="0" relativeHeight="251671552" behindDoc="0" locked="0" layoutInCell="1" allowOverlap="1" wp14:anchorId="7B733419" wp14:editId="231F5D7A">
                <wp:simplePos x="0" y="0"/>
                <wp:positionH relativeFrom="column">
                  <wp:posOffset>3936365</wp:posOffset>
                </wp:positionH>
                <wp:positionV relativeFrom="paragraph">
                  <wp:posOffset>62092</wp:posOffset>
                </wp:positionV>
                <wp:extent cx="2366645" cy="972185"/>
                <wp:effectExtent l="0" t="190500" r="0" b="24701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6645" cy="972185"/>
                        </a:xfrm>
                        <a:prstGeom prst="rect">
                          <a:avLst/>
                        </a:prstGeom>
                        <a:solidFill>
                          <a:schemeClr val="bg1">
                            <a:lumMod val="75000"/>
                          </a:schemeClr>
                        </a:solidFill>
                        <a:ln w="9525">
                          <a:noFill/>
                          <a:miter lim="800000"/>
                          <a:headEnd/>
                          <a:tailEnd/>
                        </a:ln>
                        <a:effectLst>
                          <a:outerShdw blurRad="50800" dist="38100" dir="2700000" algn="tl" rotWithShape="0">
                            <a:prstClr val="black">
                              <a:alpha val="40000"/>
                            </a:prstClr>
                          </a:outerShdw>
                        </a:effectLst>
                        <a:scene3d>
                          <a:camera prst="isometricOffAxis2Left"/>
                          <a:lightRig rig="threePt" dir="t"/>
                        </a:scene3d>
                      </wps:spPr>
                      <wps:txbx>
                        <w:txbxContent>
                          <w:p w14:paraId="6345208A" w14:textId="77777777" w:rsidR="00A631A7" w:rsidRPr="00A631A7" w:rsidRDefault="00A631A7" w:rsidP="00A631A7">
                            <w:pPr>
                              <w:spacing w:after="0"/>
                              <w:rPr>
                                <w:color w:val="EE0000"/>
                                <w:sz w:val="22"/>
                                <w:szCs w:val="22"/>
                              </w:rPr>
                            </w:pPr>
                            <w:r w:rsidRPr="00A631A7">
                              <w:rPr>
                                <w:color w:val="EE0000"/>
                                <w:sz w:val="22"/>
                                <w:szCs w:val="22"/>
                              </w:rPr>
                              <w:t xml:space="preserve">En rouge </w:t>
                            </w:r>
                            <w:r w:rsidRPr="00A631A7">
                              <w:rPr>
                                <w:color w:val="EE0000"/>
                                <w:sz w:val="18"/>
                                <w:szCs w:val="18"/>
                              </w:rPr>
                              <w:t>les rails de la LGV</w:t>
                            </w:r>
                          </w:p>
                          <w:p w14:paraId="1C5298E8" w14:textId="77777777" w:rsidR="00A631A7" w:rsidRPr="00A631A7" w:rsidRDefault="00A631A7" w:rsidP="00A631A7">
                            <w:pPr>
                              <w:spacing w:after="0"/>
                              <w:rPr>
                                <w:color w:val="FFFFFF" w:themeColor="background1"/>
                                <w:sz w:val="22"/>
                                <w:szCs w:val="22"/>
                              </w:rPr>
                            </w:pPr>
                            <w:r w:rsidRPr="00A631A7">
                              <w:rPr>
                                <w:color w:val="FFFFFF" w:themeColor="background1"/>
                                <w:sz w:val="22"/>
                                <w:szCs w:val="22"/>
                              </w:rPr>
                              <w:t xml:space="preserve">En blanc </w:t>
                            </w:r>
                            <w:r w:rsidRPr="00A631A7">
                              <w:rPr>
                                <w:color w:val="FFFFFF" w:themeColor="background1"/>
                                <w:sz w:val="18"/>
                                <w:szCs w:val="18"/>
                              </w:rPr>
                              <w:t>les ponts</w:t>
                            </w:r>
                          </w:p>
                          <w:p w14:paraId="5C0F1BEF" w14:textId="25FA1AC2" w:rsidR="00A631A7" w:rsidRPr="00A631A7" w:rsidRDefault="00A631A7" w:rsidP="00A631A7">
                            <w:pPr>
                              <w:spacing w:after="0"/>
                              <w:rPr>
                                <w:sz w:val="22"/>
                                <w:szCs w:val="22"/>
                              </w:rPr>
                            </w:pPr>
                            <w:r w:rsidRPr="00A631A7">
                              <w:rPr>
                                <w:sz w:val="22"/>
                                <w:szCs w:val="22"/>
                              </w:rPr>
                              <w:t xml:space="preserve">En noir </w:t>
                            </w:r>
                            <w:r w:rsidRPr="00A631A7">
                              <w:rPr>
                                <w:sz w:val="18"/>
                                <w:szCs w:val="18"/>
                              </w:rPr>
                              <w:t>les tunnels/tranchée-couverte</w:t>
                            </w:r>
                          </w:p>
                          <w:p w14:paraId="58FAC368" w14:textId="25E15A20" w:rsidR="00A631A7" w:rsidRPr="00A631A7" w:rsidRDefault="00A631A7" w:rsidP="00A631A7">
                            <w:pPr>
                              <w:spacing w:after="0"/>
                              <w:rPr>
                                <w:color w:val="00B050"/>
                                <w:sz w:val="22"/>
                                <w:szCs w:val="22"/>
                              </w:rPr>
                            </w:pPr>
                            <w:r w:rsidRPr="00A631A7">
                              <w:rPr>
                                <w:color w:val="00B050"/>
                                <w:sz w:val="22"/>
                                <w:szCs w:val="22"/>
                              </w:rPr>
                              <w:t xml:space="preserve">En vert </w:t>
                            </w:r>
                            <w:r w:rsidRPr="00A631A7">
                              <w:rPr>
                                <w:color w:val="00B050"/>
                                <w:sz w:val="18"/>
                                <w:szCs w:val="18"/>
                              </w:rPr>
                              <w:t>les quais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33419" id="_x0000_s1029" type="#_x0000_t202" style="position:absolute;left:0;text-align:left;margin-left:309.95pt;margin-top:4.9pt;width:186.35pt;height:76.5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" fillcolor="#bfbfbf [2412]" stroked="f">
                <v:shadow on="t" color="black" opacity="26214f" origin="-.5,-.5" offset=".74836mm,.74836mm"/>
                <v:textbox>
                  <w:txbxContent>
                    <w:p w14:paraId="6345208A" w14:textId="77777777" w:rsidR="00A631A7" w:rsidRPr="00A631A7" w:rsidRDefault="00A631A7" w:rsidP="00A631A7">
                      <w:pPr>
                        <w:spacing w:after="0"/>
                        <w:rPr>
                          <w:color w:val="EE0000"/>
                          <w:sz w:val="22"/>
                          <w:szCs w:val="22"/>
                        </w:rPr>
                      </w:pPr>
                      <w:r w:rsidRPr="00A631A7">
                        <w:rPr>
                          <w:color w:val="EE0000"/>
                          <w:sz w:val="22"/>
                          <w:szCs w:val="22"/>
                        </w:rPr>
                        <w:t xml:space="preserve">En rouge </w:t>
                      </w:r>
                      <w:r w:rsidRPr="00A631A7">
                        <w:rPr>
                          <w:color w:val="EE0000"/>
                          <w:sz w:val="18"/>
                          <w:szCs w:val="18"/>
                        </w:rPr>
                        <w:t>les rails de la LGV</w:t>
                      </w:r>
                    </w:p>
                    <w:p w14:paraId="1C5298E8" w14:textId="77777777" w:rsidR="00A631A7" w:rsidRPr="00A631A7" w:rsidRDefault="00A631A7" w:rsidP="00A631A7">
                      <w:pPr>
                        <w:spacing w:after="0"/>
                        <w:rPr>
                          <w:color w:val="FFFFFF" w:themeColor="background1"/>
                          <w:sz w:val="22"/>
                          <w:szCs w:val="22"/>
                        </w:rPr>
                      </w:pPr>
                      <w:r w:rsidRPr="00A631A7">
                        <w:rPr>
                          <w:color w:val="FFFFFF" w:themeColor="background1"/>
                          <w:sz w:val="22"/>
                          <w:szCs w:val="22"/>
                        </w:rPr>
                        <w:t xml:space="preserve">En blanc </w:t>
                      </w:r>
                      <w:r w:rsidRPr="00A631A7">
                        <w:rPr>
                          <w:color w:val="FFFFFF" w:themeColor="background1"/>
                          <w:sz w:val="18"/>
                          <w:szCs w:val="18"/>
                        </w:rPr>
                        <w:t>les ponts</w:t>
                      </w:r>
                    </w:p>
                    <w:p w14:paraId="5C0F1BEF" w14:textId="25FA1AC2" w:rsidR="00A631A7" w:rsidRPr="00A631A7" w:rsidRDefault="00A631A7" w:rsidP="00A631A7">
                      <w:pPr>
                        <w:spacing w:after="0"/>
                        <w:rPr>
                          <w:sz w:val="22"/>
                          <w:szCs w:val="22"/>
                        </w:rPr>
                      </w:pPr>
                      <w:r w:rsidRPr="00A631A7">
                        <w:rPr>
                          <w:sz w:val="22"/>
                          <w:szCs w:val="22"/>
                        </w:rPr>
                        <w:t xml:space="preserve">En noir </w:t>
                      </w:r>
                      <w:r w:rsidRPr="00A631A7">
                        <w:rPr>
                          <w:sz w:val="18"/>
                          <w:szCs w:val="18"/>
                        </w:rPr>
                        <w:t>les tunnels/tranchée-couverte</w:t>
                      </w:r>
                    </w:p>
                    <w:p w14:paraId="58FAC368" w14:textId="25E15A20" w:rsidR="00A631A7" w:rsidRPr="00A631A7" w:rsidRDefault="00A631A7" w:rsidP="00A631A7">
                      <w:pPr>
                        <w:spacing w:after="0"/>
                        <w:rPr>
                          <w:color w:val="00B050"/>
                          <w:sz w:val="22"/>
                          <w:szCs w:val="22"/>
                        </w:rPr>
                      </w:pPr>
                      <w:r w:rsidRPr="00A631A7">
                        <w:rPr>
                          <w:color w:val="00B050"/>
                          <w:sz w:val="22"/>
                          <w:szCs w:val="22"/>
                        </w:rPr>
                        <w:t xml:space="preserve">En vert </w:t>
                      </w:r>
                      <w:r w:rsidRPr="00A631A7">
                        <w:rPr>
                          <w:color w:val="00B050"/>
                          <w:sz w:val="18"/>
                          <w:szCs w:val="18"/>
                        </w:rPr>
                        <w:t>les quais</w:t>
                      </w:r>
                    </w:p>
                  </w:txbxContent>
                </v:textbox>
                <w10:wrap type="square"/>
              </v:shape>
            </w:pict>
          </mc:Fallback>
        </mc:AlternateContent>
      </w:r>
      <w:r w:rsidR="008B44E5" w:rsidRPr="008B44E5">
        <w:rPr>
          <w:i/>
          <w:iCs/>
          <w:sz w:val="22"/>
          <w:szCs w:val="22"/>
        </w:rPr>
        <w:t>La voie rapide D1066</w:t>
      </w:r>
    </w:p>
    <w:p w14:paraId="6C37BB95" w14:textId="1DFBBA0A" w:rsidR="00A23747" w:rsidRDefault="00A23747" w:rsidP="00A23747">
      <w:pPr>
        <w:rPr>
          <w:i/>
          <w:iCs/>
          <w:sz w:val="22"/>
          <w:szCs w:val="22"/>
        </w:rPr>
      </w:pPr>
    </w:p>
    <w:p w14:paraId="534F92A1" w14:textId="7FFCD0F8" w:rsidR="00A23747" w:rsidRDefault="00A23747" w:rsidP="00A23747">
      <w:pPr>
        <w:rPr>
          <w:i/>
          <w:iCs/>
          <w:sz w:val="22"/>
          <w:szCs w:val="22"/>
        </w:rPr>
      </w:pPr>
    </w:p>
    <w:p w14:paraId="0E155797" w14:textId="6FB5F607" w:rsidR="00A23747" w:rsidRDefault="00A23747" w:rsidP="00A23747">
      <w:pPr>
        <w:rPr>
          <w:i/>
          <w:iCs/>
          <w:sz w:val="22"/>
          <w:szCs w:val="22"/>
        </w:rPr>
      </w:pPr>
    </w:p>
    <w:p w14:paraId="09C389AA" w14:textId="77777777" w:rsidR="00A631A7" w:rsidRDefault="00A631A7" w:rsidP="00A23747">
      <w:pPr>
        <w:rPr>
          <w:i/>
          <w:iCs/>
          <w:sz w:val="28"/>
          <w:szCs w:val="28"/>
        </w:rPr>
      </w:pPr>
    </w:p>
    <w:p w14:paraId="655B1C42" w14:textId="77777777" w:rsidR="001B177D" w:rsidRDefault="001B177D" w:rsidP="00A23747">
      <w:pPr>
        <w:rPr>
          <w:i/>
          <w:iCs/>
          <w:sz w:val="28"/>
          <w:szCs w:val="28"/>
        </w:rPr>
      </w:pPr>
    </w:p>
    <w:p w14:paraId="12EA97F9" w14:textId="77777777" w:rsidR="001B177D" w:rsidRPr="00A631A7" w:rsidRDefault="001B177D" w:rsidP="00A23747">
      <w:pPr>
        <w:rPr>
          <w:i/>
          <w:iCs/>
          <w:sz w:val="28"/>
          <w:szCs w:val="28"/>
        </w:rPr>
      </w:pPr>
    </w:p>
    <w:p w14:paraId="42D73A3F" w14:textId="77777777" w:rsidR="00B22C28" w:rsidRDefault="008B44E5" w:rsidP="008B44E5">
      <w:pPr>
        <w:rPr>
          <w:i/>
          <w:iCs/>
          <w:sz w:val="22"/>
          <w:szCs w:val="22"/>
        </w:rPr>
      </w:pPr>
      <w:r w:rsidRPr="008B44E5">
        <w:rPr>
          <w:i/>
          <w:iCs/>
          <w:sz w:val="22"/>
          <w:szCs w:val="22"/>
        </w:rPr>
        <w:t xml:space="preserve">Ces franchissements se feraient par un </w:t>
      </w:r>
      <w:r w:rsidRPr="008B44E5">
        <w:rPr>
          <w:b/>
          <w:bCs/>
          <w:i/>
          <w:iCs/>
          <w:sz w:val="22"/>
          <w:szCs w:val="22"/>
        </w:rPr>
        <w:t>pont ferroviaire</w:t>
      </w:r>
      <w:r w:rsidRPr="008B44E5">
        <w:rPr>
          <w:i/>
          <w:iCs/>
          <w:sz w:val="22"/>
          <w:szCs w:val="22"/>
        </w:rPr>
        <w:t>, assurant la continuité du réseau existant tout en limitant les conflits de circulation.</w:t>
      </w:r>
    </w:p>
    <w:p w14:paraId="120DC74B" w14:textId="7DDA82C2" w:rsidR="008B44E5" w:rsidRPr="00B22C28" w:rsidRDefault="008B44E5" w:rsidP="00B22C28">
      <w:pPr>
        <w:pStyle w:val="Titre4"/>
        <w:rPr>
          <w:sz w:val="28"/>
          <w:szCs w:val="28"/>
        </w:rPr>
      </w:pPr>
      <w:r w:rsidRPr="00B22C28">
        <w:rPr>
          <w:sz w:val="28"/>
          <w:szCs w:val="28"/>
        </w:rPr>
        <w:lastRenderedPageBreak/>
        <w:t>Accessibilité routière et stationnement</w:t>
      </w:r>
    </w:p>
    <w:p w14:paraId="35A33893" w14:textId="77777777" w:rsidR="008B44E5" w:rsidRPr="008B44E5" w:rsidRDefault="008B44E5" w:rsidP="008B44E5">
      <w:pPr>
        <w:rPr>
          <w:i/>
          <w:iCs/>
          <w:sz w:val="22"/>
          <w:szCs w:val="22"/>
        </w:rPr>
      </w:pPr>
      <w:r w:rsidRPr="008B44E5">
        <w:rPr>
          <w:i/>
          <w:iCs/>
          <w:sz w:val="22"/>
          <w:szCs w:val="22"/>
        </w:rPr>
        <w:t xml:space="preserve">La proximité directe de la D1066 offrirait une </w:t>
      </w:r>
      <w:r w:rsidRPr="008B44E5">
        <w:rPr>
          <w:b/>
          <w:bCs/>
          <w:i/>
          <w:iCs/>
          <w:sz w:val="22"/>
          <w:szCs w:val="22"/>
        </w:rPr>
        <w:t>connexion optimale</w:t>
      </w:r>
      <w:r w:rsidRPr="008B44E5">
        <w:rPr>
          <w:i/>
          <w:iCs/>
          <w:sz w:val="22"/>
          <w:szCs w:val="22"/>
        </w:rPr>
        <w:t xml:space="preserve"> au réseau routier et une liaison facile vers les réseaux de cars et bus.</w:t>
      </w:r>
    </w:p>
    <w:p w14:paraId="51BE3F4F" w14:textId="77777777" w:rsidR="008B44E5" w:rsidRPr="008B44E5" w:rsidRDefault="008B44E5" w:rsidP="008B44E5">
      <w:pPr>
        <w:rPr>
          <w:i/>
          <w:iCs/>
          <w:sz w:val="22"/>
          <w:szCs w:val="22"/>
        </w:rPr>
      </w:pPr>
      <w:r w:rsidRPr="008B44E5">
        <w:rPr>
          <w:i/>
          <w:iCs/>
          <w:sz w:val="22"/>
          <w:szCs w:val="22"/>
        </w:rPr>
        <w:t>Le terrain plat et spacieux permettrait de construire :</w:t>
      </w:r>
    </w:p>
    <w:p w14:paraId="0A8FA6B9" w14:textId="77777777" w:rsidR="008B44E5" w:rsidRPr="008B44E5" w:rsidRDefault="008B44E5" w:rsidP="008B44E5">
      <w:pPr>
        <w:numPr>
          <w:ilvl w:val="0"/>
          <w:numId w:val="34"/>
        </w:numPr>
        <w:rPr>
          <w:i/>
          <w:iCs/>
          <w:sz w:val="22"/>
          <w:szCs w:val="22"/>
        </w:rPr>
      </w:pPr>
      <w:r w:rsidRPr="008B44E5">
        <w:rPr>
          <w:i/>
          <w:iCs/>
          <w:sz w:val="22"/>
          <w:szCs w:val="22"/>
        </w:rPr>
        <w:t xml:space="preserve">Un </w:t>
      </w:r>
      <w:r w:rsidRPr="008B44E5">
        <w:rPr>
          <w:b/>
          <w:bCs/>
          <w:i/>
          <w:iCs/>
          <w:sz w:val="22"/>
          <w:szCs w:val="22"/>
        </w:rPr>
        <w:t>grand parking relais multimodal</w:t>
      </w:r>
      <w:r w:rsidRPr="008B44E5">
        <w:rPr>
          <w:i/>
          <w:iCs/>
          <w:sz w:val="22"/>
          <w:szCs w:val="22"/>
        </w:rPr>
        <w:t xml:space="preserve"> pour les voyageurs</w:t>
      </w:r>
    </w:p>
    <w:p w14:paraId="43FBC5B3" w14:textId="77777777" w:rsidR="008B44E5" w:rsidRPr="008B44E5" w:rsidRDefault="008B44E5" w:rsidP="008B44E5">
      <w:pPr>
        <w:numPr>
          <w:ilvl w:val="0"/>
          <w:numId w:val="34"/>
        </w:numPr>
        <w:rPr>
          <w:i/>
          <w:iCs/>
          <w:sz w:val="22"/>
          <w:szCs w:val="22"/>
        </w:rPr>
      </w:pPr>
      <w:r w:rsidRPr="008B44E5">
        <w:rPr>
          <w:i/>
          <w:iCs/>
          <w:sz w:val="22"/>
          <w:szCs w:val="22"/>
        </w:rPr>
        <w:t>Des aires de stationnement pour les bus et autocars</w:t>
      </w:r>
    </w:p>
    <w:p w14:paraId="2CDC2A3D" w14:textId="539275C6" w:rsidR="008B44E5" w:rsidRDefault="008B44E5" w:rsidP="008B44E5">
      <w:pPr>
        <w:numPr>
          <w:ilvl w:val="0"/>
          <w:numId w:val="34"/>
        </w:numPr>
        <w:rPr>
          <w:i/>
          <w:iCs/>
          <w:sz w:val="22"/>
          <w:szCs w:val="22"/>
        </w:rPr>
      </w:pPr>
      <w:r w:rsidRPr="008B44E5">
        <w:rPr>
          <w:i/>
          <w:iCs/>
          <w:sz w:val="22"/>
          <w:szCs w:val="22"/>
        </w:rPr>
        <w:t>Des zones de verdure et de stationnement perméable</w:t>
      </w:r>
    </w:p>
    <w:p w14:paraId="7BA5CFBC" w14:textId="6CD22C80" w:rsidR="001B177D" w:rsidRDefault="00B22C28" w:rsidP="001B177D">
      <w:pPr>
        <w:rPr>
          <w:i/>
          <w:iCs/>
          <w:sz w:val="22"/>
          <w:szCs w:val="22"/>
        </w:rPr>
      </w:pPr>
      <w:r>
        <w:rPr>
          <w:i/>
          <w:iCs/>
          <w:noProof/>
          <w:sz w:val="22"/>
          <w:szCs w:val="22"/>
        </w:rPr>
        <mc:AlternateContent>
          <mc:Choice Requires="wps">
            <w:drawing>
              <wp:anchor distT="0" distB="0" distL="114300" distR="114300" simplePos="0" relativeHeight="251677696" behindDoc="0" locked="0" layoutInCell="1" allowOverlap="1" wp14:anchorId="7EF9E18B" wp14:editId="03D14B80">
                <wp:simplePos x="0" y="0"/>
                <wp:positionH relativeFrom="column">
                  <wp:posOffset>892720</wp:posOffset>
                </wp:positionH>
                <wp:positionV relativeFrom="paragraph">
                  <wp:posOffset>231692</wp:posOffset>
                </wp:positionV>
                <wp:extent cx="2190888" cy="914400"/>
                <wp:effectExtent l="0" t="0" r="0" b="0"/>
                <wp:wrapNone/>
                <wp:docPr id="896207658" name="Zone de texte 5"/>
                <wp:cNvGraphicFramePr/>
                <a:graphic xmlns:a="http://schemas.openxmlformats.org/drawingml/2006/main">
                  <a:graphicData uri="http://schemas.microsoft.com/office/word/2010/wordprocessingShape">
                    <wps:wsp>
                      <wps:cNvSpPr txBox="1"/>
                      <wps:spPr>
                        <a:xfrm>
                          <a:off x="0" y="0"/>
                          <a:ext cx="2190888" cy="914400"/>
                        </a:xfrm>
                        <a:prstGeom prst="rect">
                          <a:avLst/>
                        </a:prstGeom>
                        <a:noFill/>
                        <a:ln w="6350">
                          <a:noFill/>
                        </a:ln>
                      </wps:spPr>
                      <wps:txbx>
                        <w:txbxContent>
                          <w:p w14:paraId="09D10ABC" w14:textId="555C596C" w:rsidR="00B22C28" w:rsidRPr="00B22C28" w:rsidRDefault="00B22C28">
                            <w:pPr>
                              <w:rPr>
                                <w:b/>
                                <w:bCs/>
                                <w:color w:val="95DCF7" w:themeColor="accent4" w:themeTint="66"/>
                              </w:rPr>
                            </w:pPr>
                            <w:r w:rsidRPr="00B22C28">
                              <w:rPr>
                                <w:b/>
                                <w:bCs/>
                                <w:color w:val="95DCF7" w:themeColor="accent4" w:themeTint="66"/>
                              </w:rPr>
                              <w:t>Grand espace vierge pour parking relais, aires de stationnement,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F9E18B" id="Zone de texte 5" o:spid="_x0000_s1030" type="#_x0000_t202" style="position:absolute;margin-left:70.3pt;margin-top:18.25pt;width:172.5pt;height:1in;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" filled="f" stroked="f" strokeweight=".5pt">
                <v:textbox>
                  <w:txbxContent>
                    <w:p w14:paraId="09D10ABC" w14:textId="555C596C" w:rsidR="00B22C28" w:rsidRPr="00B22C28" w:rsidRDefault="00B22C28">
                      <w:pPr>
                        <w:rPr>
                          <w:b/>
                          <w:bCs/>
                          <w:color w:val="95DCF7" w:themeColor="accent4" w:themeTint="66"/>
                        </w:rPr>
                      </w:pPr>
                      <w:r w:rsidRPr="00B22C28">
                        <w:rPr>
                          <w:b/>
                          <w:bCs/>
                          <w:color w:val="95DCF7" w:themeColor="accent4" w:themeTint="66"/>
                        </w:rPr>
                        <w:t>Grand espace vierge pour parking relais, aires de stationnement, etc.</w:t>
                      </w:r>
                    </w:p>
                  </w:txbxContent>
                </v:textbox>
              </v:shape>
            </w:pict>
          </mc:Fallback>
        </mc:AlternateContent>
      </w:r>
      <w:r w:rsidRPr="00B22C28">
        <w:rPr>
          <w:i/>
          <w:iCs/>
          <w:noProof/>
          <w:sz w:val="22"/>
          <w:szCs w:val="22"/>
        </w:rPr>
        <w:drawing>
          <wp:anchor distT="0" distB="0" distL="114300" distR="114300" simplePos="0" relativeHeight="251673600" behindDoc="1" locked="0" layoutInCell="1" allowOverlap="1" wp14:anchorId="5F6C29C6" wp14:editId="19C421D7">
            <wp:simplePos x="0" y="0"/>
            <wp:positionH relativeFrom="column">
              <wp:posOffset>148590</wp:posOffset>
            </wp:positionH>
            <wp:positionV relativeFrom="paragraph">
              <wp:posOffset>3810</wp:posOffset>
            </wp:positionV>
            <wp:extent cx="5162550" cy="3702050"/>
            <wp:effectExtent l="0" t="0" r="0" b="0"/>
            <wp:wrapNone/>
            <wp:docPr id="1027744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4561" name=""/>
                    <pic:cNvPicPr/>
                  </pic:nvPicPr>
                  <pic:blipFill>
                    <a:blip r:embed="rId30">
                      <a:extLst>
                        <a:ext uri="{28A0092B-C50C-407E-A947-70E740481C1C}">
                          <a14:useLocalDpi xmlns:a14="http://schemas.microsoft.com/office/drawing/2010/main" val="0"/>
                        </a:ext>
                      </a:extLst>
                    </a:blip>
                    <a:stretch>
                      <a:fillRect/>
                    </a:stretch>
                  </pic:blipFill>
                  <pic:spPr>
                    <a:xfrm>
                      <a:off x="0" y="0"/>
                      <a:ext cx="5162550" cy="3702050"/>
                    </a:xfrm>
                    <a:prstGeom prst="rect">
                      <a:avLst/>
                    </a:prstGeom>
                  </pic:spPr>
                </pic:pic>
              </a:graphicData>
            </a:graphic>
          </wp:anchor>
        </w:drawing>
      </w:r>
    </w:p>
    <w:p w14:paraId="457D9678" w14:textId="7CFD0962" w:rsidR="00B22C28" w:rsidRDefault="00B22C28" w:rsidP="001B177D">
      <w:pPr>
        <w:rPr>
          <w:i/>
          <w:iCs/>
          <w:sz w:val="22"/>
          <w:szCs w:val="22"/>
        </w:rPr>
      </w:pPr>
      <w:r>
        <w:rPr>
          <w:i/>
          <w:iCs/>
          <w:noProof/>
          <w:sz w:val="22"/>
          <w:szCs w:val="22"/>
        </w:rPr>
        <mc:AlternateContent>
          <mc:Choice Requires="wps">
            <w:drawing>
              <wp:anchor distT="0" distB="0" distL="114300" distR="114300" simplePos="0" relativeHeight="251674624" behindDoc="0" locked="0" layoutInCell="1" allowOverlap="1" wp14:anchorId="5C12BC7E" wp14:editId="39855495">
                <wp:simplePos x="0" y="0"/>
                <wp:positionH relativeFrom="column">
                  <wp:posOffset>2414132</wp:posOffset>
                </wp:positionH>
                <wp:positionV relativeFrom="paragraph">
                  <wp:posOffset>16400</wp:posOffset>
                </wp:positionV>
                <wp:extent cx="1800000" cy="1800000"/>
                <wp:effectExtent l="19050" t="19050" r="10160" b="10160"/>
                <wp:wrapNone/>
                <wp:docPr id="1889806983" name="Ellipse 4"/>
                <wp:cNvGraphicFramePr/>
                <a:graphic xmlns:a="http://schemas.openxmlformats.org/drawingml/2006/main">
                  <a:graphicData uri="http://schemas.microsoft.com/office/word/2010/wordprocessingShape">
                    <wps:wsp>
                      <wps:cNvSpPr/>
                      <wps:spPr>
                        <a:xfrm>
                          <a:off x="0" y="0"/>
                          <a:ext cx="1800000" cy="1800000"/>
                        </a:xfrm>
                        <a:prstGeom prst="ellipse">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6075A6" id="Ellipse 4" o:spid="_x0000_s1026" style="position:absolute;margin-left:190.1pt;margin-top:1.3pt;width:141.75pt;height:14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" filled="f" strokecolor="#00b0f0" strokeweight="3pt">
                <v:stroke joinstyle="miter"/>
              </v:oval>
            </w:pict>
          </mc:Fallback>
        </mc:AlternateContent>
      </w:r>
    </w:p>
    <w:p w14:paraId="38B52D1A" w14:textId="3B236FBA" w:rsidR="00B22C28" w:rsidRDefault="00B22C28" w:rsidP="001B177D">
      <w:pPr>
        <w:rPr>
          <w:i/>
          <w:iCs/>
          <w:sz w:val="22"/>
          <w:szCs w:val="22"/>
        </w:rPr>
      </w:pPr>
    </w:p>
    <w:p w14:paraId="482E781F" w14:textId="0512F2EF" w:rsidR="00B22C28" w:rsidRDefault="00B22C28" w:rsidP="001B177D">
      <w:pPr>
        <w:rPr>
          <w:i/>
          <w:iCs/>
          <w:sz w:val="22"/>
          <w:szCs w:val="22"/>
        </w:rPr>
      </w:pPr>
    </w:p>
    <w:p w14:paraId="0DE6C046" w14:textId="694FFB9B" w:rsidR="00B22C28" w:rsidRDefault="00B22C28" w:rsidP="001B177D">
      <w:pPr>
        <w:rPr>
          <w:i/>
          <w:iCs/>
          <w:sz w:val="22"/>
          <w:szCs w:val="22"/>
        </w:rPr>
      </w:pPr>
    </w:p>
    <w:p w14:paraId="00EDCEEE" w14:textId="644C23D6" w:rsidR="00B22C28" w:rsidRDefault="00B22C28" w:rsidP="001B177D">
      <w:pPr>
        <w:rPr>
          <w:i/>
          <w:iCs/>
          <w:sz w:val="22"/>
          <w:szCs w:val="22"/>
        </w:rPr>
      </w:pPr>
      <w:r>
        <w:rPr>
          <w:i/>
          <w:iCs/>
          <w:noProof/>
          <w:sz w:val="22"/>
          <w:szCs w:val="22"/>
        </w:rPr>
        <mc:AlternateContent>
          <mc:Choice Requires="wps">
            <w:drawing>
              <wp:anchor distT="0" distB="0" distL="114300" distR="114300" simplePos="0" relativeHeight="251676672" behindDoc="0" locked="0" layoutInCell="1" allowOverlap="1" wp14:anchorId="0DA80875" wp14:editId="3B30DA8E">
                <wp:simplePos x="0" y="0"/>
                <wp:positionH relativeFrom="column">
                  <wp:posOffset>-118578</wp:posOffset>
                </wp:positionH>
                <wp:positionV relativeFrom="paragraph">
                  <wp:posOffset>330835</wp:posOffset>
                </wp:positionV>
                <wp:extent cx="3226809" cy="497784"/>
                <wp:effectExtent l="0" t="438150" r="0" b="436245"/>
                <wp:wrapNone/>
                <wp:docPr id="2073072572" name="Ellipse 4"/>
                <wp:cNvGraphicFramePr/>
                <a:graphic xmlns:a="http://schemas.openxmlformats.org/drawingml/2006/main">
                  <a:graphicData uri="http://schemas.microsoft.com/office/word/2010/wordprocessingShape">
                    <wps:wsp>
                      <wps:cNvSpPr/>
                      <wps:spPr>
                        <a:xfrm rot="1324477">
                          <a:off x="0" y="0"/>
                          <a:ext cx="3226809" cy="497784"/>
                        </a:xfrm>
                        <a:prstGeom prst="ellipse">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5C961F" id="Ellipse 4" o:spid="_x0000_s1026" style="position:absolute;margin-left:-9.35pt;margin-top:26.05pt;width:254.1pt;height:39.2pt;rotation:1446682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" filled="f" strokecolor="#00b0f0" strokeweight="3pt">
                <v:stroke joinstyle="miter"/>
              </v:oval>
            </w:pict>
          </mc:Fallback>
        </mc:AlternateContent>
      </w:r>
    </w:p>
    <w:p w14:paraId="53ED3F45" w14:textId="455C56E1" w:rsidR="00B22C28" w:rsidRDefault="00B22C28" w:rsidP="001B177D">
      <w:pPr>
        <w:rPr>
          <w:i/>
          <w:iCs/>
          <w:sz w:val="22"/>
          <w:szCs w:val="22"/>
        </w:rPr>
      </w:pPr>
    </w:p>
    <w:p w14:paraId="7137E071" w14:textId="236C2548" w:rsidR="00B22C28" w:rsidRDefault="00B22C28" w:rsidP="001B177D">
      <w:pPr>
        <w:rPr>
          <w:i/>
          <w:iCs/>
          <w:sz w:val="22"/>
          <w:szCs w:val="22"/>
        </w:rPr>
      </w:pPr>
    </w:p>
    <w:p w14:paraId="2B0B69CF" w14:textId="3C7453C8" w:rsidR="00B22C28" w:rsidRDefault="00B22C28" w:rsidP="001B177D">
      <w:pPr>
        <w:rPr>
          <w:i/>
          <w:iCs/>
          <w:sz w:val="22"/>
          <w:szCs w:val="22"/>
        </w:rPr>
      </w:pPr>
      <w:r>
        <w:rPr>
          <w:i/>
          <w:iCs/>
          <w:noProof/>
          <w:sz w:val="22"/>
          <w:szCs w:val="22"/>
        </w:rPr>
        <mc:AlternateContent>
          <mc:Choice Requires="wps">
            <w:drawing>
              <wp:anchor distT="0" distB="0" distL="114300" distR="114300" simplePos="0" relativeHeight="251679744" behindDoc="0" locked="0" layoutInCell="1" allowOverlap="1" wp14:anchorId="0A7A0461" wp14:editId="535FD75F">
                <wp:simplePos x="0" y="0"/>
                <wp:positionH relativeFrom="column">
                  <wp:posOffset>219185</wp:posOffset>
                </wp:positionH>
                <wp:positionV relativeFrom="paragraph">
                  <wp:posOffset>117889</wp:posOffset>
                </wp:positionV>
                <wp:extent cx="2190888" cy="620202"/>
                <wp:effectExtent l="0" t="0" r="0" b="0"/>
                <wp:wrapNone/>
                <wp:docPr id="889275227" name="Zone de texte 5"/>
                <wp:cNvGraphicFramePr/>
                <a:graphic xmlns:a="http://schemas.openxmlformats.org/drawingml/2006/main">
                  <a:graphicData uri="http://schemas.microsoft.com/office/word/2010/wordprocessingShape">
                    <wps:wsp>
                      <wps:cNvSpPr txBox="1"/>
                      <wps:spPr>
                        <a:xfrm>
                          <a:off x="0" y="0"/>
                          <a:ext cx="2190888" cy="620202"/>
                        </a:xfrm>
                        <a:prstGeom prst="rect">
                          <a:avLst/>
                        </a:prstGeom>
                        <a:noFill/>
                        <a:ln w="6350">
                          <a:noFill/>
                        </a:ln>
                      </wps:spPr>
                      <wps:txbx>
                        <w:txbxContent>
                          <w:p w14:paraId="2106F59F" w14:textId="49CC9D72" w:rsidR="00B22C28" w:rsidRPr="00B22C28" w:rsidRDefault="00B22C28" w:rsidP="00B22C28">
                            <w:pPr>
                              <w:rPr>
                                <w:b/>
                                <w:bCs/>
                                <w:color w:val="95DCF7" w:themeColor="accent4" w:themeTint="66"/>
                              </w:rPr>
                            </w:pPr>
                            <w:r>
                              <w:rPr>
                                <w:b/>
                                <w:bCs/>
                                <w:color w:val="95DCF7" w:themeColor="accent4" w:themeTint="66"/>
                              </w:rPr>
                              <w:t>Voies rapides, accès routier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A0461" id="_x0000_s1031" type="#_x0000_t202" style="position:absolute;margin-left:17.25pt;margin-top:9.3pt;width:172.5pt;height:48.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" filled="f" stroked="f" strokeweight=".5pt">
                <v:textbox>
                  <w:txbxContent>
                    <w:p w14:paraId="2106F59F" w14:textId="49CC9D72" w:rsidR="00B22C28" w:rsidRPr="00B22C28" w:rsidRDefault="00B22C28" w:rsidP="00B22C28">
                      <w:pPr>
                        <w:rPr>
                          <w:b/>
                          <w:bCs/>
                          <w:color w:val="95DCF7" w:themeColor="accent4" w:themeTint="66"/>
                        </w:rPr>
                      </w:pPr>
                      <w:r>
                        <w:rPr>
                          <w:b/>
                          <w:bCs/>
                          <w:color w:val="95DCF7" w:themeColor="accent4" w:themeTint="66"/>
                        </w:rPr>
                        <w:t>Voies rapides, accès routier</w:t>
                      </w:r>
                    </w:p>
                  </w:txbxContent>
                </v:textbox>
              </v:shape>
            </w:pict>
          </mc:Fallback>
        </mc:AlternateContent>
      </w:r>
    </w:p>
    <w:p w14:paraId="098D8819" w14:textId="77777777" w:rsidR="00B22C28" w:rsidRDefault="00B22C28" w:rsidP="001B177D">
      <w:pPr>
        <w:rPr>
          <w:i/>
          <w:iCs/>
          <w:sz w:val="22"/>
          <w:szCs w:val="22"/>
        </w:rPr>
      </w:pPr>
    </w:p>
    <w:p w14:paraId="6A9A3B16" w14:textId="77777777" w:rsidR="00B22C28" w:rsidRDefault="00B22C28" w:rsidP="001B177D">
      <w:pPr>
        <w:rPr>
          <w:i/>
          <w:iCs/>
          <w:sz w:val="22"/>
          <w:szCs w:val="22"/>
        </w:rPr>
      </w:pPr>
    </w:p>
    <w:p w14:paraId="70BB8129" w14:textId="04446085" w:rsidR="00B22C28" w:rsidRDefault="00B22C28" w:rsidP="001B177D">
      <w:pPr>
        <w:rPr>
          <w:i/>
          <w:iCs/>
          <w:sz w:val="22"/>
          <w:szCs w:val="22"/>
        </w:rPr>
      </w:pPr>
    </w:p>
    <w:p w14:paraId="0634FC87" w14:textId="57897108" w:rsidR="001B177D" w:rsidRPr="008B44E5" w:rsidRDefault="001B177D" w:rsidP="001B177D">
      <w:pPr>
        <w:rPr>
          <w:i/>
          <w:iCs/>
          <w:sz w:val="22"/>
          <w:szCs w:val="22"/>
        </w:rPr>
      </w:pPr>
    </w:p>
    <w:p w14:paraId="154D2135" w14:textId="2692C090" w:rsidR="008B44E5" w:rsidRDefault="008B44E5" w:rsidP="008B44E5">
      <w:pPr>
        <w:rPr>
          <w:i/>
          <w:iCs/>
          <w:sz w:val="22"/>
          <w:szCs w:val="22"/>
        </w:rPr>
      </w:pPr>
      <w:r w:rsidRPr="008B44E5">
        <w:rPr>
          <w:i/>
          <w:iCs/>
          <w:sz w:val="22"/>
          <w:szCs w:val="22"/>
        </w:rPr>
        <w:t xml:space="preserve">Cette capacité étendue réduirait la pression sur les gares périphériques et offrirait une </w:t>
      </w:r>
      <w:r w:rsidRPr="008B44E5">
        <w:rPr>
          <w:b/>
          <w:bCs/>
          <w:i/>
          <w:iCs/>
          <w:sz w:val="22"/>
          <w:szCs w:val="22"/>
        </w:rPr>
        <w:t>alternative aux déplacements vers le centre-ville</w:t>
      </w:r>
      <w:r w:rsidRPr="008B44E5">
        <w:rPr>
          <w:i/>
          <w:iCs/>
          <w:sz w:val="22"/>
          <w:szCs w:val="22"/>
        </w:rPr>
        <w:t xml:space="preserve"> de Mulhouse.</w:t>
      </w:r>
    </w:p>
    <w:p w14:paraId="7259D12E" w14:textId="1DABB898" w:rsidR="00A631A7" w:rsidRDefault="00A631A7" w:rsidP="008B44E5">
      <w:pPr>
        <w:rPr>
          <w:i/>
          <w:iCs/>
          <w:sz w:val="22"/>
          <w:szCs w:val="22"/>
        </w:rPr>
      </w:pPr>
    </w:p>
    <w:p w14:paraId="6C198F7E" w14:textId="06CF6407" w:rsidR="00A631A7" w:rsidRDefault="00A631A7" w:rsidP="008B44E5">
      <w:pPr>
        <w:rPr>
          <w:i/>
          <w:iCs/>
          <w:sz w:val="22"/>
          <w:szCs w:val="22"/>
        </w:rPr>
      </w:pPr>
    </w:p>
    <w:p w14:paraId="178C5E86" w14:textId="77777777" w:rsidR="00A631A7" w:rsidRDefault="00A631A7" w:rsidP="008B44E5">
      <w:pPr>
        <w:rPr>
          <w:i/>
          <w:iCs/>
          <w:sz w:val="22"/>
          <w:szCs w:val="22"/>
        </w:rPr>
      </w:pPr>
    </w:p>
    <w:p w14:paraId="4795F9F5" w14:textId="77777777" w:rsidR="00A631A7" w:rsidRDefault="00A631A7" w:rsidP="008B44E5">
      <w:pPr>
        <w:rPr>
          <w:i/>
          <w:iCs/>
          <w:sz w:val="22"/>
          <w:szCs w:val="22"/>
        </w:rPr>
      </w:pPr>
    </w:p>
    <w:p w14:paraId="09E23B24" w14:textId="77777777" w:rsidR="00A631A7" w:rsidRDefault="00A631A7" w:rsidP="008B44E5">
      <w:pPr>
        <w:rPr>
          <w:i/>
          <w:iCs/>
          <w:sz w:val="22"/>
          <w:szCs w:val="22"/>
        </w:rPr>
      </w:pPr>
    </w:p>
    <w:p w14:paraId="6B0A200F" w14:textId="77777777" w:rsidR="00A631A7" w:rsidRDefault="00A631A7" w:rsidP="008B44E5">
      <w:pPr>
        <w:rPr>
          <w:i/>
          <w:iCs/>
          <w:sz w:val="22"/>
          <w:szCs w:val="22"/>
        </w:rPr>
      </w:pPr>
    </w:p>
    <w:p w14:paraId="4AFFA6D3" w14:textId="55BEFDC4" w:rsidR="008B44E5" w:rsidRDefault="008B44E5" w:rsidP="008B44E5">
      <w:pPr>
        <w:rPr>
          <w:i/>
          <w:iCs/>
          <w:sz w:val="22"/>
          <w:szCs w:val="22"/>
        </w:rPr>
      </w:pPr>
    </w:p>
    <w:p w14:paraId="5567C85B" w14:textId="77777777" w:rsidR="00B22C28" w:rsidRPr="008B44E5" w:rsidRDefault="00B22C28" w:rsidP="008B44E5">
      <w:pPr>
        <w:rPr>
          <w:i/>
          <w:iCs/>
          <w:sz w:val="22"/>
          <w:szCs w:val="22"/>
        </w:rPr>
      </w:pPr>
    </w:p>
    <w:p w14:paraId="4CAFCBD0" w14:textId="09E5E069" w:rsidR="008B44E5" w:rsidRDefault="008B44E5" w:rsidP="00B22C28">
      <w:pPr>
        <w:pStyle w:val="Titre3"/>
        <w:rPr>
          <w:sz w:val="36"/>
          <w:szCs w:val="36"/>
        </w:rPr>
      </w:pPr>
      <w:bookmarkStart w:id="39" w:name="_Toc242084163"/>
      <w:bookmarkStart w:id="40" w:name="_Toc242378169"/>
      <w:r w:rsidRPr="00B22C28">
        <w:rPr>
          <w:sz w:val="36"/>
          <w:szCs w:val="36"/>
        </w:rPr>
        <w:lastRenderedPageBreak/>
        <w:t>La LGV Rhin-Rhône : prolongement vers Mulhouse</w:t>
      </w:r>
      <w:bookmarkEnd w:id="39"/>
      <w:bookmarkEnd w:id="40"/>
    </w:p>
    <w:p w14:paraId="6DDB5CD7" w14:textId="77777777" w:rsidR="003E5B30" w:rsidRPr="003E5B30" w:rsidRDefault="003E5B30" w:rsidP="003E5B30"/>
    <w:p w14:paraId="0F2AB844" w14:textId="77777777" w:rsidR="008B44E5" w:rsidRDefault="008B44E5" w:rsidP="00B22C28">
      <w:pPr>
        <w:pStyle w:val="Titre4"/>
        <w:rPr>
          <w:sz w:val="28"/>
          <w:szCs w:val="28"/>
        </w:rPr>
      </w:pPr>
      <w:r w:rsidRPr="00B22C28">
        <w:rPr>
          <w:sz w:val="28"/>
          <w:szCs w:val="28"/>
        </w:rPr>
        <w:t>Concept et tracé</w:t>
      </w:r>
    </w:p>
    <w:p w14:paraId="04852FEC" w14:textId="77777777" w:rsidR="003E5B30" w:rsidRPr="003E5B30" w:rsidRDefault="003E5B30" w:rsidP="00304D50">
      <w:pPr>
        <w:jc w:val="both"/>
      </w:pPr>
    </w:p>
    <w:p w14:paraId="74EBCA0A" w14:textId="77777777" w:rsidR="008B44E5" w:rsidRDefault="008B44E5" w:rsidP="00304D50">
      <w:pPr>
        <w:jc w:val="both"/>
        <w:rPr>
          <w:i/>
          <w:iCs/>
          <w:sz w:val="22"/>
          <w:szCs w:val="22"/>
        </w:rPr>
      </w:pPr>
      <w:r w:rsidRPr="008B44E5">
        <w:rPr>
          <w:i/>
          <w:iCs/>
          <w:sz w:val="22"/>
          <w:szCs w:val="22"/>
        </w:rPr>
        <w:t xml:space="preserve">Le projet de la LGV Rhin-Rhône, lancé au début des années 2000, a livré ses 137 premiers kilomètres en 2011. Son prolongement vers Mulhouse (environ 35 km), envisagé comme deuxième phase, n'a jamais débuté. Le tracé présenté ici illustre juste une logique d'insertion territoriale visant à limiter les nuisances pour les populations locales, </w:t>
      </w:r>
      <w:r w:rsidRPr="008B44E5">
        <w:rPr>
          <w:b/>
          <w:bCs/>
          <w:i/>
          <w:iCs/>
          <w:sz w:val="22"/>
          <w:szCs w:val="22"/>
        </w:rPr>
        <w:t>mais ne constitue qu'une illustration conceptuelle</w:t>
      </w:r>
      <w:r w:rsidRPr="008B44E5">
        <w:rPr>
          <w:i/>
          <w:iCs/>
          <w:sz w:val="22"/>
          <w:szCs w:val="22"/>
        </w:rPr>
        <w:t>.</w:t>
      </w:r>
    </w:p>
    <w:p w14:paraId="0EE5E256" w14:textId="77777777" w:rsidR="003E5B30" w:rsidRPr="008B44E5" w:rsidRDefault="003E5B30" w:rsidP="008B44E5">
      <w:pPr>
        <w:rPr>
          <w:i/>
          <w:iCs/>
          <w:sz w:val="22"/>
          <w:szCs w:val="22"/>
        </w:rPr>
      </w:pPr>
    </w:p>
    <w:p w14:paraId="14B2CA76" w14:textId="77777777" w:rsidR="008B44E5" w:rsidRDefault="008B44E5" w:rsidP="00304D50">
      <w:pPr>
        <w:jc w:val="both"/>
        <w:rPr>
          <w:i/>
          <w:iCs/>
          <w:sz w:val="22"/>
          <w:szCs w:val="22"/>
        </w:rPr>
      </w:pPr>
      <w:r w:rsidRPr="008B44E5">
        <w:rPr>
          <w:i/>
          <w:iCs/>
          <w:sz w:val="22"/>
          <w:szCs w:val="22"/>
        </w:rPr>
        <w:t>Ainsi, l'itinéraire proposé cherche à éviter autant que possible les zones urbanisées, en réduisant le passage à proximité des communes afin de limiter les impacts sonores et visuels. Il privilégie donc, sur une part importante de son parcours, un rapprochement avec l'autoroute, permettant de concentrer les nuisances sur un axe déjà existant.</w:t>
      </w:r>
    </w:p>
    <w:p w14:paraId="4915E8BF" w14:textId="77777777" w:rsidR="003E5B30" w:rsidRPr="008B44E5" w:rsidRDefault="003E5B30" w:rsidP="008B44E5">
      <w:pPr>
        <w:rPr>
          <w:i/>
          <w:iCs/>
          <w:sz w:val="22"/>
          <w:szCs w:val="22"/>
        </w:rPr>
      </w:pPr>
    </w:p>
    <w:p w14:paraId="2A0DC8D7" w14:textId="0B79EBA2" w:rsidR="008B44E5" w:rsidRDefault="008B44E5" w:rsidP="00304D50">
      <w:pPr>
        <w:jc w:val="both"/>
        <w:rPr>
          <w:i/>
          <w:iCs/>
          <w:sz w:val="22"/>
          <w:szCs w:val="22"/>
        </w:rPr>
      </w:pPr>
      <w:r w:rsidRPr="008B44E5">
        <w:rPr>
          <w:i/>
          <w:iCs/>
          <w:sz w:val="22"/>
          <w:szCs w:val="22"/>
        </w:rPr>
        <w:t>Ce choix implique toutefois un détour vers l'est par rapport à des variantes plus directes, qui pourraient être envisagées mais nécessiteraient une traversée de plus de zones urbanisées, générant des impacts plus importants.</w:t>
      </w:r>
    </w:p>
    <w:p w14:paraId="54115C88" w14:textId="5F515D99" w:rsidR="003E5B30" w:rsidRDefault="003E5B30" w:rsidP="008B44E5">
      <w:pPr>
        <w:rPr>
          <w:i/>
          <w:iCs/>
          <w:sz w:val="22"/>
          <w:szCs w:val="22"/>
        </w:rPr>
      </w:pPr>
      <w:r w:rsidRPr="003E5B30">
        <w:rPr>
          <w:i/>
          <w:iCs/>
          <w:noProof/>
          <w:sz w:val="22"/>
          <w:szCs w:val="22"/>
        </w:rPr>
        <w:drawing>
          <wp:anchor distT="0" distB="0" distL="114300" distR="114300" simplePos="0" relativeHeight="251680768" behindDoc="0" locked="0" layoutInCell="1" allowOverlap="1" wp14:anchorId="564AE8E8" wp14:editId="10BC38C3">
            <wp:simplePos x="0" y="0"/>
            <wp:positionH relativeFrom="column">
              <wp:posOffset>-1905</wp:posOffset>
            </wp:positionH>
            <wp:positionV relativeFrom="paragraph">
              <wp:posOffset>252426</wp:posOffset>
            </wp:positionV>
            <wp:extent cx="5759450" cy="3029585"/>
            <wp:effectExtent l="0" t="0" r="0" b="0"/>
            <wp:wrapNone/>
            <wp:docPr id="10499617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1709" name=""/>
                    <pic:cNvPicPr/>
                  </pic:nvPicPr>
                  <pic:blipFill>
                    <a:blip r:embed="rId31">
                      <a:extLst>
                        <a:ext uri="{28A0092B-C50C-407E-A947-70E740481C1C}">
                          <a14:useLocalDpi xmlns:a14="http://schemas.microsoft.com/office/drawing/2010/main" val="0"/>
                        </a:ext>
                      </a:extLst>
                    </a:blip>
                    <a:stretch>
                      <a:fillRect/>
                    </a:stretch>
                  </pic:blipFill>
                  <pic:spPr>
                    <a:xfrm>
                      <a:off x="0" y="0"/>
                      <a:ext cx="5759450" cy="3029585"/>
                    </a:xfrm>
                    <a:prstGeom prst="rect">
                      <a:avLst/>
                    </a:prstGeom>
                  </pic:spPr>
                </pic:pic>
              </a:graphicData>
            </a:graphic>
            <wp14:sizeRelH relativeFrom="page">
              <wp14:pctWidth>0</wp14:pctWidth>
            </wp14:sizeRelH>
            <wp14:sizeRelV relativeFrom="page">
              <wp14:pctHeight>0</wp14:pctHeight>
            </wp14:sizeRelV>
          </wp:anchor>
        </w:drawing>
      </w:r>
    </w:p>
    <w:p w14:paraId="78E11C7A" w14:textId="77777777" w:rsidR="003E5B30" w:rsidRDefault="003E5B30" w:rsidP="008B44E5">
      <w:pPr>
        <w:rPr>
          <w:i/>
          <w:iCs/>
          <w:sz w:val="22"/>
          <w:szCs w:val="22"/>
        </w:rPr>
      </w:pPr>
    </w:p>
    <w:p w14:paraId="6D7C2E17" w14:textId="77777777" w:rsidR="003E5B30" w:rsidRDefault="003E5B30" w:rsidP="008B44E5">
      <w:pPr>
        <w:rPr>
          <w:i/>
          <w:iCs/>
          <w:sz w:val="22"/>
          <w:szCs w:val="22"/>
        </w:rPr>
      </w:pPr>
    </w:p>
    <w:p w14:paraId="52E8FC76" w14:textId="77777777" w:rsidR="003E5B30" w:rsidRDefault="003E5B30" w:rsidP="008B44E5">
      <w:pPr>
        <w:rPr>
          <w:i/>
          <w:iCs/>
          <w:sz w:val="22"/>
          <w:szCs w:val="22"/>
        </w:rPr>
      </w:pPr>
    </w:p>
    <w:p w14:paraId="1C66558F" w14:textId="77777777" w:rsidR="003E5B30" w:rsidRDefault="003E5B30" w:rsidP="008B44E5">
      <w:pPr>
        <w:rPr>
          <w:i/>
          <w:iCs/>
          <w:sz w:val="22"/>
          <w:szCs w:val="22"/>
        </w:rPr>
      </w:pPr>
    </w:p>
    <w:p w14:paraId="4C0FBAEF" w14:textId="77777777" w:rsidR="003E5B30" w:rsidRDefault="003E5B30" w:rsidP="008B44E5">
      <w:pPr>
        <w:rPr>
          <w:i/>
          <w:iCs/>
          <w:sz w:val="22"/>
          <w:szCs w:val="22"/>
        </w:rPr>
      </w:pPr>
    </w:p>
    <w:p w14:paraId="4E25C9AA" w14:textId="77777777" w:rsidR="003E5B30" w:rsidRDefault="003E5B30" w:rsidP="008B44E5">
      <w:pPr>
        <w:rPr>
          <w:i/>
          <w:iCs/>
          <w:sz w:val="22"/>
          <w:szCs w:val="22"/>
        </w:rPr>
      </w:pPr>
    </w:p>
    <w:p w14:paraId="61380E54" w14:textId="77777777" w:rsidR="003E5B30" w:rsidRDefault="003E5B30" w:rsidP="008B44E5">
      <w:pPr>
        <w:rPr>
          <w:i/>
          <w:iCs/>
          <w:sz w:val="22"/>
          <w:szCs w:val="22"/>
        </w:rPr>
      </w:pPr>
    </w:p>
    <w:p w14:paraId="1C58DBDC" w14:textId="05BF9500" w:rsidR="003E5B30" w:rsidRDefault="003E5B30" w:rsidP="008B44E5">
      <w:pPr>
        <w:rPr>
          <w:i/>
          <w:iCs/>
          <w:sz w:val="22"/>
          <w:szCs w:val="22"/>
        </w:rPr>
      </w:pPr>
    </w:p>
    <w:p w14:paraId="06A43D66" w14:textId="77777777" w:rsidR="003E5B30" w:rsidRDefault="003E5B30" w:rsidP="008B44E5">
      <w:pPr>
        <w:rPr>
          <w:i/>
          <w:iCs/>
          <w:sz w:val="22"/>
          <w:szCs w:val="22"/>
        </w:rPr>
      </w:pPr>
    </w:p>
    <w:p w14:paraId="5F637CD9" w14:textId="0764000C" w:rsidR="003E5B30" w:rsidRPr="008B44E5" w:rsidRDefault="003E5B30" w:rsidP="008B44E5">
      <w:pPr>
        <w:rPr>
          <w:i/>
          <w:iCs/>
          <w:sz w:val="22"/>
          <w:szCs w:val="22"/>
        </w:rPr>
      </w:pPr>
    </w:p>
    <w:p w14:paraId="6DDEADE1" w14:textId="77777777" w:rsidR="008B44E5" w:rsidRDefault="008B44E5" w:rsidP="00304D50">
      <w:pPr>
        <w:jc w:val="both"/>
        <w:rPr>
          <w:b/>
          <w:bCs/>
          <w:i/>
          <w:iCs/>
          <w:color w:val="EE0000"/>
          <w:sz w:val="18"/>
          <w:szCs w:val="18"/>
        </w:rPr>
      </w:pPr>
      <w:r w:rsidRPr="003E5B30">
        <w:rPr>
          <w:b/>
          <w:bCs/>
          <w:i/>
          <w:iCs/>
          <w:color w:val="EE0000"/>
          <w:sz w:val="18"/>
          <w:szCs w:val="18"/>
        </w:rPr>
        <w:t>Il convient de préciser que ce tracé ne constitue qu'une illustration. Un prolongement réel de la LGV Rhin-Rhône reposerait sur des études approfondies intégrant de nombreuses contraintes techniques, environnementales, foncières et économiques, qui dépassent largement le cadre de cette proposition.</w:t>
      </w:r>
    </w:p>
    <w:p w14:paraId="31B66E34" w14:textId="77777777" w:rsidR="00DE2F51" w:rsidRDefault="00DE2F51" w:rsidP="003E5B30">
      <w:pPr>
        <w:jc w:val="both"/>
        <w:rPr>
          <w:b/>
          <w:bCs/>
          <w:i/>
          <w:iCs/>
          <w:color w:val="EE0000"/>
          <w:sz w:val="18"/>
          <w:szCs w:val="18"/>
        </w:rPr>
      </w:pPr>
    </w:p>
    <w:p w14:paraId="12C17F69" w14:textId="490E396C" w:rsidR="008B44E5" w:rsidRPr="003E5B30" w:rsidRDefault="008B44E5" w:rsidP="003E5B30">
      <w:pPr>
        <w:pStyle w:val="Titre4"/>
        <w:rPr>
          <w:sz w:val="28"/>
          <w:szCs w:val="28"/>
        </w:rPr>
      </w:pPr>
      <w:r w:rsidRPr="003E5B30">
        <w:rPr>
          <w:sz w:val="28"/>
          <w:szCs w:val="28"/>
        </w:rPr>
        <w:lastRenderedPageBreak/>
        <w:t>Raccordements avec le réseau existant</w:t>
      </w:r>
    </w:p>
    <w:p w14:paraId="24419D90" w14:textId="77777777" w:rsidR="008B44E5" w:rsidRPr="008B44E5" w:rsidRDefault="008B44E5" w:rsidP="008B44E5">
      <w:pPr>
        <w:rPr>
          <w:b/>
          <w:bCs/>
          <w:i/>
          <w:iCs/>
          <w:sz w:val="22"/>
          <w:szCs w:val="22"/>
        </w:rPr>
      </w:pPr>
      <w:r w:rsidRPr="008B44E5">
        <w:rPr>
          <w:b/>
          <w:bCs/>
          <w:i/>
          <w:iCs/>
          <w:sz w:val="22"/>
          <w:szCs w:val="22"/>
        </w:rPr>
        <w:t>Embranchement Nord (Colmar/Strasbourg)</w:t>
      </w:r>
    </w:p>
    <w:p w14:paraId="04465C8E" w14:textId="3C0F41ED" w:rsidR="008B44E5" w:rsidRPr="008B44E5" w:rsidRDefault="008B44E5" w:rsidP="008B44E5">
      <w:pPr>
        <w:rPr>
          <w:b/>
          <w:bCs/>
          <w:i/>
          <w:iCs/>
          <w:sz w:val="22"/>
          <w:szCs w:val="22"/>
        </w:rPr>
      </w:pPr>
      <w:r w:rsidRPr="008B44E5">
        <w:rPr>
          <w:b/>
          <w:bCs/>
          <w:i/>
          <w:iCs/>
          <w:sz w:val="22"/>
          <w:szCs w:val="22"/>
        </w:rPr>
        <w:t>TGV vers la LGV</w:t>
      </w:r>
    </w:p>
    <w:p w14:paraId="1A5972C1" w14:textId="77777777" w:rsidR="008B44E5" w:rsidRPr="008B44E5" w:rsidRDefault="008B44E5" w:rsidP="00DE2F51">
      <w:pPr>
        <w:jc w:val="both"/>
        <w:rPr>
          <w:i/>
          <w:iCs/>
          <w:sz w:val="22"/>
          <w:szCs w:val="22"/>
        </w:rPr>
      </w:pPr>
      <w:r w:rsidRPr="008B44E5">
        <w:rPr>
          <w:i/>
          <w:iCs/>
          <w:sz w:val="22"/>
          <w:szCs w:val="22"/>
        </w:rPr>
        <w:t>Pour les TGV en provenance de Colmar ou de Strasbourg, circulant sur la ligne classique Strasbourg – Bâle (circulation à droite), le raccordement vers la LGV Rhin-Rhône serait situé au sud de la gare de Richwiller.</w:t>
      </w:r>
    </w:p>
    <w:p w14:paraId="74940E4E" w14:textId="44FD61E5" w:rsidR="008B44E5" w:rsidRPr="008B44E5" w:rsidRDefault="008B44E5" w:rsidP="00DE2F51">
      <w:pPr>
        <w:jc w:val="both"/>
        <w:rPr>
          <w:i/>
          <w:iCs/>
          <w:sz w:val="22"/>
          <w:szCs w:val="22"/>
        </w:rPr>
      </w:pPr>
      <w:r w:rsidRPr="008B44E5">
        <w:rPr>
          <w:i/>
          <w:iCs/>
          <w:sz w:val="22"/>
          <w:szCs w:val="22"/>
        </w:rPr>
        <w:t>À cet endroit, les voies se sépareraient de la ligne existante et resteraient parallèles sur une courte distance, afin de permettre à la voie du raccordement opposé de les franchir au moyen d'un pont ferroviaire.</w:t>
      </w:r>
    </w:p>
    <w:p w14:paraId="6EF5CF61" w14:textId="6EE91079" w:rsidR="008B44E5" w:rsidRPr="008B44E5" w:rsidRDefault="00DE2F51" w:rsidP="00DE2F51">
      <w:pPr>
        <w:jc w:val="both"/>
        <w:rPr>
          <w:i/>
          <w:iCs/>
          <w:sz w:val="22"/>
          <w:szCs w:val="22"/>
        </w:rPr>
      </w:pPr>
      <w:r w:rsidRPr="00DE2F51">
        <w:rPr>
          <w:i/>
          <w:iCs/>
          <w:noProof/>
          <w:sz w:val="22"/>
          <w:szCs w:val="22"/>
        </w:rPr>
        <w:drawing>
          <wp:anchor distT="0" distB="0" distL="114300" distR="114300" simplePos="0" relativeHeight="251682816" behindDoc="1" locked="0" layoutInCell="1" allowOverlap="1" wp14:anchorId="31D49159" wp14:editId="411B8210">
            <wp:simplePos x="0" y="0"/>
            <wp:positionH relativeFrom="column">
              <wp:posOffset>3870746</wp:posOffset>
            </wp:positionH>
            <wp:positionV relativeFrom="paragraph">
              <wp:posOffset>755945</wp:posOffset>
            </wp:positionV>
            <wp:extent cx="2037030" cy="4732494"/>
            <wp:effectExtent l="0" t="0" r="1905" b="0"/>
            <wp:wrapNone/>
            <wp:docPr id="2077119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9920" name=""/>
                    <pic:cNvPicPr/>
                  </pic:nvPicPr>
                  <pic:blipFill>
                    <a:blip r:embed="rId32">
                      <a:extLst>
                        <a:ext uri="{28A0092B-C50C-407E-A947-70E740481C1C}">
                          <a14:useLocalDpi xmlns:a14="http://schemas.microsoft.com/office/drawing/2010/main" val="0"/>
                        </a:ext>
                      </a:extLst>
                    </a:blip>
                    <a:stretch>
                      <a:fillRect/>
                    </a:stretch>
                  </pic:blipFill>
                  <pic:spPr>
                    <a:xfrm>
                      <a:off x="0" y="0"/>
                      <a:ext cx="2040830" cy="4741322"/>
                    </a:xfrm>
                    <a:prstGeom prst="rect">
                      <a:avLst/>
                    </a:prstGeom>
                  </pic:spPr>
                </pic:pic>
              </a:graphicData>
            </a:graphic>
            <wp14:sizeRelH relativeFrom="margin">
              <wp14:pctWidth>0</wp14:pctWidth>
            </wp14:sizeRelH>
            <wp14:sizeRelV relativeFrom="margin">
              <wp14:pctHeight>0</wp14:pctHeight>
            </wp14:sizeRelV>
          </wp:anchor>
        </w:drawing>
      </w:r>
      <w:r w:rsidR="008B44E5" w:rsidRPr="008B44E5">
        <w:rPr>
          <w:i/>
          <w:iCs/>
          <w:sz w:val="22"/>
          <w:szCs w:val="22"/>
        </w:rPr>
        <w:t>Après ce franchissement, les voies se dirigeraient vers la gare Mulhouse-Lutterbach TGV en prenant légèrement de l'altitude, la gare étant implantée sur un remblai. Les voies seraient ainsi déjà positionnées pour permettre une circulation à gauche, conformément au sens de circulation utilisé dans le reste de la France.</w:t>
      </w:r>
    </w:p>
    <w:p w14:paraId="67219E9E" w14:textId="0B7DE8BB" w:rsidR="008B44E5" w:rsidRPr="008B44E5" w:rsidRDefault="008B44E5" w:rsidP="008B44E5">
      <w:pPr>
        <w:rPr>
          <w:b/>
          <w:bCs/>
          <w:i/>
          <w:iCs/>
          <w:sz w:val="22"/>
          <w:szCs w:val="22"/>
        </w:rPr>
      </w:pPr>
      <w:r w:rsidRPr="008B44E5">
        <w:rPr>
          <w:b/>
          <w:bCs/>
          <w:i/>
          <w:iCs/>
          <w:sz w:val="22"/>
          <w:szCs w:val="22"/>
        </w:rPr>
        <w:t>TGV quittant la LGV</w:t>
      </w:r>
    </w:p>
    <w:p w14:paraId="0FCF0046" w14:textId="20772B3F" w:rsidR="008B44E5" w:rsidRPr="008B44E5" w:rsidRDefault="008B44E5" w:rsidP="00DE2F51">
      <w:pPr>
        <w:ind w:right="3116"/>
        <w:jc w:val="both"/>
        <w:rPr>
          <w:i/>
          <w:iCs/>
          <w:sz w:val="22"/>
          <w:szCs w:val="22"/>
        </w:rPr>
      </w:pPr>
      <w:r w:rsidRPr="008B44E5">
        <w:rPr>
          <w:i/>
          <w:iCs/>
          <w:sz w:val="22"/>
          <w:szCs w:val="22"/>
        </w:rPr>
        <w:t>Pour les TGV quittant la LGV Rhin-Rhône en direction de Colmar ou de Strasbourg, la voie du raccordement s'orienterait, à la sortie de la gare TGV, vers la ligne Strasbourg – Bâle en restant à un niveau plus élevé, la gare TGV étant déjà surélevée.</w:t>
      </w:r>
    </w:p>
    <w:p w14:paraId="134A2DFC" w14:textId="49D09FDC" w:rsidR="008B44E5" w:rsidRPr="008B44E5" w:rsidRDefault="00DE2F51" w:rsidP="00DE2F51">
      <w:pPr>
        <w:ind w:right="3116"/>
        <w:jc w:val="both"/>
        <w:rPr>
          <w:i/>
          <w:iCs/>
          <w:sz w:val="22"/>
          <w:szCs w:val="22"/>
        </w:rPr>
      </w:pPr>
      <w:r>
        <w:rPr>
          <w:i/>
          <w:iCs/>
          <w:noProof/>
          <w:sz w:val="22"/>
          <w:szCs w:val="22"/>
        </w:rPr>
        <mc:AlternateContent>
          <mc:Choice Requires="wps">
            <w:drawing>
              <wp:anchor distT="0" distB="0" distL="114300" distR="114300" simplePos="0" relativeHeight="251684864" behindDoc="0" locked="0" layoutInCell="1" allowOverlap="1" wp14:anchorId="1D75C42A" wp14:editId="2D79AA43">
                <wp:simplePos x="0" y="0"/>
                <wp:positionH relativeFrom="column">
                  <wp:posOffset>4632180</wp:posOffset>
                </wp:positionH>
                <wp:positionV relativeFrom="paragraph">
                  <wp:posOffset>159492</wp:posOffset>
                </wp:positionV>
                <wp:extent cx="914400" cy="1800696"/>
                <wp:effectExtent l="19050" t="19050" r="19050" b="28575"/>
                <wp:wrapNone/>
                <wp:docPr id="1363050959" name="Rectangle 6"/>
                <wp:cNvGraphicFramePr/>
                <a:graphic xmlns:a="http://schemas.openxmlformats.org/drawingml/2006/main">
                  <a:graphicData uri="http://schemas.microsoft.com/office/word/2010/wordprocessingShape">
                    <wps:wsp>
                      <wps:cNvSpPr/>
                      <wps:spPr>
                        <a:xfrm>
                          <a:off x="0" y="0"/>
                          <a:ext cx="914400" cy="1800696"/>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BD7BFE" id="Rectangle 6" o:spid="_x0000_s1026" style="position:absolute;margin-left:364.75pt;margin-top:12.55pt;width:1in;height:141.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" filled="f" strokecolor="#00b0f0" strokeweight="3pt"/>
            </w:pict>
          </mc:Fallback>
        </mc:AlternateContent>
      </w:r>
      <w:r w:rsidRPr="00DE2F51">
        <w:rPr>
          <w:i/>
          <w:iCs/>
          <w:noProof/>
          <w:sz w:val="22"/>
          <w:szCs w:val="22"/>
        </w:rPr>
        <w:drawing>
          <wp:anchor distT="0" distB="0" distL="114300" distR="114300" simplePos="0" relativeHeight="251683840" behindDoc="1" locked="0" layoutInCell="1" allowOverlap="1" wp14:anchorId="56B5BB5B" wp14:editId="2E7FF28E">
            <wp:simplePos x="0" y="0"/>
            <wp:positionH relativeFrom="column">
              <wp:posOffset>993827</wp:posOffset>
            </wp:positionH>
            <wp:positionV relativeFrom="paragraph">
              <wp:posOffset>665959</wp:posOffset>
            </wp:positionV>
            <wp:extent cx="1549589" cy="3936122"/>
            <wp:effectExtent l="45085" t="31115" r="38735" b="38735"/>
            <wp:wrapNone/>
            <wp:docPr id="45169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339" name=""/>
                    <pic:cNvPicPr/>
                  </pic:nvPicPr>
                  <pic:blipFill>
                    <a:blip r:embed="rId33">
                      <a:extLst>
                        <a:ext uri="{28A0092B-C50C-407E-A947-70E740481C1C}">
                          <a14:useLocalDpi xmlns:a14="http://schemas.microsoft.com/office/drawing/2010/main" val="0"/>
                        </a:ext>
                      </a:extLst>
                    </a:blip>
                    <a:stretch>
                      <a:fillRect/>
                    </a:stretch>
                  </pic:blipFill>
                  <pic:spPr>
                    <a:xfrm rot="16200000">
                      <a:off x="0" y="0"/>
                      <a:ext cx="1549589" cy="3936122"/>
                    </a:xfrm>
                    <a:prstGeom prst="rect">
                      <a:avLst/>
                    </a:prstGeom>
                    <a:ln w="28575">
                      <a:solidFill>
                        <a:srgbClr val="00B0F0"/>
                      </a:solidFill>
                    </a:ln>
                  </pic:spPr>
                </pic:pic>
              </a:graphicData>
            </a:graphic>
            <wp14:sizeRelH relativeFrom="margin">
              <wp14:pctWidth>0</wp14:pctWidth>
            </wp14:sizeRelH>
            <wp14:sizeRelV relativeFrom="margin">
              <wp14:pctHeight>0</wp14:pctHeight>
            </wp14:sizeRelV>
          </wp:anchor>
        </w:drawing>
      </w:r>
      <w:r w:rsidR="008B44E5" w:rsidRPr="008B44E5">
        <w:rPr>
          <w:i/>
          <w:iCs/>
          <w:sz w:val="22"/>
          <w:szCs w:val="22"/>
        </w:rPr>
        <w:t>Elle franchirait successivement la voie du raccordement opposé puis la ligne classique au moyen d'un pont, afin d'éviter tout conflit de circulation.</w:t>
      </w:r>
    </w:p>
    <w:p w14:paraId="1FD2EB00" w14:textId="63918673" w:rsidR="008B44E5" w:rsidRDefault="00DE2F51" w:rsidP="00DE2F51">
      <w:pPr>
        <w:ind w:right="3116"/>
        <w:jc w:val="both"/>
        <w:rPr>
          <w:i/>
          <w:iCs/>
          <w:sz w:val="22"/>
          <w:szCs w:val="22"/>
        </w:rPr>
      </w:pPr>
      <w:r>
        <w:rPr>
          <w:i/>
          <w:iCs/>
          <w:noProof/>
          <w:sz w:val="22"/>
          <w:szCs w:val="22"/>
        </w:rPr>
        <mc:AlternateContent>
          <mc:Choice Requires="wps">
            <w:drawing>
              <wp:anchor distT="0" distB="0" distL="114300" distR="114300" simplePos="0" relativeHeight="251686912" behindDoc="0" locked="0" layoutInCell="1" allowOverlap="1" wp14:anchorId="19113B7C" wp14:editId="2CF643A9">
                <wp:simplePos x="0" y="0"/>
                <wp:positionH relativeFrom="column">
                  <wp:posOffset>3227926</wp:posOffset>
                </wp:positionH>
                <wp:positionV relativeFrom="paragraph">
                  <wp:posOffset>134991</wp:posOffset>
                </wp:positionV>
                <wp:extent cx="1519102" cy="1130740"/>
                <wp:effectExtent l="38100" t="19050" r="24130" b="50800"/>
                <wp:wrapNone/>
                <wp:docPr id="380673645" name="Connecteur droit avec flèche 1"/>
                <wp:cNvGraphicFramePr/>
                <a:graphic xmlns:a="http://schemas.openxmlformats.org/drawingml/2006/main">
                  <a:graphicData uri="http://schemas.microsoft.com/office/word/2010/wordprocessingShape">
                    <wps:wsp>
                      <wps:cNvCnPr/>
                      <wps:spPr>
                        <a:xfrm flipH="1">
                          <a:off x="0" y="0"/>
                          <a:ext cx="1519102" cy="113074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680BF" id="Connecteur droit avec flèche 1" o:spid="_x0000_s1026" type="#_x0000_t32" style="position:absolute;margin-left:254.15pt;margin-top:10.65pt;width:119.6pt;height:89.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" strokecolor="#0070c0" strokeweight="2.25pt">
                <v:stroke endarrow="block" joinstyle="miter"/>
              </v:shape>
            </w:pict>
          </mc:Fallback>
        </mc:AlternateContent>
      </w:r>
      <w:r w:rsidR="008B44E5" w:rsidRPr="008B44E5">
        <w:rPr>
          <w:i/>
          <w:iCs/>
          <w:sz w:val="22"/>
          <w:szCs w:val="22"/>
        </w:rPr>
        <w:t>Après ce franchissement, la voie se placerait entre la ligne Strasbourg – Bâle et les nouvelles voies du tram-train vers Guebwiller, le temps de redescendre progressivement pour se raccorder définitivement à la ligne existante en direction de Colmar et Strasbourg.</w:t>
      </w:r>
    </w:p>
    <w:p w14:paraId="6DBACD55" w14:textId="1CD106B6" w:rsidR="00DE2F51" w:rsidRDefault="00DE2F51" w:rsidP="008B44E5">
      <w:pPr>
        <w:rPr>
          <w:i/>
          <w:iCs/>
          <w:sz w:val="22"/>
          <w:szCs w:val="22"/>
        </w:rPr>
      </w:pPr>
    </w:p>
    <w:p w14:paraId="5B5B5136" w14:textId="777C4473" w:rsidR="00DE2F51" w:rsidRDefault="00DE2F51" w:rsidP="008B44E5">
      <w:pPr>
        <w:rPr>
          <w:i/>
          <w:iCs/>
          <w:sz w:val="22"/>
          <w:szCs w:val="22"/>
        </w:rPr>
      </w:pPr>
      <w:r>
        <w:rPr>
          <w:i/>
          <w:iCs/>
          <w:noProof/>
          <w:sz w:val="22"/>
          <w:szCs w:val="22"/>
        </w:rPr>
        <mc:AlternateContent>
          <mc:Choice Requires="wps">
            <w:drawing>
              <wp:anchor distT="0" distB="0" distL="114300" distR="114300" simplePos="0" relativeHeight="251688960" behindDoc="0" locked="0" layoutInCell="1" allowOverlap="1" wp14:anchorId="2572479D" wp14:editId="24D668D3">
                <wp:simplePos x="0" y="0"/>
                <wp:positionH relativeFrom="column">
                  <wp:posOffset>621030</wp:posOffset>
                </wp:positionH>
                <wp:positionV relativeFrom="paragraph">
                  <wp:posOffset>184785</wp:posOffset>
                </wp:positionV>
                <wp:extent cx="1800000" cy="720000"/>
                <wp:effectExtent l="19050" t="19050" r="10160" b="23495"/>
                <wp:wrapNone/>
                <wp:docPr id="1603599186" name="Ellipse 4"/>
                <wp:cNvGraphicFramePr/>
                <a:graphic xmlns:a="http://schemas.openxmlformats.org/drawingml/2006/main">
                  <a:graphicData uri="http://schemas.microsoft.com/office/word/2010/wordprocessingShape">
                    <wps:wsp>
                      <wps:cNvSpPr/>
                      <wps:spPr>
                        <a:xfrm>
                          <a:off x="0" y="0"/>
                          <a:ext cx="1800000" cy="720000"/>
                        </a:xfrm>
                        <a:prstGeom prst="ellipse">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DE588A" id="Ellipse 4" o:spid="_x0000_s1026" style="position:absolute;margin-left:48.9pt;margin-top:14.55pt;width:141.75pt;height:56.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" filled="f" strokecolor="#7030a0" strokeweight="3pt">
                <v:stroke joinstyle="miter"/>
              </v:oval>
            </w:pict>
          </mc:Fallback>
        </mc:AlternateContent>
      </w:r>
    </w:p>
    <w:p w14:paraId="77F4E617" w14:textId="6081EC5A" w:rsidR="00DE2F51" w:rsidRDefault="00DE2F51" w:rsidP="008B44E5">
      <w:pPr>
        <w:rPr>
          <w:i/>
          <w:iCs/>
          <w:sz w:val="22"/>
          <w:szCs w:val="22"/>
        </w:rPr>
      </w:pPr>
    </w:p>
    <w:p w14:paraId="77D66300" w14:textId="25AAE24A" w:rsidR="00DE2F51" w:rsidRDefault="00DE2F51" w:rsidP="008B44E5">
      <w:pPr>
        <w:rPr>
          <w:i/>
          <w:iCs/>
          <w:sz w:val="22"/>
          <w:szCs w:val="22"/>
        </w:rPr>
      </w:pPr>
      <w:r>
        <w:rPr>
          <w:i/>
          <w:iCs/>
          <w:noProof/>
          <w:sz w:val="22"/>
          <w:szCs w:val="22"/>
        </w:rPr>
        <mc:AlternateContent>
          <mc:Choice Requires="wps">
            <w:drawing>
              <wp:anchor distT="0" distB="0" distL="114300" distR="114300" simplePos="0" relativeHeight="251691008" behindDoc="0" locked="0" layoutInCell="1" allowOverlap="1" wp14:anchorId="1C6908B4" wp14:editId="2222EA5F">
                <wp:simplePos x="0" y="0"/>
                <wp:positionH relativeFrom="column">
                  <wp:posOffset>-227493</wp:posOffset>
                </wp:positionH>
                <wp:positionV relativeFrom="paragraph">
                  <wp:posOffset>278130</wp:posOffset>
                </wp:positionV>
                <wp:extent cx="2542640" cy="619760"/>
                <wp:effectExtent l="0" t="0" r="0" b="0"/>
                <wp:wrapNone/>
                <wp:docPr id="1963512641" name="Zone de texte 5"/>
                <wp:cNvGraphicFramePr/>
                <a:graphic xmlns:a="http://schemas.openxmlformats.org/drawingml/2006/main">
                  <a:graphicData uri="http://schemas.microsoft.com/office/word/2010/wordprocessingShape">
                    <wps:wsp>
                      <wps:cNvSpPr txBox="1"/>
                      <wps:spPr>
                        <a:xfrm>
                          <a:off x="0" y="0"/>
                          <a:ext cx="2542640" cy="619760"/>
                        </a:xfrm>
                        <a:prstGeom prst="rect">
                          <a:avLst/>
                        </a:prstGeom>
                        <a:noFill/>
                        <a:ln w="6350">
                          <a:noFill/>
                        </a:ln>
                      </wps:spPr>
                      <wps:txbx>
                        <w:txbxContent>
                          <w:p w14:paraId="7F6EADAE" w14:textId="6CDCF3A8" w:rsidR="00DE2F51" w:rsidRPr="00DE2F51" w:rsidRDefault="00DE2F51" w:rsidP="00DE2F51">
                            <w:pPr>
                              <w:rPr>
                                <w:b/>
                                <w:bCs/>
                                <w:color w:val="7030A0"/>
                              </w:rPr>
                            </w:pPr>
                            <w:r w:rsidRPr="00DE2F51">
                              <w:rPr>
                                <w:b/>
                                <w:bCs/>
                                <w:color w:val="7030A0"/>
                              </w:rPr>
                              <w:t>Changement sens de circulation avec croisement des voies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908B4" id="_x0000_s1032" type="#_x0000_t202" style="position:absolute;margin-left:-17.9pt;margin-top:21.9pt;width:200.2pt;height:4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" filled="f" stroked="f" strokeweight=".5pt">
                <v:textbox>
                  <w:txbxContent>
                    <w:p w14:paraId="7F6EADAE" w14:textId="6CDCF3A8" w:rsidR="00DE2F51" w:rsidRPr="00DE2F51" w:rsidRDefault="00DE2F51" w:rsidP="00DE2F51">
                      <w:pPr>
                        <w:rPr>
                          <w:b/>
                          <w:bCs/>
                          <w:color w:val="7030A0"/>
                        </w:rPr>
                      </w:pPr>
                      <w:r w:rsidRPr="00DE2F51">
                        <w:rPr>
                          <w:b/>
                          <w:bCs/>
                          <w:color w:val="7030A0"/>
                        </w:rPr>
                        <w:t>Changement sens de circulation avec croisement des voies</w:t>
                      </w:r>
                    </w:p>
                  </w:txbxContent>
                </v:textbox>
              </v:shape>
            </w:pict>
          </mc:Fallback>
        </mc:AlternateContent>
      </w:r>
    </w:p>
    <w:p w14:paraId="186EF542" w14:textId="134676C2" w:rsidR="00DE2F51" w:rsidRDefault="00DE2F51" w:rsidP="008B44E5">
      <w:pPr>
        <w:rPr>
          <w:i/>
          <w:iCs/>
          <w:sz w:val="22"/>
          <w:szCs w:val="22"/>
        </w:rPr>
      </w:pPr>
    </w:p>
    <w:p w14:paraId="3388571F" w14:textId="11469CB0" w:rsidR="00DE2F51" w:rsidRDefault="000F1009" w:rsidP="008B44E5">
      <w:pPr>
        <w:rPr>
          <w:i/>
          <w:iCs/>
          <w:sz w:val="22"/>
          <w:szCs w:val="22"/>
        </w:rPr>
      </w:pPr>
      <w:r>
        <w:rPr>
          <w:i/>
          <w:iCs/>
          <w:noProof/>
          <w:sz w:val="22"/>
          <w:szCs w:val="22"/>
        </w:rPr>
        <mc:AlternateContent>
          <mc:Choice Requires="wps">
            <w:drawing>
              <wp:anchor distT="0" distB="0" distL="114300" distR="114300" simplePos="0" relativeHeight="251693056" behindDoc="0" locked="0" layoutInCell="1" allowOverlap="1" wp14:anchorId="57990BF1" wp14:editId="6CB8451E">
                <wp:simplePos x="0" y="0"/>
                <wp:positionH relativeFrom="column">
                  <wp:posOffset>-230475</wp:posOffset>
                </wp:positionH>
                <wp:positionV relativeFrom="paragraph">
                  <wp:posOffset>147710</wp:posOffset>
                </wp:positionV>
                <wp:extent cx="6137665" cy="619760"/>
                <wp:effectExtent l="0" t="0" r="0" b="0"/>
                <wp:wrapNone/>
                <wp:docPr id="1896096597" name="Zone de texte 5"/>
                <wp:cNvGraphicFramePr/>
                <a:graphic xmlns:a="http://schemas.openxmlformats.org/drawingml/2006/main">
                  <a:graphicData uri="http://schemas.microsoft.com/office/word/2010/wordprocessingShape">
                    <wps:wsp>
                      <wps:cNvSpPr txBox="1"/>
                      <wps:spPr>
                        <a:xfrm>
                          <a:off x="0" y="0"/>
                          <a:ext cx="6137665" cy="619760"/>
                        </a:xfrm>
                        <a:prstGeom prst="rect">
                          <a:avLst/>
                        </a:prstGeom>
                        <a:noFill/>
                        <a:ln w="6350">
                          <a:noFill/>
                        </a:ln>
                      </wps:spPr>
                      <wps:txbx>
                        <w:txbxContent>
                          <w:p w14:paraId="320993BE" w14:textId="77BBEF92" w:rsidR="000F1009" w:rsidRPr="000F1009" w:rsidRDefault="000F1009" w:rsidP="00FC2B37">
                            <w:pPr>
                              <w:spacing w:after="0" w:line="240" w:lineRule="auto"/>
                              <w:jc w:val="center"/>
                              <w:rPr>
                                <w:b/>
                                <w:bCs/>
                                <w:i/>
                                <w:iCs/>
                                <w:color w:val="EE0000"/>
                                <w:sz w:val="16"/>
                                <w:szCs w:val="16"/>
                              </w:rPr>
                            </w:pPr>
                            <w:r w:rsidRPr="000F1009">
                              <w:rPr>
                                <w:b/>
                                <w:bCs/>
                                <w:i/>
                                <w:iCs/>
                                <w:color w:val="EE0000"/>
                                <w:sz w:val="16"/>
                                <w:szCs w:val="16"/>
                              </w:rPr>
                              <w:t>Voies tram-train non-visible sur ces deux images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90BF1" id="_x0000_s1033" type="#_x0000_t202" style="position:absolute;margin-left:-18.15pt;margin-top:11.65pt;width:483.3pt;height:4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" filled="f" stroked="f" strokeweight=".5pt">
                <v:textbox>
                  <w:txbxContent>
                    <w:p w14:paraId="320993BE" w14:textId="77BBEF92" w:rsidR="000F1009" w:rsidRPr="000F1009" w:rsidRDefault="000F1009" w:rsidP="00FC2B37">
                      <w:pPr>
                        <w:spacing w:after="0" w:line="240" w:lineRule="auto"/>
                        <w:jc w:val="center"/>
                        <w:rPr>
                          <w:b/>
                          <w:bCs/>
                          <w:i/>
                          <w:iCs/>
                          <w:color w:val="EE0000"/>
                          <w:sz w:val="16"/>
                          <w:szCs w:val="16"/>
                        </w:rPr>
                      </w:pPr>
                      <w:r w:rsidRPr="000F1009">
                        <w:rPr>
                          <w:b/>
                          <w:bCs/>
                          <w:i/>
                          <w:iCs/>
                          <w:color w:val="EE0000"/>
                          <w:sz w:val="16"/>
                          <w:szCs w:val="16"/>
                        </w:rPr>
                        <w:t>Voies tram-train non-visible sur ces deux images !</w:t>
                      </w:r>
                    </w:p>
                  </w:txbxContent>
                </v:textbox>
              </v:shape>
            </w:pict>
          </mc:Fallback>
        </mc:AlternateContent>
      </w:r>
    </w:p>
    <w:p w14:paraId="0F6DB60E" w14:textId="01214E68" w:rsidR="00DE2F51" w:rsidRDefault="00DE2F51" w:rsidP="008B44E5">
      <w:pPr>
        <w:rPr>
          <w:i/>
          <w:iCs/>
          <w:sz w:val="22"/>
          <w:szCs w:val="22"/>
        </w:rPr>
      </w:pPr>
    </w:p>
    <w:p w14:paraId="06BFB9D6" w14:textId="403D894D" w:rsidR="00DE2F51" w:rsidRDefault="00DE2F51" w:rsidP="008B44E5">
      <w:pPr>
        <w:rPr>
          <w:i/>
          <w:iCs/>
          <w:sz w:val="22"/>
          <w:szCs w:val="22"/>
        </w:rPr>
      </w:pPr>
    </w:p>
    <w:p w14:paraId="2D9D567C" w14:textId="77777777" w:rsidR="00FC2B37" w:rsidRDefault="00FC2B37" w:rsidP="008B44E5">
      <w:pPr>
        <w:rPr>
          <w:i/>
          <w:iCs/>
          <w:sz w:val="22"/>
          <w:szCs w:val="22"/>
        </w:rPr>
      </w:pPr>
    </w:p>
    <w:p w14:paraId="798E194B" w14:textId="091960A5" w:rsidR="008B44E5" w:rsidRPr="008B44E5" w:rsidRDefault="008B44E5" w:rsidP="008B44E5">
      <w:pPr>
        <w:rPr>
          <w:b/>
          <w:bCs/>
          <w:i/>
          <w:iCs/>
          <w:sz w:val="22"/>
          <w:szCs w:val="22"/>
        </w:rPr>
      </w:pPr>
      <w:r w:rsidRPr="008B44E5">
        <w:rPr>
          <w:b/>
          <w:bCs/>
          <w:i/>
          <w:iCs/>
          <w:sz w:val="22"/>
          <w:szCs w:val="22"/>
        </w:rPr>
        <w:lastRenderedPageBreak/>
        <w:t>Embranchement Est (Mulhouse-Ville/Suisse)</w:t>
      </w:r>
    </w:p>
    <w:p w14:paraId="5B6D3839" w14:textId="77777777" w:rsidR="008B44E5" w:rsidRPr="008B44E5" w:rsidRDefault="008B44E5" w:rsidP="008B44E5">
      <w:pPr>
        <w:rPr>
          <w:b/>
          <w:bCs/>
          <w:i/>
          <w:iCs/>
          <w:sz w:val="22"/>
          <w:szCs w:val="22"/>
        </w:rPr>
      </w:pPr>
      <w:r w:rsidRPr="008B44E5">
        <w:rPr>
          <w:b/>
          <w:bCs/>
          <w:i/>
          <w:iCs/>
          <w:sz w:val="22"/>
          <w:szCs w:val="22"/>
        </w:rPr>
        <w:t>TGV vers la LGV</w:t>
      </w:r>
    </w:p>
    <w:p w14:paraId="0812C4CB" w14:textId="77777777" w:rsidR="008B44E5" w:rsidRPr="008B44E5" w:rsidRDefault="008B44E5" w:rsidP="00FC2B37">
      <w:pPr>
        <w:jc w:val="both"/>
        <w:rPr>
          <w:i/>
          <w:iCs/>
          <w:sz w:val="22"/>
          <w:szCs w:val="22"/>
        </w:rPr>
      </w:pPr>
      <w:r w:rsidRPr="008B44E5">
        <w:rPr>
          <w:i/>
          <w:iCs/>
          <w:sz w:val="22"/>
          <w:szCs w:val="22"/>
        </w:rPr>
        <w:t>Pour les TGV en provenance de Mulhouse-Ville ou de la Suisse (circulation à droite), le raccordement vers la LGV Rhin-Rhône serait situé après la gare de Lutterbach.</w:t>
      </w:r>
    </w:p>
    <w:p w14:paraId="53144A4E" w14:textId="77777777" w:rsidR="008B44E5" w:rsidRPr="008B44E5" w:rsidRDefault="008B44E5" w:rsidP="00FC2B37">
      <w:pPr>
        <w:jc w:val="both"/>
        <w:rPr>
          <w:i/>
          <w:iCs/>
          <w:sz w:val="22"/>
          <w:szCs w:val="22"/>
        </w:rPr>
      </w:pPr>
      <w:r w:rsidRPr="008B44E5">
        <w:rPr>
          <w:i/>
          <w:iCs/>
          <w:sz w:val="22"/>
          <w:szCs w:val="22"/>
        </w:rPr>
        <w:t>La voie se séparerait de la ligne Strasbourg – Bâle et resterait parallèle sur une courte distance afin de prendre de l'altitude, puis franchirait la ligne au moyen d'un pont ferroviaire.</w:t>
      </w:r>
    </w:p>
    <w:p w14:paraId="4C7372C5" w14:textId="77777777" w:rsidR="008B44E5" w:rsidRPr="008B44E5" w:rsidRDefault="008B44E5" w:rsidP="00FC2B37">
      <w:pPr>
        <w:jc w:val="both"/>
        <w:rPr>
          <w:i/>
          <w:iCs/>
          <w:sz w:val="22"/>
          <w:szCs w:val="22"/>
        </w:rPr>
      </w:pPr>
      <w:r w:rsidRPr="008B44E5">
        <w:rPr>
          <w:i/>
          <w:iCs/>
          <w:sz w:val="22"/>
          <w:szCs w:val="22"/>
        </w:rPr>
        <w:t>Le raccordement se poursuivrait ensuite vers le sud en restant en hauteur, d'abord sur un talus puis sur un nouvel ouvrage permettant de franchir la ligne Mulhouse – Kruth, la RD 1066 ainsi que la voie du raccordement opposé.</w:t>
      </w:r>
    </w:p>
    <w:p w14:paraId="0406C0A5" w14:textId="77777777" w:rsidR="008B44E5" w:rsidRPr="008B44E5" w:rsidRDefault="008B44E5" w:rsidP="00FC2B37">
      <w:pPr>
        <w:jc w:val="both"/>
        <w:rPr>
          <w:i/>
          <w:iCs/>
          <w:sz w:val="22"/>
          <w:szCs w:val="22"/>
        </w:rPr>
      </w:pPr>
      <w:r w:rsidRPr="008B44E5">
        <w:rPr>
          <w:i/>
          <w:iCs/>
          <w:sz w:val="22"/>
          <w:szCs w:val="22"/>
        </w:rPr>
        <w:t>À la sortie de cet ouvrage, les voies seraient déjà parallèles à la LGV Rhin-Rhône et correctement positionnées pour s'y raccorder par la gauche.</w:t>
      </w:r>
    </w:p>
    <w:p w14:paraId="12191B96" w14:textId="77777777" w:rsidR="008B44E5" w:rsidRPr="008B44E5" w:rsidRDefault="008B44E5" w:rsidP="008B44E5">
      <w:pPr>
        <w:rPr>
          <w:b/>
          <w:bCs/>
          <w:i/>
          <w:iCs/>
          <w:sz w:val="22"/>
          <w:szCs w:val="22"/>
        </w:rPr>
      </w:pPr>
      <w:r w:rsidRPr="008B44E5">
        <w:rPr>
          <w:b/>
          <w:bCs/>
          <w:i/>
          <w:iCs/>
          <w:sz w:val="22"/>
          <w:szCs w:val="22"/>
        </w:rPr>
        <w:t>TGV quittant la LGV</w:t>
      </w:r>
    </w:p>
    <w:p w14:paraId="68441252" w14:textId="77777777" w:rsidR="008B44E5" w:rsidRPr="008B44E5" w:rsidRDefault="008B44E5" w:rsidP="00304D50">
      <w:pPr>
        <w:jc w:val="both"/>
        <w:rPr>
          <w:i/>
          <w:iCs/>
          <w:sz w:val="22"/>
          <w:szCs w:val="22"/>
        </w:rPr>
      </w:pPr>
      <w:r w:rsidRPr="008B44E5">
        <w:rPr>
          <w:i/>
          <w:iCs/>
          <w:sz w:val="22"/>
          <w:szCs w:val="22"/>
        </w:rPr>
        <w:t>Pour les TGV quittant la LGV Rhin-Rhône en direction de Mulhouse-Ville ou de la Suisse, la voie de raccordement se séparerait bien en amont sur la LGV afin de s'écarter suffisamment vers la gauche tout en descendant légèrement en altitude.</w:t>
      </w:r>
    </w:p>
    <w:p w14:paraId="167FC2E9" w14:textId="77777777" w:rsidR="008B44E5" w:rsidRPr="008B44E5" w:rsidRDefault="008B44E5" w:rsidP="00304D50">
      <w:pPr>
        <w:jc w:val="both"/>
        <w:rPr>
          <w:i/>
          <w:iCs/>
          <w:sz w:val="22"/>
          <w:szCs w:val="22"/>
        </w:rPr>
      </w:pPr>
      <w:r w:rsidRPr="008B44E5">
        <w:rPr>
          <w:i/>
          <w:iCs/>
          <w:sz w:val="22"/>
          <w:szCs w:val="22"/>
        </w:rPr>
        <w:t>Elle s'orienterait ensuite vers l'est et passerait sous la LGV ainsi que sous la voie du raccordement opposé, avant de se poursuivre en tranchée couverte sous la RD 1066 puis sous la ligne Mulhouse – Kruth.</w:t>
      </w:r>
    </w:p>
    <w:p w14:paraId="3E65266F" w14:textId="77777777" w:rsidR="008B44E5" w:rsidRPr="008B44E5" w:rsidRDefault="008B44E5" w:rsidP="00304D50">
      <w:pPr>
        <w:jc w:val="both"/>
        <w:rPr>
          <w:i/>
          <w:iCs/>
          <w:sz w:val="22"/>
          <w:szCs w:val="22"/>
        </w:rPr>
      </w:pPr>
      <w:r w:rsidRPr="008B44E5">
        <w:rPr>
          <w:i/>
          <w:iCs/>
          <w:sz w:val="22"/>
          <w:szCs w:val="22"/>
        </w:rPr>
        <w:t>À la sortie de cette tranchée, la voie serait quasi parallèle à la ligne Mulhouse – Kruth et se raccorderait alors en alignement à la ligne Strasbourg – Bâle en direction de Mulhouse-Ville et de la Suisse.</w:t>
      </w:r>
    </w:p>
    <w:p w14:paraId="4980363B" w14:textId="2CD33FF9" w:rsidR="008B44E5" w:rsidRDefault="008B44E5" w:rsidP="00304D50">
      <w:pPr>
        <w:jc w:val="both"/>
        <w:rPr>
          <w:b/>
          <w:bCs/>
          <w:i/>
          <w:iCs/>
          <w:sz w:val="22"/>
          <w:szCs w:val="22"/>
        </w:rPr>
      </w:pPr>
      <w:r w:rsidRPr="008B44E5">
        <w:rPr>
          <w:b/>
          <w:bCs/>
          <w:i/>
          <w:iCs/>
          <w:sz w:val="22"/>
          <w:szCs w:val="22"/>
        </w:rPr>
        <w:t xml:space="preserve">Dans cette configuration, les TGV en provenance ou </w:t>
      </w:r>
      <w:r w:rsidR="00304D50">
        <w:rPr>
          <w:b/>
          <w:bCs/>
          <w:i/>
          <w:iCs/>
          <w:sz w:val="22"/>
          <w:szCs w:val="22"/>
        </w:rPr>
        <w:t>à</w:t>
      </w:r>
      <w:r w:rsidRPr="008B44E5">
        <w:rPr>
          <w:b/>
          <w:bCs/>
          <w:i/>
          <w:iCs/>
          <w:sz w:val="22"/>
          <w:szCs w:val="22"/>
        </w:rPr>
        <w:t xml:space="preserve"> destination de Mulhouse-Ville ou de la Suisse ne desserviraient pas la gare Mulhouse-Lutterbach TGV.</w:t>
      </w:r>
    </w:p>
    <w:p w14:paraId="4927EB58" w14:textId="4025235C" w:rsidR="00FC2B37" w:rsidRDefault="00FC2B37" w:rsidP="008B44E5">
      <w:pPr>
        <w:rPr>
          <w:b/>
          <w:bCs/>
          <w:i/>
          <w:iCs/>
          <w:sz w:val="22"/>
          <w:szCs w:val="22"/>
        </w:rPr>
      </w:pPr>
      <w:r w:rsidRPr="00FC2B37">
        <w:rPr>
          <w:b/>
          <w:bCs/>
          <w:i/>
          <w:iCs/>
          <w:noProof/>
          <w:sz w:val="22"/>
          <w:szCs w:val="22"/>
        </w:rPr>
        <w:drawing>
          <wp:anchor distT="0" distB="0" distL="114300" distR="114300" simplePos="0" relativeHeight="251694080" behindDoc="1" locked="0" layoutInCell="1" allowOverlap="1" wp14:anchorId="6BCA63C6" wp14:editId="08FC4A2D">
            <wp:simplePos x="0" y="0"/>
            <wp:positionH relativeFrom="column">
              <wp:posOffset>-185514</wp:posOffset>
            </wp:positionH>
            <wp:positionV relativeFrom="paragraph">
              <wp:posOffset>1905</wp:posOffset>
            </wp:positionV>
            <wp:extent cx="6319319" cy="2248767"/>
            <wp:effectExtent l="0" t="0" r="5715" b="0"/>
            <wp:wrapNone/>
            <wp:docPr id="1523216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16445" name=""/>
                    <pic:cNvPicPr/>
                  </pic:nvPicPr>
                  <pic:blipFill>
                    <a:blip r:embed="rId34">
                      <a:extLst>
                        <a:ext uri="{28A0092B-C50C-407E-A947-70E740481C1C}">
                          <a14:useLocalDpi xmlns:a14="http://schemas.microsoft.com/office/drawing/2010/main" val="0"/>
                        </a:ext>
                      </a:extLst>
                    </a:blip>
                    <a:stretch>
                      <a:fillRect/>
                    </a:stretch>
                  </pic:blipFill>
                  <pic:spPr>
                    <a:xfrm>
                      <a:off x="0" y="0"/>
                      <a:ext cx="6319319" cy="2248767"/>
                    </a:xfrm>
                    <a:prstGeom prst="rect">
                      <a:avLst/>
                    </a:prstGeom>
                  </pic:spPr>
                </pic:pic>
              </a:graphicData>
            </a:graphic>
          </wp:anchor>
        </w:drawing>
      </w:r>
    </w:p>
    <w:p w14:paraId="419B61A8" w14:textId="77777777" w:rsidR="00FC2B37" w:rsidRDefault="00FC2B37" w:rsidP="008B44E5">
      <w:pPr>
        <w:rPr>
          <w:b/>
          <w:bCs/>
          <w:i/>
          <w:iCs/>
          <w:sz w:val="22"/>
          <w:szCs w:val="22"/>
        </w:rPr>
      </w:pPr>
    </w:p>
    <w:p w14:paraId="34CC5BB4" w14:textId="77777777" w:rsidR="00FC2B37" w:rsidRDefault="00FC2B37" w:rsidP="008B44E5">
      <w:pPr>
        <w:rPr>
          <w:b/>
          <w:bCs/>
          <w:i/>
          <w:iCs/>
          <w:sz w:val="22"/>
          <w:szCs w:val="22"/>
        </w:rPr>
      </w:pPr>
    </w:p>
    <w:p w14:paraId="187C65E3" w14:textId="77777777" w:rsidR="00FC2B37" w:rsidRDefault="00FC2B37" w:rsidP="008B44E5">
      <w:pPr>
        <w:rPr>
          <w:b/>
          <w:bCs/>
          <w:i/>
          <w:iCs/>
          <w:sz w:val="22"/>
          <w:szCs w:val="22"/>
        </w:rPr>
      </w:pPr>
    </w:p>
    <w:p w14:paraId="599ED878" w14:textId="77777777" w:rsidR="00FC2B37" w:rsidRDefault="00FC2B37" w:rsidP="008B44E5">
      <w:pPr>
        <w:rPr>
          <w:b/>
          <w:bCs/>
          <w:i/>
          <w:iCs/>
          <w:sz w:val="22"/>
          <w:szCs w:val="22"/>
        </w:rPr>
      </w:pPr>
    </w:p>
    <w:p w14:paraId="57E4418B" w14:textId="77777777" w:rsidR="00FC2B37" w:rsidRDefault="00FC2B37" w:rsidP="008B44E5">
      <w:pPr>
        <w:rPr>
          <w:b/>
          <w:bCs/>
          <w:i/>
          <w:iCs/>
          <w:sz w:val="22"/>
          <w:szCs w:val="22"/>
        </w:rPr>
      </w:pPr>
    </w:p>
    <w:p w14:paraId="7AC2BAE5" w14:textId="77777777" w:rsidR="00FC2B37" w:rsidRDefault="00FC2B37" w:rsidP="008B44E5">
      <w:pPr>
        <w:rPr>
          <w:b/>
          <w:bCs/>
          <w:i/>
          <w:iCs/>
          <w:sz w:val="22"/>
          <w:szCs w:val="22"/>
        </w:rPr>
      </w:pPr>
    </w:p>
    <w:p w14:paraId="6C51F967" w14:textId="012440AB" w:rsidR="00FC2B37" w:rsidRDefault="00FC2B37" w:rsidP="008B44E5">
      <w:pPr>
        <w:rPr>
          <w:b/>
          <w:bCs/>
          <w:i/>
          <w:iCs/>
          <w:sz w:val="22"/>
          <w:szCs w:val="22"/>
        </w:rPr>
      </w:pPr>
      <w:r>
        <w:rPr>
          <w:i/>
          <w:iCs/>
          <w:noProof/>
          <w:sz w:val="22"/>
          <w:szCs w:val="22"/>
        </w:rPr>
        <mc:AlternateContent>
          <mc:Choice Requires="wps">
            <w:drawing>
              <wp:anchor distT="0" distB="0" distL="114300" distR="114300" simplePos="0" relativeHeight="251696128" behindDoc="0" locked="0" layoutInCell="1" allowOverlap="1" wp14:anchorId="19E21E57" wp14:editId="1B6F0784">
                <wp:simplePos x="0" y="0"/>
                <wp:positionH relativeFrom="column">
                  <wp:posOffset>-185207</wp:posOffset>
                </wp:positionH>
                <wp:positionV relativeFrom="paragraph">
                  <wp:posOffset>153972</wp:posOffset>
                </wp:positionV>
                <wp:extent cx="6318885" cy="619760"/>
                <wp:effectExtent l="0" t="0" r="0" b="0"/>
                <wp:wrapNone/>
                <wp:docPr id="1062386759" name="Zone de texte 5"/>
                <wp:cNvGraphicFramePr/>
                <a:graphic xmlns:a="http://schemas.openxmlformats.org/drawingml/2006/main">
                  <a:graphicData uri="http://schemas.microsoft.com/office/word/2010/wordprocessingShape">
                    <wps:wsp>
                      <wps:cNvSpPr txBox="1"/>
                      <wps:spPr>
                        <a:xfrm>
                          <a:off x="0" y="0"/>
                          <a:ext cx="6318885" cy="619760"/>
                        </a:xfrm>
                        <a:prstGeom prst="rect">
                          <a:avLst/>
                        </a:prstGeom>
                        <a:noFill/>
                        <a:ln w="6350">
                          <a:noFill/>
                        </a:ln>
                      </wps:spPr>
                      <wps:txbx>
                        <w:txbxContent>
                          <w:p w14:paraId="11794D68" w14:textId="228F87F8" w:rsidR="00FC2B37" w:rsidRPr="000F1009" w:rsidRDefault="00FC2B37" w:rsidP="00FC2B37">
                            <w:pPr>
                              <w:spacing w:after="0" w:line="240" w:lineRule="auto"/>
                              <w:jc w:val="center"/>
                              <w:rPr>
                                <w:b/>
                                <w:bCs/>
                                <w:i/>
                                <w:iCs/>
                                <w:color w:val="EE0000"/>
                                <w:sz w:val="16"/>
                                <w:szCs w:val="16"/>
                              </w:rPr>
                            </w:pPr>
                            <w:r w:rsidRPr="000F1009">
                              <w:rPr>
                                <w:b/>
                                <w:bCs/>
                                <w:i/>
                                <w:iCs/>
                                <w:color w:val="EE0000"/>
                                <w:sz w:val="16"/>
                                <w:szCs w:val="16"/>
                              </w:rPr>
                              <w:t>Voies tram-train non-visible sur ce</w:t>
                            </w:r>
                            <w:r>
                              <w:rPr>
                                <w:b/>
                                <w:bCs/>
                                <w:i/>
                                <w:iCs/>
                                <w:color w:val="EE0000"/>
                                <w:sz w:val="16"/>
                                <w:szCs w:val="16"/>
                              </w:rPr>
                              <w:t>tte</w:t>
                            </w:r>
                            <w:r w:rsidRPr="000F1009">
                              <w:rPr>
                                <w:b/>
                                <w:bCs/>
                                <w:i/>
                                <w:iCs/>
                                <w:color w:val="EE0000"/>
                                <w:sz w:val="16"/>
                                <w:szCs w:val="16"/>
                              </w:rPr>
                              <w:t xml:space="preserve"> </w:t>
                            </w:r>
                            <w:r>
                              <w:rPr>
                                <w:b/>
                                <w:bCs/>
                                <w:i/>
                                <w:iCs/>
                                <w:color w:val="EE0000"/>
                                <w:sz w:val="16"/>
                                <w:szCs w:val="16"/>
                              </w:rPr>
                              <w:t>i</w:t>
                            </w:r>
                            <w:r w:rsidRPr="000F1009">
                              <w:rPr>
                                <w:b/>
                                <w:bCs/>
                                <w:i/>
                                <w:iCs/>
                                <w:color w:val="EE0000"/>
                                <w:sz w:val="16"/>
                                <w:szCs w:val="16"/>
                              </w:rPr>
                              <w:t>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21E57" id="_x0000_s1034" type="#_x0000_t202" style="position:absolute;margin-left:-14.6pt;margin-top:12.1pt;width:497.55pt;height:48.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" filled="f" stroked="f" strokeweight=".5pt">
                <v:textbox>
                  <w:txbxContent>
                    <w:p w14:paraId="11794D68" w14:textId="228F87F8" w:rsidR="00FC2B37" w:rsidRPr="000F1009" w:rsidRDefault="00FC2B37" w:rsidP="00FC2B37">
                      <w:pPr>
                        <w:spacing w:after="0" w:line="240" w:lineRule="auto"/>
                        <w:jc w:val="center"/>
                        <w:rPr>
                          <w:b/>
                          <w:bCs/>
                          <w:i/>
                          <w:iCs/>
                          <w:color w:val="EE0000"/>
                          <w:sz w:val="16"/>
                          <w:szCs w:val="16"/>
                        </w:rPr>
                      </w:pPr>
                      <w:r w:rsidRPr="000F1009">
                        <w:rPr>
                          <w:b/>
                          <w:bCs/>
                          <w:i/>
                          <w:iCs/>
                          <w:color w:val="EE0000"/>
                          <w:sz w:val="16"/>
                          <w:szCs w:val="16"/>
                        </w:rPr>
                        <w:t>Voies tram-train non-visible sur ce</w:t>
                      </w:r>
                      <w:r>
                        <w:rPr>
                          <w:b/>
                          <w:bCs/>
                          <w:i/>
                          <w:iCs/>
                          <w:color w:val="EE0000"/>
                          <w:sz w:val="16"/>
                          <w:szCs w:val="16"/>
                        </w:rPr>
                        <w:t>tte</w:t>
                      </w:r>
                      <w:r w:rsidRPr="000F1009">
                        <w:rPr>
                          <w:b/>
                          <w:bCs/>
                          <w:i/>
                          <w:iCs/>
                          <w:color w:val="EE0000"/>
                          <w:sz w:val="16"/>
                          <w:szCs w:val="16"/>
                        </w:rPr>
                        <w:t xml:space="preserve"> </w:t>
                      </w:r>
                      <w:r>
                        <w:rPr>
                          <w:b/>
                          <w:bCs/>
                          <w:i/>
                          <w:iCs/>
                          <w:color w:val="EE0000"/>
                          <w:sz w:val="16"/>
                          <w:szCs w:val="16"/>
                        </w:rPr>
                        <w:t>i</w:t>
                      </w:r>
                      <w:r w:rsidRPr="000F1009">
                        <w:rPr>
                          <w:b/>
                          <w:bCs/>
                          <w:i/>
                          <w:iCs/>
                          <w:color w:val="EE0000"/>
                          <w:sz w:val="16"/>
                          <w:szCs w:val="16"/>
                        </w:rPr>
                        <w:t>mage !</w:t>
                      </w:r>
                    </w:p>
                  </w:txbxContent>
                </v:textbox>
              </v:shape>
            </w:pict>
          </mc:Fallback>
        </mc:AlternateContent>
      </w:r>
    </w:p>
    <w:p w14:paraId="03D428B8" w14:textId="13704F89" w:rsidR="00FC2B37" w:rsidRDefault="00FC2B37" w:rsidP="008B44E5">
      <w:pPr>
        <w:rPr>
          <w:b/>
          <w:bCs/>
          <w:i/>
          <w:iCs/>
          <w:sz w:val="22"/>
          <w:szCs w:val="22"/>
        </w:rPr>
      </w:pPr>
    </w:p>
    <w:p w14:paraId="6DC416C3" w14:textId="633B9DDE" w:rsidR="00FC2B37" w:rsidRDefault="00FC2B37" w:rsidP="008B44E5">
      <w:pPr>
        <w:rPr>
          <w:b/>
          <w:bCs/>
          <w:i/>
          <w:iCs/>
          <w:sz w:val="22"/>
          <w:szCs w:val="22"/>
        </w:rPr>
      </w:pPr>
    </w:p>
    <w:p w14:paraId="49121DC5" w14:textId="77777777" w:rsidR="00FC2B37" w:rsidRDefault="00FC2B37" w:rsidP="008B44E5">
      <w:pPr>
        <w:rPr>
          <w:b/>
          <w:bCs/>
          <w:i/>
          <w:iCs/>
          <w:sz w:val="22"/>
          <w:szCs w:val="22"/>
        </w:rPr>
      </w:pPr>
    </w:p>
    <w:p w14:paraId="547BC2EF" w14:textId="321B4361" w:rsidR="008B44E5" w:rsidRPr="008B44E5" w:rsidRDefault="00D95966" w:rsidP="00FC2B37">
      <w:pPr>
        <w:pStyle w:val="Titre3"/>
      </w:pPr>
      <w:bookmarkStart w:id="41" w:name="_Toc242084164"/>
      <w:bookmarkStart w:id="42" w:name="_Toc242378170"/>
      <w:r w:rsidRPr="00FC2B37">
        <w:rPr>
          <w:i/>
          <w:iCs/>
          <w:noProof/>
          <w:sz w:val="22"/>
          <w:szCs w:val="22"/>
        </w:rPr>
        <w:lastRenderedPageBreak/>
        <w:drawing>
          <wp:anchor distT="0" distB="0" distL="114300" distR="114300" simplePos="0" relativeHeight="251697152" behindDoc="1" locked="0" layoutInCell="1" allowOverlap="1" wp14:anchorId="2F57FF6B" wp14:editId="30217FD6">
            <wp:simplePos x="0" y="0"/>
            <wp:positionH relativeFrom="column">
              <wp:posOffset>3677772</wp:posOffset>
            </wp:positionH>
            <wp:positionV relativeFrom="paragraph">
              <wp:posOffset>-277539</wp:posOffset>
            </wp:positionV>
            <wp:extent cx="2785110" cy="7813531"/>
            <wp:effectExtent l="38100" t="38100" r="91440" b="92710"/>
            <wp:wrapNone/>
            <wp:docPr id="1083312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2956" name="Image 1"/>
                    <pic:cNvPicPr/>
                  </pic:nvPicPr>
                  <pic:blipFill>
                    <a:blip r:embed="rId35">
                      <a:extLst>
                        <a:ext uri="{28A0092B-C50C-407E-A947-70E740481C1C}">
                          <a14:useLocalDpi xmlns:a14="http://schemas.microsoft.com/office/drawing/2010/main" val="0"/>
                        </a:ext>
                      </a:extLst>
                    </a:blip>
                    <a:stretch>
                      <a:fillRect/>
                    </a:stretch>
                  </pic:blipFill>
                  <pic:spPr>
                    <a:xfrm>
                      <a:off x="0" y="0"/>
                      <a:ext cx="2785110" cy="7813531"/>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44E5" w:rsidRPr="008B44E5">
        <w:t>Nouvelle ligne tram-train Mulhouse–Guebwiller</w:t>
      </w:r>
      <w:bookmarkEnd w:id="41"/>
      <w:bookmarkEnd w:id="42"/>
    </w:p>
    <w:p w14:paraId="2AF2287C" w14:textId="6D7D5C8C" w:rsidR="008B44E5" w:rsidRPr="008B44E5" w:rsidRDefault="008B44E5" w:rsidP="0072530C">
      <w:pPr>
        <w:pStyle w:val="Titre4"/>
      </w:pPr>
      <w:r w:rsidRPr="008B44E5">
        <w:t>Réutilisation d'anciennes lignes</w:t>
      </w:r>
    </w:p>
    <w:p w14:paraId="2707F8D6" w14:textId="73223DEC" w:rsidR="008B44E5" w:rsidRPr="008B44E5" w:rsidRDefault="008B44E5" w:rsidP="00D95966">
      <w:pPr>
        <w:ind w:right="3400"/>
        <w:rPr>
          <w:i/>
          <w:iCs/>
          <w:sz w:val="22"/>
          <w:szCs w:val="22"/>
        </w:rPr>
      </w:pPr>
      <w:r w:rsidRPr="008B44E5">
        <w:rPr>
          <w:i/>
          <w:iCs/>
          <w:sz w:val="22"/>
          <w:szCs w:val="22"/>
        </w:rPr>
        <w:t>Une grande partie du tracé réutiliserait d'</w:t>
      </w:r>
      <w:r w:rsidRPr="008B44E5">
        <w:rPr>
          <w:b/>
          <w:bCs/>
          <w:i/>
          <w:iCs/>
          <w:sz w:val="22"/>
          <w:szCs w:val="22"/>
        </w:rPr>
        <w:t>anciennes lignes ferroviaires</w:t>
      </w:r>
      <w:r w:rsidRPr="008B44E5">
        <w:rPr>
          <w:i/>
          <w:iCs/>
          <w:sz w:val="22"/>
          <w:szCs w:val="22"/>
        </w:rPr>
        <w:t xml:space="preserve"> :</w:t>
      </w:r>
    </w:p>
    <w:p w14:paraId="053E49C6" w14:textId="020AD181" w:rsidR="00FC2B37" w:rsidRPr="00FC2B37" w:rsidRDefault="00FC2B37" w:rsidP="00D95966">
      <w:pPr>
        <w:pStyle w:val="Paragraphedeliste"/>
        <w:numPr>
          <w:ilvl w:val="1"/>
          <w:numId w:val="31"/>
        </w:numPr>
        <w:ind w:right="3400"/>
        <w:rPr>
          <w:i/>
          <w:iCs/>
          <w:sz w:val="22"/>
          <w:szCs w:val="22"/>
        </w:rPr>
      </w:pPr>
      <w:r w:rsidRPr="00FC2B37">
        <w:rPr>
          <w:b/>
          <w:bCs/>
          <w:i/>
          <w:iCs/>
          <w:sz w:val="22"/>
          <w:szCs w:val="22"/>
        </w:rPr>
        <w:t xml:space="preserve">Richwiller–Bollwiller </w:t>
      </w:r>
    </w:p>
    <w:p w14:paraId="498E923E" w14:textId="3C2DAB8D" w:rsidR="00FC2B37" w:rsidRDefault="0072530C" w:rsidP="00D95966">
      <w:pPr>
        <w:pStyle w:val="Paragraphedeliste"/>
        <w:ind w:left="2160" w:right="3400"/>
        <w:rPr>
          <w:i/>
          <w:iCs/>
          <w:sz w:val="22"/>
          <w:szCs w:val="22"/>
        </w:rPr>
      </w:pPr>
      <w:r>
        <w:rPr>
          <w:i/>
          <w:iCs/>
          <w:noProof/>
          <w:sz w:val="22"/>
          <w:szCs w:val="22"/>
        </w:rPr>
        <mc:AlternateContent>
          <mc:Choice Requires="wps">
            <w:drawing>
              <wp:anchor distT="0" distB="0" distL="114300" distR="114300" simplePos="0" relativeHeight="251720704" behindDoc="0" locked="0" layoutInCell="1" allowOverlap="1" wp14:anchorId="3772DAC1" wp14:editId="20D40400">
                <wp:simplePos x="0" y="0"/>
                <wp:positionH relativeFrom="column">
                  <wp:posOffset>5145807</wp:posOffset>
                </wp:positionH>
                <wp:positionV relativeFrom="paragraph">
                  <wp:posOffset>327168</wp:posOffset>
                </wp:positionV>
                <wp:extent cx="212738" cy="223934"/>
                <wp:effectExtent l="19050" t="19050" r="15875" b="24130"/>
                <wp:wrapNone/>
                <wp:docPr id="1776201272" name="Rectangle 8"/>
                <wp:cNvGraphicFramePr/>
                <a:graphic xmlns:a="http://schemas.openxmlformats.org/drawingml/2006/main">
                  <a:graphicData uri="http://schemas.microsoft.com/office/word/2010/wordprocessingShape">
                    <wps:wsp>
                      <wps:cNvSpPr/>
                      <wps:spPr>
                        <a:xfrm>
                          <a:off x="0" y="0"/>
                          <a:ext cx="212738" cy="223934"/>
                        </a:xfrm>
                        <a:prstGeom prst="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6B8F2" id="Rectangle 8" o:spid="_x0000_s1026" style="position:absolute;margin-left:405.2pt;margin-top:25.75pt;width:16.75pt;height:17.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" filled="f" strokecolor="white [3212]" strokeweight="2.25pt"/>
            </w:pict>
          </mc:Fallback>
        </mc:AlternateContent>
      </w:r>
      <w:r w:rsidR="00FC2B37" w:rsidRPr="00FC2B37">
        <w:rPr>
          <w:i/>
          <w:iCs/>
          <w:sz w:val="22"/>
          <w:szCs w:val="22"/>
        </w:rPr>
        <w:t>Ancienne ligne de potasse (à l'Est de la ligne Strasbourg–Bâle)</w:t>
      </w:r>
    </w:p>
    <w:p w14:paraId="1D541A11" w14:textId="1E096FDB" w:rsidR="00FC2B37" w:rsidRPr="005E0CAD" w:rsidRDefault="00FC2B37" w:rsidP="00D95966">
      <w:pPr>
        <w:pStyle w:val="Paragraphedeliste"/>
        <w:ind w:left="2160" w:right="3400"/>
        <w:rPr>
          <w:i/>
          <w:iCs/>
          <w:sz w:val="14"/>
          <w:szCs w:val="14"/>
        </w:rPr>
      </w:pPr>
    </w:p>
    <w:p w14:paraId="059858A9" w14:textId="2E09772C" w:rsidR="00FC2B37" w:rsidRPr="00FC2B37" w:rsidRDefault="00AA0B08" w:rsidP="00D95966">
      <w:pPr>
        <w:pStyle w:val="Paragraphedeliste"/>
        <w:numPr>
          <w:ilvl w:val="1"/>
          <w:numId w:val="31"/>
        </w:numPr>
        <w:ind w:right="3400"/>
        <w:rPr>
          <w:i/>
          <w:iCs/>
          <w:sz w:val="22"/>
          <w:szCs w:val="22"/>
        </w:rPr>
      </w:pPr>
      <w:r>
        <w:rPr>
          <w:i/>
          <w:iCs/>
          <w:noProof/>
          <w:sz w:val="22"/>
          <w:szCs w:val="22"/>
        </w:rPr>
        <mc:AlternateContent>
          <mc:Choice Requires="wps">
            <w:drawing>
              <wp:anchor distT="0" distB="0" distL="114300" distR="114300" simplePos="0" relativeHeight="251717632" behindDoc="0" locked="0" layoutInCell="1" allowOverlap="1" wp14:anchorId="396EE7DF" wp14:editId="132BF13E">
                <wp:simplePos x="0" y="0"/>
                <wp:positionH relativeFrom="column">
                  <wp:posOffset>5532120</wp:posOffset>
                </wp:positionH>
                <wp:positionV relativeFrom="paragraph">
                  <wp:posOffset>259715</wp:posOffset>
                </wp:positionV>
                <wp:extent cx="444500" cy="478155"/>
                <wp:effectExtent l="19050" t="19050" r="12700" b="17145"/>
                <wp:wrapNone/>
                <wp:docPr id="1698280764" name="Rectangle 8"/>
                <wp:cNvGraphicFramePr/>
                <a:graphic xmlns:a="http://schemas.openxmlformats.org/drawingml/2006/main">
                  <a:graphicData uri="http://schemas.microsoft.com/office/word/2010/wordprocessingShape">
                    <wps:wsp>
                      <wps:cNvSpPr/>
                      <wps:spPr>
                        <a:xfrm>
                          <a:off x="0" y="0"/>
                          <a:ext cx="444500" cy="478155"/>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9991E" id="Rectangle 8" o:spid="_x0000_s1026" style="position:absolute;margin-left:435.6pt;margin-top:20.45pt;width:35pt;height:37.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" filled="f" strokecolor="black [3213]" strokeweight="2.25pt"/>
            </w:pict>
          </mc:Fallback>
        </mc:AlternateContent>
      </w:r>
      <w:r w:rsidR="00FC2B37" w:rsidRPr="00FC2B37">
        <w:rPr>
          <w:b/>
          <w:bCs/>
          <w:i/>
          <w:iCs/>
          <w:sz w:val="22"/>
          <w:szCs w:val="22"/>
        </w:rPr>
        <w:t>Bollwiller–Guebwiller</w:t>
      </w:r>
    </w:p>
    <w:p w14:paraId="37F65D53" w14:textId="20A3963A" w:rsidR="00FC2B37" w:rsidRDefault="00FC2B37" w:rsidP="00D95966">
      <w:pPr>
        <w:ind w:left="2124" w:right="3400"/>
        <w:rPr>
          <w:i/>
          <w:iCs/>
          <w:sz w:val="22"/>
          <w:szCs w:val="22"/>
        </w:rPr>
      </w:pPr>
      <w:r w:rsidRPr="00D95966">
        <w:rPr>
          <w:i/>
          <w:iCs/>
          <w:sz w:val="22"/>
          <w:szCs w:val="22"/>
        </w:rPr>
        <w:t>Ancienne ligne historique</w:t>
      </w:r>
    </w:p>
    <w:p w14:paraId="561947ED" w14:textId="575E340E" w:rsidR="00FC2B37" w:rsidRPr="005E0CAD" w:rsidRDefault="005E0CAD" w:rsidP="005E0CAD">
      <w:pPr>
        <w:ind w:right="3116"/>
        <w:rPr>
          <w:b/>
          <w:bCs/>
          <w:i/>
          <w:iCs/>
          <w:sz w:val="22"/>
          <w:szCs w:val="22"/>
        </w:rPr>
      </w:pPr>
      <w:r w:rsidRPr="005E0CAD">
        <w:rPr>
          <w:b/>
          <w:bCs/>
          <w:i/>
          <w:iCs/>
          <w:noProof/>
          <w:sz w:val="22"/>
          <w:szCs w:val="22"/>
        </w:rPr>
        <w:drawing>
          <wp:anchor distT="0" distB="0" distL="114300" distR="114300" simplePos="0" relativeHeight="251711488" behindDoc="1" locked="0" layoutInCell="1" allowOverlap="1" wp14:anchorId="343073CC" wp14:editId="726A99D4">
            <wp:simplePos x="0" y="0"/>
            <wp:positionH relativeFrom="column">
              <wp:posOffset>1696085</wp:posOffset>
            </wp:positionH>
            <wp:positionV relativeFrom="paragraph">
              <wp:posOffset>200025</wp:posOffset>
            </wp:positionV>
            <wp:extent cx="1856740" cy="2831465"/>
            <wp:effectExtent l="114300" t="114300" r="67310" b="83185"/>
            <wp:wrapNone/>
            <wp:docPr id="119101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896" name="Imag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56740" cy="2831465"/>
                    </a:xfrm>
                    <a:prstGeom prst="rect">
                      <a:avLst/>
                    </a:prstGeom>
                    <a:ln w="28575">
                      <a:solidFill>
                        <a:srgbClr val="FFC000"/>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5E0CAD">
        <w:rPr>
          <w:b/>
          <w:bCs/>
          <w:i/>
          <w:iCs/>
          <w:color w:val="EE0000"/>
          <w:sz w:val="20"/>
          <w:szCs w:val="20"/>
        </w:rPr>
        <w:t>Réutilisation = coûts réduits + valorisation plateforme existante</w:t>
      </w:r>
      <w:r w:rsidRPr="005E0CAD">
        <w:rPr>
          <w:b/>
          <w:bCs/>
          <w:i/>
          <w:iCs/>
          <w:noProof/>
          <w:sz w:val="22"/>
          <w:szCs w:val="22"/>
        </w:rPr>
        <w:drawing>
          <wp:anchor distT="0" distB="0" distL="114300" distR="114300" simplePos="0" relativeHeight="251715584" behindDoc="1" locked="0" layoutInCell="1" allowOverlap="1" wp14:anchorId="04237552" wp14:editId="1757D391">
            <wp:simplePos x="0" y="0"/>
            <wp:positionH relativeFrom="column">
              <wp:posOffset>-534670</wp:posOffset>
            </wp:positionH>
            <wp:positionV relativeFrom="paragraph">
              <wp:posOffset>203835</wp:posOffset>
            </wp:positionV>
            <wp:extent cx="2110740" cy="2827655"/>
            <wp:effectExtent l="114300" t="114300" r="80010" b="67945"/>
            <wp:wrapNone/>
            <wp:docPr id="1230040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0758" name="Image 1"/>
                    <pic:cNvPicPr/>
                  </pic:nvPicPr>
                  <pic:blipFill>
                    <a:blip r:embed="rId37" cstate="print">
                      <a:extLst>
                        <a:ext uri="{28A0092B-C50C-407E-A947-70E740481C1C}">
                          <a14:useLocalDpi xmlns:a14="http://schemas.microsoft.com/office/drawing/2010/main" val="0"/>
                        </a:ext>
                      </a:extLst>
                    </a:blip>
                    <a:srcRect t="1704" b="1704"/>
                    <a:stretch>
                      <a:fillRect/>
                    </a:stretch>
                  </pic:blipFill>
                  <pic:spPr bwMode="auto">
                    <a:xfrm>
                      <a:off x="0" y="0"/>
                      <a:ext cx="2110740" cy="2827655"/>
                    </a:xfrm>
                    <a:prstGeom prst="rect">
                      <a:avLst/>
                    </a:prstGeom>
                    <a:ln w="28575">
                      <a:solidFill>
                        <a:schemeClr val="tx1"/>
                      </a:solid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5966" w:rsidRPr="005E0CAD">
        <w:rPr>
          <w:b/>
          <w:bCs/>
          <w:i/>
          <w:iCs/>
          <w:noProof/>
          <w:sz w:val="22"/>
          <w:szCs w:val="22"/>
        </w:rPr>
        <mc:AlternateContent>
          <mc:Choice Requires="wps">
            <w:drawing>
              <wp:anchor distT="0" distB="0" distL="114300" distR="114300" simplePos="0" relativeHeight="251706368" behindDoc="0" locked="0" layoutInCell="1" allowOverlap="1" wp14:anchorId="5C369EEE" wp14:editId="122876D6">
                <wp:simplePos x="0" y="0"/>
                <wp:positionH relativeFrom="column">
                  <wp:posOffset>5774055</wp:posOffset>
                </wp:positionH>
                <wp:positionV relativeFrom="paragraph">
                  <wp:posOffset>230917</wp:posOffset>
                </wp:positionV>
                <wp:extent cx="153250" cy="237226"/>
                <wp:effectExtent l="19050" t="19050" r="18415" b="10795"/>
                <wp:wrapNone/>
                <wp:docPr id="808151069" name="Rectangle 8"/>
                <wp:cNvGraphicFramePr/>
                <a:graphic xmlns:a="http://schemas.openxmlformats.org/drawingml/2006/main">
                  <a:graphicData uri="http://schemas.microsoft.com/office/word/2010/wordprocessingShape">
                    <wps:wsp>
                      <wps:cNvSpPr/>
                      <wps:spPr>
                        <a:xfrm>
                          <a:off x="0" y="0"/>
                          <a:ext cx="153250" cy="237226"/>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F0E5E" id="Rectangle 8" o:spid="_x0000_s1026" style="position:absolute;margin-left:454.65pt;margin-top:18.2pt;width:12.05pt;height:18.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" filled="f" strokecolor="#00b0f0" strokeweight="2.25pt"/>
            </w:pict>
          </mc:Fallback>
        </mc:AlternateContent>
      </w:r>
    </w:p>
    <w:p w14:paraId="23E27C44" w14:textId="04F4CB43" w:rsidR="00FC2B37" w:rsidRDefault="00FC2B37" w:rsidP="008B44E5">
      <w:pPr>
        <w:rPr>
          <w:i/>
          <w:iCs/>
          <w:sz w:val="22"/>
          <w:szCs w:val="22"/>
        </w:rPr>
      </w:pPr>
    </w:p>
    <w:p w14:paraId="3F0EE136" w14:textId="4CE7A103" w:rsidR="00FC2B37" w:rsidRDefault="00FC2B37" w:rsidP="008B44E5">
      <w:pPr>
        <w:rPr>
          <w:i/>
          <w:iCs/>
          <w:sz w:val="22"/>
          <w:szCs w:val="22"/>
        </w:rPr>
      </w:pPr>
    </w:p>
    <w:p w14:paraId="6985649B" w14:textId="7FBB0F9B" w:rsidR="00FC2B37" w:rsidRDefault="00FC2B37" w:rsidP="008B44E5">
      <w:pPr>
        <w:rPr>
          <w:i/>
          <w:iCs/>
          <w:sz w:val="22"/>
          <w:szCs w:val="22"/>
        </w:rPr>
      </w:pPr>
    </w:p>
    <w:p w14:paraId="483B8BD9" w14:textId="35F41A49" w:rsidR="00FC2B37" w:rsidRDefault="00AA0B08" w:rsidP="008B44E5">
      <w:pPr>
        <w:rPr>
          <w:i/>
          <w:iCs/>
          <w:sz w:val="22"/>
          <w:szCs w:val="22"/>
        </w:rPr>
      </w:pPr>
      <w:r>
        <w:rPr>
          <w:i/>
          <w:iCs/>
          <w:noProof/>
          <w:sz w:val="22"/>
          <w:szCs w:val="22"/>
        </w:rPr>
        <mc:AlternateContent>
          <mc:Choice Requires="wps">
            <w:drawing>
              <wp:anchor distT="0" distB="0" distL="114300" distR="114300" simplePos="0" relativeHeight="251713536" behindDoc="0" locked="0" layoutInCell="1" allowOverlap="1" wp14:anchorId="6FE2F5DE" wp14:editId="5CF7E804">
                <wp:simplePos x="0" y="0"/>
                <wp:positionH relativeFrom="column">
                  <wp:posOffset>5680426</wp:posOffset>
                </wp:positionH>
                <wp:positionV relativeFrom="paragraph">
                  <wp:posOffset>263949</wp:posOffset>
                </wp:positionV>
                <wp:extent cx="190647" cy="265099"/>
                <wp:effectExtent l="19050" t="19050" r="19050" b="20955"/>
                <wp:wrapNone/>
                <wp:docPr id="424248079" name="Rectangle 8"/>
                <wp:cNvGraphicFramePr/>
                <a:graphic xmlns:a="http://schemas.openxmlformats.org/drawingml/2006/main">
                  <a:graphicData uri="http://schemas.microsoft.com/office/word/2010/wordprocessingShape">
                    <wps:wsp>
                      <wps:cNvSpPr/>
                      <wps:spPr>
                        <a:xfrm>
                          <a:off x="0" y="0"/>
                          <a:ext cx="190647" cy="265099"/>
                        </a:xfrm>
                        <a:prstGeom prst="rect">
                          <a:avLst/>
                        </a:prstGeom>
                        <a:noFill/>
                        <a:ln w="28575">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31940" id="Rectangle 8" o:spid="_x0000_s1026" style="position:absolute;margin-left:447.3pt;margin-top:20.8pt;width:15pt;height:20.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" filled="f" strokecolor="#ffc000" strokeweight="2.25pt"/>
            </w:pict>
          </mc:Fallback>
        </mc:AlternateContent>
      </w:r>
    </w:p>
    <w:p w14:paraId="18BE181B" w14:textId="1594D0AC" w:rsidR="00FC2B37" w:rsidRDefault="00FC2B37" w:rsidP="008B44E5">
      <w:pPr>
        <w:rPr>
          <w:i/>
          <w:iCs/>
          <w:sz w:val="22"/>
          <w:szCs w:val="22"/>
        </w:rPr>
      </w:pPr>
    </w:p>
    <w:p w14:paraId="1C31DE28" w14:textId="40709040" w:rsidR="00FC2B37" w:rsidRDefault="00FC2B37" w:rsidP="008B44E5">
      <w:pPr>
        <w:rPr>
          <w:i/>
          <w:iCs/>
          <w:sz w:val="22"/>
          <w:szCs w:val="22"/>
        </w:rPr>
      </w:pPr>
    </w:p>
    <w:p w14:paraId="5C3C0DBF" w14:textId="0CA499B5" w:rsidR="00894E86" w:rsidRDefault="00894E86" w:rsidP="008B44E5">
      <w:pPr>
        <w:rPr>
          <w:i/>
          <w:iCs/>
          <w:sz w:val="22"/>
          <w:szCs w:val="22"/>
        </w:rPr>
      </w:pPr>
    </w:p>
    <w:p w14:paraId="5024F8DF" w14:textId="391C79E1" w:rsidR="00894E86" w:rsidRDefault="00894E86" w:rsidP="008B44E5">
      <w:pPr>
        <w:rPr>
          <w:i/>
          <w:iCs/>
          <w:sz w:val="22"/>
          <w:szCs w:val="22"/>
        </w:rPr>
      </w:pPr>
    </w:p>
    <w:p w14:paraId="1C21271E" w14:textId="7A18B1F8" w:rsidR="00894E86" w:rsidRDefault="005E0CAD" w:rsidP="008B44E5">
      <w:pPr>
        <w:rPr>
          <w:i/>
          <w:iCs/>
          <w:sz w:val="22"/>
          <w:szCs w:val="22"/>
        </w:rPr>
      </w:pPr>
      <w:r>
        <w:rPr>
          <w:i/>
          <w:iCs/>
          <w:noProof/>
          <w:sz w:val="22"/>
          <w:szCs w:val="22"/>
        </w:rPr>
        <mc:AlternateContent>
          <mc:Choice Requires="wps">
            <w:drawing>
              <wp:anchor distT="0" distB="0" distL="114300" distR="114300" simplePos="0" relativeHeight="251708416" behindDoc="0" locked="0" layoutInCell="1" allowOverlap="1" wp14:anchorId="08B3082A" wp14:editId="3261BE98">
                <wp:simplePos x="0" y="0"/>
                <wp:positionH relativeFrom="column">
                  <wp:posOffset>5627118</wp:posOffset>
                </wp:positionH>
                <wp:positionV relativeFrom="paragraph">
                  <wp:posOffset>95608</wp:posOffset>
                </wp:positionV>
                <wp:extent cx="144855" cy="688064"/>
                <wp:effectExtent l="19050" t="19050" r="26670" b="17145"/>
                <wp:wrapNone/>
                <wp:docPr id="1272450728" name="Rectangle 8"/>
                <wp:cNvGraphicFramePr/>
                <a:graphic xmlns:a="http://schemas.openxmlformats.org/drawingml/2006/main">
                  <a:graphicData uri="http://schemas.microsoft.com/office/word/2010/wordprocessingShape">
                    <wps:wsp>
                      <wps:cNvSpPr/>
                      <wps:spPr>
                        <a:xfrm>
                          <a:off x="0" y="0"/>
                          <a:ext cx="144855" cy="68806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7BDB6" id="Rectangle 8" o:spid="_x0000_s1026" style="position:absolute;margin-left:443.1pt;margin-top:7.55pt;width:11.4pt;height:54.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" filled="f" strokecolor="#e00" strokeweight="2.25pt"/>
            </w:pict>
          </mc:Fallback>
        </mc:AlternateContent>
      </w:r>
    </w:p>
    <w:p w14:paraId="265120C8" w14:textId="54EC7643" w:rsidR="00894E86" w:rsidRDefault="00610734" w:rsidP="008B44E5">
      <w:pPr>
        <w:rPr>
          <w:i/>
          <w:iCs/>
          <w:sz w:val="22"/>
          <w:szCs w:val="22"/>
        </w:rPr>
      </w:pPr>
      <w:r w:rsidRPr="00610734">
        <w:rPr>
          <w:b/>
          <w:bCs/>
          <w:i/>
          <w:iCs/>
          <w:noProof/>
          <w:sz w:val="22"/>
          <w:szCs w:val="22"/>
        </w:rPr>
        <w:drawing>
          <wp:anchor distT="0" distB="0" distL="114300" distR="114300" simplePos="0" relativeHeight="251718656" behindDoc="1" locked="0" layoutInCell="1" allowOverlap="1" wp14:anchorId="27EE2594" wp14:editId="5774C41F">
            <wp:simplePos x="0" y="0"/>
            <wp:positionH relativeFrom="column">
              <wp:posOffset>2918460</wp:posOffset>
            </wp:positionH>
            <wp:positionV relativeFrom="paragraph">
              <wp:posOffset>162169</wp:posOffset>
            </wp:positionV>
            <wp:extent cx="1413804" cy="988999"/>
            <wp:effectExtent l="114300" t="114300" r="72390" b="78105"/>
            <wp:wrapNone/>
            <wp:docPr id="534267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792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13804" cy="988999"/>
                    </a:xfrm>
                    <a:prstGeom prst="rect">
                      <a:avLst/>
                    </a:prstGeom>
                    <a:ln w="28575">
                      <a:solidFill>
                        <a:schemeClr val="bg1"/>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E0CAD" w:rsidRPr="00894E86">
        <w:rPr>
          <w:i/>
          <w:iCs/>
          <w:noProof/>
          <w:sz w:val="22"/>
          <w:szCs w:val="22"/>
        </w:rPr>
        <w:drawing>
          <wp:anchor distT="0" distB="0" distL="114300" distR="114300" simplePos="0" relativeHeight="251699200" behindDoc="1" locked="0" layoutInCell="1" allowOverlap="1" wp14:anchorId="669C9EAE" wp14:editId="751504A0">
            <wp:simplePos x="0" y="0"/>
            <wp:positionH relativeFrom="column">
              <wp:posOffset>1252855</wp:posOffset>
            </wp:positionH>
            <wp:positionV relativeFrom="paragraph">
              <wp:posOffset>160655</wp:posOffset>
            </wp:positionV>
            <wp:extent cx="1434465" cy="3490595"/>
            <wp:effectExtent l="114300" t="114300" r="70485" b="71755"/>
            <wp:wrapNone/>
            <wp:docPr id="123616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62088" name="Image 1"/>
                    <pic:cNvPicPr/>
                  </pic:nvPicPr>
                  <pic:blipFill>
                    <a:blip r:embed="rId39">
                      <a:extLst>
                        <a:ext uri="{28A0092B-C50C-407E-A947-70E740481C1C}">
                          <a14:useLocalDpi xmlns:a14="http://schemas.microsoft.com/office/drawing/2010/main" val="0"/>
                        </a:ext>
                      </a:extLst>
                    </a:blip>
                    <a:stretch>
                      <a:fillRect/>
                    </a:stretch>
                  </pic:blipFill>
                  <pic:spPr>
                    <a:xfrm>
                      <a:off x="0" y="0"/>
                      <a:ext cx="1434465" cy="3490595"/>
                    </a:xfrm>
                    <a:prstGeom prst="rect">
                      <a:avLst/>
                    </a:prstGeom>
                    <a:ln w="28575">
                      <a:solidFill>
                        <a:srgbClr val="EE0000"/>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E0CAD" w:rsidRPr="005E0CAD">
        <w:rPr>
          <w:b/>
          <w:bCs/>
          <w:i/>
          <w:iCs/>
          <w:noProof/>
          <w:sz w:val="22"/>
          <w:szCs w:val="22"/>
        </w:rPr>
        <w:drawing>
          <wp:anchor distT="0" distB="0" distL="114300" distR="114300" simplePos="0" relativeHeight="251700224" behindDoc="1" locked="0" layoutInCell="1" allowOverlap="1" wp14:anchorId="7260655F" wp14:editId="04B6DFB2">
            <wp:simplePos x="0" y="0"/>
            <wp:positionH relativeFrom="column">
              <wp:posOffset>-368935</wp:posOffset>
            </wp:positionH>
            <wp:positionV relativeFrom="paragraph">
              <wp:posOffset>164465</wp:posOffset>
            </wp:positionV>
            <wp:extent cx="1334135" cy="3488690"/>
            <wp:effectExtent l="114300" t="114300" r="75565" b="73660"/>
            <wp:wrapNone/>
            <wp:docPr id="141947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769" name="Image 1"/>
                    <pic:cNvPicPr/>
                  </pic:nvPicPr>
                  <pic:blipFill>
                    <a:blip r:embed="rId40">
                      <a:extLst>
                        <a:ext uri="{28A0092B-C50C-407E-A947-70E740481C1C}">
                          <a14:useLocalDpi xmlns:a14="http://schemas.microsoft.com/office/drawing/2010/main" val="0"/>
                        </a:ext>
                      </a:extLst>
                    </a:blip>
                    <a:stretch>
                      <a:fillRect/>
                    </a:stretch>
                  </pic:blipFill>
                  <pic:spPr>
                    <a:xfrm>
                      <a:off x="0" y="0"/>
                      <a:ext cx="1334135" cy="3488690"/>
                    </a:xfrm>
                    <a:prstGeom prst="rect">
                      <a:avLst/>
                    </a:prstGeom>
                    <a:ln w="28575">
                      <a:solidFill>
                        <a:srgbClr val="00B0F0"/>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D4C3968" w14:textId="2D99FF94" w:rsidR="00894E86" w:rsidRDefault="00894E86" w:rsidP="008B44E5">
      <w:pPr>
        <w:rPr>
          <w:i/>
          <w:iCs/>
          <w:sz w:val="22"/>
          <w:szCs w:val="22"/>
        </w:rPr>
      </w:pPr>
    </w:p>
    <w:p w14:paraId="0A765E39" w14:textId="39CE3512" w:rsidR="00894E86" w:rsidRDefault="00D95966" w:rsidP="008B44E5">
      <w:pPr>
        <w:rPr>
          <w:i/>
          <w:iCs/>
          <w:sz w:val="22"/>
          <w:szCs w:val="22"/>
        </w:rPr>
      </w:pPr>
      <w:r>
        <w:rPr>
          <w:i/>
          <w:iCs/>
          <w:noProof/>
          <w:sz w:val="22"/>
          <w:szCs w:val="22"/>
        </w:rPr>
        <mc:AlternateContent>
          <mc:Choice Requires="wps">
            <w:drawing>
              <wp:anchor distT="0" distB="0" distL="114300" distR="114300" simplePos="0" relativeHeight="251702272" behindDoc="0" locked="0" layoutInCell="1" allowOverlap="1" wp14:anchorId="3F2AEB2E" wp14:editId="2A13960A">
                <wp:simplePos x="0" y="0"/>
                <wp:positionH relativeFrom="column">
                  <wp:posOffset>5360041</wp:posOffset>
                </wp:positionH>
                <wp:positionV relativeFrom="paragraph">
                  <wp:posOffset>259621</wp:posOffset>
                </wp:positionV>
                <wp:extent cx="367684" cy="470635"/>
                <wp:effectExtent l="19050" t="19050" r="13335" b="24765"/>
                <wp:wrapNone/>
                <wp:docPr id="495718887" name="Rectangle 8"/>
                <wp:cNvGraphicFramePr/>
                <a:graphic xmlns:a="http://schemas.openxmlformats.org/drawingml/2006/main">
                  <a:graphicData uri="http://schemas.microsoft.com/office/word/2010/wordprocessingShape">
                    <wps:wsp>
                      <wps:cNvSpPr/>
                      <wps:spPr>
                        <a:xfrm>
                          <a:off x="0" y="0"/>
                          <a:ext cx="367684" cy="470635"/>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7A273" id="Rectangle 8" o:spid="_x0000_s1026" style="position:absolute;margin-left:422.05pt;margin-top:20.45pt;width:28.95pt;height:3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" filled="f" strokecolor="#7030a0" strokeweight="2.25pt"/>
            </w:pict>
          </mc:Fallback>
        </mc:AlternateContent>
      </w:r>
    </w:p>
    <w:p w14:paraId="551E9334" w14:textId="4FE37F44" w:rsidR="00894E86" w:rsidRDefault="00894E86" w:rsidP="008B44E5">
      <w:pPr>
        <w:rPr>
          <w:i/>
          <w:iCs/>
          <w:sz w:val="22"/>
          <w:szCs w:val="22"/>
        </w:rPr>
      </w:pPr>
    </w:p>
    <w:p w14:paraId="16B6D48A" w14:textId="62E32158" w:rsidR="00894E86" w:rsidRDefault="005E0CAD" w:rsidP="008B44E5">
      <w:pPr>
        <w:rPr>
          <w:i/>
          <w:iCs/>
          <w:sz w:val="22"/>
          <w:szCs w:val="22"/>
        </w:rPr>
      </w:pPr>
      <w:r w:rsidRPr="00894E86">
        <w:rPr>
          <w:i/>
          <w:iCs/>
          <w:noProof/>
          <w:sz w:val="22"/>
          <w:szCs w:val="22"/>
        </w:rPr>
        <w:drawing>
          <wp:anchor distT="0" distB="0" distL="114300" distR="114300" simplePos="0" relativeHeight="251698176" behindDoc="1" locked="0" layoutInCell="1" allowOverlap="1" wp14:anchorId="0C80873B" wp14:editId="3BF4DA07">
            <wp:simplePos x="0" y="0"/>
            <wp:positionH relativeFrom="column">
              <wp:posOffset>2973705</wp:posOffset>
            </wp:positionH>
            <wp:positionV relativeFrom="paragraph">
              <wp:posOffset>97790</wp:posOffset>
            </wp:positionV>
            <wp:extent cx="1810385" cy="2364740"/>
            <wp:effectExtent l="114300" t="114300" r="75565" b="73660"/>
            <wp:wrapNone/>
            <wp:docPr id="1060988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8876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10385" cy="2364740"/>
                    </a:xfrm>
                    <a:prstGeom prst="rect">
                      <a:avLst/>
                    </a:prstGeom>
                    <a:ln w="28575">
                      <a:solidFill>
                        <a:srgbClr val="7030A0"/>
                      </a:solidFill>
                    </a:ln>
                    <a:effectLst>
                      <a:outerShdw blurRad="50800" dist="38100" dir="13500000" algn="br" rotWithShape="0">
                        <a:prstClr val="black">
                          <a:alpha val="40000"/>
                        </a:prstClr>
                      </a:outerShdw>
                    </a:effectLst>
                  </pic:spPr>
                </pic:pic>
              </a:graphicData>
            </a:graphic>
          </wp:anchor>
        </w:drawing>
      </w:r>
    </w:p>
    <w:p w14:paraId="6847917F" w14:textId="7F2C9785" w:rsidR="00894E86" w:rsidRDefault="005E0CAD" w:rsidP="005E0CAD">
      <w:pPr>
        <w:tabs>
          <w:tab w:val="left" w:pos="3560"/>
        </w:tabs>
        <w:rPr>
          <w:i/>
          <w:iCs/>
          <w:sz w:val="22"/>
          <w:szCs w:val="22"/>
        </w:rPr>
      </w:pPr>
      <w:r>
        <w:rPr>
          <w:i/>
          <w:iCs/>
          <w:sz w:val="22"/>
          <w:szCs w:val="22"/>
        </w:rPr>
        <w:tab/>
      </w:r>
    </w:p>
    <w:p w14:paraId="175C53A2" w14:textId="0B7BD1B7" w:rsidR="00894E86" w:rsidRDefault="00894E86" w:rsidP="008B44E5">
      <w:pPr>
        <w:rPr>
          <w:i/>
          <w:iCs/>
          <w:sz w:val="22"/>
          <w:szCs w:val="22"/>
        </w:rPr>
      </w:pPr>
    </w:p>
    <w:p w14:paraId="6234A783" w14:textId="249E1123" w:rsidR="00894E86" w:rsidRDefault="00894E86" w:rsidP="008B44E5">
      <w:pPr>
        <w:rPr>
          <w:i/>
          <w:iCs/>
          <w:sz w:val="22"/>
          <w:szCs w:val="22"/>
        </w:rPr>
      </w:pPr>
    </w:p>
    <w:p w14:paraId="611ADE97" w14:textId="77777777" w:rsidR="00894E86" w:rsidRDefault="00894E86" w:rsidP="008B44E5">
      <w:pPr>
        <w:rPr>
          <w:i/>
          <w:iCs/>
          <w:sz w:val="22"/>
          <w:szCs w:val="22"/>
        </w:rPr>
      </w:pPr>
    </w:p>
    <w:p w14:paraId="72C8CB74" w14:textId="77777777" w:rsidR="00894E86" w:rsidRDefault="00894E86" w:rsidP="008B44E5">
      <w:pPr>
        <w:rPr>
          <w:i/>
          <w:iCs/>
          <w:sz w:val="22"/>
          <w:szCs w:val="22"/>
        </w:rPr>
      </w:pPr>
    </w:p>
    <w:p w14:paraId="4E81C8B0" w14:textId="08DFA872" w:rsidR="00FC2B37" w:rsidRDefault="00FC2B37" w:rsidP="008B44E5">
      <w:pPr>
        <w:rPr>
          <w:i/>
          <w:iCs/>
          <w:sz w:val="22"/>
          <w:szCs w:val="22"/>
        </w:rPr>
      </w:pPr>
    </w:p>
    <w:p w14:paraId="377500AE" w14:textId="36437501" w:rsidR="00610734" w:rsidRDefault="00610734" w:rsidP="008B44E5">
      <w:pPr>
        <w:rPr>
          <w:i/>
          <w:iCs/>
          <w:sz w:val="22"/>
          <w:szCs w:val="22"/>
        </w:rPr>
      </w:pPr>
    </w:p>
    <w:p w14:paraId="6B4D7E4E" w14:textId="7114F52C" w:rsidR="008B44E5" w:rsidRPr="008B44E5" w:rsidRDefault="00610734" w:rsidP="0072530C">
      <w:pPr>
        <w:pStyle w:val="Titre4"/>
      </w:pPr>
      <w:r w:rsidRPr="00610734">
        <w:lastRenderedPageBreak/>
        <w:t xml:space="preserve"> </w:t>
      </w:r>
      <w:r w:rsidR="008B44E5" w:rsidRPr="008B44E5">
        <w:t>Réutiliser les emprises</w:t>
      </w:r>
    </w:p>
    <w:p w14:paraId="16F37544" w14:textId="77777777" w:rsidR="008B44E5" w:rsidRPr="008B44E5" w:rsidRDefault="008B44E5" w:rsidP="008B44E5">
      <w:pPr>
        <w:rPr>
          <w:i/>
          <w:iCs/>
          <w:sz w:val="22"/>
          <w:szCs w:val="22"/>
        </w:rPr>
      </w:pPr>
      <w:r w:rsidRPr="008B44E5">
        <w:rPr>
          <w:i/>
          <w:iCs/>
          <w:sz w:val="22"/>
          <w:szCs w:val="22"/>
        </w:rPr>
        <w:t>Anciennes lignes ferroviaires pour limiter les coûts et les impacts</w:t>
      </w:r>
    </w:p>
    <w:p w14:paraId="14E68028" w14:textId="1EA7F43F" w:rsidR="008B44E5" w:rsidRPr="00B4706F" w:rsidRDefault="008B44E5" w:rsidP="008B44E5">
      <w:pPr>
        <w:rPr>
          <w:i/>
          <w:iCs/>
          <w:sz w:val="12"/>
          <w:szCs w:val="12"/>
        </w:rPr>
      </w:pPr>
    </w:p>
    <w:p w14:paraId="69CF38D3" w14:textId="77777777" w:rsidR="008B44E5" w:rsidRPr="008B44E5" w:rsidRDefault="008B44E5" w:rsidP="0072530C">
      <w:pPr>
        <w:pStyle w:val="Titre4"/>
      </w:pPr>
      <w:r w:rsidRPr="008B44E5">
        <w:t>Reconnecter Guebwiller</w:t>
      </w:r>
    </w:p>
    <w:p w14:paraId="4DC3DCA1" w14:textId="77777777" w:rsidR="008B44E5" w:rsidRPr="008B44E5" w:rsidRDefault="008B44E5" w:rsidP="008B44E5">
      <w:pPr>
        <w:rPr>
          <w:i/>
          <w:iCs/>
          <w:sz w:val="22"/>
          <w:szCs w:val="22"/>
        </w:rPr>
      </w:pPr>
      <w:r w:rsidRPr="008B44E5">
        <w:rPr>
          <w:i/>
          <w:iCs/>
          <w:sz w:val="22"/>
          <w:szCs w:val="22"/>
        </w:rPr>
        <w:t>Plus grande ville du Grand Est encore sans desserte ferroviaire</w:t>
      </w:r>
    </w:p>
    <w:p w14:paraId="6DF3EE7E" w14:textId="2C51D0FB" w:rsidR="008B44E5" w:rsidRPr="00B4706F" w:rsidRDefault="008B44E5" w:rsidP="008B44E5">
      <w:pPr>
        <w:rPr>
          <w:i/>
          <w:iCs/>
          <w:sz w:val="12"/>
          <w:szCs w:val="12"/>
        </w:rPr>
      </w:pPr>
    </w:p>
    <w:p w14:paraId="42114817" w14:textId="77777777" w:rsidR="008B44E5" w:rsidRPr="008B44E5" w:rsidRDefault="008B44E5" w:rsidP="0072530C">
      <w:pPr>
        <w:pStyle w:val="Titre4"/>
      </w:pPr>
      <w:r w:rsidRPr="008B44E5">
        <w:t>Alléger la RD430</w:t>
      </w:r>
    </w:p>
    <w:p w14:paraId="2C077EFC" w14:textId="77777777" w:rsidR="008B44E5" w:rsidRPr="008B44E5" w:rsidRDefault="008B44E5" w:rsidP="008B44E5">
      <w:pPr>
        <w:rPr>
          <w:i/>
          <w:iCs/>
          <w:sz w:val="22"/>
          <w:szCs w:val="22"/>
        </w:rPr>
      </w:pPr>
      <w:r w:rsidRPr="008B44E5">
        <w:rPr>
          <w:i/>
          <w:iCs/>
          <w:sz w:val="22"/>
          <w:szCs w:val="22"/>
        </w:rPr>
        <w:t>Axe très fréquenté entre Guebwiller et Mulhouse, souvent saturé</w:t>
      </w:r>
    </w:p>
    <w:p w14:paraId="369F6137" w14:textId="77777777" w:rsidR="008B44E5" w:rsidRDefault="008B44E5" w:rsidP="008B44E5">
      <w:pPr>
        <w:rPr>
          <w:i/>
          <w:iCs/>
          <w:sz w:val="22"/>
          <w:szCs w:val="22"/>
        </w:rPr>
      </w:pPr>
      <w:r w:rsidRPr="008B44E5">
        <w:rPr>
          <w:i/>
          <w:iCs/>
          <w:sz w:val="22"/>
          <w:szCs w:val="22"/>
        </w:rPr>
        <w:t xml:space="preserve">Cette ligne offrirait une </w:t>
      </w:r>
      <w:r w:rsidRPr="008B44E5">
        <w:rPr>
          <w:b/>
          <w:bCs/>
          <w:i/>
          <w:iCs/>
          <w:sz w:val="22"/>
          <w:szCs w:val="22"/>
        </w:rPr>
        <w:t>alternative ferroviaire crédible à la voiture</w:t>
      </w:r>
      <w:r w:rsidRPr="008B44E5">
        <w:rPr>
          <w:i/>
          <w:iCs/>
          <w:sz w:val="22"/>
          <w:szCs w:val="22"/>
        </w:rPr>
        <w:t xml:space="preserve"> pour les déplacements entre Guebwiller, Soultz, Bollwiller et Mulhouse.</w:t>
      </w:r>
    </w:p>
    <w:p w14:paraId="5AFC1851" w14:textId="77777777" w:rsidR="00610734" w:rsidRPr="00B4706F" w:rsidRDefault="00610734" w:rsidP="008B44E5">
      <w:pPr>
        <w:rPr>
          <w:i/>
          <w:iCs/>
          <w:sz w:val="12"/>
          <w:szCs w:val="12"/>
        </w:rPr>
      </w:pPr>
    </w:p>
    <w:p w14:paraId="1B614264" w14:textId="77777777" w:rsidR="008B44E5" w:rsidRPr="008B44E5" w:rsidRDefault="008B44E5" w:rsidP="0072530C">
      <w:pPr>
        <w:pStyle w:val="Titre4"/>
      </w:pPr>
      <w:r w:rsidRPr="008B44E5">
        <w:t>Ouvrages spécifiques</w:t>
      </w:r>
    </w:p>
    <w:p w14:paraId="7D3CADC6" w14:textId="77777777" w:rsidR="008B44E5" w:rsidRPr="008B44E5" w:rsidRDefault="008B44E5" w:rsidP="008B44E5">
      <w:pPr>
        <w:rPr>
          <w:i/>
          <w:iCs/>
          <w:sz w:val="22"/>
          <w:szCs w:val="22"/>
        </w:rPr>
      </w:pPr>
      <w:r w:rsidRPr="008B44E5">
        <w:rPr>
          <w:i/>
          <w:iCs/>
          <w:sz w:val="22"/>
          <w:szCs w:val="22"/>
        </w:rPr>
        <w:t xml:space="preserve">Deux </w:t>
      </w:r>
      <w:r w:rsidRPr="008B44E5">
        <w:rPr>
          <w:b/>
          <w:bCs/>
          <w:i/>
          <w:iCs/>
          <w:sz w:val="22"/>
          <w:szCs w:val="22"/>
        </w:rPr>
        <w:t>sauts-de-mouton</w:t>
      </w:r>
      <w:r w:rsidRPr="008B44E5">
        <w:rPr>
          <w:i/>
          <w:iCs/>
          <w:sz w:val="22"/>
          <w:szCs w:val="22"/>
        </w:rPr>
        <w:t xml:space="preserve"> seraient nécessaires :</w:t>
      </w:r>
    </w:p>
    <w:p w14:paraId="1BE36EA8" w14:textId="77777777" w:rsidR="008B44E5" w:rsidRPr="008B44E5" w:rsidRDefault="008B44E5" w:rsidP="008B44E5">
      <w:pPr>
        <w:numPr>
          <w:ilvl w:val="0"/>
          <w:numId w:val="35"/>
        </w:numPr>
        <w:rPr>
          <w:i/>
          <w:iCs/>
          <w:sz w:val="22"/>
          <w:szCs w:val="22"/>
        </w:rPr>
      </w:pPr>
      <w:r w:rsidRPr="008B44E5">
        <w:rPr>
          <w:i/>
          <w:iCs/>
          <w:sz w:val="22"/>
          <w:szCs w:val="22"/>
        </w:rPr>
        <w:t>À la sortie de Mulhouse-Lutterbach TGV</w:t>
      </w:r>
    </w:p>
    <w:p w14:paraId="7F18E1E4" w14:textId="77777777" w:rsidR="008B44E5" w:rsidRPr="008B44E5" w:rsidRDefault="008B44E5" w:rsidP="008B44E5">
      <w:pPr>
        <w:numPr>
          <w:ilvl w:val="0"/>
          <w:numId w:val="35"/>
        </w:numPr>
        <w:rPr>
          <w:i/>
          <w:iCs/>
          <w:sz w:val="22"/>
          <w:szCs w:val="22"/>
        </w:rPr>
      </w:pPr>
      <w:r w:rsidRPr="008B44E5">
        <w:rPr>
          <w:i/>
          <w:iCs/>
          <w:sz w:val="22"/>
          <w:szCs w:val="22"/>
        </w:rPr>
        <w:t>Après Bollwiller pour rejoindre Guebwiller</w:t>
      </w:r>
    </w:p>
    <w:p w14:paraId="789EF73D" w14:textId="77777777" w:rsidR="008B44E5" w:rsidRDefault="008B44E5" w:rsidP="008B44E5">
      <w:pPr>
        <w:rPr>
          <w:i/>
          <w:iCs/>
          <w:sz w:val="22"/>
          <w:szCs w:val="22"/>
        </w:rPr>
      </w:pPr>
      <w:r w:rsidRPr="008B44E5">
        <w:rPr>
          <w:i/>
          <w:iCs/>
          <w:sz w:val="22"/>
          <w:szCs w:val="22"/>
        </w:rPr>
        <w:t xml:space="preserve">La RD83 entre Bollwiller et Soultz serait franchie </w:t>
      </w:r>
      <w:r w:rsidRPr="008B44E5">
        <w:rPr>
          <w:b/>
          <w:bCs/>
          <w:i/>
          <w:iCs/>
          <w:sz w:val="22"/>
          <w:szCs w:val="22"/>
        </w:rPr>
        <w:t>en souterrain</w:t>
      </w:r>
      <w:r w:rsidRPr="008B44E5">
        <w:rPr>
          <w:i/>
          <w:iCs/>
          <w:sz w:val="22"/>
          <w:szCs w:val="22"/>
        </w:rPr>
        <w:t>, permettant l'intégration d'une piste cyclable parallèle.</w:t>
      </w:r>
    </w:p>
    <w:p w14:paraId="49B877B5" w14:textId="77777777" w:rsidR="0072530C" w:rsidRPr="00B4706F" w:rsidRDefault="0072530C" w:rsidP="008B44E5">
      <w:pPr>
        <w:rPr>
          <w:i/>
          <w:iCs/>
          <w:sz w:val="12"/>
          <w:szCs w:val="12"/>
        </w:rPr>
      </w:pPr>
    </w:p>
    <w:p w14:paraId="057FD27B" w14:textId="77777777" w:rsidR="008B44E5" w:rsidRPr="008B44E5" w:rsidRDefault="008B44E5" w:rsidP="0072530C">
      <w:pPr>
        <w:pStyle w:val="Titre4"/>
      </w:pPr>
      <w:r w:rsidRPr="008B44E5">
        <w:t>Configuration de la ligne</w:t>
      </w:r>
    </w:p>
    <w:p w14:paraId="13BA5AC7" w14:textId="77777777" w:rsidR="008B44E5" w:rsidRPr="008B44E5" w:rsidRDefault="008B44E5" w:rsidP="008B44E5">
      <w:pPr>
        <w:numPr>
          <w:ilvl w:val="0"/>
          <w:numId w:val="36"/>
        </w:numPr>
        <w:rPr>
          <w:i/>
          <w:iCs/>
          <w:sz w:val="22"/>
          <w:szCs w:val="22"/>
        </w:rPr>
      </w:pPr>
      <w:r w:rsidRPr="008B44E5">
        <w:rPr>
          <w:b/>
          <w:bCs/>
          <w:i/>
          <w:iCs/>
          <w:sz w:val="22"/>
          <w:szCs w:val="22"/>
        </w:rPr>
        <w:t>Voie double (tram) :</w:t>
      </w:r>
      <w:r w:rsidRPr="008B44E5">
        <w:rPr>
          <w:i/>
          <w:iCs/>
          <w:sz w:val="22"/>
          <w:szCs w:val="22"/>
        </w:rPr>
        <w:t xml:space="preserve"> Mulhouse Gare Centrale – Dornach Gare</w:t>
      </w:r>
    </w:p>
    <w:p w14:paraId="6F395091" w14:textId="77777777" w:rsidR="008B44E5" w:rsidRPr="008B44E5" w:rsidRDefault="008B44E5" w:rsidP="008B44E5">
      <w:pPr>
        <w:numPr>
          <w:ilvl w:val="0"/>
          <w:numId w:val="36"/>
        </w:numPr>
        <w:rPr>
          <w:i/>
          <w:iCs/>
          <w:sz w:val="22"/>
          <w:szCs w:val="22"/>
        </w:rPr>
      </w:pPr>
      <w:r w:rsidRPr="008B44E5">
        <w:rPr>
          <w:b/>
          <w:bCs/>
          <w:i/>
          <w:iCs/>
          <w:sz w:val="22"/>
          <w:szCs w:val="22"/>
        </w:rPr>
        <w:t>Voie unique :</w:t>
      </w:r>
      <w:r w:rsidRPr="008B44E5">
        <w:rPr>
          <w:i/>
          <w:iCs/>
          <w:sz w:val="22"/>
          <w:szCs w:val="22"/>
        </w:rPr>
        <w:t xml:space="preserve"> Dornach Gare – Guebwiller </w:t>
      </w:r>
      <w:proofErr w:type="spellStart"/>
      <w:r w:rsidRPr="008B44E5">
        <w:rPr>
          <w:i/>
          <w:iCs/>
          <w:sz w:val="22"/>
          <w:szCs w:val="22"/>
        </w:rPr>
        <w:t>Heissenstein</w:t>
      </w:r>
      <w:proofErr w:type="spellEnd"/>
    </w:p>
    <w:p w14:paraId="04D4C76F" w14:textId="77777777" w:rsidR="008B44E5" w:rsidRDefault="008B44E5" w:rsidP="008B44E5">
      <w:pPr>
        <w:numPr>
          <w:ilvl w:val="0"/>
          <w:numId w:val="36"/>
        </w:numPr>
        <w:rPr>
          <w:i/>
          <w:iCs/>
          <w:sz w:val="22"/>
          <w:szCs w:val="22"/>
        </w:rPr>
      </w:pPr>
      <w:r w:rsidRPr="008B44E5">
        <w:rPr>
          <w:b/>
          <w:bCs/>
          <w:i/>
          <w:iCs/>
          <w:sz w:val="22"/>
          <w:szCs w:val="22"/>
        </w:rPr>
        <w:t>Points de croisement :</w:t>
      </w:r>
      <w:r w:rsidRPr="008B44E5">
        <w:rPr>
          <w:i/>
          <w:iCs/>
          <w:sz w:val="22"/>
          <w:szCs w:val="22"/>
        </w:rPr>
        <w:t xml:space="preserve"> Musées, Lutterbach Gare, entre Richwiller et Wittelsheim, Wittelsheim, Bollwiller, Soultz Centre, entre Guebwiller-Storck et Guebwiller Gare, terminus à Guebwiller </w:t>
      </w:r>
      <w:proofErr w:type="spellStart"/>
      <w:r w:rsidRPr="008B44E5">
        <w:rPr>
          <w:i/>
          <w:iCs/>
          <w:sz w:val="22"/>
          <w:szCs w:val="22"/>
        </w:rPr>
        <w:t>Heissenstein</w:t>
      </w:r>
      <w:proofErr w:type="spellEnd"/>
    </w:p>
    <w:p w14:paraId="459BE581" w14:textId="77777777" w:rsidR="0072530C" w:rsidRPr="00B4706F" w:rsidRDefault="0072530C" w:rsidP="0072530C">
      <w:pPr>
        <w:rPr>
          <w:i/>
          <w:iCs/>
          <w:sz w:val="12"/>
          <w:szCs w:val="12"/>
        </w:rPr>
      </w:pPr>
    </w:p>
    <w:p w14:paraId="7E804090" w14:textId="3E7B8448" w:rsidR="0072530C" w:rsidRDefault="008B44E5" w:rsidP="0072530C">
      <w:pPr>
        <w:pStyle w:val="Titre4"/>
      </w:pPr>
      <w:r w:rsidRPr="008B44E5">
        <w:t>Arrêts et dessertes après la gare Mulhouse-Lutterbach TGV</w:t>
      </w:r>
    </w:p>
    <w:p w14:paraId="4C10ABA3" w14:textId="77777777" w:rsidR="00B4706F" w:rsidRPr="00B4706F" w:rsidRDefault="00B4706F" w:rsidP="008B44E5">
      <w:pPr>
        <w:rPr>
          <w:b/>
          <w:bCs/>
          <w:i/>
          <w:iCs/>
          <w:sz w:val="20"/>
          <w:szCs w:val="20"/>
        </w:rPr>
        <w:sectPr w:rsidR="00B4706F" w:rsidRPr="00B4706F" w:rsidSect="00676855">
          <w:headerReference w:type="even" r:id="rId42"/>
          <w:headerReference w:type="default" r:id="rId43"/>
          <w:footerReference w:type="even" r:id="rId44"/>
          <w:footerReference w:type="default" r:id="rId45"/>
          <w:headerReference w:type="first" r:id="rId46"/>
          <w:footerReference w:type="first" r:id="rId47"/>
          <w:type w:val="continuous"/>
          <w:pgSz w:w="11906" w:h="16838"/>
          <w:pgMar w:top="1418" w:right="1418" w:bottom="1418" w:left="1418" w:header="709" w:footer="709" w:gutter="0"/>
          <w:cols w:space="708"/>
          <w:titlePg/>
          <w:docGrid w:linePitch="360"/>
        </w:sectPr>
      </w:pPr>
    </w:p>
    <w:p w14:paraId="2CEACD70" w14:textId="77777777" w:rsidR="008B44E5" w:rsidRPr="008B44E5" w:rsidRDefault="008B44E5" w:rsidP="008B44E5">
      <w:pPr>
        <w:rPr>
          <w:i/>
          <w:iCs/>
          <w:sz w:val="22"/>
          <w:szCs w:val="22"/>
        </w:rPr>
      </w:pPr>
      <w:r w:rsidRPr="008B44E5">
        <w:rPr>
          <w:b/>
          <w:bCs/>
          <w:i/>
          <w:iCs/>
          <w:sz w:val="22"/>
          <w:szCs w:val="22"/>
        </w:rPr>
        <w:t>Anciennes gares réhabilitées</w:t>
      </w:r>
    </w:p>
    <w:p w14:paraId="46D7FA8F" w14:textId="77777777" w:rsidR="008B44E5" w:rsidRPr="008B44E5" w:rsidRDefault="008B44E5" w:rsidP="008B44E5">
      <w:pPr>
        <w:numPr>
          <w:ilvl w:val="0"/>
          <w:numId w:val="37"/>
        </w:numPr>
        <w:rPr>
          <w:i/>
          <w:iCs/>
          <w:sz w:val="22"/>
          <w:szCs w:val="22"/>
        </w:rPr>
      </w:pPr>
      <w:r w:rsidRPr="008B44E5">
        <w:rPr>
          <w:i/>
          <w:iCs/>
          <w:sz w:val="22"/>
          <w:szCs w:val="22"/>
        </w:rPr>
        <w:t>Richwiller</w:t>
      </w:r>
    </w:p>
    <w:p w14:paraId="66B4149E" w14:textId="77777777" w:rsidR="008B44E5" w:rsidRPr="008B44E5" w:rsidRDefault="008B44E5" w:rsidP="008B44E5">
      <w:pPr>
        <w:numPr>
          <w:ilvl w:val="0"/>
          <w:numId w:val="37"/>
        </w:numPr>
        <w:rPr>
          <w:i/>
          <w:iCs/>
          <w:sz w:val="22"/>
          <w:szCs w:val="22"/>
        </w:rPr>
      </w:pPr>
      <w:r w:rsidRPr="008B44E5">
        <w:rPr>
          <w:i/>
          <w:iCs/>
          <w:sz w:val="22"/>
          <w:szCs w:val="22"/>
        </w:rPr>
        <w:t>Wittelsheim</w:t>
      </w:r>
    </w:p>
    <w:p w14:paraId="2587D4FB" w14:textId="77777777" w:rsidR="008B44E5" w:rsidRDefault="008B44E5" w:rsidP="008B44E5">
      <w:pPr>
        <w:numPr>
          <w:ilvl w:val="0"/>
          <w:numId w:val="37"/>
        </w:numPr>
        <w:rPr>
          <w:i/>
          <w:iCs/>
          <w:sz w:val="22"/>
          <w:szCs w:val="22"/>
        </w:rPr>
      </w:pPr>
      <w:r w:rsidRPr="008B44E5">
        <w:rPr>
          <w:i/>
          <w:iCs/>
          <w:sz w:val="22"/>
          <w:szCs w:val="22"/>
        </w:rPr>
        <w:t>Guebwiller Gare</w:t>
      </w:r>
    </w:p>
    <w:p w14:paraId="63F9ABBE" w14:textId="77777777" w:rsidR="0072530C" w:rsidRDefault="0072530C" w:rsidP="0072530C">
      <w:pPr>
        <w:rPr>
          <w:i/>
          <w:iCs/>
          <w:sz w:val="22"/>
          <w:szCs w:val="22"/>
        </w:rPr>
      </w:pPr>
    </w:p>
    <w:p w14:paraId="0524001F" w14:textId="77777777" w:rsidR="0072530C" w:rsidRDefault="0072530C" w:rsidP="0072530C">
      <w:pPr>
        <w:rPr>
          <w:i/>
          <w:iCs/>
          <w:sz w:val="22"/>
          <w:szCs w:val="22"/>
        </w:rPr>
      </w:pPr>
    </w:p>
    <w:p w14:paraId="4EC09C4B" w14:textId="77777777" w:rsidR="0072530C" w:rsidRPr="008B44E5" w:rsidRDefault="0072530C" w:rsidP="0072530C">
      <w:pPr>
        <w:rPr>
          <w:i/>
          <w:iCs/>
          <w:sz w:val="22"/>
          <w:szCs w:val="22"/>
        </w:rPr>
      </w:pPr>
    </w:p>
    <w:p w14:paraId="67026404" w14:textId="77777777" w:rsidR="008B44E5" w:rsidRPr="008B44E5" w:rsidRDefault="008B44E5" w:rsidP="008B44E5">
      <w:pPr>
        <w:rPr>
          <w:i/>
          <w:iCs/>
          <w:sz w:val="22"/>
          <w:szCs w:val="22"/>
        </w:rPr>
      </w:pPr>
      <w:r w:rsidRPr="008B44E5">
        <w:rPr>
          <w:b/>
          <w:bCs/>
          <w:i/>
          <w:iCs/>
          <w:sz w:val="22"/>
          <w:szCs w:val="22"/>
        </w:rPr>
        <w:t>Gares existantes</w:t>
      </w:r>
    </w:p>
    <w:p w14:paraId="61C3EE8E" w14:textId="77777777" w:rsidR="008B44E5" w:rsidRPr="008B44E5" w:rsidRDefault="008B44E5" w:rsidP="008B44E5">
      <w:pPr>
        <w:numPr>
          <w:ilvl w:val="0"/>
          <w:numId w:val="38"/>
        </w:numPr>
        <w:rPr>
          <w:i/>
          <w:iCs/>
          <w:sz w:val="22"/>
          <w:szCs w:val="22"/>
        </w:rPr>
      </w:pPr>
      <w:r w:rsidRPr="008B44E5">
        <w:rPr>
          <w:i/>
          <w:iCs/>
          <w:sz w:val="22"/>
          <w:szCs w:val="22"/>
        </w:rPr>
        <w:t>Staffelfelden</w:t>
      </w:r>
    </w:p>
    <w:p w14:paraId="34A39627" w14:textId="77777777" w:rsidR="008B44E5" w:rsidRDefault="008B44E5" w:rsidP="008B44E5">
      <w:pPr>
        <w:numPr>
          <w:ilvl w:val="0"/>
          <w:numId w:val="38"/>
        </w:numPr>
        <w:rPr>
          <w:i/>
          <w:iCs/>
          <w:sz w:val="22"/>
          <w:szCs w:val="22"/>
        </w:rPr>
      </w:pPr>
      <w:r w:rsidRPr="008B44E5">
        <w:rPr>
          <w:i/>
          <w:iCs/>
          <w:sz w:val="22"/>
          <w:szCs w:val="22"/>
        </w:rPr>
        <w:t>Bollwiller</w:t>
      </w:r>
    </w:p>
    <w:p w14:paraId="77615E96" w14:textId="77777777" w:rsidR="0072530C" w:rsidRDefault="0072530C" w:rsidP="0072530C">
      <w:pPr>
        <w:rPr>
          <w:i/>
          <w:iCs/>
          <w:sz w:val="22"/>
          <w:szCs w:val="22"/>
        </w:rPr>
      </w:pPr>
    </w:p>
    <w:p w14:paraId="20FDDA02" w14:textId="77777777" w:rsidR="0072530C" w:rsidRDefault="0072530C" w:rsidP="0072530C">
      <w:pPr>
        <w:rPr>
          <w:i/>
          <w:iCs/>
          <w:sz w:val="22"/>
          <w:szCs w:val="22"/>
        </w:rPr>
      </w:pPr>
    </w:p>
    <w:p w14:paraId="7C612E93" w14:textId="77777777" w:rsidR="0072530C" w:rsidRDefault="0072530C" w:rsidP="0072530C">
      <w:pPr>
        <w:rPr>
          <w:i/>
          <w:iCs/>
          <w:sz w:val="22"/>
          <w:szCs w:val="22"/>
        </w:rPr>
      </w:pPr>
    </w:p>
    <w:p w14:paraId="546042F1" w14:textId="77777777" w:rsidR="0072530C" w:rsidRPr="008B44E5" w:rsidRDefault="0072530C" w:rsidP="0072530C">
      <w:pPr>
        <w:rPr>
          <w:i/>
          <w:iCs/>
          <w:sz w:val="22"/>
          <w:szCs w:val="22"/>
        </w:rPr>
      </w:pPr>
    </w:p>
    <w:p w14:paraId="02C42479" w14:textId="77777777" w:rsidR="008B44E5" w:rsidRPr="008B44E5" w:rsidRDefault="008B44E5" w:rsidP="008B44E5">
      <w:pPr>
        <w:rPr>
          <w:i/>
          <w:iCs/>
          <w:sz w:val="22"/>
          <w:szCs w:val="22"/>
        </w:rPr>
      </w:pPr>
      <w:r w:rsidRPr="008B44E5">
        <w:rPr>
          <w:b/>
          <w:bCs/>
          <w:i/>
          <w:iCs/>
          <w:sz w:val="22"/>
          <w:szCs w:val="22"/>
        </w:rPr>
        <w:t>Nouvelles gares</w:t>
      </w:r>
    </w:p>
    <w:p w14:paraId="39B7E251" w14:textId="77777777" w:rsidR="008B44E5" w:rsidRPr="008B44E5" w:rsidRDefault="008B44E5" w:rsidP="0072530C">
      <w:pPr>
        <w:numPr>
          <w:ilvl w:val="0"/>
          <w:numId w:val="39"/>
        </w:numPr>
        <w:ind w:right="-426"/>
        <w:rPr>
          <w:i/>
          <w:iCs/>
          <w:sz w:val="22"/>
          <w:szCs w:val="22"/>
        </w:rPr>
      </w:pPr>
      <w:r w:rsidRPr="008B44E5">
        <w:rPr>
          <w:i/>
          <w:iCs/>
          <w:sz w:val="22"/>
          <w:szCs w:val="22"/>
        </w:rPr>
        <w:t>Soultz Nouveau-Monde</w:t>
      </w:r>
    </w:p>
    <w:p w14:paraId="5E720548" w14:textId="77777777" w:rsidR="008B44E5" w:rsidRPr="008B44E5" w:rsidRDefault="008B44E5" w:rsidP="0072530C">
      <w:pPr>
        <w:numPr>
          <w:ilvl w:val="0"/>
          <w:numId w:val="39"/>
        </w:numPr>
        <w:ind w:right="-426"/>
        <w:rPr>
          <w:i/>
          <w:iCs/>
          <w:sz w:val="22"/>
          <w:szCs w:val="22"/>
        </w:rPr>
      </w:pPr>
      <w:r w:rsidRPr="008B44E5">
        <w:rPr>
          <w:i/>
          <w:iCs/>
          <w:sz w:val="22"/>
          <w:szCs w:val="22"/>
        </w:rPr>
        <w:t>Soultz Zone Industrielle</w:t>
      </w:r>
    </w:p>
    <w:p w14:paraId="5741936A" w14:textId="77777777" w:rsidR="008B44E5" w:rsidRPr="008B44E5" w:rsidRDefault="008B44E5" w:rsidP="0072530C">
      <w:pPr>
        <w:numPr>
          <w:ilvl w:val="0"/>
          <w:numId w:val="39"/>
        </w:numPr>
        <w:ind w:right="-426"/>
        <w:rPr>
          <w:i/>
          <w:iCs/>
          <w:sz w:val="22"/>
          <w:szCs w:val="22"/>
        </w:rPr>
      </w:pPr>
      <w:r w:rsidRPr="008B44E5">
        <w:rPr>
          <w:i/>
          <w:iCs/>
          <w:sz w:val="22"/>
          <w:szCs w:val="22"/>
        </w:rPr>
        <w:t>Soultz Centre</w:t>
      </w:r>
    </w:p>
    <w:p w14:paraId="09C137CE" w14:textId="77777777" w:rsidR="008B44E5" w:rsidRPr="008B44E5" w:rsidRDefault="008B44E5" w:rsidP="0072530C">
      <w:pPr>
        <w:numPr>
          <w:ilvl w:val="0"/>
          <w:numId w:val="39"/>
        </w:numPr>
        <w:ind w:right="-426"/>
        <w:rPr>
          <w:i/>
          <w:iCs/>
          <w:sz w:val="22"/>
          <w:szCs w:val="22"/>
        </w:rPr>
      </w:pPr>
      <w:r w:rsidRPr="008B44E5">
        <w:rPr>
          <w:i/>
          <w:iCs/>
          <w:sz w:val="22"/>
          <w:szCs w:val="22"/>
        </w:rPr>
        <w:t>Guebwiller–Storck</w:t>
      </w:r>
    </w:p>
    <w:p w14:paraId="54869BB2" w14:textId="77777777" w:rsidR="008B44E5" w:rsidRPr="008B44E5" w:rsidRDefault="008B44E5" w:rsidP="0072530C">
      <w:pPr>
        <w:numPr>
          <w:ilvl w:val="0"/>
          <w:numId w:val="39"/>
        </w:numPr>
        <w:ind w:right="-426"/>
        <w:rPr>
          <w:i/>
          <w:iCs/>
          <w:sz w:val="22"/>
          <w:szCs w:val="22"/>
        </w:rPr>
      </w:pPr>
      <w:r w:rsidRPr="008B44E5">
        <w:rPr>
          <w:i/>
          <w:iCs/>
          <w:sz w:val="22"/>
          <w:szCs w:val="22"/>
        </w:rPr>
        <w:t>Guebwiller Centre</w:t>
      </w:r>
    </w:p>
    <w:p w14:paraId="4B0FEEE7" w14:textId="77777777" w:rsidR="008B44E5" w:rsidRPr="008B44E5" w:rsidRDefault="008B44E5" w:rsidP="008B44E5">
      <w:pPr>
        <w:numPr>
          <w:ilvl w:val="0"/>
          <w:numId w:val="39"/>
        </w:numPr>
        <w:rPr>
          <w:i/>
          <w:iCs/>
          <w:sz w:val="22"/>
          <w:szCs w:val="22"/>
        </w:rPr>
      </w:pPr>
      <w:r w:rsidRPr="008B44E5">
        <w:rPr>
          <w:i/>
          <w:iCs/>
          <w:sz w:val="22"/>
          <w:szCs w:val="22"/>
        </w:rPr>
        <w:t>Guebwiller Heissenstein</w:t>
      </w:r>
    </w:p>
    <w:p w14:paraId="369571E5" w14:textId="77777777" w:rsidR="0072530C" w:rsidRDefault="0072530C" w:rsidP="008B44E5">
      <w:pPr>
        <w:rPr>
          <w:b/>
          <w:bCs/>
          <w:i/>
          <w:iCs/>
          <w:sz w:val="22"/>
          <w:szCs w:val="22"/>
        </w:rPr>
        <w:sectPr w:rsidR="0072530C" w:rsidSect="0072530C">
          <w:type w:val="continuous"/>
          <w:pgSz w:w="11906" w:h="16838"/>
          <w:pgMar w:top="1418" w:right="1418" w:bottom="1418" w:left="1418" w:header="709" w:footer="709" w:gutter="0"/>
          <w:cols w:num="3" w:space="708"/>
          <w:docGrid w:linePitch="360"/>
        </w:sectPr>
      </w:pPr>
    </w:p>
    <w:p w14:paraId="3D4CFBB2" w14:textId="77777777" w:rsidR="008B44E5" w:rsidRPr="008B44E5" w:rsidRDefault="008B44E5" w:rsidP="0072530C">
      <w:pPr>
        <w:pStyle w:val="Titre4"/>
      </w:pPr>
      <w:r w:rsidRPr="008B44E5">
        <w:lastRenderedPageBreak/>
        <w:t>Impact territorial</w:t>
      </w:r>
    </w:p>
    <w:p w14:paraId="4D60A518" w14:textId="77777777" w:rsidR="008B44E5" w:rsidRPr="008B44E5" w:rsidRDefault="008B44E5" w:rsidP="007E72A7">
      <w:pPr>
        <w:jc w:val="both"/>
        <w:rPr>
          <w:i/>
          <w:iCs/>
          <w:sz w:val="22"/>
          <w:szCs w:val="22"/>
        </w:rPr>
      </w:pPr>
      <w:r w:rsidRPr="008B44E5">
        <w:rPr>
          <w:i/>
          <w:iCs/>
          <w:sz w:val="22"/>
          <w:szCs w:val="22"/>
        </w:rPr>
        <w:t xml:space="preserve">Cette ligne permettrait de </w:t>
      </w:r>
      <w:r w:rsidRPr="008B44E5">
        <w:rPr>
          <w:b/>
          <w:bCs/>
          <w:i/>
          <w:iCs/>
          <w:sz w:val="22"/>
          <w:szCs w:val="22"/>
        </w:rPr>
        <w:t>desservir directement plusieurs communes</w:t>
      </w:r>
      <w:r w:rsidRPr="008B44E5">
        <w:rPr>
          <w:i/>
          <w:iCs/>
          <w:sz w:val="22"/>
          <w:szCs w:val="22"/>
        </w:rPr>
        <w:t xml:space="preserve"> actuellement dépendantes de la voiture, en améliorant leur accès à Mulhouse et au réseau ferroviaire.</w:t>
      </w:r>
    </w:p>
    <w:p w14:paraId="0FAA63DC" w14:textId="77777777" w:rsidR="008B44E5" w:rsidRPr="008B44E5" w:rsidRDefault="008B44E5" w:rsidP="007E72A7">
      <w:pPr>
        <w:jc w:val="both"/>
        <w:rPr>
          <w:i/>
          <w:iCs/>
          <w:sz w:val="22"/>
          <w:szCs w:val="22"/>
        </w:rPr>
      </w:pPr>
      <w:r w:rsidRPr="008B44E5">
        <w:rPr>
          <w:i/>
          <w:iCs/>
          <w:sz w:val="22"/>
          <w:szCs w:val="22"/>
        </w:rPr>
        <w:t xml:space="preserve">Elle contribuerait aussi à réduire la </w:t>
      </w:r>
      <w:r w:rsidRPr="008B44E5">
        <w:rPr>
          <w:b/>
          <w:bCs/>
          <w:i/>
          <w:iCs/>
          <w:sz w:val="22"/>
          <w:szCs w:val="22"/>
        </w:rPr>
        <w:t>pression sur les gares périphériques</w:t>
      </w:r>
      <w:r w:rsidRPr="008B44E5">
        <w:rPr>
          <w:i/>
          <w:iCs/>
          <w:sz w:val="22"/>
          <w:szCs w:val="22"/>
        </w:rPr>
        <w:t>, notamment à Bollwiller, dont le parking est souvent saturé dès le matin.</w:t>
      </w:r>
    </w:p>
    <w:p w14:paraId="16C5B61B" w14:textId="4AF3470E" w:rsidR="008B44E5" w:rsidRPr="008B44E5" w:rsidRDefault="008B44E5" w:rsidP="008B44E5">
      <w:pPr>
        <w:rPr>
          <w:i/>
          <w:iCs/>
          <w:sz w:val="22"/>
          <w:szCs w:val="22"/>
        </w:rPr>
      </w:pPr>
    </w:p>
    <w:p w14:paraId="39E7F2B7" w14:textId="1476A498" w:rsidR="008B44E5" w:rsidRDefault="008B44E5" w:rsidP="006B576A">
      <w:pPr>
        <w:pStyle w:val="Titre4"/>
      </w:pPr>
      <w:r w:rsidRPr="008B44E5">
        <w:t>Prolongement du tram 3</w:t>
      </w:r>
    </w:p>
    <w:p w14:paraId="5BE1ECBB" w14:textId="77777777" w:rsidR="006B576A" w:rsidRPr="006B576A" w:rsidRDefault="006B576A" w:rsidP="006B576A"/>
    <w:p w14:paraId="34617CEC" w14:textId="42F6F6DA" w:rsidR="008B44E5" w:rsidRPr="006B576A" w:rsidRDefault="008B44E5" w:rsidP="006B576A">
      <w:pPr>
        <w:pStyle w:val="Paragraphedeliste"/>
        <w:numPr>
          <w:ilvl w:val="1"/>
          <w:numId w:val="38"/>
        </w:numPr>
        <w:rPr>
          <w:b/>
          <w:bCs/>
          <w:i/>
          <w:iCs/>
          <w:sz w:val="22"/>
          <w:szCs w:val="22"/>
        </w:rPr>
      </w:pPr>
      <w:r w:rsidRPr="006B576A">
        <w:rPr>
          <w:b/>
          <w:bCs/>
          <w:i/>
          <w:iCs/>
          <w:sz w:val="22"/>
          <w:szCs w:val="22"/>
        </w:rPr>
        <w:t>Extension du tram 3 à la gare TGV</w:t>
      </w:r>
    </w:p>
    <w:p w14:paraId="1B023005" w14:textId="77777777" w:rsidR="008B44E5" w:rsidRDefault="008B44E5" w:rsidP="007E72A7">
      <w:pPr>
        <w:ind w:left="1080"/>
        <w:jc w:val="both"/>
        <w:rPr>
          <w:i/>
          <w:iCs/>
          <w:sz w:val="22"/>
          <w:szCs w:val="22"/>
        </w:rPr>
      </w:pPr>
      <w:r w:rsidRPr="008B44E5">
        <w:rPr>
          <w:i/>
          <w:iCs/>
          <w:sz w:val="22"/>
          <w:szCs w:val="22"/>
        </w:rPr>
        <w:t xml:space="preserve">Une liaison directe jusqu'à la gare Mulhouse-Lutterbach TGV, sans rupture de charge. Le terminus serait situé au niveau des quais hauts, offrant une </w:t>
      </w:r>
      <w:r w:rsidRPr="008B44E5">
        <w:rPr>
          <w:b/>
          <w:bCs/>
          <w:i/>
          <w:iCs/>
          <w:sz w:val="22"/>
          <w:szCs w:val="22"/>
        </w:rPr>
        <w:t>connexion directe avec la gare centrale</w:t>
      </w:r>
      <w:r w:rsidRPr="008B44E5">
        <w:rPr>
          <w:i/>
          <w:iCs/>
          <w:sz w:val="22"/>
          <w:szCs w:val="22"/>
        </w:rPr>
        <w:t>.</w:t>
      </w:r>
    </w:p>
    <w:p w14:paraId="248A609E" w14:textId="77777777" w:rsidR="006B576A" w:rsidRPr="008B44E5" w:rsidRDefault="006B576A" w:rsidP="006B576A">
      <w:pPr>
        <w:ind w:left="1080"/>
        <w:rPr>
          <w:i/>
          <w:iCs/>
          <w:sz w:val="22"/>
          <w:szCs w:val="22"/>
        </w:rPr>
      </w:pPr>
    </w:p>
    <w:p w14:paraId="12622CD5" w14:textId="67E995A7" w:rsidR="008B44E5" w:rsidRPr="006B576A" w:rsidRDefault="008B44E5" w:rsidP="006B576A">
      <w:pPr>
        <w:pStyle w:val="Paragraphedeliste"/>
        <w:numPr>
          <w:ilvl w:val="1"/>
          <w:numId w:val="38"/>
        </w:numPr>
        <w:rPr>
          <w:b/>
          <w:bCs/>
          <w:i/>
          <w:iCs/>
          <w:sz w:val="22"/>
          <w:szCs w:val="22"/>
        </w:rPr>
      </w:pPr>
      <w:r w:rsidRPr="006B576A">
        <w:rPr>
          <w:b/>
          <w:bCs/>
          <w:i/>
          <w:iCs/>
          <w:sz w:val="22"/>
          <w:szCs w:val="22"/>
        </w:rPr>
        <w:t>La contrainte technique</w:t>
      </w:r>
    </w:p>
    <w:p w14:paraId="5B5EA08C" w14:textId="77777777" w:rsidR="008B44E5" w:rsidRDefault="008B44E5" w:rsidP="007E72A7">
      <w:pPr>
        <w:ind w:left="1080"/>
        <w:jc w:val="both"/>
        <w:rPr>
          <w:i/>
          <w:iCs/>
          <w:sz w:val="22"/>
          <w:szCs w:val="22"/>
        </w:rPr>
      </w:pPr>
      <w:r w:rsidRPr="008B44E5">
        <w:rPr>
          <w:i/>
          <w:iCs/>
          <w:sz w:val="22"/>
          <w:szCs w:val="22"/>
        </w:rPr>
        <w:t xml:space="preserve">Le réseau tramway fonctionne en </w:t>
      </w:r>
      <w:r w:rsidRPr="008B44E5">
        <w:rPr>
          <w:b/>
          <w:bCs/>
          <w:i/>
          <w:iCs/>
          <w:sz w:val="22"/>
          <w:szCs w:val="22"/>
        </w:rPr>
        <w:t>750V DC</w:t>
      </w:r>
      <w:r w:rsidRPr="008B44E5">
        <w:rPr>
          <w:i/>
          <w:iCs/>
          <w:sz w:val="22"/>
          <w:szCs w:val="22"/>
        </w:rPr>
        <w:t xml:space="preserve">, tandis que le réseau SNCF utilise </w:t>
      </w:r>
      <w:r w:rsidRPr="008B44E5">
        <w:rPr>
          <w:b/>
          <w:bCs/>
          <w:i/>
          <w:iCs/>
          <w:sz w:val="22"/>
          <w:szCs w:val="22"/>
        </w:rPr>
        <w:t>25kV AC</w:t>
      </w:r>
      <w:r w:rsidRPr="008B44E5">
        <w:rPr>
          <w:i/>
          <w:iCs/>
          <w:sz w:val="22"/>
          <w:szCs w:val="22"/>
        </w:rPr>
        <w:t>. Cette incompatibilité électrique doit être résolue pour permettre une connexion fluide. (Le tram-train sait déjà gérer ce changement pour Thann, mais les trams de la ligne 3 ne le peuvent pas actuellement.)</w:t>
      </w:r>
    </w:p>
    <w:p w14:paraId="33527CB8" w14:textId="77777777" w:rsidR="006B576A" w:rsidRPr="008B44E5" w:rsidRDefault="006B576A" w:rsidP="006B576A">
      <w:pPr>
        <w:ind w:left="1080"/>
        <w:rPr>
          <w:i/>
          <w:iCs/>
          <w:sz w:val="22"/>
          <w:szCs w:val="22"/>
        </w:rPr>
      </w:pPr>
    </w:p>
    <w:p w14:paraId="78BC4183" w14:textId="1B4FE97E" w:rsidR="008B44E5" w:rsidRPr="006B576A" w:rsidRDefault="008B44E5" w:rsidP="006B576A">
      <w:pPr>
        <w:pStyle w:val="Paragraphedeliste"/>
        <w:numPr>
          <w:ilvl w:val="1"/>
          <w:numId w:val="38"/>
        </w:numPr>
        <w:rPr>
          <w:b/>
          <w:bCs/>
          <w:i/>
          <w:iCs/>
          <w:sz w:val="22"/>
          <w:szCs w:val="22"/>
        </w:rPr>
      </w:pPr>
      <w:r w:rsidRPr="006B576A">
        <w:rPr>
          <w:b/>
          <w:bCs/>
          <w:i/>
          <w:iCs/>
          <w:sz w:val="22"/>
          <w:szCs w:val="22"/>
        </w:rPr>
        <w:t>Deux solutions possibles</w:t>
      </w:r>
    </w:p>
    <w:p w14:paraId="632D7CF0" w14:textId="77777777" w:rsidR="006B576A" w:rsidRDefault="006B576A" w:rsidP="006B576A">
      <w:pPr>
        <w:ind w:left="1080"/>
        <w:rPr>
          <w:b/>
          <w:bCs/>
          <w:i/>
          <w:iCs/>
          <w:sz w:val="22"/>
          <w:szCs w:val="22"/>
        </w:rPr>
      </w:pPr>
    </w:p>
    <w:p w14:paraId="69E6B3F9" w14:textId="77777777" w:rsidR="006B576A" w:rsidRDefault="006B576A" w:rsidP="006B576A">
      <w:pPr>
        <w:ind w:left="1080"/>
        <w:rPr>
          <w:b/>
          <w:bCs/>
          <w:i/>
          <w:iCs/>
          <w:sz w:val="22"/>
          <w:szCs w:val="22"/>
        </w:rPr>
        <w:sectPr w:rsidR="006B576A" w:rsidSect="0072530C">
          <w:type w:val="continuous"/>
          <w:pgSz w:w="11906" w:h="16838"/>
          <w:pgMar w:top="1418" w:right="1418" w:bottom="1418" w:left="1418" w:header="709" w:footer="709" w:gutter="0"/>
          <w:cols w:space="708"/>
          <w:docGrid w:linePitch="360"/>
        </w:sectPr>
      </w:pPr>
    </w:p>
    <w:p w14:paraId="692A2949" w14:textId="77777777" w:rsidR="008B44E5" w:rsidRPr="008B44E5" w:rsidRDefault="008B44E5" w:rsidP="006B576A">
      <w:pPr>
        <w:ind w:left="1080"/>
        <w:rPr>
          <w:b/>
          <w:bCs/>
          <w:i/>
          <w:iCs/>
          <w:sz w:val="22"/>
          <w:szCs w:val="22"/>
        </w:rPr>
      </w:pPr>
      <w:r w:rsidRPr="008B44E5">
        <w:rPr>
          <w:b/>
          <w:bCs/>
          <w:i/>
          <w:iCs/>
          <w:sz w:val="22"/>
          <w:szCs w:val="22"/>
        </w:rPr>
        <w:t>Adapter le matériel roulant</w:t>
      </w:r>
    </w:p>
    <w:p w14:paraId="117EC88A" w14:textId="17B64C02" w:rsidR="008B44E5" w:rsidRPr="008B44E5" w:rsidRDefault="008B44E5" w:rsidP="002C77D7">
      <w:pPr>
        <w:ind w:left="1080"/>
        <w:jc w:val="both"/>
        <w:rPr>
          <w:i/>
          <w:iCs/>
          <w:sz w:val="22"/>
          <w:szCs w:val="22"/>
        </w:rPr>
      </w:pPr>
      <w:r w:rsidRPr="008B44E5">
        <w:rPr>
          <w:i/>
          <w:iCs/>
          <w:sz w:val="22"/>
          <w:szCs w:val="22"/>
        </w:rPr>
        <w:t xml:space="preserve">Équiper les trams de la ligne 3 avec un système embarqué capable de passer de 750V DC à 25kV AC automatiquement (comme le tram-train) ou avoir des trams avec batterie, qu'ils utiliseraient juste sur la portion entre Lutterbach Gare et Lutterbach TGV (avec </w:t>
      </w:r>
      <w:r w:rsidR="006B576A" w:rsidRPr="008B44E5">
        <w:rPr>
          <w:i/>
          <w:iCs/>
          <w:sz w:val="22"/>
          <w:szCs w:val="22"/>
        </w:rPr>
        <w:t>éventuellement</w:t>
      </w:r>
      <w:r w:rsidRPr="008B44E5">
        <w:rPr>
          <w:i/>
          <w:iCs/>
          <w:sz w:val="22"/>
          <w:szCs w:val="22"/>
        </w:rPr>
        <w:t xml:space="preserve"> possibilité de recharge au terminus Lutterbach TGV).</w:t>
      </w:r>
    </w:p>
    <w:p w14:paraId="47E002A4" w14:textId="77777777" w:rsidR="008B44E5" w:rsidRPr="006B576A" w:rsidRDefault="008B44E5" w:rsidP="006B576A">
      <w:pPr>
        <w:ind w:left="1080"/>
        <w:rPr>
          <w:b/>
          <w:bCs/>
          <w:i/>
          <w:iCs/>
          <w:sz w:val="22"/>
          <w:szCs w:val="22"/>
        </w:rPr>
      </w:pPr>
      <w:r w:rsidRPr="006B576A">
        <w:rPr>
          <w:b/>
          <w:bCs/>
          <w:i/>
          <w:iCs/>
          <w:sz w:val="22"/>
          <w:szCs w:val="22"/>
        </w:rPr>
        <w:t>Réélectrifier le tronçon</w:t>
      </w:r>
    </w:p>
    <w:p w14:paraId="77D2235E" w14:textId="77777777" w:rsidR="008B44E5" w:rsidRPr="008B44E5" w:rsidRDefault="008B44E5" w:rsidP="002C77D7">
      <w:pPr>
        <w:ind w:left="1080"/>
        <w:jc w:val="both"/>
        <w:rPr>
          <w:i/>
          <w:iCs/>
          <w:sz w:val="22"/>
          <w:szCs w:val="22"/>
        </w:rPr>
      </w:pPr>
      <w:r w:rsidRPr="008B44E5">
        <w:rPr>
          <w:i/>
          <w:iCs/>
          <w:sz w:val="22"/>
          <w:szCs w:val="22"/>
        </w:rPr>
        <w:t>Adapter le tronçon final de la ligne 3 à la gare en 750V DC, permettant aux trams existants de maintenir leur configuration électrique actuelle.</w:t>
      </w:r>
    </w:p>
    <w:p w14:paraId="52933890" w14:textId="77777777" w:rsidR="006B576A" w:rsidRDefault="008B44E5" w:rsidP="002C77D7">
      <w:pPr>
        <w:ind w:left="1080"/>
        <w:jc w:val="both"/>
        <w:rPr>
          <w:i/>
          <w:iCs/>
          <w:sz w:val="22"/>
          <w:szCs w:val="22"/>
        </w:rPr>
        <w:sectPr w:rsidR="006B576A" w:rsidSect="006B576A">
          <w:type w:val="continuous"/>
          <w:pgSz w:w="11906" w:h="16838"/>
          <w:pgMar w:top="1418" w:right="1418" w:bottom="1418" w:left="1418" w:header="709" w:footer="709" w:gutter="0"/>
          <w:cols w:num="2" w:space="708"/>
          <w:docGrid w:linePitch="360"/>
        </w:sectPr>
      </w:pPr>
      <w:r w:rsidRPr="008B44E5">
        <w:rPr>
          <w:i/>
          <w:iCs/>
          <w:sz w:val="22"/>
          <w:szCs w:val="22"/>
        </w:rPr>
        <w:t xml:space="preserve">Cette extension créerait une </w:t>
      </w:r>
      <w:r w:rsidRPr="008B44E5">
        <w:rPr>
          <w:b/>
          <w:bCs/>
          <w:i/>
          <w:iCs/>
          <w:sz w:val="22"/>
          <w:szCs w:val="22"/>
        </w:rPr>
        <w:t>liaison directe entre la gare centrale et la gare TGV</w:t>
      </w:r>
      <w:r w:rsidRPr="008B44E5">
        <w:rPr>
          <w:i/>
          <w:iCs/>
          <w:sz w:val="22"/>
          <w:szCs w:val="22"/>
        </w:rPr>
        <w:t>, renforçant le rôle de pôle multimodal majeur de Mulhouse et facilitant les correspondances.</w:t>
      </w:r>
    </w:p>
    <w:p w14:paraId="53A3CC87" w14:textId="77777777" w:rsidR="008B44E5" w:rsidRPr="008B44E5" w:rsidRDefault="008B44E5" w:rsidP="006B576A">
      <w:pPr>
        <w:ind w:left="1080"/>
        <w:rPr>
          <w:i/>
          <w:iCs/>
          <w:sz w:val="22"/>
          <w:szCs w:val="22"/>
        </w:rPr>
      </w:pPr>
    </w:p>
    <w:p w14:paraId="4DEA28CA" w14:textId="4C30C64B" w:rsidR="008B44E5" w:rsidRPr="008B44E5" w:rsidRDefault="008B44E5" w:rsidP="008B44E5">
      <w:pPr>
        <w:rPr>
          <w:i/>
          <w:iCs/>
          <w:sz w:val="22"/>
          <w:szCs w:val="22"/>
        </w:rPr>
      </w:pPr>
    </w:p>
    <w:p w14:paraId="2B2BADBE" w14:textId="66FE9AD7" w:rsidR="008B44E5" w:rsidRPr="007A2860" w:rsidRDefault="008B44E5" w:rsidP="007A2860">
      <w:pPr>
        <w:pStyle w:val="Titre3"/>
        <w:rPr>
          <w:sz w:val="40"/>
          <w:szCs w:val="40"/>
        </w:rPr>
      </w:pPr>
      <w:bookmarkStart w:id="43" w:name="_Toc242084165"/>
      <w:bookmarkStart w:id="44" w:name="_Toc242378171"/>
      <w:r w:rsidRPr="007A2860">
        <w:rPr>
          <w:sz w:val="40"/>
          <w:szCs w:val="40"/>
        </w:rPr>
        <w:lastRenderedPageBreak/>
        <w:t>CARACTÉRISTIQUES TECHNIQUES</w:t>
      </w:r>
      <w:bookmarkEnd w:id="43"/>
      <w:bookmarkEnd w:id="44"/>
    </w:p>
    <w:p w14:paraId="129C66CD" w14:textId="77777777" w:rsidR="007A2860" w:rsidRDefault="007A2860" w:rsidP="008B44E5">
      <w:pPr>
        <w:rPr>
          <w:rFonts w:ascii="Segoe UI Emoji" w:hAnsi="Segoe UI Emoji" w:cs="Segoe UI Emoji"/>
          <w:b/>
          <w:bCs/>
          <w:i/>
          <w:iCs/>
          <w:sz w:val="22"/>
          <w:szCs w:val="22"/>
        </w:rPr>
      </w:pPr>
    </w:p>
    <w:p w14:paraId="45B51C21" w14:textId="4B944809" w:rsidR="008B44E5" w:rsidRPr="007A2860" w:rsidRDefault="008B44E5" w:rsidP="007A2860">
      <w:pPr>
        <w:pStyle w:val="Titre4"/>
        <w:rPr>
          <w:sz w:val="32"/>
          <w:szCs w:val="32"/>
        </w:rPr>
      </w:pPr>
      <w:r w:rsidRPr="007A2860">
        <w:rPr>
          <w:sz w:val="32"/>
          <w:szCs w:val="32"/>
        </w:rPr>
        <w:t>Gare Mulhouse-Lutterbach TGV</w:t>
      </w:r>
    </w:p>
    <w:p w14:paraId="6796495A" w14:textId="566DE331" w:rsidR="008B44E5" w:rsidRPr="007A2860" w:rsidRDefault="008B44E5" w:rsidP="008B44E5">
      <w:pPr>
        <w:rPr>
          <w:b/>
          <w:bCs/>
          <w:i/>
          <w:iCs/>
          <w:sz w:val="22"/>
          <w:szCs w:val="22"/>
        </w:rPr>
      </w:pPr>
      <w:r w:rsidRPr="008B44E5">
        <w:rPr>
          <w:b/>
          <w:bCs/>
          <w:i/>
          <w:iCs/>
          <w:sz w:val="22"/>
          <w:szCs w:val="22"/>
        </w:rPr>
        <w:t>Configuration</w:t>
      </w:r>
      <w:r w:rsidR="007A2860">
        <w:rPr>
          <w:b/>
          <w:bCs/>
          <w:i/>
          <w:iCs/>
          <w:sz w:val="22"/>
          <w:szCs w:val="22"/>
        </w:rPr>
        <w:t xml:space="preserve"> : </w:t>
      </w:r>
      <w:r w:rsidRPr="008B44E5">
        <w:rPr>
          <w:i/>
          <w:iCs/>
          <w:sz w:val="22"/>
          <w:szCs w:val="22"/>
        </w:rPr>
        <w:t>Gare surélevée (~8m)</w:t>
      </w:r>
    </w:p>
    <w:p w14:paraId="20125DA3" w14:textId="78B2C781" w:rsidR="008B44E5" w:rsidRPr="007A2860" w:rsidRDefault="008B44E5" w:rsidP="008B44E5">
      <w:pPr>
        <w:rPr>
          <w:b/>
          <w:bCs/>
          <w:i/>
          <w:iCs/>
          <w:sz w:val="22"/>
          <w:szCs w:val="22"/>
        </w:rPr>
      </w:pPr>
      <w:r w:rsidRPr="008B44E5">
        <w:rPr>
          <w:b/>
          <w:bCs/>
          <w:i/>
          <w:iCs/>
          <w:sz w:val="22"/>
          <w:szCs w:val="22"/>
        </w:rPr>
        <w:t>Quais</w:t>
      </w:r>
      <w:r w:rsidR="007A2860">
        <w:rPr>
          <w:b/>
          <w:bCs/>
          <w:i/>
          <w:iCs/>
          <w:sz w:val="22"/>
          <w:szCs w:val="22"/>
        </w:rPr>
        <w:t xml:space="preserve"> : </w:t>
      </w:r>
      <w:r w:rsidRPr="008B44E5">
        <w:rPr>
          <w:i/>
          <w:iCs/>
          <w:sz w:val="22"/>
          <w:szCs w:val="22"/>
        </w:rPr>
        <w:t>2 voies TGV + 4 voies tram-train/tramway/TER</w:t>
      </w:r>
    </w:p>
    <w:p w14:paraId="1CF34065" w14:textId="20060D20" w:rsidR="008B44E5" w:rsidRPr="007A2860" w:rsidRDefault="008B44E5" w:rsidP="008B44E5">
      <w:pPr>
        <w:rPr>
          <w:b/>
          <w:bCs/>
          <w:i/>
          <w:iCs/>
          <w:sz w:val="22"/>
          <w:szCs w:val="22"/>
        </w:rPr>
      </w:pPr>
      <w:r w:rsidRPr="008B44E5">
        <w:rPr>
          <w:b/>
          <w:bCs/>
          <w:i/>
          <w:iCs/>
          <w:sz w:val="22"/>
          <w:szCs w:val="22"/>
        </w:rPr>
        <w:t>Longueur quais</w:t>
      </w:r>
      <w:r w:rsidR="007A2860">
        <w:rPr>
          <w:b/>
          <w:bCs/>
          <w:i/>
          <w:iCs/>
          <w:sz w:val="22"/>
          <w:szCs w:val="22"/>
        </w:rPr>
        <w:t xml:space="preserve"> : </w:t>
      </w:r>
      <w:r w:rsidRPr="008B44E5">
        <w:rPr>
          <w:i/>
          <w:iCs/>
          <w:sz w:val="22"/>
          <w:szCs w:val="22"/>
        </w:rPr>
        <w:t>400m (TGV) + 100m (tram-train)</w:t>
      </w:r>
    </w:p>
    <w:p w14:paraId="28A130BE" w14:textId="2CD9BFA2" w:rsidR="008B44E5" w:rsidRPr="007A2860" w:rsidRDefault="008B44E5" w:rsidP="008B44E5">
      <w:pPr>
        <w:rPr>
          <w:b/>
          <w:bCs/>
          <w:i/>
          <w:iCs/>
          <w:sz w:val="22"/>
          <w:szCs w:val="22"/>
        </w:rPr>
      </w:pPr>
      <w:r w:rsidRPr="008B44E5">
        <w:rPr>
          <w:b/>
          <w:bCs/>
          <w:i/>
          <w:iCs/>
          <w:sz w:val="22"/>
          <w:szCs w:val="22"/>
        </w:rPr>
        <w:t>Surface</w:t>
      </w:r>
      <w:r w:rsidR="007A2860">
        <w:rPr>
          <w:b/>
          <w:bCs/>
          <w:i/>
          <w:iCs/>
          <w:sz w:val="22"/>
          <w:szCs w:val="22"/>
        </w:rPr>
        <w:t xml:space="preserve"> : </w:t>
      </w:r>
      <w:r w:rsidRPr="008B44E5">
        <w:rPr>
          <w:i/>
          <w:iCs/>
          <w:sz w:val="22"/>
          <w:szCs w:val="22"/>
        </w:rPr>
        <w:t>~30 hectares (gare + parkings)</w:t>
      </w:r>
    </w:p>
    <w:p w14:paraId="4DFA5C65" w14:textId="2ABE6C7B" w:rsidR="008B44E5" w:rsidRDefault="008B44E5" w:rsidP="008B44E5">
      <w:pPr>
        <w:rPr>
          <w:i/>
          <w:iCs/>
          <w:sz w:val="22"/>
          <w:szCs w:val="22"/>
        </w:rPr>
      </w:pPr>
      <w:r w:rsidRPr="008B44E5">
        <w:rPr>
          <w:b/>
          <w:bCs/>
          <w:i/>
          <w:iCs/>
          <w:sz w:val="22"/>
          <w:szCs w:val="22"/>
        </w:rPr>
        <w:t>Stationnement</w:t>
      </w:r>
      <w:r w:rsidR="007A2860">
        <w:rPr>
          <w:b/>
          <w:bCs/>
          <w:i/>
          <w:iCs/>
          <w:sz w:val="22"/>
          <w:szCs w:val="22"/>
        </w:rPr>
        <w:t xml:space="preserve"> : </w:t>
      </w:r>
      <w:r w:rsidRPr="008B44E5">
        <w:rPr>
          <w:i/>
          <w:iCs/>
          <w:sz w:val="22"/>
          <w:szCs w:val="22"/>
        </w:rPr>
        <w:t>1 000- 2 000 places</w:t>
      </w:r>
    </w:p>
    <w:p w14:paraId="4F146C66" w14:textId="77777777" w:rsidR="007A2860" w:rsidRDefault="007A2860" w:rsidP="008B44E5">
      <w:pPr>
        <w:rPr>
          <w:b/>
          <w:bCs/>
          <w:i/>
          <w:iCs/>
          <w:sz w:val="22"/>
          <w:szCs w:val="22"/>
        </w:rPr>
      </w:pPr>
    </w:p>
    <w:p w14:paraId="7D535231" w14:textId="77777777" w:rsidR="007A2860" w:rsidRDefault="007A2860" w:rsidP="008B44E5">
      <w:pPr>
        <w:rPr>
          <w:b/>
          <w:bCs/>
          <w:i/>
          <w:iCs/>
          <w:sz w:val="22"/>
          <w:szCs w:val="22"/>
        </w:rPr>
      </w:pPr>
    </w:p>
    <w:p w14:paraId="01C35BFC" w14:textId="77777777" w:rsidR="007A2860" w:rsidRPr="007A2860" w:rsidRDefault="007A2860" w:rsidP="008B44E5">
      <w:pPr>
        <w:rPr>
          <w:b/>
          <w:bCs/>
          <w:i/>
          <w:iCs/>
          <w:sz w:val="22"/>
          <w:szCs w:val="22"/>
        </w:rPr>
      </w:pPr>
    </w:p>
    <w:p w14:paraId="18B7640A" w14:textId="6B6FC69A" w:rsidR="008B44E5" w:rsidRPr="007A2860" w:rsidRDefault="008B44E5" w:rsidP="007A2860">
      <w:pPr>
        <w:pStyle w:val="Titre4"/>
        <w:rPr>
          <w:sz w:val="32"/>
          <w:szCs w:val="32"/>
        </w:rPr>
      </w:pPr>
      <w:r w:rsidRPr="007A2860">
        <w:rPr>
          <w:sz w:val="32"/>
          <w:szCs w:val="32"/>
        </w:rPr>
        <w:t>LGV Rhin-Rhône (prolongement)</w:t>
      </w:r>
    </w:p>
    <w:p w14:paraId="72F93636" w14:textId="66987B43" w:rsidR="008B44E5" w:rsidRPr="007A2860" w:rsidRDefault="008B44E5" w:rsidP="008B44E5">
      <w:pPr>
        <w:rPr>
          <w:b/>
          <w:bCs/>
          <w:i/>
          <w:iCs/>
          <w:sz w:val="22"/>
          <w:szCs w:val="22"/>
        </w:rPr>
      </w:pPr>
      <w:r w:rsidRPr="008B44E5">
        <w:rPr>
          <w:b/>
          <w:bCs/>
          <w:i/>
          <w:iCs/>
          <w:sz w:val="22"/>
          <w:szCs w:val="22"/>
        </w:rPr>
        <w:t>Longueur</w:t>
      </w:r>
      <w:r w:rsidR="007A2860">
        <w:rPr>
          <w:b/>
          <w:bCs/>
          <w:i/>
          <w:iCs/>
          <w:sz w:val="22"/>
          <w:szCs w:val="22"/>
        </w:rPr>
        <w:t xml:space="preserve"> : </w:t>
      </w:r>
      <w:r w:rsidRPr="008B44E5">
        <w:rPr>
          <w:i/>
          <w:iCs/>
          <w:sz w:val="22"/>
          <w:szCs w:val="22"/>
        </w:rPr>
        <w:t>~35 km</w:t>
      </w:r>
    </w:p>
    <w:p w14:paraId="206CE397" w14:textId="0C2B8927" w:rsidR="008B44E5" w:rsidRPr="007A2860" w:rsidRDefault="008B44E5" w:rsidP="008B44E5">
      <w:pPr>
        <w:rPr>
          <w:b/>
          <w:bCs/>
          <w:i/>
          <w:iCs/>
          <w:sz w:val="22"/>
          <w:szCs w:val="22"/>
        </w:rPr>
      </w:pPr>
      <w:r w:rsidRPr="008B44E5">
        <w:rPr>
          <w:b/>
          <w:bCs/>
          <w:i/>
          <w:iCs/>
          <w:sz w:val="22"/>
          <w:szCs w:val="22"/>
        </w:rPr>
        <w:t>Électrification</w:t>
      </w:r>
      <w:r w:rsidR="007A2860">
        <w:rPr>
          <w:b/>
          <w:bCs/>
          <w:i/>
          <w:iCs/>
          <w:sz w:val="22"/>
          <w:szCs w:val="22"/>
        </w:rPr>
        <w:t xml:space="preserve"> : </w:t>
      </w:r>
      <w:r w:rsidRPr="008B44E5">
        <w:rPr>
          <w:i/>
          <w:iCs/>
          <w:sz w:val="22"/>
          <w:szCs w:val="22"/>
        </w:rPr>
        <w:t>25 kV CA (standard européen)</w:t>
      </w:r>
    </w:p>
    <w:p w14:paraId="7075B442" w14:textId="028A04DD" w:rsidR="008B44E5" w:rsidRPr="007A2860" w:rsidRDefault="008B44E5" w:rsidP="008B44E5">
      <w:pPr>
        <w:rPr>
          <w:b/>
          <w:bCs/>
          <w:i/>
          <w:iCs/>
          <w:sz w:val="22"/>
          <w:szCs w:val="22"/>
        </w:rPr>
      </w:pPr>
      <w:r w:rsidRPr="008B44E5">
        <w:rPr>
          <w:b/>
          <w:bCs/>
          <w:i/>
          <w:iCs/>
          <w:sz w:val="22"/>
          <w:szCs w:val="22"/>
        </w:rPr>
        <w:t xml:space="preserve">Vitesse </w:t>
      </w:r>
      <w:proofErr w:type="spellStart"/>
      <w:r w:rsidRPr="008B44E5">
        <w:rPr>
          <w:b/>
          <w:bCs/>
          <w:i/>
          <w:iCs/>
          <w:sz w:val="22"/>
          <w:szCs w:val="22"/>
        </w:rPr>
        <w:t>max</w:t>
      </w:r>
      <w:proofErr w:type="spellEnd"/>
      <w:r w:rsidR="007A2860">
        <w:rPr>
          <w:b/>
          <w:bCs/>
          <w:i/>
          <w:iCs/>
          <w:sz w:val="22"/>
          <w:szCs w:val="22"/>
        </w:rPr>
        <w:t xml:space="preserve"> : </w:t>
      </w:r>
      <w:r w:rsidRPr="008B44E5">
        <w:rPr>
          <w:i/>
          <w:iCs/>
          <w:sz w:val="22"/>
          <w:szCs w:val="22"/>
        </w:rPr>
        <w:t>320 km/h</w:t>
      </w:r>
    </w:p>
    <w:p w14:paraId="53186616" w14:textId="3175FD7A" w:rsidR="008B44E5" w:rsidRPr="007A2860" w:rsidRDefault="008B44E5" w:rsidP="008B44E5">
      <w:pPr>
        <w:rPr>
          <w:b/>
          <w:bCs/>
          <w:i/>
          <w:iCs/>
          <w:sz w:val="22"/>
          <w:szCs w:val="22"/>
        </w:rPr>
      </w:pPr>
      <w:r w:rsidRPr="008B44E5">
        <w:rPr>
          <w:b/>
          <w:bCs/>
          <w:i/>
          <w:iCs/>
          <w:sz w:val="22"/>
          <w:szCs w:val="22"/>
        </w:rPr>
        <w:t>Ouvrages</w:t>
      </w:r>
      <w:r w:rsidR="007A2860">
        <w:rPr>
          <w:b/>
          <w:bCs/>
          <w:i/>
          <w:iCs/>
          <w:sz w:val="22"/>
          <w:szCs w:val="22"/>
        </w:rPr>
        <w:t xml:space="preserve"> : </w:t>
      </w:r>
      <w:r w:rsidRPr="008B44E5">
        <w:rPr>
          <w:i/>
          <w:iCs/>
          <w:sz w:val="22"/>
          <w:szCs w:val="22"/>
        </w:rPr>
        <w:t>Viaducs, souterrains (impacts minimisés)</w:t>
      </w:r>
    </w:p>
    <w:p w14:paraId="36CB001F" w14:textId="699C98C6" w:rsidR="007A2860" w:rsidRDefault="007A2860" w:rsidP="008B44E5">
      <w:pPr>
        <w:rPr>
          <w:rFonts w:ascii="Segoe UI Emoji" w:hAnsi="Segoe UI Emoji" w:cs="Segoe UI Emoji"/>
          <w:b/>
          <w:bCs/>
          <w:i/>
          <w:iCs/>
          <w:sz w:val="22"/>
          <w:szCs w:val="22"/>
        </w:rPr>
      </w:pPr>
    </w:p>
    <w:p w14:paraId="3E264AF5" w14:textId="77777777" w:rsidR="007A2860" w:rsidRDefault="007A2860" w:rsidP="008B44E5">
      <w:pPr>
        <w:rPr>
          <w:rFonts w:ascii="Segoe UI Emoji" w:hAnsi="Segoe UI Emoji" w:cs="Segoe UI Emoji"/>
          <w:b/>
          <w:bCs/>
          <w:i/>
          <w:iCs/>
          <w:sz w:val="22"/>
          <w:szCs w:val="22"/>
        </w:rPr>
      </w:pPr>
    </w:p>
    <w:p w14:paraId="2FED6C8E" w14:textId="77777777" w:rsidR="007A2860" w:rsidRDefault="007A2860" w:rsidP="008B44E5">
      <w:pPr>
        <w:rPr>
          <w:rFonts w:ascii="Segoe UI Emoji" w:hAnsi="Segoe UI Emoji" w:cs="Segoe UI Emoji"/>
          <w:b/>
          <w:bCs/>
          <w:i/>
          <w:iCs/>
          <w:sz w:val="22"/>
          <w:szCs w:val="22"/>
        </w:rPr>
      </w:pPr>
    </w:p>
    <w:p w14:paraId="6A1132A1" w14:textId="5A4F44D2" w:rsidR="008B44E5" w:rsidRPr="007A2860" w:rsidRDefault="008B44E5" w:rsidP="007A2860">
      <w:pPr>
        <w:pStyle w:val="Titre4"/>
        <w:rPr>
          <w:sz w:val="32"/>
          <w:szCs w:val="32"/>
        </w:rPr>
      </w:pPr>
      <w:r w:rsidRPr="007A2860">
        <w:rPr>
          <w:sz w:val="32"/>
          <w:szCs w:val="32"/>
        </w:rPr>
        <w:t>Tram-train Mulhouse–Guebwiller</w:t>
      </w:r>
    </w:p>
    <w:p w14:paraId="411EE1DD" w14:textId="5C2A9DFE" w:rsidR="008B44E5" w:rsidRPr="007A2860" w:rsidRDefault="008B44E5" w:rsidP="008B44E5">
      <w:pPr>
        <w:rPr>
          <w:b/>
          <w:bCs/>
          <w:i/>
          <w:iCs/>
          <w:sz w:val="22"/>
          <w:szCs w:val="22"/>
        </w:rPr>
      </w:pPr>
      <w:r w:rsidRPr="008B44E5">
        <w:rPr>
          <w:b/>
          <w:bCs/>
          <w:i/>
          <w:iCs/>
          <w:sz w:val="22"/>
          <w:szCs w:val="22"/>
        </w:rPr>
        <w:t>Type</w:t>
      </w:r>
      <w:r w:rsidR="007A2860">
        <w:rPr>
          <w:b/>
          <w:bCs/>
          <w:i/>
          <w:iCs/>
          <w:sz w:val="22"/>
          <w:szCs w:val="22"/>
        </w:rPr>
        <w:t xml:space="preserve"> : </w:t>
      </w:r>
      <w:r w:rsidRPr="008B44E5">
        <w:rPr>
          <w:i/>
          <w:iCs/>
          <w:sz w:val="22"/>
          <w:szCs w:val="22"/>
        </w:rPr>
        <w:t>Tram-train</w:t>
      </w:r>
    </w:p>
    <w:p w14:paraId="174CDCB1" w14:textId="3456A95D" w:rsidR="008B44E5" w:rsidRPr="007A2860" w:rsidRDefault="008B44E5" w:rsidP="008B44E5">
      <w:pPr>
        <w:rPr>
          <w:b/>
          <w:bCs/>
          <w:i/>
          <w:iCs/>
          <w:sz w:val="22"/>
          <w:szCs w:val="22"/>
        </w:rPr>
      </w:pPr>
      <w:r w:rsidRPr="008B44E5">
        <w:rPr>
          <w:b/>
          <w:bCs/>
          <w:i/>
          <w:iCs/>
          <w:sz w:val="22"/>
          <w:szCs w:val="22"/>
        </w:rPr>
        <w:t>Longueur</w:t>
      </w:r>
      <w:r w:rsidR="007A2860">
        <w:rPr>
          <w:b/>
          <w:bCs/>
          <w:i/>
          <w:iCs/>
          <w:sz w:val="22"/>
          <w:szCs w:val="22"/>
        </w:rPr>
        <w:t xml:space="preserve"> : </w:t>
      </w:r>
      <w:r w:rsidRPr="008B44E5">
        <w:rPr>
          <w:i/>
          <w:iCs/>
          <w:sz w:val="22"/>
          <w:szCs w:val="22"/>
        </w:rPr>
        <w:t>~22 km</w:t>
      </w:r>
    </w:p>
    <w:p w14:paraId="79FB2592" w14:textId="5AD86508" w:rsidR="008B44E5" w:rsidRPr="007A2860" w:rsidRDefault="008B44E5" w:rsidP="008B44E5">
      <w:pPr>
        <w:rPr>
          <w:b/>
          <w:bCs/>
          <w:i/>
          <w:iCs/>
          <w:sz w:val="22"/>
          <w:szCs w:val="22"/>
        </w:rPr>
      </w:pPr>
      <w:r w:rsidRPr="008B44E5">
        <w:rPr>
          <w:b/>
          <w:bCs/>
          <w:i/>
          <w:iCs/>
          <w:sz w:val="22"/>
          <w:szCs w:val="22"/>
        </w:rPr>
        <w:t>Parcours</w:t>
      </w:r>
      <w:r w:rsidR="007A2860">
        <w:rPr>
          <w:b/>
          <w:bCs/>
          <w:i/>
          <w:iCs/>
          <w:sz w:val="22"/>
          <w:szCs w:val="22"/>
        </w:rPr>
        <w:t xml:space="preserve"> : </w:t>
      </w:r>
      <w:r w:rsidRPr="008B44E5">
        <w:rPr>
          <w:i/>
          <w:iCs/>
          <w:sz w:val="22"/>
          <w:szCs w:val="22"/>
        </w:rPr>
        <w:t>~45 min Mulhouse–Guebwiller</w:t>
      </w:r>
    </w:p>
    <w:p w14:paraId="70D9988F" w14:textId="6B0B68F7" w:rsidR="008B44E5" w:rsidRPr="007A2860" w:rsidRDefault="008B44E5" w:rsidP="008B44E5">
      <w:pPr>
        <w:rPr>
          <w:b/>
          <w:bCs/>
          <w:i/>
          <w:iCs/>
          <w:sz w:val="22"/>
          <w:szCs w:val="22"/>
        </w:rPr>
      </w:pPr>
      <w:r w:rsidRPr="008B44E5">
        <w:rPr>
          <w:b/>
          <w:bCs/>
          <w:i/>
          <w:iCs/>
          <w:sz w:val="22"/>
          <w:szCs w:val="22"/>
        </w:rPr>
        <w:t>Vitesse</w:t>
      </w:r>
      <w:r w:rsidR="007A2860">
        <w:rPr>
          <w:b/>
          <w:bCs/>
          <w:i/>
          <w:iCs/>
          <w:sz w:val="22"/>
          <w:szCs w:val="22"/>
        </w:rPr>
        <w:t xml:space="preserve"> : </w:t>
      </w:r>
      <w:r w:rsidRPr="008B44E5">
        <w:rPr>
          <w:i/>
          <w:iCs/>
          <w:sz w:val="22"/>
          <w:szCs w:val="22"/>
        </w:rPr>
        <w:t>30-110 km/h (selon matériel)</w:t>
      </w:r>
    </w:p>
    <w:p w14:paraId="39B9E632" w14:textId="4D09B96D" w:rsidR="008B44E5" w:rsidRPr="007A2860" w:rsidRDefault="008B44E5" w:rsidP="008B44E5">
      <w:pPr>
        <w:rPr>
          <w:b/>
          <w:bCs/>
          <w:i/>
          <w:iCs/>
          <w:sz w:val="22"/>
          <w:szCs w:val="22"/>
        </w:rPr>
      </w:pPr>
      <w:r w:rsidRPr="008B44E5">
        <w:rPr>
          <w:b/>
          <w:bCs/>
          <w:i/>
          <w:iCs/>
          <w:sz w:val="22"/>
          <w:szCs w:val="22"/>
        </w:rPr>
        <w:t>Électrification</w:t>
      </w:r>
      <w:r w:rsidR="007A2860">
        <w:rPr>
          <w:b/>
          <w:bCs/>
          <w:i/>
          <w:iCs/>
          <w:sz w:val="22"/>
          <w:szCs w:val="22"/>
        </w:rPr>
        <w:t xml:space="preserve"> : </w:t>
      </w:r>
      <w:r w:rsidRPr="008B44E5">
        <w:rPr>
          <w:i/>
          <w:iCs/>
          <w:sz w:val="22"/>
          <w:szCs w:val="22"/>
        </w:rPr>
        <w:t>750V DC (tram) + 25 kV CA (tram-train)</w:t>
      </w:r>
    </w:p>
    <w:p w14:paraId="21C32BDB" w14:textId="6F4AA3E7" w:rsidR="008B44E5" w:rsidRPr="007A2860" w:rsidRDefault="008B44E5" w:rsidP="008B44E5">
      <w:pPr>
        <w:rPr>
          <w:b/>
          <w:bCs/>
          <w:i/>
          <w:iCs/>
          <w:sz w:val="22"/>
          <w:szCs w:val="22"/>
        </w:rPr>
      </w:pPr>
      <w:r w:rsidRPr="008B44E5">
        <w:rPr>
          <w:b/>
          <w:bCs/>
          <w:i/>
          <w:iCs/>
          <w:sz w:val="22"/>
          <w:szCs w:val="22"/>
        </w:rPr>
        <w:t>Cadence</w:t>
      </w:r>
      <w:r w:rsidR="007A2860">
        <w:rPr>
          <w:b/>
          <w:bCs/>
          <w:i/>
          <w:iCs/>
          <w:sz w:val="22"/>
          <w:szCs w:val="22"/>
        </w:rPr>
        <w:t xml:space="preserve"> : </w:t>
      </w:r>
      <w:r w:rsidRPr="008B44E5">
        <w:rPr>
          <w:i/>
          <w:iCs/>
          <w:sz w:val="22"/>
          <w:szCs w:val="22"/>
        </w:rPr>
        <w:t>jusqu'à 10 min sur la section urbaine et 15 min sur la section interurbaine</w:t>
      </w:r>
    </w:p>
    <w:p w14:paraId="6F0B687E" w14:textId="6787DEC5" w:rsidR="008B44E5" w:rsidRDefault="008B44E5" w:rsidP="008B44E5">
      <w:pPr>
        <w:rPr>
          <w:i/>
          <w:iCs/>
          <w:sz w:val="22"/>
          <w:szCs w:val="22"/>
        </w:rPr>
      </w:pPr>
      <w:r w:rsidRPr="008B44E5">
        <w:rPr>
          <w:b/>
          <w:bCs/>
          <w:i/>
          <w:iCs/>
          <w:sz w:val="22"/>
          <w:szCs w:val="22"/>
        </w:rPr>
        <w:t>Arrêts</w:t>
      </w:r>
      <w:r w:rsidR="007A2860">
        <w:rPr>
          <w:b/>
          <w:bCs/>
          <w:i/>
          <w:iCs/>
          <w:sz w:val="22"/>
          <w:szCs w:val="22"/>
        </w:rPr>
        <w:t xml:space="preserve"> : </w:t>
      </w:r>
      <w:r w:rsidRPr="008B44E5">
        <w:rPr>
          <w:i/>
          <w:iCs/>
          <w:sz w:val="22"/>
          <w:szCs w:val="22"/>
        </w:rPr>
        <w:t>23 arrêts</w:t>
      </w:r>
    </w:p>
    <w:p w14:paraId="0286A668" w14:textId="77777777" w:rsidR="007A2860" w:rsidRDefault="007A2860" w:rsidP="008B44E5">
      <w:pPr>
        <w:rPr>
          <w:i/>
          <w:iCs/>
          <w:sz w:val="22"/>
          <w:szCs w:val="22"/>
        </w:rPr>
      </w:pPr>
    </w:p>
    <w:p w14:paraId="67DDD51A" w14:textId="77777777" w:rsidR="007A2860" w:rsidRDefault="007A2860" w:rsidP="008B44E5">
      <w:pPr>
        <w:rPr>
          <w:i/>
          <w:iCs/>
          <w:sz w:val="22"/>
          <w:szCs w:val="22"/>
        </w:rPr>
      </w:pPr>
    </w:p>
    <w:p w14:paraId="23B4A0E9" w14:textId="5E166880" w:rsidR="008B44E5" w:rsidRPr="007A2860" w:rsidRDefault="008B44E5" w:rsidP="007A2860">
      <w:pPr>
        <w:pStyle w:val="Titre3"/>
        <w:rPr>
          <w:sz w:val="40"/>
          <w:szCs w:val="40"/>
        </w:rPr>
      </w:pPr>
      <w:bookmarkStart w:id="45" w:name="_Toc242084166"/>
      <w:bookmarkStart w:id="46" w:name="_Toc242378172"/>
      <w:r w:rsidRPr="007A2860">
        <w:rPr>
          <w:sz w:val="40"/>
          <w:szCs w:val="40"/>
        </w:rPr>
        <w:lastRenderedPageBreak/>
        <w:t>Un investissement d'environ 1 milliard d'euros</w:t>
      </w:r>
      <w:bookmarkEnd w:id="45"/>
      <w:bookmarkEnd w:id="46"/>
    </w:p>
    <w:p w14:paraId="084B0C00" w14:textId="77777777" w:rsidR="007A2860" w:rsidRDefault="007A2860" w:rsidP="008B44E5">
      <w:pPr>
        <w:rPr>
          <w:b/>
          <w:bCs/>
          <w:i/>
          <w:iCs/>
          <w:sz w:val="22"/>
          <w:szCs w:val="22"/>
        </w:rPr>
      </w:pPr>
    </w:p>
    <w:p w14:paraId="6FE2BD99" w14:textId="65D3C575" w:rsidR="008B44E5" w:rsidRPr="008B44E5" w:rsidRDefault="008B44E5" w:rsidP="002C77D7">
      <w:pPr>
        <w:jc w:val="both"/>
        <w:rPr>
          <w:i/>
          <w:iCs/>
          <w:sz w:val="22"/>
          <w:szCs w:val="22"/>
        </w:rPr>
      </w:pPr>
      <w:r w:rsidRPr="008B44E5">
        <w:rPr>
          <w:i/>
          <w:iCs/>
          <w:sz w:val="22"/>
          <w:szCs w:val="22"/>
        </w:rPr>
        <w:t>Cet investissement correspond aux infrastructures principales présentées dans cette étude : une nouvelle gare multimodale, le prolongement de la LGV Rhin-Rhône et la création d'une liaison tram-train vers Guebwiller.</w:t>
      </w:r>
    </w:p>
    <w:p w14:paraId="689077FD" w14:textId="77777777" w:rsidR="008B44E5" w:rsidRPr="008B44E5" w:rsidRDefault="008B44E5" w:rsidP="002C77D7">
      <w:pPr>
        <w:jc w:val="both"/>
        <w:rPr>
          <w:i/>
          <w:iCs/>
          <w:sz w:val="22"/>
          <w:szCs w:val="22"/>
        </w:rPr>
      </w:pPr>
      <w:r w:rsidRPr="008B44E5">
        <w:rPr>
          <w:i/>
          <w:iCs/>
          <w:sz w:val="22"/>
          <w:szCs w:val="22"/>
        </w:rPr>
        <w:t xml:space="preserve">L'objectif n'est pas uniquement de créer une gare TGV supplémentaire, mais de construire un </w:t>
      </w:r>
      <w:r w:rsidRPr="008B44E5">
        <w:rPr>
          <w:b/>
          <w:bCs/>
          <w:i/>
          <w:iCs/>
          <w:sz w:val="22"/>
          <w:szCs w:val="22"/>
        </w:rPr>
        <w:t>véritable pôle d'échanges multimodal</w:t>
      </w:r>
      <w:r w:rsidRPr="008B44E5">
        <w:rPr>
          <w:i/>
          <w:iCs/>
          <w:sz w:val="22"/>
          <w:szCs w:val="22"/>
        </w:rPr>
        <w:t xml:space="preserve"> associant TGV, TER, tram-train, tramway, bus et cars.</w:t>
      </w:r>
    </w:p>
    <w:p w14:paraId="692229F0" w14:textId="77777777" w:rsidR="007A2860" w:rsidRDefault="007A2860" w:rsidP="002C77D7">
      <w:pPr>
        <w:jc w:val="both"/>
        <w:rPr>
          <w:rFonts w:ascii="Segoe UI Emoji" w:hAnsi="Segoe UI Emoji" w:cs="Segoe UI Emoji"/>
          <w:b/>
          <w:bCs/>
          <w:i/>
          <w:iCs/>
          <w:sz w:val="22"/>
          <w:szCs w:val="22"/>
        </w:rPr>
      </w:pPr>
    </w:p>
    <w:p w14:paraId="095803D9" w14:textId="7C5BCF07" w:rsidR="008B44E5" w:rsidRPr="007A2860" w:rsidRDefault="008B44E5" w:rsidP="007A2860">
      <w:pPr>
        <w:pStyle w:val="Titre4"/>
        <w:rPr>
          <w:sz w:val="28"/>
          <w:szCs w:val="28"/>
        </w:rPr>
      </w:pPr>
      <w:r w:rsidRPr="007A2860">
        <w:rPr>
          <w:sz w:val="28"/>
          <w:szCs w:val="28"/>
        </w:rPr>
        <w:t>Détail de l'enveloppe financière estimée</w:t>
      </w:r>
    </w:p>
    <w:tbl>
      <w:tblPr>
        <w:tblW w:w="96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686"/>
        <w:gridCol w:w="5953"/>
      </w:tblGrid>
      <w:tr w:rsidR="008B44E5" w:rsidRPr="008B44E5" w14:paraId="1C708324" w14:textId="77777777" w:rsidTr="0094013F">
        <w:tc>
          <w:tcPr>
            <w:tcW w:w="3686" w:type="dxa"/>
            <w:tcMar>
              <w:left w:w="113" w:type="dxa"/>
              <w:right w:w="113" w:type="dxa"/>
            </w:tcMar>
            <w:vAlign w:val="center"/>
            <w:hideMark/>
          </w:tcPr>
          <w:p w14:paraId="109854A2" w14:textId="77777777" w:rsidR="008B44E5" w:rsidRPr="008B44E5" w:rsidRDefault="008B44E5" w:rsidP="0094013F">
            <w:pPr>
              <w:spacing w:after="0"/>
              <w:rPr>
                <w:b/>
                <w:bCs/>
                <w:i/>
                <w:iCs/>
                <w:sz w:val="22"/>
                <w:szCs w:val="22"/>
              </w:rPr>
            </w:pPr>
            <w:r w:rsidRPr="008B44E5">
              <w:rPr>
                <w:b/>
                <w:bCs/>
                <w:i/>
                <w:iCs/>
                <w:sz w:val="22"/>
                <w:szCs w:val="22"/>
              </w:rPr>
              <w:t>Composant</w:t>
            </w:r>
          </w:p>
        </w:tc>
        <w:tc>
          <w:tcPr>
            <w:tcW w:w="5953" w:type="dxa"/>
            <w:tcMar>
              <w:left w:w="113" w:type="dxa"/>
              <w:right w:w="113" w:type="dxa"/>
            </w:tcMar>
            <w:vAlign w:val="center"/>
            <w:hideMark/>
          </w:tcPr>
          <w:p w14:paraId="3EF37230" w14:textId="77777777" w:rsidR="008B44E5" w:rsidRPr="008B44E5" w:rsidRDefault="008B44E5" w:rsidP="0094013F">
            <w:pPr>
              <w:spacing w:after="0"/>
              <w:rPr>
                <w:b/>
                <w:bCs/>
                <w:i/>
                <w:iCs/>
                <w:sz w:val="22"/>
                <w:szCs w:val="22"/>
              </w:rPr>
            </w:pPr>
            <w:r w:rsidRPr="008B44E5">
              <w:rPr>
                <w:b/>
                <w:bCs/>
                <w:i/>
                <w:iCs/>
                <w:sz w:val="22"/>
                <w:szCs w:val="22"/>
              </w:rPr>
              <w:t>Coût estimé</w:t>
            </w:r>
          </w:p>
        </w:tc>
      </w:tr>
      <w:tr w:rsidR="008B44E5" w:rsidRPr="008B44E5" w14:paraId="55EF41ED" w14:textId="77777777" w:rsidTr="0094013F">
        <w:tc>
          <w:tcPr>
            <w:tcW w:w="3686" w:type="dxa"/>
            <w:tcMar>
              <w:left w:w="113" w:type="dxa"/>
              <w:right w:w="113" w:type="dxa"/>
            </w:tcMar>
            <w:vAlign w:val="center"/>
            <w:hideMark/>
          </w:tcPr>
          <w:p w14:paraId="2363BE8B" w14:textId="77777777" w:rsidR="008B44E5" w:rsidRPr="008B44E5" w:rsidRDefault="008B44E5" w:rsidP="0094013F">
            <w:pPr>
              <w:spacing w:after="0"/>
              <w:rPr>
                <w:i/>
                <w:iCs/>
                <w:sz w:val="22"/>
                <w:szCs w:val="22"/>
              </w:rPr>
            </w:pPr>
            <w:r w:rsidRPr="008B44E5">
              <w:rPr>
                <w:i/>
                <w:iCs/>
                <w:sz w:val="22"/>
                <w:szCs w:val="22"/>
              </w:rPr>
              <w:t>Gare Mulhouse-Lutterbach</w:t>
            </w:r>
          </w:p>
        </w:tc>
        <w:tc>
          <w:tcPr>
            <w:tcW w:w="5953" w:type="dxa"/>
            <w:tcMar>
              <w:left w:w="113" w:type="dxa"/>
              <w:right w:w="113" w:type="dxa"/>
            </w:tcMar>
            <w:vAlign w:val="center"/>
            <w:hideMark/>
          </w:tcPr>
          <w:p w14:paraId="44919265" w14:textId="77777777" w:rsidR="008B44E5" w:rsidRPr="0094013F" w:rsidRDefault="008B44E5" w:rsidP="0094013F">
            <w:pPr>
              <w:spacing w:after="0"/>
              <w:rPr>
                <w:i/>
                <w:iCs/>
                <w:sz w:val="28"/>
                <w:szCs w:val="28"/>
              </w:rPr>
            </w:pPr>
            <w:r w:rsidRPr="0094013F">
              <w:rPr>
                <w:i/>
                <w:iCs/>
                <w:sz w:val="28"/>
                <w:szCs w:val="28"/>
              </w:rPr>
              <w:t>25 - 30 M€</w:t>
            </w:r>
          </w:p>
          <w:p w14:paraId="1FA9F380" w14:textId="77777777" w:rsidR="008B44E5" w:rsidRPr="0094013F" w:rsidRDefault="008B44E5" w:rsidP="0094013F">
            <w:pPr>
              <w:spacing w:after="0"/>
              <w:rPr>
                <w:i/>
                <w:iCs/>
                <w:sz w:val="22"/>
                <w:szCs w:val="22"/>
              </w:rPr>
            </w:pPr>
            <w:r w:rsidRPr="0094013F">
              <w:rPr>
                <w:i/>
                <w:iCs/>
                <w:sz w:val="18"/>
                <w:szCs w:val="18"/>
              </w:rPr>
              <w:t xml:space="preserve">Source : </w:t>
            </w:r>
            <w:hyperlink r:id="rId48" w:tgtFrame="_blank" w:history="1">
              <w:r w:rsidRPr="0094013F">
                <w:rPr>
                  <w:rStyle w:val="Lienhypertexte"/>
                  <w:i/>
                  <w:iCs/>
                  <w:sz w:val="18"/>
                  <w:szCs w:val="18"/>
                </w:rPr>
                <w:t>Gares &amp; Connexions — Dossier de presse (PDF)</w:t>
              </w:r>
            </w:hyperlink>
          </w:p>
        </w:tc>
      </w:tr>
      <w:tr w:rsidR="008B44E5" w:rsidRPr="008B44E5" w14:paraId="2D897EAD" w14:textId="77777777" w:rsidTr="0094013F">
        <w:tc>
          <w:tcPr>
            <w:tcW w:w="3686" w:type="dxa"/>
            <w:tcMar>
              <w:left w:w="113" w:type="dxa"/>
              <w:right w:w="113" w:type="dxa"/>
            </w:tcMar>
            <w:vAlign w:val="center"/>
            <w:hideMark/>
          </w:tcPr>
          <w:p w14:paraId="56C1056D" w14:textId="77777777" w:rsidR="008B44E5" w:rsidRPr="008B44E5" w:rsidRDefault="008B44E5" w:rsidP="0094013F">
            <w:pPr>
              <w:spacing w:after="0"/>
              <w:rPr>
                <w:i/>
                <w:iCs/>
                <w:sz w:val="22"/>
                <w:szCs w:val="22"/>
              </w:rPr>
            </w:pPr>
            <w:r w:rsidRPr="008B44E5">
              <w:rPr>
                <w:i/>
                <w:iCs/>
                <w:sz w:val="22"/>
                <w:szCs w:val="22"/>
              </w:rPr>
              <w:t>LGV Rhin-Rhône (prolongement)</w:t>
            </w:r>
          </w:p>
        </w:tc>
        <w:tc>
          <w:tcPr>
            <w:tcW w:w="5953" w:type="dxa"/>
            <w:tcMar>
              <w:left w:w="113" w:type="dxa"/>
              <w:right w:w="113" w:type="dxa"/>
            </w:tcMar>
            <w:vAlign w:val="center"/>
            <w:hideMark/>
          </w:tcPr>
          <w:p w14:paraId="45FA08C1" w14:textId="77777777" w:rsidR="008B44E5" w:rsidRPr="0094013F" w:rsidRDefault="008B44E5" w:rsidP="0094013F">
            <w:pPr>
              <w:spacing w:after="0"/>
              <w:rPr>
                <w:i/>
                <w:iCs/>
                <w:sz w:val="28"/>
                <w:szCs w:val="28"/>
              </w:rPr>
            </w:pPr>
            <w:r w:rsidRPr="0094013F">
              <w:rPr>
                <w:i/>
                <w:iCs/>
                <w:sz w:val="28"/>
                <w:szCs w:val="28"/>
              </w:rPr>
              <w:t>850 - 900 M€</w:t>
            </w:r>
          </w:p>
          <w:p w14:paraId="242EAC02" w14:textId="77777777" w:rsidR="008B44E5" w:rsidRPr="008B44E5" w:rsidRDefault="008B44E5" w:rsidP="0094013F">
            <w:pPr>
              <w:spacing w:after="0"/>
              <w:rPr>
                <w:i/>
                <w:iCs/>
                <w:sz w:val="22"/>
                <w:szCs w:val="22"/>
              </w:rPr>
            </w:pPr>
            <w:r w:rsidRPr="0094013F">
              <w:rPr>
                <w:i/>
                <w:iCs/>
                <w:sz w:val="16"/>
                <w:szCs w:val="16"/>
              </w:rPr>
              <w:t xml:space="preserve">Source : </w:t>
            </w:r>
            <w:hyperlink r:id="rId49" w:tgtFrame="_blank" w:history="1">
              <w:r w:rsidRPr="0094013F">
                <w:rPr>
                  <w:rStyle w:val="Lienhypertexte"/>
                  <w:i/>
                  <w:iCs/>
                  <w:sz w:val="16"/>
                  <w:szCs w:val="16"/>
                </w:rPr>
                <w:t>FNAUT — Prolongement LGV Rhin-Rhône</w:t>
              </w:r>
            </w:hyperlink>
          </w:p>
        </w:tc>
      </w:tr>
      <w:tr w:rsidR="008B44E5" w:rsidRPr="008B44E5" w14:paraId="79C76466" w14:textId="77777777" w:rsidTr="0094013F">
        <w:tc>
          <w:tcPr>
            <w:tcW w:w="3686" w:type="dxa"/>
            <w:tcMar>
              <w:left w:w="113" w:type="dxa"/>
              <w:right w:w="113" w:type="dxa"/>
            </w:tcMar>
            <w:vAlign w:val="center"/>
            <w:hideMark/>
          </w:tcPr>
          <w:p w14:paraId="0ECD844C" w14:textId="77777777" w:rsidR="008B44E5" w:rsidRPr="008B44E5" w:rsidRDefault="008B44E5" w:rsidP="0094013F">
            <w:pPr>
              <w:spacing w:after="0"/>
              <w:rPr>
                <w:i/>
                <w:iCs/>
                <w:sz w:val="22"/>
                <w:szCs w:val="22"/>
              </w:rPr>
            </w:pPr>
            <w:r w:rsidRPr="008B44E5">
              <w:rPr>
                <w:i/>
                <w:iCs/>
                <w:sz w:val="22"/>
                <w:szCs w:val="22"/>
              </w:rPr>
              <w:t>Tram-train Mulhouse–Guebwiller</w:t>
            </w:r>
          </w:p>
        </w:tc>
        <w:tc>
          <w:tcPr>
            <w:tcW w:w="5953" w:type="dxa"/>
            <w:tcMar>
              <w:left w:w="113" w:type="dxa"/>
              <w:right w:w="113" w:type="dxa"/>
            </w:tcMar>
            <w:vAlign w:val="center"/>
            <w:hideMark/>
          </w:tcPr>
          <w:p w14:paraId="7D591C17" w14:textId="77777777" w:rsidR="008B44E5" w:rsidRPr="0094013F" w:rsidRDefault="008B44E5" w:rsidP="0094013F">
            <w:pPr>
              <w:spacing w:after="0"/>
              <w:rPr>
                <w:i/>
                <w:iCs/>
                <w:sz w:val="28"/>
                <w:szCs w:val="28"/>
              </w:rPr>
            </w:pPr>
            <w:r w:rsidRPr="0094013F">
              <w:rPr>
                <w:i/>
                <w:iCs/>
                <w:sz w:val="28"/>
                <w:szCs w:val="28"/>
              </w:rPr>
              <w:t>30 - 35 M€</w:t>
            </w:r>
          </w:p>
          <w:p w14:paraId="5E979F4E" w14:textId="77777777" w:rsidR="008B44E5" w:rsidRPr="008B44E5" w:rsidRDefault="008B44E5" w:rsidP="0094013F">
            <w:pPr>
              <w:spacing w:after="0"/>
              <w:rPr>
                <w:i/>
                <w:iCs/>
                <w:sz w:val="22"/>
                <w:szCs w:val="22"/>
              </w:rPr>
            </w:pPr>
            <w:r w:rsidRPr="0094013F">
              <w:rPr>
                <w:i/>
                <w:iCs/>
                <w:sz w:val="16"/>
                <w:szCs w:val="16"/>
              </w:rPr>
              <w:t xml:space="preserve">Source : </w:t>
            </w:r>
            <w:hyperlink r:id="rId50" w:tgtFrame="_blank" w:history="1">
              <w:r w:rsidRPr="0094013F">
                <w:rPr>
                  <w:rStyle w:val="Lienhypertexte"/>
                  <w:i/>
                  <w:iCs/>
                  <w:sz w:val="16"/>
                  <w:szCs w:val="16"/>
                </w:rPr>
                <w:t>FNAUT — FI110 (2024) — tram-train (PDF)</w:t>
              </w:r>
            </w:hyperlink>
          </w:p>
        </w:tc>
      </w:tr>
      <w:tr w:rsidR="008B44E5" w:rsidRPr="008B44E5" w14:paraId="21DD046A" w14:textId="77777777" w:rsidTr="0094013F">
        <w:tc>
          <w:tcPr>
            <w:tcW w:w="3686" w:type="dxa"/>
            <w:tcMar>
              <w:left w:w="113" w:type="dxa"/>
              <w:right w:w="113" w:type="dxa"/>
            </w:tcMar>
            <w:vAlign w:val="center"/>
            <w:hideMark/>
          </w:tcPr>
          <w:p w14:paraId="7163A0ED" w14:textId="77777777" w:rsidR="008B44E5" w:rsidRPr="00F75BAC" w:rsidRDefault="008B44E5" w:rsidP="0094013F">
            <w:pPr>
              <w:spacing w:after="0"/>
              <w:rPr>
                <w:b/>
                <w:bCs/>
                <w:i/>
                <w:iCs/>
                <w:sz w:val="32"/>
                <w:szCs w:val="32"/>
              </w:rPr>
            </w:pPr>
            <w:r w:rsidRPr="00F75BAC">
              <w:rPr>
                <w:b/>
                <w:bCs/>
                <w:i/>
                <w:iCs/>
                <w:sz w:val="32"/>
                <w:szCs w:val="32"/>
              </w:rPr>
              <w:t>TOTAL ENVELOPPE</w:t>
            </w:r>
          </w:p>
        </w:tc>
        <w:tc>
          <w:tcPr>
            <w:tcW w:w="5953" w:type="dxa"/>
            <w:tcMar>
              <w:left w:w="113" w:type="dxa"/>
              <w:right w:w="113" w:type="dxa"/>
            </w:tcMar>
            <w:vAlign w:val="center"/>
            <w:hideMark/>
          </w:tcPr>
          <w:p w14:paraId="16219850" w14:textId="77777777" w:rsidR="008B44E5" w:rsidRPr="0094013F" w:rsidRDefault="008B44E5" w:rsidP="0094013F">
            <w:pPr>
              <w:spacing w:after="0"/>
              <w:rPr>
                <w:b/>
                <w:bCs/>
                <w:i/>
                <w:iCs/>
                <w:sz w:val="32"/>
                <w:szCs w:val="32"/>
              </w:rPr>
            </w:pPr>
            <w:r w:rsidRPr="0094013F">
              <w:rPr>
                <w:b/>
                <w:bCs/>
                <w:i/>
                <w:iCs/>
                <w:sz w:val="32"/>
                <w:szCs w:val="32"/>
              </w:rPr>
              <w:t>905 - 965 M€</w:t>
            </w:r>
          </w:p>
        </w:tc>
      </w:tr>
    </w:tbl>
    <w:p w14:paraId="5FC1A0C8" w14:textId="77777777" w:rsidR="008B44E5" w:rsidRDefault="008B44E5" w:rsidP="005947BD">
      <w:pPr>
        <w:rPr>
          <w:i/>
          <w:iCs/>
          <w:sz w:val="22"/>
          <w:szCs w:val="22"/>
        </w:rPr>
      </w:pPr>
    </w:p>
    <w:p w14:paraId="6BDD713D" w14:textId="77777777" w:rsidR="001D79D5" w:rsidRDefault="001D79D5" w:rsidP="005947BD">
      <w:pPr>
        <w:rPr>
          <w:i/>
          <w:iCs/>
          <w:sz w:val="22"/>
          <w:szCs w:val="22"/>
        </w:rPr>
      </w:pPr>
    </w:p>
    <w:p w14:paraId="33BADD4B" w14:textId="77777777" w:rsidR="001D79D5" w:rsidRDefault="001D79D5" w:rsidP="005947BD">
      <w:pPr>
        <w:rPr>
          <w:i/>
          <w:iCs/>
          <w:sz w:val="22"/>
          <w:szCs w:val="22"/>
        </w:rPr>
      </w:pPr>
    </w:p>
    <w:p w14:paraId="7CDB94FF" w14:textId="77777777" w:rsidR="001D79D5" w:rsidRDefault="001D79D5" w:rsidP="005947BD">
      <w:pPr>
        <w:rPr>
          <w:i/>
          <w:iCs/>
          <w:sz w:val="22"/>
          <w:szCs w:val="22"/>
        </w:rPr>
      </w:pPr>
    </w:p>
    <w:p w14:paraId="2643499E" w14:textId="77777777" w:rsidR="001D79D5" w:rsidRDefault="001D79D5" w:rsidP="005947BD">
      <w:pPr>
        <w:rPr>
          <w:i/>
          <w:iCs/>
          <w:sz w:val="22"/>
          <w:szCs w:val="22"/>
        </w:rPr>
      </w:pPr>
    </w:p>
    <w:p w14:paraId="0F24941B" w14:textId="77777777" w:rsidR="001D79D5" w:rsidRDefault="001D79D5" w:rsidP="005947BD">
      <w:pPr>
        <w:rPr>
          <w:i/>
          <w:iCs/>
          <w:sz w:val="22"/>
          <w:szCs w:val="22"/>
        </w:rPr>
      </w:pPr>
    </w:p>
    <w:p w14:paraId="4023FAEE" w14:textId="77777777" w:rsidR="001D79D5" w:rsidRDefault="001D79D5" w:rsidP="005947BD">
      <w:pPr>
        <w:rPr>
          <w:i/>
          <w:iCs/>
          <w:sz w:val="22"/>
          <w:szCs w:val="22"/>
        </w:rPr>
      </w:pPr>
    </w:p>
    <w:p w14:paraId="2047237A" w14:textId="77777777" w:rsidR="001D79D5" w:rsidRDefault="001D79D5" w:rsidP="005947BD">
      <w:pPr>
        <w:rPr>
          <w:i/>
          <w:iCs/>
          <w:sz w:val="22"/>
          <w:szCs w:val="22"/>
        </w:rPr>
      </w:pPr>
    </w:p>
    <w:p w14:paraId="094043B3" w14:textId="77777777" w:rsidR="001D79D5" w:rsidRDefault="001D79D5" w:rsidP="005947BD">
      <w:pPr>
        <w:rPr>
          <w:i/>
          <w:iCs/>
          <w:sz w:val="22"/>
          <w:szCs w:val="22"/>
        </w:rPr>
      </w:pPr>
    </w:p>
    <w:p w14:paraId="060C8967" w14:textId="77777777" w:rsidR="001D79D5" w:rsidRDefault="001D79D5" w:rsidP="005947BD">
      <w:pPr>
        <w:rPr>
          <w:i/>
          <w:iCs/>
          <w:sz w:val="22"/>
          <w:szCs w:val="22"/>
        </w:rPr>
      </w:pPr>
    </w:p>
    <w:p w14:paraId="5C27BA10" w14:textId="77777777" w:rsidR="001D79D5" w:rsidRDefault="001D79D5" w:rsidP="005947BD">
      <w:pPr>
        <w:rPr>
          <w:i/>
          <w:iCs/>
          <w:sz w:val="22"/>
          <w:szCs w:val="22"/>
        </w:rPr>
      </w:pPr>
    </w:p>
    <w:p w14:paraId="298E09CE" w14:textId="77777777" w:rsidR="001D79D5" w:rsidRDefault="001D79D5" w:rsidP="005947BD">
      <w:pPr>
        <w:rPr>
          <w:i/>
          <w:iCs/>
          <w:sz w:val="22"/>
          <w:szCs w:val="22"/>
        </w:rPr>
      </w:pPr>
    </w:p>
    <w:p w14:paraId="2874CAB3" w14:textId="77777777" w:rsidR="001D79D5" w:rsidRDefault="001D79D5" w:rsidP="005947BD">
      <w:pPr>
        <w:rPr>
          <w:i/>
          <w:iCs/>
          <w:sz w:val="22"/>
          <w:szCs w:val="22"/>
        </w:rPr>
      </w:pPr>
    </w:p>
    <w:p w14:paraId="0A6520D5" w14:textId="77777777" w:rsidR="001D79D5" w:rsidRDefault="001D79D5" w:rsidP="005947BD">
      <w:pPr>
        <w:rPr>
          <w:i/>
          <w:iCs/>
          <w:sz w:val="22"/>
          <w:szCs w:val="22"/>
        </w:rPr>
      </w:pPr>
    </w:p>
    <w:p w14:paraId="4992C39D" w14:textId="77777777" w:rsidR="001D79D5" w:rsidRDefault="001D79D5" w:rsidP="005947BD">
      <w:pPr>
        <w:rPr>
          <w:i/>
          <w:iCs/>
          <w:sz w:val="22"/>
          <w:szCs w:val="22"/>
        </w:rPr>
      </w:pPr>
    </w:p>
    <w:p w14:paraId="7847A483" w14:textId="77777777" w:rsidR="001D79D5" w:rsidRDefault="001D79D5" w:rsidP="005947BD">
      <w:pPr>
        <w:rPr>
          <w:i/>
          <w:iCs/>
          <w:sz w:val="22"/>
          <w:szCs w:val="22"/>
        </w:rPr>
      </w:pPr>
    </w:p>
    <w:p w14:paraId="386AD14D" w14:textId="77777777" w:rsidR="001D79D5" w:rsidRDefault="001D79D5" w:rsidP="001D79D5">
      <w:pPr>
        <w:pStyle w:val="Titre2"/>
        <w:rPr>
          <w:sz w:val="48"/>
          <w:szCs w:val="48"/>
        </w:rPr>
      </w:pPr>
      <w:bookmarkStart w:id="47" w:name="_Toc242084167"/>
      <w:bookmarkStart w:id="48" w:name="_Toc242378173"/>
      <w:r w:rsidRPr="001D79D5">
        <w:rPr>
          <w:sz w:val="48"/>
          <w:szCs w:val="48"/>
        </w:rPr>
        <w:lastRenderedPageBreak/>
        <w:t>Exploitation du réseau : comment ça marche</w:t>
      </w:r>
      <w:bookmarkEnd w:id="47"/>
      <w:bookmarkEnd w:id="48"/>
    </w:p>
    <w:p w14:paraId="5CB334D8" w14:textId="77777777" w:rsidR="001D79D5" w:rsidRPr="001D79D5" w:rsidRDefault="001D79D5" w:rsidP="001D79D5"/>
    <w:p w14:paraId="74EC41F9" w14:textId="77777777" w:rsidR="001D79D5" w:rsidRPr="00383AAA" w:rsidRDefault="001D79D5" w:rsidP="001D79D5">
      <w:pPr>
        <w:pStyle w:val="Titre3"/>
        <w:rPr>
          <w:sz w:val="32"/>
          <w:szCs w:val="32"/>
        </w:rPr>
      </w:pPr>
      <w:bookmarkStart w:id="49" w:name="_Toc242084168"/>
      <w:bookmarkStart w:id="50" w:name="_Toc242378174"/>
      <w:r w:rsidRPr="00383AAA">
        <w:rPr>
          <w:sz w:val="32"/>
          <w:szCs w:val="32"/>
        </w:rPr>
        <w:t>Vision d'exploitation</w:t>
      </w:r>
      <w:bookmarkEnd w:id="49"/>
      <w:bookmarkEnd w:id="50"/>
    </w:p>
    <w:p w14:paraId="26ABE6D8" w14:textId="173ED01E" w:rsidR="001D79D5" w:rsidRDefault="001D79D5" w:rsidP="002C77D7">
      <w:pPr>
        <w:jc w:val="both"/>
        <w:rPr>
          <w:i/>
          <w:iCs/>
          <w:sz w:val="22"/>
          <w:szCs w:val="22"/>
        </w:rPr>
      </w:pPr>
      <w:r w:rsidRPr="001D79D5">
        <w:rPr>
          <w:i/>
          <w:iCs/>
          <w:sz w:val="22"/>
          <w:szCs w:val="22"/>
        </w:rPr>
        <w:t xml:space="preserve">La nouvelle gare deviendrait un </w:t>
      </w:r>
      <w:r w:rsidRPr="001D79D5">
        <w:rPr>
          <w:b/>
          <w:bCs/>
          <w:i/>
          <w:iCs/>
          <w:sz w:val="22"/>
          <w:szCs w:val="22"/>
        </w:rPr>
        <w:t>hub de correspondances</w:t>
      </w:r>
      <w:r w:rsidRPr="001D79D5">
        <w:rPr>
          <w:i/>
          <w:iCs/>
          <w:sz w:val="22"/>
          <w:szCs w:val="22"/>
        </w:rPr>
        <w:t xml:space="preserve"> avec 3 tram/tram</w:t>
      </w:r>
      <w:r>
        <w:rPr>
          <w:i/>
          <w:iCs/>
          <w:sz w:val="22"/>
          <w:szCs w:val="22"/>
        </w:rPr>
        <w:t>s</w:t>
      </w:r>
      <w:r w:rsidRPr="001D79D5">
        <w:rPr>
          <w:i/>
          <w:iCs/>
          <w:sz w:val="22"/>
          <w:szCs w:val="22"/>
        </w:rPr>
        <w:t xml:space="preserve">-trains toutes les 30 minutes (Thann, Guebwiller, tram 3) créant une </w:t>
      </w:r>
      <w:r w:rsidRPr="001D79D5">
        <w:rPr>
          <w:b/>
          <w:bCs/>
          <w:i/>
          <w:iCs/>
          <w:sz w:val="22"/>
          <w:szCs w:val="22"/>
        </w:rPr>
        <w:t>cadence de 10 min en zone urbaine</w:t>
      </w:r>
      <w:r w:rsidRPr="001D79D5">
        <w:rPr>
          <w:i/>
          <w:iCs/>
          <w:sz w:val="22"/>
          <w:szCs w:val="22"/>
        </w:rPr>
        <w:t xml:space="preserve">. Les TGV ne seraient plus </w:t>
      </w:r>
      <w:r w:rsidR="00383AAA" w:rsidRPr="001D79D5">
        <w:rPr>
          <w:i/>
          <w:iCs/>
          <w:sz w:val="22"/>
          <w:szCs w:val="22"/>
        </w:rPr>
        <w:t>obligés</w:t>
      </w:r>
      <w:r w:rsidRPr="001D79D5">
        <w:rPr>
          <w:i/>
          <w:iCs/>
          <w:sz w:val="22"/>
          <w:szCs w:val="22"/>
        </w:rPr>
        <w:t xml:space="preserve"> de contourner la ville de Mulhouse, et bénéficieraient d'un itinéraire plus direct.</w:t>
      </w:r>
    </w:p>
    <w:p w14:paraId="0AC61F2F" w14:textId="77777777" w:rsidR="00383AAA" w:rsidRPr="001D79D5" w:rsidRDefault="00383AAA" w:rsidP="001D79D5">
      <w:pPr>
        <w:rPr>
          <w:i/>
          <w:iCs/>
          <w:sz w:val="22"/>
          <w:szCs w:val="22"/>
        </w:rPr>
      </w:pPr>
    </w:p>
    <w:p w14:paraId="2BC3A9D6" w14:textId="5FC2BA0E" w:rsidR="001D79D5" w:rsidRPr="00383AAA" w:rsidRDefault="001D79D5" w:rsidP="00383AAA">
      <w:pPr>
        <w:pStyle w:val="Titre3"/>
        <w:rPr>
          <w:sz w:val="32"/>
          <w:szCs w:val="32"/>
        </w:rPr>
      </w:pPr>
      <w:bookmarkStart w:id="51" w:name="_Toc242084169"/>
      <w:bookmarkStart w:id="52" w:name="_Toc242378175"/>
      <w:r w:rsidRPr="00383AAA">
        <w:rPr>
          <w:sz w:val="32"/>
          <w:szCs w:val="32"/>
        </w:rPr>
        <w:t>Liaisons tram</w:t>
      </w:r>
      <w:r w:rsidR="00383AAA" w:rsidRPr="00383AAA">
        <w:rPr>
          <w:sz w:val="32"/>
          <w:szCs w:val="32"/>
        </w:rPr>
        <w:t>s</w:t>
      </w:r>
      <w:r w:rsidRPr="00383AAA">
        <w:rPr>
          <w:sz w:val="32"/>
          <w:szCs w:val="32"/>
        </w:rPr>
        <w:t>-trains urbaines</w:t>
      </w:r>
      <w:bookmarkEnd w:id="51"/>
      <w:bookmarkEnd w:id="52"/>
    </w:p>
    <w:p w14:paraId="6DA6FD80" w14:textId="77777777" w:rsidR="00383AAA" w:rsidRDefault="00383AAA" w:rsidP="001D79D5">
      <w:pPr>
        <w:rPr>
          <w:b/>
          <w:bCs/>
          <w:i/>
          <w:iCs/>
          <w:sz w:val="22"/>
          <w:szCs w:val="22"/>
        </w:rPr>
        <w:sectPr w:rsidR="00383AAA" w:rsidSect="0072530C">
          <w:type w:val="continuous"/>
          <w:pgSz w:w="11906" w:h="16838"/>
          <w:pgMar w:top="1418" w:right="1418" w:bottom="1418" w:left="1418" w:header="709" w:footer="709" w:gutter="0"/>
          <w:cols w:space="708"/>
          <w:docGrid w:linePitch="360"/>
        </w:sectPr>
      </w:pPr>
    </w:p>
    <w:p w14:paraId="0C574785" w14:textId="77777777" w:rsidR="001D79D5" w:rsidRDefault="001D79D5" w:rsidP="00383AAA">
      <w:pPr>
        <w:pStyle w:val="Titre4"/>
      </w:pPr>
      <w:r w:rsidRPr="001D79D5">
        <w:t>Situation actuelle</w:t>
      </w:r>
    </w:p>
    <w:p w14:paraId="53F6D398" w14:textId="77777777" w:rsidR="00383AAA" w:rsidRPr="00383AAA" w:rsidRDefault="00383AAA" w:rsidP="00383AAA"/>
    <w:p w14:paraId="0B5F6574" w14:textId="77777777" w:rsidR="001D79D5" w:rsidRPr="001D79D5" w:rsidRDefault="001D79D5" w:rsidP="001D79D5">
      <w:pPr>
        <w:rPr>
          <w:i/>
          <w:iCs/>
          <w:sz w:val="22"/>
          <w:szCs w:val="22"/>
        </w:rPr>
      </w:pPr>
      <w:r w:rsidRPr="001D79D5">
        <w:rPr>
          <w:i/>
          <w:iCs/>
          <w:sz w:val="22"/>
          <w:szCs w:val="22"/>
        </w:rPr>
        <w:t xml:space="preserve">La section de tram Mulhouse Gare Centrale – Lutterbach Gare est un </w:t>
      </w:r>
      <w:r w:rsidRPr="001D79D5">
        <w:rPr>
          <w:b/>
          <w:bCs/>
          <w:i/>
          <w:iCs/>
          <w:sz w:val="22"/>
          <w:szCs w:val="22"/>
        </w:rPr>
        <w:t>tronc commun</w:t>
      </w:r>
      <w:r w:rsidRPr="001D79D5">
        <w:rPr>
          <w:i/>
          <w:iCs/>
          <w:sz w:val="22"/>
          <w:szCs w:val="22"/>
        </w:rPr>
        <w:t xml:space="preserve"> partagé par :</w:t>
      </w:r>
    </w:p>
    <w:p w14:paraId="65C3C617" w14:textId="40868540" w:rsidR="001D79D5" w:rsidRPr="001D79D5" w:rsidRDefault="001D79D5" w:rsidP="001D79D5">
      <w:pPr>
        <w:numPr>
          <w:ilvl w:val="0"/>
          <w:numId w:val="40"/>
        </w:numPr>
        <w:rPr>
          <w:i/>
          <w:iCs/>
          <w:sz w:val="22"/>
          <w:szCs w:val="22"/>
        </w:rPr>
      </w:pPr>
      <w:r w:rsidRPr="001D79D5">
        <w:rPr>
          <w:i/>
          <w:iCs/>
          <w:sz w:val="22"/>
          <w:szCs w:val="22"/>
        </w:rPr>
        <w:t>Tramway ligne 3 (terminus à Lutterbach)</w:t>
      </w:r>
    </w:p>
    <w:p w14:paraId="22934DFA" w14:textId="7CB2B3AE" w:rsidR="001D79D5" w:rsidRPr="001D79D5" w:rsidRDefault="001D79D5" w:rsidP="001D79D5">
      <w:pPr>
        <w:numPr>
          <w:ilvl w:val="0"/>
          <w:numId w:val="40"/>
        </w:numPr>
        <w:rPr>
          <w:i/>
          <w:iCs/>
          <w:sz w:val="22"/>
          <w:szCs w:val="22"/>
        </w:rPr>
      </w:pPr>
      <w:r w:rsidRPr="001D79D5">
        <w:rPr>
          <w:i/>
          <w:iCs/>
          <w:sz w:val="22"/>
          <w:szCs w:val="22"/>
        </w:rPr>
        <w:t>Tram-train Mulhouse–Thann</w:t>
      </w:r>
    </w:p>
    <w:p w14:paraId="36F2C29D" w14:textId="4302BBB6" w:rsidR="00383AAA" w:rsidRDefault="001D79D5" w:rsidP="001D79D5">
      <w:pPr>
        <w:rPr>
          <w:i/>
          <w:iCs/>
          <w:sz w:val="22"/>
          <w:szCs w:val="22"/>
        </w:rPr>
      </w:pPr>
      <w:r w:rsidRPr="001D79D5">
        <w:rPr>
          <w:b/>
          <w:bCs/>
          <w:i/>
          <w:iCs/>
          <w:sz w:val="22"/>
          <w:szCs w:val="22"/>
        </w:rPr>
        <w:t>Fréquence :</w:t>
      </w:r>
      <w:r w:rsidRPr="001D79D5">
        <w:rPr>
          <w:i/>
          <w:iCs/>
          <w:sz w:val="22"/>
          <w:szCs w:val="22"/>
        </w:rPr>
        <w:t xml:space="preserve"> 30 min par ligne = 1 passage toutes les 15 min entre Mulhouse Gare Centrale et Lutterbach Gare.</w:t>
      </w:r>
    </w:p>
    <w:p w14:paraId="79C171CF" w14:textId="77777777" w:rsidR="00383AAA" w:rsidRDefault="00383AAA" w:rsidP="001D79D5">
      <w:pPr>
        <w:rPr>
          <w:i/>
          <w:iCs/>
          <w:sz w:val="22"/>
          <w:szCs w:val="22"/>
        </w:rPr>
      </w:pPr>
    </w:p>
    <w:p w14:paraId="3CE45732" w14:textId="77777777" w:rsidR="00383AAA" w:rsidRPr="00383AAA" w:rsidRDefault="00383AAA" w:rsidP="001D79D5">
      <w:pPr>
        <w:rPr>
          <w:i/>
          <w:iCs/>
          <w:sz w:val="22"/>
          <w:szCs w:val="22"/>
        </w:rPr>
      </w:pPr>
    </w:p>
    <w:p w14:paraId="4B4F5B44" w14:textId="4E7EFE56" w:rsidR="001D79D5" w:rsidRDefault="001D79D5" w:rsidP="00383AAA">
      <w:pPr>
        <w:pStyle w:val="Titre4"/>
      </w:pPr>
      <w:r w:rsidRPr="001D79D5">
        <w:t>Avec le projet : cadence optimisée</w:t>
      </w:r>
    </w:p>
    <w:p w14:paraId="414C72D2" w14:textId="77777777" w:rsidR="00383AAA" w:rsidRPr="00383AAA" w:rsidRDefault="00383AAA" w:rsidP="00383AAA"/>
    <w:p w14:paraId="3E6D241C" w14:textId="5A66BD72" w:rsidR="001D79D5" w:rsidRPr="001D79D5" w:rsidRDefault="001D79D5" w:rsidP="001D79D5">
      <w:pPr>
        <w:rPr>
          <w:i/>
          <w:iCs/>
          <w:sz w:val="22"/>
          <w:szCs w:val="22"/>
        </w:rPr>
      </w:pPr>
      <w:r w:rsidRPr="001D79D5">
        <w:rPr>
          <w:i/>
          <w:iCs/>
          <w:sz w:val="22"/>
          <w:szCs w:val="22"/>
        </w:rPr>
        <w:t>Nouvelle cadence urbaine</w:t>
      </w:r>
      <w:r w:rsidR="00383AAA">
        <w:rPr>
          <w:i/>
          <w:iCs/>
          <w:sz w:val="22"/>
          <w:szCs w:val="22"/>
        </w:rPr>
        <w:t xml:space="preserve"> de 10min sur</w:t>
      </w:r>
      <w:r w:rsidRPr="001D79D5">
        <w:rPr>
          <w:i/>
          <w:iCs/>
          <w:sz w:val="22"/>
          <w:szCs w:val="22"/>
        </w:rPr>
        <w:t xml:space="preserve"> Mulhouse Gare Centrale – Mulhouse-Lutterbach TGV</w:t>
      </w:r>
    </w:p>
    <w:p w14:paraId="7C0F08EE" w14:textId="77777777" w:rsidR="001D79D5" w:rsidRDefault="001D79D5" w:rsidP="001D79D5">
      <w:pPr>
        <w:rPr>
          <w:i/>
          <w:iCs/>
          <w:sz w:val="22"/>
          <w:szCs w:val="22"/>
        </w:rPr>
      </w:pPr>
      <w:r w:rsidRPr="001D79D5">
        <w:rPr>
          <w:i/>
          <w:iCs/>
          <w:sz w:val="22"/>
          <w:szCs w:val="22"/>
        </w:rPr>
        <w:t xml:space="preserve">Hypothèse d'exploitation : rotation de 3 services toutes les </w:t>
      </w:r>
      <w:r w:rsidRPr="001D79D5">
        <w:rPr>
          <w:b/>
          <w:bCs/>
          <w:i/>
          <w:iCs/>
          <w:sz w:val="22"/>
          <w:szCs w:val="22"/>
        </w:rPr>
        <w:t>30 minutes</w:t>
      </w:r>
      <w:r w:rsidRPr="001D79D5">
        <w:rPr>
          <w:i/>
          <w:iCs/>
          <w:sz w:val="22"/>
          <w:szCs w:val="22"/>
        </w:rPr>
        <w:t xml:space="preserve"> :</w:t>
      </w:r>
    </w:p>
    <w:p w14:paraId="77D5B438" w14:textId="77777777" w:rsidR="00383AAA" w:rsidRPr="001D79D5" w:rsidRDefault="00383AAA" w:rsidP="001D79D5">
      <w:pPr>
        <w:rPr>
          <w:i/>
          <w:iCs/>
          <w:sz w:val="22"/>
          <w:szCs w:val="22"/>
        </w:rPr>
      </w:pPr>
    </w:p>
    <w:tbl>
      <w:tblPr>
        <w:tblW w:w="5103" w:type="dxa"/>
        <w:tblCellMar>
          <w:left w:w="0" w:type="dxa"/>
          <w:right w:w="0" w:type="dxa"/>
        </w:tblCellMar>
        <w:tblLook w:val="04A0" w:firstRow="1" w:lastRow="0" w:firstColumn="1" w:lastColumn="0" w:noHBand="0" w:noVBand="1"/>
      </w:tblPr>
      <w:tblGrid>
        <w:gridCol w:w="2835"/>
        <w:gridCol w:w="2268"/>
      </w:tblGrid>
      <w:tr w:rsidR="00383AAA" w:rsidRPr="001D79D5" w14:paraId="79047F0F" w14:textId="77777777" w:rsidTr="00C5306E">
        <w:tc>
          <w:tcPr>
            <w:tcW w:w="2835" w:type="dxa"/>
            <w:tcBorders>
              <w:bottom w:val="single" w:sz="4" w:space="0" w:color="3A4A5D"/>
            </w:tcBorders>
            <w:vAlign w:val="center"/>
            <w:hideMark/>
          </w:tcPr>
          <w:p w14:paraId="182376F4" w14:textId="77777777" w:rsidR="00383AAA" w:rsidRPr="001D79D5" w:rsidRDefault="00383AAA" w:rsidP="00C5306E">
            <w:pPr>
              <w:rPr>
                <w:i/>
                <w:iCs/>
                <w:sz w:val="22"/>
                <w:szCs w:val="22"/>
              </w:rPr>
            </w:pPr>
            <w:r w:rsidRPr="001D79D5">
              <w:rPr>
                <w:b/>
                <w:bCs/>
                <w:i/>
                <w:iCs/>
                <w:sz w:val="22"/>
                <w:szCs w:val="22"/>
              </w:rPr>
              <w:t>Tramway 3</w:t>
            </w:r>
          </w:p>
        </w:tc>
        <w:tc>
          <w:tcPr>
            <w:tcW w:w="2268" w:type="dxa"/>
            <w:tcBorders>
              <w:bottom w:val="single" w:sz="4" w:space="0" w:color="3A4A5D"/>
            </w:tcBorders>
            <w:vAlign w:val="center"/>
            <w:hideMark/>
          </w:tcPr>
          <w:p w14:paraId="239728C9" w14:textId="77777777" w:rsidR="00383AAA" w:rsidRPr="001D79D5" w:rsidRDefault="00383AAA" w:rsidP="00C5306E">
            <w:pPr>
              <w:rPr>
                <w:i/>
                <w:iCs/>
                <w:sz w:val="22"/>
                <w:szCs w:val="22"/>
              </w:rPr>
            </w:pPr>
            <w:r w:rsidRPr="001D79D5">
              <w:rPr>
                <w:i/>
                <w:iCs/>
                <w:sz w:val="22"/>
                <w:szCs w:val="22"/>
              </w:rPr>
              <w:t>Toutes les 30 min</w:t>
            </w:r>
          </w:p>
        </w:tc>
      </w:tr>
      <w:tr w:rsidR="00383AAA" w:rsidRPr="001D79D5" w14:paraId="6E21DAC5" w14:textId="77777777" w:rsidTr="00C5306E">
        <w:tc>
          <w:tcPr>
            <w:tcW w:w="0" w:type="auto"/>
            <w:tcBorders>
              <w:bottom w:val="single" w:sz="4" w:space="0" w:color="3A4A5D"/>
            </w:tcBorders>
            <w:vAlign w:val="center"/>
            <w:hideMark/>
          </w:tcPr>
          <w:p w14:paraId="3C8B4CB3" w14:textId="43743B04" w:rsidR="00383AAA" w:rsidRPr="001D79D5" w:rsidRDefault="00383AAA" w:rsidP="00C5306E">
            <w:pPr>
              <w:rPr>
                <w:i/>
                <w:iCs/>
                <w:sz w:val="22"/>
                <w:szCs w:val="22"/>
              </w:rPr>
            </w:pPr>
            <w:r w:rsidRPr="001D79D5">
              <w:rPr>
                <w:b/>
                <w:bCs/>
                <w:i/>
                <w:iCs/>
                <w:sz w:val="22"/>
                <w:szCs w:val="22"/>
              </w:rPr>
              <w:t>Tram-train Thann</w:t>
            </w:r>
          </w:p>
        </w:tc>
        <w:tc>
          <w:tcPr>
            <w:tcW w:w="2268" w:type="dxa"/>
            <w:tcBorders>
              <w:bottom w:val="single" w:sz="4" w:space="0" w:color="3A4A5D"/>
            </w:tcBorders>
            <w:vAlign w:val="center"/>
            <w:hideMark/>
          </w:tcPr>
          <w:p w14:paraId="470A3862" w14:textId="77777777" w:rsidR="00383AAA" w:rsidRPr="001D79D5" w:rsidRDefault="00383AAA" w:rsidP="00C5306E">
            <w:pPr>
              <w:rPr>
                <w:i/>
                <w:iCs/>
                <w:sz w:val="22"/>
                <w:szCs w:val="22"/>
              </w:rPr>
            </w:pPr>
            <w:r w:rsidRPr="001D79D5">
              <w:rPr>
                <w:i/>
                <w:iCs/>
                <w:sz w:val="22"/>
                <w:szCs w:val="22"/>
              </w:rPr>
              <w:t>Toutes les 30 min</w:t>
            </w:r>
          </w:p>
        </w:tc>
      </w:tr>
      <w:tr w:rsidR="00383AAA" w:rsidRPr="001D79D5" w14:paraId="6B94E8A1" w14:textId="77777777" w:rsidTr="00C5306E">
        <w:tc>
          <w:tcPr>
            <w:tcW w:w="0" w:type="auto"/>
            <w:tcBorders>
              <w:bottom w:val="nil"/>
            </w:tcBorders>
            <w:vAlign w:val="center"/>
            <w:hideMark/>
          </w:tcPr>
          <w:p w14:paraId="23D2A93C" w14:textId="3B40595A" w:rsidR="00383AAA" w:rsidRPr="001D79D5" w:rsidRDefault="00383AAA" w:rsidP="00C5306E">
            <w:pPr>
              <w:rPr>
                <w:i/>
                <w:iCs/>
                <w:sz w:val="22"/>
                <w:szCs w:val="22"/>
              </w:rPr>
            </w:pPr>
            <w:r w:rsidRPr="001D79D5">
              <w:rPr>
                <w:b/>
                <w:bCs/>
                <w:i/>
                <w:iCs/>
                <w:sz w:val="22"/>
                <w:szCs w:val="22"/>
              </w:rPr>
              <w:t>Tram-train Guebwiller</w:t>
            </w:r>
          </w:p>
        </w:tc>
        <w:tc>
          <w:tcPr>
            <w:tcW w:w="2268" w:type="dxa"/>
            <w:tcBorders>
              <w:bottom w:val="nil"/>
            </w:tcBorders>
            <w:vAlign w:val="center"/>
            <w:hideMark/>
          </w:tcPr>
          <w:p w14:paraId="63B32B67" w14:textId="77777777" w:rsidR="00383AAA" w:rsidRPr="001D79D5" w:rsidRDefault="00383AAA" w:rsidP="00C5306E">
            <w:pPr>
              <w:rPr>
                <w:i/>
                <w:iCs/>
                <w:sz w:val="22"/>
                <w:szCs w:val="22"/>
              </w:rPr>
            </w:pPr>
            <w:r w:rsidRPr="001D79D5">
              <w:rPr>
                <w:i/>
                <w:iCs/>
                <w:sz w:val="22"/>
                <w:szCs w:val="22"/>
              </w:rPr>
              <w:t>Toutes les 30 min</w:t>
            </w:r>
          </w:p>
        </w:tc>
      </w:tr>
    </w:tbl>
    <w:p w14:paraId="3A5816E1" w14:textId="77777777" w:rsidR="00383AAA" w:rsidRDefault="00383AAA" w:rsidP="001D79D5">
      <w:pPr>
        <w:rPr>
          <w:rFonts w:ascii="Segoe UI Emoji" w:hAnsi="Segoe UI Emoji" w:cs="Segoe UI Emoji"/>
          <w:i/>
          <w:iCs/>
          <w:sz w:val="22"/>
          <w:szCs w:val="22"/>
        </w:rPr>
        <w:sectPr w:rsidR="00383AAA" w:rsidSect="00383AAA">
          <w:type w:val="continuous"/>
          <w:pgSz w:w="11906" w:h="16838"/>
          <w:pgMar w:top="1418" w:right="1418" w:bottom="1418" w:left="1418" w:header="709" w:footer="709" w:gutter="0"/>
          <w:cols w:num="2" w:space="708"/>
          <w:docGrid w:linePitch="360"/>
        </w:sectPr>
      </w:pPr>
    </w:p>
    <w:p w14:paraId="47F7DAA4" w14:textId="62224FC3" w:rsidR="001D79D5" w:rsidRPr="00383AAA" w:rsidRDefault="001D79D5" w:rsidP="001D79D5">
      <w:pPr>
        <w:rPr>
          <w:i/>
          <w:iCs/>
          <w:color w:val="EE0000"/>
          <w:sz w:val="22"/>
          <w:szCs w:val="22"/>
        </w:rPr>
      </w:pPr>
      <w:r w:rsidRPr="00383AAA">
        <w:rPr>
          <w:i/>
          <w:iCs/>
          <w:color w:val="EE0000"/>
          <w:sz w:val="22"/>
          <w:szCs w:val="22"/>
        </w:rPr>
        <w:t xml:space="preserve">Résultat : </w:t>
      </w:r>
      <w:r w:rsidRPr="00383AAA">
        <w:rPr>
          <w:b/>
          <w:bCs/>
          <w:i/>
          <w:iCs/>
          <w:color w:val="EE0000"/>
          <w:sz w:val="22"/>
          <w:szCs w:val="22"/>
        </w:rPr>
        <w:t>1 service urbain tous les 10 minutes</w:t>
      </w:r>
      <w:r w:rsidRPr="00383AAA">
        <w:rPr>
          <w:i/>
          <w:iCs/>
          <w:color w:val="EE0000"/>
          <w:sz w:val="22"/>
          <w:szCs w:val="22"/>
        </w:rPr>
        <w:t xml:space="preserve"> (alternance tram + 2 tram</w:t>
      </w:r>
      <w:r w:rsidR="00383AAA" w:rsidRPr="00383AAA">
        <w:rPr>
          <w:i/>
          <w:iCs/>
          <w:color w:val="EE0000"/>
          <w:sz w:val="22"/>
          <w:szCs w:val="22"/>
        </w:rPr>
        <w:t>s</w:t>
      </w:r>
      <w:r w:rsidRPr="00383AAA">
        <w:rPr>
          <w:i/>
          <w:iCs/>
          <w:color w:val="EE0000"/>
          <w:sz w:val="22"/>
          <w:szCs w:val="22"/>
        </w:rPr>
        <w:t>-trains)</w:t>
      </w:r>
    </w:p>
    <w:p w14:paraId="683896E9" w14:textId="77777777" w:rsidR="00383AAA" w:rsidRDefault="00383AAA" w:rsidP="001D79D5">
      <w:pPr>
        <w:rPr>
          <w:b/>
          <w:bCs/>
          <w:i/>
          <w:iCs/>
          <w:sz w:val="22"/>
          <w:szCs w:val="22"/>
        </w:rPr>
      </w:pPr>
    </w:p>
    <w:p w14:paraId="0A8BA9E9" w14:textId="4E2E7B2F" w:rsidR="001D79D5" w:rsidRPr="001D79D5" w:rsidRDefault="001D79D5" w:rsidP="002610A2">
      <w:pPr>
        <w:pStyle w:val="Titre4"/>
      </w:pPr>
      <w:r w:rsidRPr="001D79D5">
        <w:t>Organisation des quais</w:t>
      </w:r>
    </w:p>
    <w:p w14:paraId="087D9F95" w14:textId="3C6C8503" w:rsidR="001D79D5" w:rsidRPr="001D79D5" w:rsidRDefault="001D79D5" w:rsidP="002610A2">
      <w:pPr>
        <w:ind w:left="708"/>
        <w:rPr>
          <w:i/>
          <w:iCs/>
          <w:sz w:val="22"/>
          <w:szCs w:val="22"/>
        </w:rPr>
      </w:pPr>
      <w:r w:rsidRPr="001D79D5">
        <w:rPr>
          <w:i/>
          <w:iCs/>
          <w:sz w:val="22"/>
          <w:szCs w:val="22"/>
        </w:rPr>
        <w:t>↗️</w:t>
      </w:r>
      <w:r w:rsidR="002610A2">
        <w:rPr>
          <w:i/>
          <w:iCs/>
          <w:sz w:val="22"/>
          <w:szCs w:val="22"/>
        </w:rPr>
        <w:t xml:space="preserve"> </w:t>
      </w:r>
      <w:r w:rsidRPr="001D79D5">
        <w:rPr>
          <w:b/>
          <w:bCs/>
          <w:i/>
          <w:iCs/>
          <w:sz w:val="22"/>
          <w:szCs w:val="22"/>
        </w:rPr>
        <w:t>Quais hauts</w:t>
      </w:r>
    </w:p>
    <w:p w14:paraId="565FCD14" w14:textId="77777777" w:rsidR="001D79D5" w:rsidRDefault="001D79D5" w:rsidP="002610A2">
      <w:pPr>
        <w:ind w:left="708"/>
        <w:rPr>
          <w:i/>
          <w:iCs/>
          <w:sz w:val="22"/>
          <w:szCs w:val="22"/>
        </w:rPr>
      </w:pPr>
      <w:r w:rsidRPr="001D79D5">
        <w:rPr>
          <w:i/>
          <w:iCs/>
          <w:sz w:val="22"/>
          <w:szCs w:val="22"/>
        </w:rPr>
        <w:t>Tram 3 + Tram-train Guebwiller</w:t>
      </w:r>
    </w:p>
    <w:p w14:paraId="3B21901B" w14:textId="77777777" w:rsidR="002610A2" w:rsidRPr="001D79D5" w:rsidRDefault="002610A2" w:rsidP="002610A2">
      <w:pPr>
        <w:ind w:left="708"/>
        <w:rPr>
          <w:i/>
          <w:iCs/>
          <w:sz w:val="22"/>
          <w:szCs w:val="22"/>
        </w:rPr>
      </w:pPr>
    </w:p>
    <w:p w14:paraId="4757B5F7" w14:textId="2FD865FC" w:rsidR="001D79D5" w:rsidRPr="001D79D5" w:rsidRDefault="001D79D5" w:rsidP="002610A2">
      <w:pPr>
        <w:ind w:left="708"/>
        <w:rPr>
          <w:i/>
          <w:iCs/>
          <w:sz w:val="22"/>
          <w:szCs w:val="22"/>
        </w:rPr>
      </w:pPr>
      <w:r w:rsidRPr="001D79D5">
        <w:rPr>
          <w:i/>
          <w:iCs/>
          <w:sz w:val="22"/>
          <w:szCs w:val="22"/>
        </w:rPr>
        <w:t>↙️</w:t>
      </w:r>
      <w:r w:rsidR="002610A2">
        <w:rPr>
          <w:i/>
          <w:iCs/>
          <w:sz w:val="22"/>
          <w:szCs w:val="22"/>
        </w:rPr>
        <w:t xml:space="preserve"> </w:t>
      </w:r>
      <w:r w:rsidRPr="001D79D5">
        <w:rPr>
          <w:b/>
          <w:bCs/>
          <w:i/>
          <w:iCs/>
          <w:sz w:val="22"/>
          <w:szCs w:val="22"/>
        </w:rPr>
        <w:t>Quais bas</w:t>
      </w:r>
    </w:p>
    <w:p w14:paraId="0AEC9F53" w14:textId="77777777" w:rsidR="001D79D5" w:rsidRDefault="001D79D5" w:rsidP="002610A2">
      <w:pPr>
        <w:ind w:left="708"/>
        <w:rPr>
          <w:i/>
          <w:iCs/>
          <w:sz w:val="22"/>
          <w:szCs w:val="22"/>
        </w:rPr>
      </w:pPr>
      <w:r w:rsidRPr="001D79D5">
        <w:rPr>
          <w:i/>
          <w:iCs/>
          <w:sz w:val="22"/>
          <w:szCs w:val="22"/>
        </w:rPr>
        <w:t>Tram-train Thann + TER Kruth (continuité ligne existante)</w:t>
      </w:r>
    </w:p>
    <w:p w14:paraId="2A17ADBF" w14:textId="77777777" w:rsidR="002610A2" w:rsidRPr="001D79D5" w:rsidRDefault="002610A2" w:rsidP="002610A2">
      <w:pPr>
        <w:ind w:left="708"/>
        <w:rPr>
          <w:i/>
          <w:iCs/>
          <w:sz w:val="22"/>
          <w:szCs w:val="22"/>
        </w:rPr>
      </w:pPr>
    </w:p>
    <w:p w14:paraId="32A8D76B" w14:textId="77777777" w:rsidR="001D79D5" w:rsidRPr="001D79D5" w:rsidRDefault="001D79D5" w:rsidP="001D79D5">
      <w:pPr>
        <w:rPr>
          <w:i/>
          <w:iCs/>
          <w:sz w:val="22"/>
          <w:szCs w:val="22"/>
        </w:rPr>
      </w:pPr>
      <w:r w:rsidRPr="001D79D5">
        <w:rPr>
          <w:i/>
          <w:iCs/>
          <w:sz w:val="22"/>
          <w:szCs w:val="22"/>
        </w:rPr>
        <w:t>✓ Correspondances rapides et exploitation fluide</w:t>
      </w:r>
    </w:p>
    <w:p w14:paraId="3FF0F892" w14:textId="77777777" w:rsidR="002610A2" w:rsidRDefault="001D79D5" w:rsidP="002610A2">
      <w:pPr>
        <w:jc w:val="right"/>
        <w:rPr>
          <w:i/>
          <w:iCs/>
          <w:sz w:val="20"/>
          <w:szCs w:val="20"/>
        </w:rPr>
      </w:pPr>
      <w:r w:rsidRPr="002610A2">
        <w:rPr>
          <w:i/>
          <w:iCs/>
          <w:noProof/>
          <w:sz w:val="20"/>
          <w:szCs w:val="20"/>
        </w:rPr>
        <w:lastRenderedPageBreak/>
        <w:drawing>
          <wp:inline distT="0" distB="0" distL="0" distR="0" wp14:anchorId="5BD16A79" wp14:editId="721C696D">
            <wp:extent cx="5759450" cy="2574925"/>
            <wp:effectExtent l="0" t="0" r="0" b="0"/>
            <wp:docPr id="1423213727" name="Image 30" descr="Plan du tram actuel sur le secteur Mulhouse-Lutter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 du tram actuel sur le secteur Mulhouse-Lutterbac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2574925"/>
                    </a:xfrm>
                    <a:prstGeom prst="rect">
                      <a:avLst/>
                    </a:prstGeom>
                    <a:noFill/>
                    <a:ln>
                      <a:noFill/>
                    </a:ln>
                  </pic:spPr>
                </pic:pic>
              </a:graphicData>
            </a:graphic>
          </wp:inline>
        </w:drawing>
      </w:r>
      <w:r w:rsidRPr="002610A2">
        <w:rPr>
          <w:i/>
          <w:iCs/>
          <w:sz w:val="20"/>
          <w:szCs w:val="20"/>
        </w:rPr>
        <w:t>Plan du tram 3 et tram-train actuel</w:t>
      </w:r>
    </w:p>
    <w:p w14:paraId="1C3C498F" w14:textId="77777777" w:rsidR="002610A2" w:rsidRDefault="002610A2" w:rsidP="002610A2">
      <w:pPr>
        <w:jc w:val="right"/>
        <w:rPr>
          <w:i/>
          <w:iCs/>
          <w:sz w:val="20"/>
          <w:szCs w:val="20"/>
        </w:rPr>
      </w:pPr>
    </w:p>
    <w:p w14:paraId="2B5E7860" w14:textId="77777777" w:rsidR="002610A2" w:rsidRPr="002610A2" w:rsidRDefault="002610A2" w:rsidP="002610A2">
      <w:pPr>
        <w:jc w:val="right"/>
        <w:rPr>
          <w:i/>
          <w:iCs/>
          <w:sz w:val="20"/>
          <w:szCs w:val="20"/>
        </w:rPr>
      </w:pPr>
    </w:p>
    <w:p w14:paraId="125CFA6B" w14:textId="64738CE4" w:rsidR="001D79D5" w:rsidRPr="002610A2" w:rsidRDefault="001D79D5" w:rsidP="002610A2">
      <w:pPr>
        <w:jc w:val="right"/>
        <w:rPr>
          <w:i/>
          <w:iCs/>
          <w:sz w:val="20"/>
          <w:szCs w:val="20"/>
        </w:rPr>
      </w:pPr>
      <w:r w:rsidRPr="001D79D5">
        <w:rPr>
          <w:i/>
          <w:iCs/>
          <w:noProof/>
          <w:sz w:val="22"/>
          <w:szCs w:val="22"/>
        </w:rPr>
        <w:drawing>
          <wp:inline distT="0" distB="0" distL="0" distR="0" wp14:anchorId="0BEE957A" wp14:editId="6F9AC26D">
            <wp:extent cx="5759450" cy="4331335"/>
            <wp:effectExtent l="0" t="0" r="0" b="0"/>
            <wp:docPr id="74198901" name="Image 29" descr="Plan de la desserte Mulhouse-Lutterbach T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 de la desserte Mulhouse-Lutterbach TGV"/>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9450" cy="4331335"/>
                    </a:xfrm>
                    <a:prstGeom prst="rect">
                      <a:avLst/>
                    </a:prstGeom>
                    <a:noFill/>
                    <a:ln>
                      <a:noFill/>
                    </a:ln>
                  </pic:spPr>
                </pic:pic>
              </a:graphicData>
            </a:graphic>
          </wp:inline>
        </w:drawing>
      </w:r>
      <w:r w:rsidRPr="002610A2">
        <w:rPr>
          <w:i/>
          <w:iCs/>
          <w:sz w:val="20"/>
          <w:szCs w:val="20"/>
        </w:rPr>
        <w:t>Plan du projet avec la gare Mulhouse-Lutterbach TGV</w:t>
      </w:r>
    </w:p>
    <w:p w14:paraId="22235A6C" w14:textId="77777777" w:rsidR="002610A2" w:rsidRDefault="002610A2" w:rsidP="002610A2">
      <w:pPr>
        <w:pStyle w:val="Titre3"/>
        <w:rPr>
          <w:sz w:val="32"/>
          <w:szCs w:val="32"/>
        </w:rPr>
      </w:pPr>
    </w:p>
    <w:p w14:paraId="37562365" w14:textId="77777777" w:rsidR="002610A2" w:rsidRDefault="002610A2" w:rsidP="002610A2"/>
    <w:p w14:paraId="4D2EE73A" w14:textId="41F6C6A7" w:rsidR="002610A2" w:rsidRDefault="001D79D5" w:rsidP="002610A2">
      <w:pPr>
        <w:pStyle w:val="Titre3"/>
        <w:rPr>
          <w:sz w:val="32"/>
          <w:szCs w:val="32"/>
        </w:rPr>
      </w:pPr>
      <w:bookmarkStart w:id="53" w:name="_Toc242084170"/>
      <w:bookmarkStart w:id="54" w:name="_Toc242378176"/>
      <w:r w:rsidRPr="002610A2">
        <w:rPr>
          <w:sz w:val="32"/>
          <w:szCs w:val="32"/>
        </w:rPr>
        <w:lastRenderedPageBreak/>
        <w:t>Liaisons transversales</w:t>
      </w:r>
      <w:bookmarkEnd w:id="53"/>
      <w:bookmarkEnd w:id="54"/>
    </w:p>
    <w:p w14:paraId="042255B0" w14:textId="77777777" w:rsidR="002610A2" w:rsidRPr="002610A2" w:rsidRDefault="002610A2" w:rsidP="002610A2"/>
    <w:p w14:paraId="4CD6EB95" w14:textId="77777777" w:rsidR="001D79D5" w:rsidRPr="001D79D5" w:rsidRDefault="001D79D5" w:rsidP="002610A2">
      <w:pPr>
        <w:pStyle w:val="Titre4"/>
      </w:pPr>
      <w:r w:rsidRPr="001D79D5">
        <w:t>Nouvelle ligne Thann–Guebwiller</w:t>
      </w:r>
    </w:p>
    <w:p w14:paraId="6C18973B" w14:textId="77777777" w:rsidR="001D79D5" w:rsidRPr="001D79D5" w:rsidRDefault="001D79D5" w:rsidP="001D79D5">
      <w:pPr>
        <w:rPr>
          <w:i/>
          <w:iCs/>
          <w:sz w:val="22"/>
          <w:szCs w:val="22"/>
        </w:rPr>
      </w:pPr>
      <w:r w:rsidRPr="001D79D5">
        <w:rPr>
          <w:i/>
          <w:iCs/>
          <w:sz w:val="22"/>
          <w:szCs w:val="22"/>
        </w:rPr>
        <w:t xml:space="preserve">La réouverture de la ligne Mulhouse–Guebwiller permettrait d'envisager une </w:t>
      </w:r>
      <w:r w:rsidRPr="001D79D5">
        <w:rPr>
          <w:b/>
          <w:bCs/>
          <w:i/>
          <w:iCs/>
          <w:sz w:val="22"/>
          <w:szCs w:val="22"/>
        </w:rPr>
        <w:t>liaison directe entre les deux vallées</w:t>
      </w:r>
      <w:r w:rsidRPr="001D79D5">
        <w:rPr>
          <w:i/>
          <w:iCs/>
          <w:sz w:val="22"/>
          <w:szCs w:val="22"/>
        </w:rPr>
        <w:t>, en passant par Mulhouse-Lutterbach-TGV.</w:t>
      </w:r>
    </w:p>
    <w:p w14:paraId="066EA60D" w14:textId="2F706485" w:rsidR="001D79D5" w:rsidRPr="001D79D5" w:rsidRDefault="001D79D5" w:rsidP="001D79D5">
      <w:pPr>
        <w:rPr>
          <w:i/>
          <w:iCs/>
          <w:sz w:val="22"/>
          <w:szCs w:val="22"/>
        </w:rPr>
      </w:pPr>
      <w:r w:rsidRPr="001D79D5">
        <w:rPr>
          <w:i/>
          <w:iCs/>
          <w:sz w:val="22"/>
          <w:szCs w:val="22"/>
        </w:rPr>
        <w:t xml:space="preserve">Hypothèse : </w:t>
      </w:r>
      <w:r w:rsidRPr="001D79D5">
        <w:rPr>
          <w:b/>
          <w:bCs/>
          <w:i/>
          <w:iCs/>
          <w:sz w:val="22"/>
          <w:szCs w:val="22"/>
        </w:rPr>
        <w:t>1 train toutes les 30 minutes</w:t>
      </w:r>
      <w:r w:rsidRPr="001D79D5">
        <w:rPr>
          <w:i/>
          <w:iCs/>
          <w:sz w:val="22"/>
          <w:szCs w:val="22"/>
        </w:rPr>
        <w:t xml:space="preserve"> Thann–Guebwiller, combiné avec les </w:t>
      </w:r>
      <w:r w:rsidR="002610A2" w:rsidRPr="001D79D5">
        <w:rPr>
          <w:i/>
          <w:iCs/>
          <w:sz w:val="22"/>
          <w:szCs w:val="22"/>
        </w:rPr>
        <w:t>trams-trains</w:t>
      </w:r>
      <w:r w:rsidRPr="001D79D5">
        <w:rPr>
          <w:i/>
          <w:iCs/>
          <w:sz w:val="22"/>
          <w:szCs w:val="22"/>
        </w:rPr>
        <w:t xml:space="preserve"> vers Mulhouse.</w:t>
      </w:r>
    </w:p>
    <w:p w14:paraId="5DE4FEB0" w14:textId="77777777" w:rsidR="001D79D5" w:rsidRPr="001D79D5" w:rsidRDefault="001D79D5" w:rsidP="001D79D5">
      <w:pPr>
        <w:rPr>
          <w:i/>
          <w:iCs/>
          <w:sz w:val="22"/>
          <w:szCs w:val="22"/>
        </w:rPr>
      </w:pPr>
      <w:r w:rsidRPr="001D79D5">
        <w:rPr>
          <w:i/>
          <w:iCs/>
          <w:sz w:val="22"/>
          <w:szCs w:val="22"/>
        </w:rPr>
        <w:t xml:space="preserve">Résultat : </w:t>
      </w:r>
      <w:r w:rsidRPr="001D79D5">
        <w:rPr>
          <w:b/>
          <w:bCs/>
          <w:i/>
          <w:iCs/>
          <w:sz w:val="22"/>
          <w:szCs w:val="22"/>
        </w:rPr>
        <w:t>15 minutes de fréquence</w:t>
      </w:r>
      <w:r w:rsidRPr="001D79D5">
        <w:rPr>
          <w:i/>
          <w:iCs/>
          <w:sz w:val="22"/>
          <w:szCs w:val="22"/>
        </w:rPr>
        <w:t xml:space="preserve"> dans chaque vallée, selon le schéma :</w:t>
      </w:r>
    </w:p>
    <w:p w14:paraId="350B8818" w14:textId="77777777" w:rsidR="001D79D5" w:rsidRPr="001D79D5" w:rsidRDefault="001D79D5" w:rsidP="001D79D5">
      <w:pPr>
        <w:numPr>
          <w:ilvl w:val="0"/>
          <w:numId w:val="41"/>
        </w:numPr>
        <w:rPr>
          <w:i/>
          <w:iCs/>
          <w:sz w:val="22"/>
          <w:szCs w:val="22"/>
        </w:rPr>
      </w:pPr>
      <w:r w:rsidRPr="001D79D5">
        <w:rPr>
          <w:i/>
          <w:iCs/>
          <w:sz w:val="22"/>
          <w:szCs w:val="22"/>
        </w:rPr>
        <w:t>T+0 : Tram-train vers Mulhouse</w:t>
      </w:r>
    </w:p>
    <w:p w14:paraId="6C054B2F" w14:textId="22964B85" w:rsidR="000C0E25" w:rsidRPr="000C0E25" w:rsidRDefault="001D79D5" w:rsidP="000C0E25">
      <w:pPr>
        <w:numPr>
          <w:ilvl w:val="0"/>
          <w:numId w:val="41"/>
        </w:numPr>
        <w:rPr>
          <w:i/>
          <w:iCs/>
          <w:sz w:val="22"/>
          <w:szCs w:val="22"/>
        </w:rPr>
      </w:pPr>
      <w:r w:rsidRPr="001D79D5">
        <w:rPr>
          <w:i/>
          <w:iCs/>
          <w:sz w:val="22"/>
          <w:szCs w:val="22"/>
        </w:rPr>
        <w:t>T+15 : Train vers l'autre vallée</w:t>
      </w:r>
    </w:p>
    <w:p w14:paraId="6A2E31C4" w14:textId="77777777" w:rsidR="000C0E25" w:rsidRPr="001D79D5" w:rsidRDefault="000C0E25" w:rsidP="002610A2">
      <w:pPr>
        <w:ind w:left="720"/>
        <w:rPr>
          <w:i/>
          <w:iCs/>
          <w:sz w:val="22"/>
          <w:szCs w:val="22"/>
        </w:rPr>
      </w:pPr>
    </w:p>
    <w:p w14:paraId="0232B4FD" w14:textId="77777777" w:rsidR="001D79D5" w:rsidRPr="000C0E25" w:rsidRDefault="001D79D5" w:rsidP="000C0E25">
      <w:pPr>
        <w:pStyle w:val="Titre3"/>
        <w:rPr>
          <w:sz w:val="32"/>
          <w:szCs w:val="32"/>
        </w:rPr>
      </w:pPr>
      <w:bookmarkStart w:id="55" w:name="_Toc242084171"/>
      <w:bookmarkStart w:id="56" w:name="_Toc242378177"/>
      <w:r w:rsidRPr="000C0E25">
        <w:rPr>
          <w:sz w:val="32"/>
          <w:szCs w:val="32"/>
        </w:rPr>
        <w:t>Grande vitesse et pôle multimodal</w:t>
      </w:r>
      <w:bookmarkEnd w:id="55"/>
      <w:bookmarkEnd w:id="56"/>
    </w:p>
    <w:p w14:paraId="6E55F8FE" w14:textId="77777777" w:rsidR="001D79D5" w:rsidRPr="001D79D5" w:rsidRDefault="001D79D5" w:rsidP="002C77D7">
      <w:pPr>
        <w:pStyle w:val="Titre4"/>
        <w:jc w:val="both"/>
      </w:pPr>
      <w:r w:rsidRPr="001D79D5">
        <w:t>Modification de la circulation TGV</w:t>
      </w:r>
    </w:p>
    <w:p w14:paraId="733E131F" w14:textId="77777777" w:rsidR="001D79D5" w:rsidRPr="001D79D5" w:rsidRDefault="001D79D5" w:rsidP="002C77D7">
      <w:pPr>
        <w:jc w:val="both"/>
        <w:rPr>
          <w:i/>
          <w:iCs/>
          <w:sz w:val="22"/>
          <w:szCs w:val="22"/>
        </w:rPr>
      </w:pPr>
      <w:r w:rsidRPr="001D79D5">
        <w:rPr>
          <w:i/>
          <w:iCs/>
          <w:sz w:val="22"/>
          <w:szCs w:val="22"/>
        </w:rPr>
        <w:t xml:space="preserve">Avec la LGV prolongée vers Mulhouse, </w:t>
      </w:r>
      <w:r w:rsidRPr="001D79D5">
        <w:rPr>
          <w:b/>
          <w:bCs/>
          <w:i/>
          <w:iCs/>
          <w:sz w:val="22"/>
          <w:szCs w:val="22"/>
        </w:rPr>
        <w:t>les TGV rejoindraient la LGV directement à Mulhouse</w:t>
      </w:r>
      <w:r w:rsidRPr="001D79D5">
        <w:rPr>
          <w:i/>
          <w:iCs/>
          <w:sz w:val="22"/>
          <w:szCs w:val="22"/>
        </w:rPr>
        <w:t xml:space="preserve"> sans transiter sur la ligne Mulhouse-Belfort, permettant des gains de temps et des possibilités d'ajout de desserte supplémentaires sans surcharger la ligne classique.</w:t>
      </w:r>
    </w:p>
    <w:p w14:paraId="1FB8C3BF" w14:textId="77777777" w:rsidR="000C0E25" w:rsidRDefault="000C0E25" w:rsidP="002C77D7">
      <w:pPr>
        <w:jc w:val="both"/>
        <w:rPr>
          <w:rFonts w:ascii="Segoe UI Emoji" w:hAnsi="Segoe UI Emoji" w:cs="Segoe UI Emoji"/>
          <w:b/>
          <w:bCs/>
          <w:i/>
          <w:iCs/>
          <w:sz w:val="22"/>
          <w:szCs w:val="22"/>
        </w:rPr>
      </w:pPr>
    </w:p>
    <w:p w14:paraId="2F707DEE" w14:textId="3140D85A" w:rsidR="001D79D5" w:rsidRPr="001D79D5" w:rsidRDefault="001D79D5" w:rsidP="001D79D5">
      <w:pPr>
        <w:rPr>
          <w:b/>
          <w:bCs/>
          <w:i/>
          <w:iCs/>
          <w:sz w:val="22"/>
          <w:szCs w:val="22"/>
        </w:rPr>
      </w:pPr>
      <w:r w:rsidRPr="001D79D5">
        <w:rPr>
          <w:b/>
          <w:bCs/>
          <w:i/>
          <w:iCs/>
          <w:sz w:val="22"/>
          <w:szCs w:val="22"/>
        </w:rPr>
        <w:t>Gains de temps</w:t>
      </w:r>
    </w:p>
    <w:p w14:paraId="099BDC12" w14:textId="083E0D6E" w:rsidR="001D79D5" w:rsidRPr="001D79D5" w:rsidRDefault="001D79D5" w:rsidP="001D79D5">
      <w:pPr>
        <w:numPr>
          <w:ilvl w:val="0"/>
          <w:numId w:val="42"/>
        </w:numPr>
        <w:rPr>
          <w:i/>
          <w:iCs/>
          <w:sz w:val="22"/>
          <w:szCs w:val="22"/>
        </w:rPr>
      </w:pPr>
      <w:r w:rsidRPr="001D79D5">
        <w:rPr>
          <w:b/>
          <w:bCs/>
          <w:i/>
          <w:iCs/>
          <w:sz w:val="22"/>
          <w:szCs w:val="22"/>
        </w:rPr>
        <w:t>~10 min :</w:t>
      </w:r>
      <w:r w:rsidR="002610A2">
        <w:rPr>
          <w:b/>
          <w:bCs/>
          <w:i/>
          <w:iCs/>
          <w:sz w:val="22"/>
          <w:szCs w:val="22"/>
        </w:rPr>
        <w:t xml:space="preserve"> </w:t>
      </w:r>
      <w:r w:rsidRPr="001D79D5">
        <w:rPr>
          <w:i/>
          <w:iCs/>
          <w:sz w:val="22"/>
          <w:szCs w:val="22"/>
        </w:rPr>
        <w:t>Trains départ Mulhouse ou Suisse</w:t>
      </w:r>
    </w:p>
    <w:p w14:paraId="1076D48E" w14:textId="12FE1535" w:rsidR="001D79D5" w:rsidRPr="000C0E25" w:rsidRDefault="001D79D5" w:rsidP="000C0E25">
      <w:pPr>
        <w:numPr>
          <w:ilvl w:val="0"/>
          <w:numId w:val="42"/>
        </w:numPr>
        <w:rPr>
          <w:i/>
          <w:iCs/>
          <w:sz w:val="22"/>
          <w:szCs w:val="22"/>
        </w:rPr>
      </w:pPr>
      <w:r w:rsidRPr="000C0E25">
        <w:rPr>
          <w:b/>
          <w:bCs/>
          <w:i/>
          <w:iCs/>
          <w:sz w:val="22"/>
          <w:szCs w:val="22"/>
        </w:rPr>
        <w:t>25-30 min :</w:t>
      </w:r>
      <w:r w:rsidR="002610A2" w:rsidRPr="000C0E25">
        <w:rPr>
          <w:b/>
          <w:bCs/>
          <w:i/>
          <w:iCs/>
          <w:sz w:val="22"/>
          <w:szCs w:val="22"/>
        </w:rPr>
        <w:t xml:space="preserve"> </w:t>
      </w:r>
      <w:r w:rsidRPr="000C0E25">
        <w:rPr>
          <w:i/>
          <w:iCs/>
          <w:sz w:val="22"/>
          <w:szCs w:val="22"/>
        </w:rPr>
        <w:t>Trains Colmar/Strasbourg (contournement réduit)</w:t>
      </w:r>
      <w:r w:rsidRPr="000C0E25">
        <w:rPr>
          <w:b/>
          <w:bCs/>
          <w:i/>
          <w:iCs/>
          <w:sz w:val="22"/>
          <w:szCs w:val="22"/>
        </w:rPr>
        <w:t xml:space="preserve"> </w:t>
      </w:r>
    </w:p>
    <w:p w14:paraId="6242A6C9" w14:textId="77777777" w:rsidR="000C0E25" w:rsidRDefault="001D79D5" w:rsidP="000C0E25">
      <w:pPr>
        <w:jc w:val="right"/>
        <w:rPr>
          <w:i/>
          <w:iCs/>
          <w:sz w:val="20"/>
          <w:szCs w:val="20"/>
        </w:rPr>
      </w:pPr>
      <w:r w:rsidRPr="001D79D5">
        <w:rPr>
          <w:i/>
          <w:iCs/>
          <w:noProof/>
          <w:sz w:val="22"/>
          <w:szCs w:val="22"/>
        </w:rPr>
        <w:drawing>
          <wp:inline distT="0" distB="0" distL="0" distR="0" wp14:anchorId="5AE923EA" wp14:editId="1F9699E6">
            <wp:extent cx="5759450" cy="1153160"/>
            <wp:effectExtent l="0" t="0" r="0" b="8890"/>
            <wp:docPr id="1399282095" name="Image 28" descr="Schéma des temps de parcours sur les axes TGV Sud-Ouest -&gt; Nord-Est passant par Mulhouse avant et après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héma des temps de parcours sur les axes TGV Sud-Ouest -&gt; Nord-Est passant par Mulhouse avant et après le proje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59450" cy="1153160"/>
                    </a:xfrm>
                    <a:prstGeom prst="rect">
                      <a:avLst/>
                    </a:prstGeom>
                    <a:noFill/>
                    <a:ln>
                      <a:noFill/>
                    </a:ln>
                  </pic:spPr>
                </pic:pic>
              </a:graphicData>
            </a:graphic>
          </wp:inline>
        </w:drawing>
      </w:r>
      <w:r w:rsidRPr="000C0E25">
        <w:rPr>
          <w:i/>
          <w:iCs/>
          <w:sz w:val="20"/>
          <w:szCs w:val="20"/>
        </w:rPr>
        <w:t>Temps de parcours sur les axes TGV Sud-Ouest -&gt; Nord-Est passant par Mulhouse avant et après le projet</w:t>
      </w:r>
    </w:p>
    <w:p w14:paraId="1095EAEC" w14:textId="77777777" w:rsidR="000C0E25" w:rsidRDefault="000C0E25" w:rsidP="000C0E25">
      <w:pPr>
        <w:jc w:val="right"/>
        <w:rPr>
          <w:i/>
          <w:iCs/>
          <w:sz w:val="20"/>
          <w:szCs w:val="20"/>
        </w:rPr>
      </w:pPr>
    </w:p>
    <w:p w14:paraId="48F5BB82" w14:textId="77777777" w:rsidR="000C0E25" w:rsidRDefault="001D79D5" w:rsidP="000C0E25">
      <w:pPr>
        <w:jc w:val="right"/>
        <w:rPr>
          <w:b/>
          <w:bCs/>
          <w:i/>
          <w:iCs/>
          <w:sz w:val="22"/>
          <w:szCs w:val="22"/>
        </w:rPr>
      </w:pPr>
      <w:r w:rsidRPr="001D79D5">
        <w:rPr>
          <w:i/>
          <w:iCs/>
          <w:noProof/>
          <w:sz w:val="22"/>
          <w:szCs w:val="22"/>
        </w:rPr>
        <w:drawing>
          <wp:inline distT="0" distB="0" distL="0" distR="0" wp14:anchorId="3D13A37F" wp14:editId="77089705">
            <wp:extent cx="5759450" cy="1156335"/>
            <wp:effectExtent l="0" t="0" r="0" b="5715"/>
            <wp:docPr id="437875227" name="Image 27" descr="Schéma des temps de parcours sur les axes TGV Nord-Est -&gt; Sud-Ouest passant par Mulhouse avant et après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héma des temps de parcours sur les axes TGV Nord-Est -&gt; Sud-Ouest passant par Mulhouse avant et après le proje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9450" cy="1156335"/>
                    </a:xfrm>
                    <a:prstGeom prst="rect">
                      <a:avLst/>
                    </a:prstGeom>
                    <a:noFill/>
                    <a:ln>
                      <a:noFill/>
                    </a:ln>
                  </pic:spPr>
                </pic:pic>
              </a:graphicData>
            </a:graphic>
          </wp:inline>
        </w:drawing>
      </w:r>
      <w:r w:rsidRPr="000C0E25">
        <w:rPr>
          <w:i/>
          <w:iCs/>
          <w:sz w:val="20"/>
          <w:szCs w:val="20"/>
        </w:rPr>
        <w:t>Temps de parcours sur les axes TGV Nord-Est -&gt; Sud-Ouest passant par Mulhouse avant et après le projet</w:t>
      </w:r>
      <w:r w:rsidR="000C0E25" w:rsidRPr="000C0E25">
        <w:rPr>
          <w:b/>
          <w:bCs/>
          <w:i/>
          <w:iCs/>
          <w:sz w:val="22"/>
          <w:szCs w:val="22"/>
        </w:rPr>
        <w:t xml:space="preserve"> </w:t>
      </w:r>
    </w:p>
    <w:p w14:paraId="66D01379" w14:textId="77777777" w:rsidR="000C0E25" w:rsidRDefault="001D79D5" w:rsidP="000C0E25">
      <w:pPr>
        <w:jc w:val="right"/>
        <w:rPr>
          <w:i/>
          <w:iCs/>
          <w:sz w:val="22"/>
          <w:szCs w:val="22"/>
        </w:rPr>
      </w:pPr>
      <w:r w:rsidRPr="001D79D5">
        <w:rPr>
          <w:i/>
          <w:iCs/>
          <w:noProof/>
          <w:sz w:val="22"/>
          <w:szCs w:val="22"/>
        </w:rPr>
        <w:lastRenderedPageBreak/>
        <w:drawing>
          <wp:inline distT="0" distB="0" distL="0" distR="0" wp14:anchorId="357410A9" wp14:editId="0CCF91D3">
            <wp:extent cx="5400000" cy="3979449"/>
            <wp:effectExtent l="0" t="0" r="0" b="2540"/>
            <wp:docPr id="814519418" name="Image 26" descr="Schéma des dessertes actuelles montrant les lignes TGV, TER, FRET et tram-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héma des dessertes actuelles montrant les lignes TGV, TER, FRET et tram-trai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3979449"/>
                    </a:xfrm>
                    <a:prstGeom prst="rect">
                      <a:avLst/>
                    </a:prstGeom>
                    <a:noFill/>
                    <a:ln>
                      <a:noFill/>
                    </a:ln>
                  </pic:spPr>
                </pic:pic>
              </a:graphicData>
            </a:graphic>
          </wp:inline>
        </w:drawing>
      </w:r>
      <w:r w:rsidRPr="001D79D5">
        <w:rPr>
          <w:i/>
          <w:iCs/>
          <w:sz w:val="22"/>
          <w:szCs w:val="22"/>
        </w:rPr>
        <w:t>Dessertes actuelles (TGV, TER, FRET, tram-train)</w:t>
      </w:r>
    </w:p>
    <w:p w14:paraId="153C64F4" w14:textId="77777777" w:rsidR="000C0E25" w:rsidRDefault="000C0E25" w:rsidP="000C0E25">
      <w:pPr>
        <w:jc w:val="right"/>
        <w:rPr>
          <w:i/>
          <w:iCs/>
          <w:sz w:val="22"/>
          <w:szCs w:val="22"/>
        </w:rPr>
      </w:pPr>
    </w:p>
    <w:p w14:paraId="39C4F506" w14:textId="5787F12E" w:rsidR="001D79D5" w:rsidRPr="001D79D5" w:rsidRDefault="001D79D5" w:rsidP="000C0E25">
      <w:pPr>
        <w:jc w:val="right"/>
        <w:rPr>
          <w:i/>
          <w:iCs/>
          <w:sz w:val="22"/>
          <w:szCs w:val="22"/>
        </w:rPr>
      </w:pPr>
      <w:r w:rsidRPr="001D79D5">
        <w:rPr>
          <w:i/>
          <w:iCs/>
          <w:noProof/>
          <w:sz w:val="22"/>
          <w:szCs w:val="22"/>
        </w:rPr>
        <w:drawing>
          <wp:inline distT="0" distB="0" distL="0" distR="0" wp14:anchorId="40AFEED9" wp14:editId="558C9226">
            <wp:extent cx="5400000" cy="3979449"/>
            <wp:effectExtent l="0" t="0" r="0" b="2540"/>
            <wp:docPr id="1697131232" name="Image 25" descr="Schéma des dessertes nouvelles avec la gare Mulhouse-Lutterbach TGV et la ligne Mulhouse-Guebw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héma des dessertes nouvelles avec la gare Mulhouse-Lutterbach TGV et la ligne Mulhouse-Guebwille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00" cy="3979449"/>
                    </a:xfrm>
                    <a:prstGeom prst="rect">
                      <a:avLst/>
                    </a:prstGeom>
                    <a:noFill/>
                    <a:ln>
                      <a:noFill/>
                    </a:ln>
                  </pic:spPr>
                </pic:pic>
              </a:graphicData>
            </a:graphic>
          </wp:inline>
        </w:drawing>
      </w:r>
      <w:r w:rsidRPr="001D79D5">
        <w:rPr>
          <w:i/>
          <w:iCs/>
          <w:sz w:val="22"/>
          <w:szCs w:val="22"/>
        </w:rPr>
        <w:t>Dessertes nouvelles avec la gare Mulhouse-Lutterbach TGV</w:t>
      </w:r>
    </w:p>
    <w:p w14:paraId="1AA61218" w14:textId="77777777" w:rsidR="000C0E25" w:rsidRPr="000C0E25" w:rsidRDefault="000C0E25" w:rsidP="000C0E25">
      <w:pPr>
        <w:rPr>
          <w:i/>
          <w:iCs/>
          <w:sz w:val="20"/>
          <w:szCs w:val="20"/>
        </w:rPr>
      </w:pPr>
      <w:r w:rsidRPr="001D79D5">
        <w:rPr>
          <w:b/>
          <w:bCs/>
          <w:i/>
          <w:iCs/>
          <w:sz w:val="22"/>
          <w:szCs w:val="22"/>
        </w:rPr>
        <w:lastRenderedPageBreak/>
        <w:t>Impact réseau</w:t>
      </w:r>
    </w:p>
    <w:p w14:paraId="7010E9E6" w14:textId="77777777" w:rsidR="000C0E25" w:rsidRPr="001D79D5" w:rsidRDefault="000C0E25" w:rsidP="000C0E25">
      <w:pPr>
        <w:numPr>
          <w:ilvl w:val="0"/>
          <w:numId w:val="43"/>
        </w:numPr>
        <w:rPr>
          <w:i/>
          <w:iCs/>
          <w:sz w:val="22"/>
          <w:szCs w:val="22"/>
        </w:rPr>
      </w:pPr>
      <w:r w:rsidRPr="001D79D5">
        <w:rPr>
          <w:i/>
          <w:iCs/>
          <w:sz w:val="22"/>
          <w:szCs w:val="22"/>
        </w:rPr>
        <w:t>Décharge la ligne Mulhouse-Belfort</w:t>
      </w:r>
    </w:p>
    <w:p w14:paraId="53EA0BD3" w14:textId="77777777" w:rsidR="000C0E25" w:rsidRPr="001D79D5" w:rsidRDefault="000C0E25" w:rsidP="000C0E25">
      <w:pPr>
        <w:numPr>
          <w:ilvl w:val="0"/>
          <w:numId w:val="43"/>
        </w:numPr>
        <w:rPr>
          <w:i/>
          <w:iCs/>
          <w:sz w:val="22"/>
          <w:szCs w:val="22"/>
        </w:rPr>
      </w:pPr>
      <w:r w:rsidRPr="001D79D5">
        <w:rPr>
          <w:i/>
          <w:iCs/>
          <w:sz w:val="22"/>
          <w:szCs w:val="22"/>
        </w:rPr>
        <w:t>Itinéraire plus direct = moins de km</w:t>
      </w:r>
    </w:p>
    <w:p w14:paraId="54D46D73" w14:textId="77777777" w:rsidR="000C0E25" w:rsidRPr="001D79D5" w:rsidRDefault="000C0E25" w:rsidP="000C0E25">
      <w:pPr>
        <w:numPr>
          <w:ilvl w:val="0"/>
          <w:numId w:val="43"/>
        </w:numPr>
        <w:rPr>
          <w:i/>
          <w:iCs/>
          <w:sz w:val="22"/>
          <w:szCs w:val="22"/>
        </w:rPr>
      </w:pPr>
      <w:r w:rsidRPr="001D79D5">
        <w:rPr>
          <w:i/>
          <w:iCs/>
          <w:sz w:val="22"/>
          <w:szCs w:val="22"/>
        </w:rPr>
        <w:t>Plus de flexibilité d'exploitation</w:t>
      </w:r>
    </w:p>
    <w:p w14:paraId="2C643084" w14:textId="77777777" w:rsidR="000C0E25" w:rsidRDefault="000C0E25" w:rsidP="001D79D5">
      <w:pPr>
        <w:rPr>
          <w:b/>
          <w:bCs/>
          <w:i/>
          <w:iCs/>
          <w:sz w:val="22"/>
          <w:szCs w:val="22"/>
        </w:rPr>
      </w:pPr>
    </w:p>
    <w:p w14:paraId="25820473" w14:textId="77777777" w:rsidR="00E966D4" w:rsidRDefault="00E966D4" w:rsidP="001D79D5">
      <w:pPr>
        <w:rPr>
          <w:b/>
          <w:bCs/>
          <w:i/>
          <w:iCs/>
          <w:sz w:val="22"/>
          <w:szCs w:val="22"/>
        </w:rPr>
      </w:pPr>
    </w:p>
    <w:p w14:paraId="5747CEEF" w14:textId="77777777" w:rsidR="00E966D4" w:rsidRDefault="00E966D4" w:rsidP="001D79D5">
      <w:pPr>
        <w:rPr>
          <w:b/>
          <w:bCs/>
          <w:i/>
          <w:iCs/>
          <w:sz w:val="22"/>
          <w:szCs w:val="22"/>
        </w:rPr>
      </w:pPr>
    </w:p>
    <w:p w14:paraId="53F8ABD0" w14:textId="48F9A60E" w:rsidR="001D79D5" w:rsidRPr="001D79D5" w:rsidRDefault="001D79D5" w:rsidP="001D79D5">
      <w:pPr>
        <w:rPr>
          <w:b/>
          <w:bCs/>
          <w:i/>
          <w:iCs/>
          <w:sz w:val="22"/>
          <w:szCs w:val="22"/>
        </w:rPr>
      </w:pPr>
      <w:r w:rsidRPr="001D79D5">
        <w:rPr>
          <w:b/>
          <w:bCs/>
          <w:i/>
          <w:iCs/>
          <w:sz w:val="22"/>
          <w:szCs w:val="22"/>
        </w:rPr>
        <w:t>Nouvelles dessertes TGV possibles</w:t>
      </w:r>
    </w:p>
    <w:p w14:paraId="05E43317" w14:textId="0400BEF6" w:rsidR="001D79D5" w:rsidRPr="001D79D5" w:rsidRDefault="001D79D5" w:rsidP="001D79D5">
      <w:pPr>
        <w:numPr>
          <w:ilvl w:val="0"/>
          <w:numId w:val="44"/>
        </w:numPr>
        <w:rPr>
          <w:i/>
          <w:iCs/>
          <w:sz w:val="22"/>
          <w:szCs w:val="22"/>
        </w:rPr>
      </w:pPr>
      <w:r w:rsidRPr="001D79D5">
        <w:rPr>
          <w:b/>
          <w:bCs/>
          <w:i/>
          <w:iCs/>
          <w:sz w:val="22"/>
          <w:szCs w:val="22"/>
        </w:rPr>
        <w:t>TGV Mulhouse – Paris</w:t>
      </w:r>
      <w:r w:rsidR="000C0E25">
        <w:rPr>
          <w:b/>
          <w:bCs/>
          <w:i/>
          <w:iCs/>
          <w:sz w:val="22"/>
          <w:szCs w:val="22"/>
        </w:rPr>
        <w:t xml:space="preserve"> </w:t>
      </w:r>
      <w:r w:rsidR="0044167C">
        <w:rPr>
          <w:b/>
          <w:bCs/>
          <w:i/>
          <w:iCs/>
          <w:sz w:val="22"/>
          <w:szCs w:val="22"/>
        </w:rPr>
        <w:tab/>
      </w:r>
      <w:r w:rsidR="0044167C">
        <w:rPr>
          <w:b/>
          <w:bCs/>
          <w:i/>
          <w:iCs/>
          <w:sz w:val="22"/>
          <w:szCs w:val="22"/>
        </w:rPr>
        <w:tab/>
      </w:r>
      <w:r w:rsidR="0044167C">
        <w:rPr>
          <w:b/>
          <w:bCs/>
          <w:i/>
          <w:iCs/>
          <w:sz w:val="22"/>
          <w:szCs w:val="22"/>
        </w:rPr>
        <w:tab/>
      </w:r>
      <w:r w:rsidRPr="001D79D5">
        <w:rPr>
          <w:i/>
          <w:iCs/>
          <w:sz w:val="22"/>
          <w:szCs w:val="22"/>
        </w:rPr>
        <w:t>(via Mulhouse-Ville)</w:t>
      </w:r>
    </w:p>
    <w:p w14:paraId="1E88BBBF" w14:textId="4E894AA0" w:rsidR="001D79D5" w:rsidRPr="001D79D5" w:rsidRDefault="001D79D5" w:rsidP="001D79D5">
      <w:pPr>
        <w:numPr>
          <w:ilvl w:val="0"/>
          <w:numId w:val="44"/>
        </w:numPr>
        <w:rPr>
          <w:i/>
          <w:iCs/>
          <w:sz w:val="22"/>
          <w:szCs w:val="22"/>
        </w:rPr>
      </w:pPr>
      <w:r w:rsidRPr="001D79D5">
        <w:rPr>
          <w:b/>
          <w:bCs/>
          <w:i/>
          <w:iCs/>
          <w:sz w:val="22"/>
          <w:szCs w:val="22"/>
        </w:rPr>
        <w:t>TGV Suisse (Bale/Zürich) – Paris</w:t>
      </w:r>
      <w:r w:rsidR="000C0E25">
        <w:rPr>
          <w:b/>
          <w:bCs/>
          <w:i/>
          <w:iCs/>
          <w:sz w:val="22"/>
          <w:szCs w:val="22"/>
        </w:rPr>
        <w:t xml:space="preserve"> </w:t>
      </w:r>
      <w:r w:rsidR="0044167C">
        <w:rPr>
          <w:b/>
          <w:bCs/>
          <w:i/>
          <w:iCs/>
          <w:sz w:val="22"/>
          <w:szCs w:val="22"/>
        </w:rPr>
        <w:tab/>
      </w:r>
      <w:r w:rsidR="0044167C">
        <w:rPr>
          <w:b/>
          <w:bCs/>
          <w:i/>
          <w:iCs/>
          <w:sz w:val="22"/>
          <w:szCs w:val="22"/>
        </w:rPr>
        <w:tab/>
      </w:r>
      <w:r w:rsidRPr="001D79D5">
        <w:rPr>
          <w:i/>
          <w:iCs/>
          <w:sz w:val="22"/>
          <w:szCs w:val="22"/>
        </w:rPr>
        <w:t>(via Mulhouse-Ville)</w:t>
      </w:r>
    </w:p>
    <w:p w14:paraId="7E973F50" w14:textId="73A2FB22" w:rsidR="001D79D5" w:rsidRDefault="001D79D5" w:rsidP="001D79D5">
      <w:pPr>
        <w:numPr>
          <w:ilvl w:val="0"/>
          <w:numId w:val="44"/>
        </w:numPr>
        <w:rPr>
          <w:i/>
          <w:iCs/>
          <w:sz w:val="22"/>
          <w:szCs w:val="22"/>
        </w:rPr>
      </w:pPr>
      <w:r w:rsidRPr="001D79D5">
        <w:rPr>
          <w:b/>
          <w:bCs/>
          <w:i/>
          <w:iCs/>
          <w:sz w:val="22"/>
          <w:szCs w:val="22"/>
        </w:rPr>
        <w:t>TGV Nord ↔ Sud</w:t>
      </w:r>
      <w:r w:rsidR="000C0E25">
        <w:rPr>
          <w:b/>
          <w:bCs/>
          <w:i/>
          <w:iCs/>
          <w:sz w:val="22"/>
          <w:szCs w:val="22"/>
        </w:rPr>
        <w:t xml:space="preserve"> </w:t>
      </w:r>
      <w:r w:rsidR="0044167C">
        <w:rPr>
          <w:b/>
          <w:bCs/>
          <w:i/>
          <w:iCs/>
          <w:sz w:val="22"/>
          <w:szCs w:val="22"/>
        </w:rPr>
        <w:tab/>
      </w:r>
      <w:r w:rsidR="0044167C">
        <w:rPr>
          <w:b/>
          <w:bCs/>
          <w:i/>
          <w:iCs/>
          <w:sz w:val="22"/>
          <w:szCs w:val="22"/>
        </w:rPr>
        <w:tab/>
      </w:r>
      <w:r w:rsidR="0044167C">
        <w:rPr>
          <w:b/>
          <w:bCs/>
          <w:i/>
          <w:iCs/>
          <w:sz w:val="22"/>
          <w:szCs w:val="22"/>
        </w:rPr>
        <w:tab/>
      </w:r>
      <w:r w:rsidR="0044167C">
        <w:rPr>
          <w:b/>
          <w:bCs/>
          <w:i/>
          <w:iCs/>
          <w:sz w:val="22"/>
          <w:szCs w:val="22"/>
        </w:rPr>
        <w:tab/>
      </w:r>
      <w:r w:rsidRPr="001D79D5">
        <w:rPr>
          <w:i/>
          <w:iCs/>
          <w:sz w:val="22"/>
          <w:szCs w:val="22"/>
        </w:rPr>
        <w:t>(via Mulhouse-Lutterbach)</w:t>
      </w:r>
    </w:p>
    <w:p w14:paraId="2033FD9E" w14:textId="77777777" w:rsidR="000C0E25" w:rsidRPr="001D79D5" w:rsidRDefault="000C0E25" w:rsidP="000C0E25">
      <w:pPr>
        <w:ind w:left="720"/>
        <w:rPr>
          <w:i/>
          <w:iCs/>
          <w:sz w:val="22"/>
          <w:szCs w:val="22"/>
        </w:rPr>
      </w:pPr>
    </w:p>
    <w:p w14:paraId="0B64D15C" w14:textId="1642785F" w:rsidR="001D79D5" w:rsidRPr="000C0E25" w:rsidRDefault="001D79D5" w:rsidP="001D79D5">
      <w:pPr>
        <w:numPr>
          <w:ilvl w:val="0"/>
          <w:numId w:val="44"/>
        </w:numPr>
        <w:rPr>
          <w:i/>
          <w:iCs/>
          <w:color w:val="00B050"/>
          <w:sz w:val="22"/>
          <w:szCs w:val="22"/>
        </w:rPr>
      </w:pPr>
      <w:r w:rsidRPr="000C0E25">
        <w:rPr>
          <w:b/>
          <w:bCs/>
          <w:i/>
          <w:iCs/>
          <w:color w:val="00B050"/>
          <w:sz w:val="22"/>
          <w:szCs w:val="22"/>
        </w:rPr>
        <w:t>TGV Colmar – Paris</w:t>
      </w:r>
      <w:r w:rsidR="000C0E25" w:rsidRPr="000C0E25">
        <w:rPr>
          <w:b/>
          <w:bCs/>
          <w:i/>
          <w:iCs/>
          <w:color w:val="00B050"/>
          <w:sz w:val="22"/>
          <w:szCs w:val="22"/>
        </w:rPr>
        <w:t xml:space="preserve"> </w:t>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Pr="000C0E25">
        <w:rPr>
          <w:i/>
          <w:iCs/>
          <w:color w:val="00B050"/>
          <w:sz w:val="22"/>
          <w:szCs w:val="22"/>
        </w:rPr>
        <w:t>(via Mulhouse-Lutterbach)</w:t>
      </w:r>
    </w:p>
    <w:p w14:paraId="35C05C1D" w14:textId="2E905E6E" w:rsidR="001D79D5" w:rsidRPr="000C0E25" w:rsidRDefault="001D79D5" w:rsidP="001D79D5">
      <w:pPr>
        <w:numPr>
          <w:ilvl w:val="0"/>
          <w:numId w:val="44"/>
        </w:numPr>
        <w:rPr>
          <w:i/>
          <w:iCs/>
          <w:color w:val="00B050"/>
          <w:sz w:val="22"/>
          <w:szCs w:val="22"/>
        </w:rPr>
      </w:pPr>
      <w:r w:rsidRPr="000C0E25">
        <w:rPr>
          <w:b/>
          <w:bCs/>
          <w:i/>
          <w:iCs/>
          <w:color w:val="00B050"/>
          <w:sz w:val="22"/>
          <w:szCs w:val="22"/>
        </w:rPr>
        <w:t>Nouvelles Dessertes Nord ↔ Sud</w:t>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Pr="000C0E25">
        <w:rPr>
          <w:i/>
          <w:iCs/>
          <w:color w:val="00B050"/>
          <w:sz w:val="22"/>
          <w:szCs w:val="22"/>
        </w:rPr>
        <w:t>(via Mulhouse-Lutterbach)</w:t>
      </w:r>
    </w:p>
    <w:p w14:paraId="3CFCFA9E" w14:textId="2A4DA897" w:rsidR="000C0E25" w:rsidRPr="000C0E25" w:rsidRDefault="001D79D5" w:rsidP="000C0E25">
      <w:pPr>
        <w:numPr>
          <w:ilvl w:val="0"/>
          <w:numId w:val="44"/>
        </w:numPr>
        <w:rPr>
          <w:i/>
          <w:iCs/>
          <w:color w:val="00B050"/>
          <w:sz w:val="22"/>
          <w:szCs w:val="22"/>
        </w:rPr>
      </w:pPr>
      <w:r w:rsidRPr="000C0E25">
        <w:rPr>
          <w:b/>
          <w:bCs/>
          <w:i/>
          <w:iCs/>
          <w:color w:val="00B050"/>
          <w:sz w:val="22"/>
          <w:szCs w:val="22"/>
        </w:rPr>
        <w:t xml:space="preserve">Sud ↔ Allemagne (par ex. </w:t>
      </w:r>
      <w:proofErr w:type="spellStart"/>
      <w:r w:rsidRPr="000C0E25">
        <w:rPr>
          <w:b/>
          <w:bCs/>
          <w:i/>
          <w:iCs/>
          <w:color w:val="00B050"/>
          <w:sz w:val="22"/>
          <w:szCs w:val="22"/>
        </w:rPr>
        <w:t>Freibourg</w:t>
      </w:r>
      <w:proofErr w:type="spellEnd"/>
      <w:r w:rsidRPr="000C0E25">
        <w:rPr>
          <w:b/>
          <w:bCs/>
          <w:i/>
          <w:iCs/>
          <w:color w:val="00B050"/>
          <w:sz w:val="22"/>
          <w:szCs w:val="22"/>
        </w:rPr>
        <w:t xml:space="preserve"> en </w:t>
      </w:r>
      <w:proofErr w:type="spellStart"/>
      <w:r w:rsidRPr="000C0E25">
        <w:rPr>
          <w:b/>
          <w:bCs/>
          <w:i/>
          <w:iCs/>
          <w:color w:val="00B050"/>
          <w:sz w:val="22"/>
          <w:szCs w:val="22"/>
        </w:rPr>
        <w:t>Breisgau</w:t>
      </w:r>
      <w:proofErr w:type="spellEnd"/>
      <w:r w:rsidRPr="000C0E25">
        <w:rPr>
          <w:b/>
          <w:bCs/>
          <w:i/>
          <w:iCs/>
          <w:color w:val="00B050"/>
          <w:sz w:val="22"/>
          <w:szCs w:val="22"/>
        </w:rPr>
        <w:t>)</w:t>
      </w:r>
      <w:r w:rsidR="000C0E25" w:rsidRPr="000C0E25">
        <w:rPr>
          <w:b/>
          <w:bCs/>
          <w:i/>
          <w:iCs/>
          <w:color w:val="00B050"/>
          <w:sz w:val="22"/>
          <w:szCs w:val="22"/>
        </w:rPr>
        <w:t xml:space="preserve"> </w:t>
      </w:r>
      <w:r w:rsidR="0044167C">
        <w:rPr>
          <w:b/>
          <w:bCs/>
          <w:i/>
          <w:iCs/>
          <w:color w:val="00B050"/>
          <w:sz w:val="22"/>
          <w:szCs w:val="22"/>
        </w:rPr>
        <w:tab/>
      </w:r>
      <w:r w:rsidRPr="000C0E25">
        <w:rPr>
          <w:i/>
          <w:iCs/>
          <w:color w:val="00B050"/>
          <w:sz w:val="22"/>
          <w:szCs w:val="22"/>
        </w:rPr>
        <w:t>(via Mulhouse-Ville et Müllheim)</w:t>
      </w:r>
    </w:p>
    <w:p w14:paraId="56146494" w14:textId="1A39D11D" w:rsidR="001D79D5" w:rsidRPr="000C0E25" w:rsidRDefault="001D79D5" w:rsidP="000C0E25">
      <w:pPr>
        <w:numPr>
          <w:ilvl w:val="0"/>
          <w:numId w:val="44"/>
        </w:numPr>
        <w:rPr>
          <w:i/>
          <w:iCs/>
          <w:color w:val="00B050"/>
          <w:sz w:val="22"/>
          <w:szCs w:val="22"/>
        </w:rPr>
      </w:pPr>
      <w:r w:rsidRPr="000C0E25">
        <w:rPr>
          <w:b/>
          <w:bCs/>
          <w:i/>
          <w:iCs/>
          <w:color w:val="00B050"/>
          <w:sz w:val="22"/>
          <w:szCs w:val="22"/>
        </w:rPr>
        <w:t>Nord ↔ Allemagne/Suisse</w:t>
      </w:r>
      <w:r w:rsidR="000C0E25" w:rsidRPr="000C0E25">
        <w:rPr>
          <w:b/>
          <w:bCs/>
          <w:i/>
          <w:iCs/>
          <w:color w:val="00B050"/>
          <w:sz w:val="22"/>
          <w:szCs w:val="22"/>
        </w:rPr>
        <w:t xml:space="preserve"> </w:t>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Pr="000C0E25">
        <w:rPr>
          <w:i/>
          <w:iCs/>
          <w:color w:val="00B050"/>
          <w:sz w:val="22"/>
          <w:szCs w:val="22"/>
        </w:rPr>
        <w:t>(via Mulhouse-Ville)</w:t>
      </w:r>
    </w:p>
    <w:p w14:paraId="0C535DB0" w14:textId="77777777" w:rsidR="000C0E25" w:rsidRPr="000C0E25" w:rsidRDefault="000C0E25" w:rsidP="000C0E25">
      <w:pPr>
        <w:ind w:left="720"/>
        <w:rPr>
          <w:i/>
          <w:iCs/>
          <w:color w:val="EE0000"/>
          <w:sz w:val="22"/>
          <w:szCs w:val="22"/>
        </w:rPr>
      </w:pPr>
    </w:p>
    <w:p w14:paraId="676357C8" w14:textId="77777777" w:rsidR="001D79D5" w:rsidRDefault="001D79D5" w:rsidP="001D79D5">
      <w:pPr>
        <w:rPr>
          <w:i/>
          <w:iCs/>
          <w:color w:val="EE0000"/>
          <w:sz w:val="20"/>
          <w:szCs w:val="20"/>
        </w:rPr>
      </w:pPr>
      <w:r w:rsidRPr="000C0E25">
        <w:rPr>
          <w:i/>
          <w:iCs/>
          <w:color w:val="EE0000"/>
          <w:sz w:val="20"/>
          <w:szCs w:val="20"/>
        </w:rPr>
        <w:t>Note : Les TGV en provenance de Mulhouse-Ville ou Suisse emprunteraient un bypass sans desservir la station de Lutterbach, selon le tracé proposé.</w:t>
      </w:r>
    </w:p>
    <w:p w14:paraId="4BB9D750" w14:textId="77777777" w:rsidR="008B41C1" w:rsidRDefault="008B41C1" w:rsidP="001D79D5">
      <w:pPr>
        <w:rPr>
          <w:i/>
          <w:iCs/>
          <w:color w:val="EE0000"/>
          <w:sz w:val="20"/>
          <w:szCs w:val="20"/>
        </w:rPr>
      </w:pPr>
    </w:p>
    <w:p w14:paraId="57594F68" w14:textId="77777777" w:rsidR="008B41C1" w:rsidRDefault="008B41C1" w:rsidP="001D79D5">
      <w:pPr>
        <w:rPr>
          <w:i/>
          <w:iCs/>
          <w:color w:val="EE0000"/>
          <w:sz w:val="20"/>
          <w:szCs w:val="20"/>
        </w:rPr>
      </w:pPr>
    </w:p>
    <w:p w14:paraId="21C126CF" w14:textId="77777777" w:rsidR="008B41C1" w:rsidRDefault="008B41C1" w:rsidP="001D79D5">
      <w:pPr>
        <w:rPr>
          <w:i/>
          <w:iCs/>
          <w:color w:val="EE0000"/>
          <w:sz w:val="20"/>
          <w:szCs w:val="20"/>
        </w:rPr>
      </w:pPr>
    </w:p>
    <w:p w14:paraId="6BB14525" w14:textId="77777777" w:rsidR="008B41C1" w:rsidRDefault="008B41C1" w:rsidP="001D79D5">
      <w:pPr>
        <w:rPr>
          <w:i/>
          <w:iCs/>
          <w:color w:val="EE0000"/>
          <w:sz w:val="20"/>
          <w:szCs w:val="20"/>
        </w:rPr>
      </w:pPr>
    </w:p>
    <w:p w14:paraId="19DDE0B0" w14:textId="77777777" w:rsidR="008B41C1" w:rsidRDefault="008B41C1" w:rsidP="001D79D5">
      <w:pPr>
        <w:rPr>
          <w:i/>
          <w:iCs/>
          <w:color w:val="EE0000"/>
          <w:sz w:val="20"/>
          <w:szCs w:val="20"/>
        </w:rPr>
      </w:pPr>
    </w:p>
    <w:p w14:paraId="0719689E" w14:textId="77777777" w:rsidR="008B41C1" w:rsidRDefault="008B41C1" w:rsidP="001D79D5">
      <w:pPr>
        <w:rPr>
          <w:i/>
          <w:iCs/>
          <w:color w:val="EE0000"/>
          <w:sz w:val="20"/>
          <w:szCs w:val="20"/>
        </w:rPr>
      </w:pPr>
    </w:p>
    <w:p w14:paraId="4A4EABD3" w14:textId="77777777" w:rsidR="008B41C1" w:rsidRDefault="008B41C1" w:rsidP="001D79D5">
      <w:pPr>
        <w:rPr>
          <w:i/>
          <w:iCs/>
          <w:color w:val="EE0000"/>
          <w:sz w:val="20"/>
          <w:szCs w:val="20"/>
        </w:rPr>
      </w:pPr>
    </w:p>
    <w:p w14:paraId="12FE26C3" w14:textId="77777777" w:rsidR="008B41C1" w:rsidRDefault="008B41C1" w:rsidP="001D79D5">
      <w:pPr>
        <w:rPr>
          <w:i/>
          <w:iCs/>
          <w:color w:val="EE0000"/>
          <w:sz w:val="20"/>
          <w:szCs w:val="20"/>
        </w:rPr>
      </w:pPr>
    </w:p>
    <w:p w14:paraId="1903BAF2" w14:textId="77777777" w:rsidR="008B41C1" w:rsidRDefault="008B41C1" w:rsidP="001D79D5">
      <w:pPr>
        <w:rPr>
          <w:i/>
          <w:iCs/>
          <w:color w:val="EE0000"/>
          <w:sz w:val="20"/>
          <w:szCs w:val="20"/>
        </w:rPr>
      </w:pPr>
    </w:p>
    <w:p w14:paraId="6A2D9A3D" w14:textId="77777777" w:rsidR="008B41C1" w:rsidRDefault="008B41C1" w:rsidP="001D79D5">
      <w:pPr>
        <w:rPr>
          <w:i/>
          <w:iCs/>
          <w:color w:val="EE0000"/>
          <w:sz w:val="20"/>
          <w:szCs w:val="20"/>
        </w:rPr>
      </w:pPr>
    </w:p>
    <w:p w14:paraId="2A037F33" w14:textId="77777777" w:rsidR="008B41C1" w:rsidRDefault="008B41C1" w:rsidP="001D79D5">
      <w:pPr>
        <w:rPr>
          <w:i/>
          <w:iCs/>
          <w:color w:val="EE0000"/>
          <w:sz w:val="20"/>
          <w:szCs w:val="20"/>
        </w:rPr>
      </w:pPr>
    </w:p>
    <w:p w14:paraId="305EB3C9" w14:textId="1146EBC5" w:rsidR="00E55AE0" w:rsidRDefault="00EE31DF" w:rsidP="00E55AE0">
      <w:pPr>
        <w:pStyle w:val="Titre3"/>
        <w:rPr>
          <w:sz w:val="32"/>
          <w:szCs w:val="32"/>
        </w:rPr>
      </w:pPr>
      <w:bookmarkStart w:id="57" w:name="_Toc242378178"/>
      <w:r>
        <w:rPr>
          <w:sz w:val="32"/>
          <w:szCs w:val="32"/>
        </w:rPr>
        <w:lastRenderedPageBreak/>
        <w:t>Simulation d’</w:t>
      </w:r>
      <w:r w:rsidR="00E55AE0">
        <w:rPr>
          <w:sz w:val="32"/>
          <w:szCs w:val="32"/>
        </w:rPr>
        <w:t>exploitation</w:t>
      </w:r>
      <w:bookmarkEnd w:id="57"/>
      <w:r w:rsidR="00E55AE0">
        <w:rPr>
          <w:sz w:val="32"/>
          <w:szCs w:val="32"/>
        </w:rPr>
        <w:t xml:space="preserve"> </w:t>
      </w:r>
    </w:p>
    <w:p w14:paraId="2D4F7D5A" w14:textId="6CFFFA5F" w:rsidR="00EE31DF" w:rsidRPr="00EE31DF" w:rsidRDefault="00EE31DF" w:rsidP="00EE31DF">
      <w:pPr>
        <w:pStyle w:val="Titre4"/>
        <w:ind w:left="708"/>
      </w:pPr>
      <w:r>
        <w:t>TGV</w:t>
      </w:r>
      <w:r w:rsidR="00A35E95">
        <w:t xml:space="preserve"> à Mulhouse-Lutterbach-TGV</w:t>
      </w:r>
      <w:r>
        <w:t> :</w:t>
      </w:r>
    </w:p>
    <w:p w14:paraId="02A28582" w14:textId="13DB642A" w:rsidR="000872EF" w:rsidRPr="00F870C8" w:rsidRDefault="00E55AE0" w:rsidP="002C77D7">
      <w:pPr>
        <w:pStyle w:val="Titre4"/>
        <w:ind w:left="1416"/>
        <w:jc w:val="both"/>
        <w:rPr>
          <w:rFonts w:eastAsiaTheme="minorHAnsi" w:cstheme="minorBidi"/>
          <w:i w:val="0"/>
          <w:iCs w:val="0"/>
          <w:color w:val="auto"/>
        </w:rPr>
      </w:pPr>
      <w:r w:rsidRPr="00E55AE0">
        <w:rPr>
          <w:rFonts w:eastAsiaTheme="minorHAnsi" w:cstheme="minorBidi"/>
          <w:i w:val="0"/>
          <w:iCs w:val="0"/>
          <w:color w:val="auto"/>
        </w:rPr>
        <w:t>En reprenant les horaires du 26 septembre 2026 au départ de la gare de Mulhouse-Ville, ce tableau propose une illustration des modifications apportées aux horaires de départ et d’arrivée de l’ensemble des trains, ainsi que du gain de temps réalisé pour chacun d’entre eux.</w:t>
      </w:r>
    </w:p>
    <w:p w14:paraId="0DF5A39E" w14:textId="4EDD58FD" w:rsidR="003E7612" w:rsidRDefault="003E7612" w:rsidP="003E7612">
      <w:pPr>
        <w:rPr>
          <w:sz w:val="18"/>
          <w:szCs w:val="18"/>
        </w:rPr>
      </w:pPr>
      <w:r>
        <w:tab/>
      </w:r>
      <w:r w:rsidR="000872EF">
        <w:tab/>
      </w:r>
      <w:r w:rsidR="00A35E95">
        <w:tab/>
      </w:r>
      <w:r w:rsidR="00430BAA" w:rsidRPr="00A611EE">
        <w:rPr>
          <w:rFonts w:ascii="Segoe UI Emoji" w:hAnsi="Segoe UI Emoji" w:cs="Segoe UI Emoji"/>
        </w:rPr>
        <w:t>🔗</w:t>
      </w:r>
      <w:proofErr w:type="spellStart"/>
      <w:r w:rsidR="00F870C8" w:rsidRPr="00430BAA">
        <w:rPr>
          <w:i/>
          <w:iCs/>
        </w:rPr>
        <w:fldChar w:fldCharType="begin"/>
      </w:r>
      <w:r w:rsidR="00D210BC">
        <w:rPr>
          <w:i/>
          <w:iCs/>
        </w:rPr>
        <w:instrText>HYPERLINK "C:\\Users\\clemr\\AppData\\Roaming\\Microsoft\\Word\\Tableau_horaire_TGV.pdf"</w:instrText>
      </w:r>
      <w:r w:rsidR="00D210BC" w:rsidRPr="00430BAA">
        <w:rPr>
          <w:i/>
          <w:iCs/>
        </w:rPr>
      </w:r>
      <w:r w:rsidR="00F870C8" w:rsidRPr="00430BAA">
        <w:rPr>
          <w:i/>
          <w:iCs/>
        </w:rPr>
        <w:fldChar w:fldCharType="separate"/>
      </w:r>
      <w:r w:rsidRPr="00430BAA">
        <w:rPr>
          <w:rStyle w:val="Lienhypertexte"/>
          <w:i/>
          <w:iCs/>
        </w:rPr>
        <w:t>Tableau_horaire_</w:t>
      </w:r>
      <w:r w:rsidR="000872EF" w:rsidRPr="00430BAA">
        <w:rPr>
          <w:rStyle w:val="Lienhypertexte"/>
          <w:i/>
          <w:iCs/>
        </w:rPr>
        <w:t>TGV</w:t>
      </w:r>
      <w:proofErr w:type="spellEnd"/>
      <w:r w:rsidR="00F870C8" w:rsidRPr="00430BAA">
        <w:rPr>
          <w:i/>
          <w:iCs/>
        </w:rPr>
        <w:fldChar w:fldCharType="end"/>
      </w:r>
      <w:r w:rsidR="00F870C8">
        <w:tab/>
      </w:r>
      <w:r w:rsidR="00F870C8">
        <w:tab/>
      </w:r>
      <w:r w:rsidR="00F870C8">
        <w:tab/>
      </w:r>
      <w:r w:rsidR="00F870C8">
        <w:tab/>
      </w:r>
      <w:r w:rsidR="00B81379">
        <w:tab/>
      </w:r>
      <w:r w:rsidR="00F870C8" w:rsidRPr="00F870C8">
        <w:rPr>
          <w:sz w:val="18"/>
          <w:szCs w:val="18"/>
        </w:rPr>
        <w:t xml:space="preserve">(annexe </w:t>
      </w:r>
      <w:r w:rsidR="006843B3">
        <w:rPr>
          <w:sz w:val="18"/>
          <w:szCs w:val="18"/>
        </w:rPr>
        <w:t>2</w:t>
      </w:r>
      <w:r w:rsidR="00F870C8" w:rsidRPr="00F870C8">
        <w:rPr>
          <w:sz w:val="18"/>
          <w:szCs w:val="18"/>
        </w:rPr>
        <w:t>)</w:t>
      </w:r>
    </w:p>
    <w:p w14:paraId="4EE0EF1D" w14:textId="77777777" w:rsidR="00A35E95" w:rsidRDefault="00A35E95" w:rsidP="003E7612">
      <w:pPr>
        <w:rPr>
          <w:sz w:val="18"/>
          <w:szCs w:val="18"/>
        </w:rPr>
      </w:pPr>
    </w:p>
    <w:p w14:paraId="2D17843F" w14:textId="5AB0C82A" w:rsidR="00A35E95" w:rsidRPr="00EE31DF" w:rsidRDefault="00A35E95" w:rsidP="00A35E95">
      <w:pPr>
        <w:pStyle w:val="Titre4"/>
        <w:ind w:left="708"/>
      </w:pPr>
      <w:r>
        <w:t>Tram, Tram-Train et TER à Mulhouse-Lutterbach-TGV :</w:t>
      </w:r>
    </w:p>
    <w:p w14:paraId="244FB6B2" w14:textId="31666D38" w:rsidR="00A35E95" w:rsidRPr="00F870C8" w:rsidRDefault="00A35E95" w:rsidP="002C77D7">
      <w:pPr>
        <w:pStyle w:val="Titre4"/>
        <w:ind w:left="1416" w:right="-286"/>
        <w:jc w:val="both"/>
        <w:rPr>
          <w:rFonts w:eastAsiaTheme="minorHAnsi" w:cstheme="minorBidi"/>
          <w:i w:val="0"/>
          <w:iCs w:val="0"/>
          <w:color w:val="auto"/>
        </w:rPr>
      </w:pPr>
      <w:r w:rsidRPr="00E55AE0">
        <w:rPr>
          <w:rFonts w:eastAsiaTheme="minorHAnsi" w:cstheme="minorBidi"/>
          <w:i w:val="0"/>
          <w:iCs w:val="0"/>
          <w:color w:val="auto"/>
        </w:rPr>
        <w:t xml:space="preserve">En reprenant les horaires du 26 septembre 2026 </w:t>
      </w:r>
      <w:r>
        <w:rPr>
          <w:rFonts w:eastAsiaTheme="minorHAnsi" w:cstheme="minorBidi"/>
          <w:i w:val="0"/>
          <w:iCs w:val="0"/>
          <w:color w:val="auto"/>
        </w:rPr>
        <w:t xml:space="preserve">des TER Alsace puis en y ajoutant les horaires simulés des tram, tram-train et TER </w:t>
      </w:r>
      <w:proofErr w:type="spellStart"/>
      <w:r>
        <w:rPr>
          <w:rFonts w:eastAsiaTheme="minorHAnsi" w:cstheme="minorBidi"/>
          <w:i w:val="0"/>
          <w:iCs w:val="0"/>
          <w:color w:val="auto"/>
        </w:rPr>
        <w:t>InterVal</w:t>
      </w:r>
      <w:proofErr w:type="spellEnd"/>
      <w:r w:rsidRPr="00E55AE0">
        <w:rPr>
          <w:rFonts w:eastAsiaTheme="minorHAnsi" w:cstheme="minorBidi"/>
          <w:i w:val="0"/>
          <w:iCs w:val="0"/>
          <w:color w:val="auto"/>
        </w:rPr>
        <w:t xml:space="preserve">, ce tableau propose une illustration </w:t>
      </w:r>
      <w:r>
        <w:rPr>
          <w:rFonts w:eastAsiaTheme="minorHAnsi" w:cstheme="minorBidi"/>
          <w:i w:val="0"/>
          <w:iCs w:val="0"/>
          <w:color w:val="auto"/>
        </w:rPr>
        <w:t>des</w:t>
      </w:r>
      <w:r w:rsidRPr="00E55AE0">
        <w:rPr>
          <w:rFonts w:eastAsiaTheme="minorHAnsi" w:cstheme="minorBidi"/>
          <w:i w:val="0"/>
          <w:iCs w:val="0"/>
          <w:color w:val="auto"/>
        </w:rPr>
        <w:t xml:space="preserve"> horaires de départ de l’ensemble des trains</w:t>
      </w:r>
      <w:r>
        <w:rPr>
          <w:rFonts w:eastAsiaTheme="minorHAnsi" w:cstheme="minorBidi"/>
          <w:i w:val="0"/>
          <w:iCs w:val="0"/>
          <w:color w:val="auto"/>
        </w:rPr>
        <w:t> :</w:t>
      </w:r>
    </w:p>
    <w:p w14:paraId="475BF01E" w14:textId="5BED1F87" w:rsidR="00A35E95" w:rsidRPr="00A35E95" w:rsidRDefault="00430BAA" w:rsidP="00A35E95">
      <w:pPr>
        <w:ind w:left="1416" w:firstLine="708"/>
        <w:rPr>
          <w:sz w:val="18"/>
          <w:szCs w:val="18"/>
        </w:rPr>
      </w:pPr>
      <w:r w:rsidRPr="003A458B">
        <w:rPr>
          <w:rFonts w:ascii="Segoe UI Emoji" w:hAnsi="Segoe UI Emoji" w:cs="Segoe UI Emoji"/>
        </w:rPr>
        <w:t>🔗</w:t>
      </w:r>
      <w:proofErr w:type="spellStart"/>
      <w:r w:rsidR="00A35E95" w:rsidRPr="00430BAA">
        <w:rPr>
          <w:i/>
          <w:iCs/>
        </w:rPr>
        <w:fldChar w:fldCharType="begin"/>
      </w:r>
      <w:r w:rsidR="00D210BC">
        <w:rPr>
          <w:i/>
          <w:iCs/>
        </w:rPr>
        <w:instrText>HYPERLINK "C:\\Users\\clemr\\AppData\\Roaming\\Microsoft\\Word\\Tableau_horaire_Tram-TrainTrain-TER.pdf"</w:instrText>
      </w:r>
      <w:r w:rsidR="00D210BC" w:rsidRPr="00430BAA">
        <w:rPr>
          <w:i/>
          <w:iCs/>
        </w:rPr>
      </w:r>
      <w:r w:rsidR="00A35E95" w:rsidRPr="00430BAA">
        <w:rPr>
          <w:i/>
          <w:iCs/>
        </w:rPr>
        <w:fldChar w:fldCharType="separate"/>
      </w:r>
      <w:r w:rsidR="00A35E95" w:rsidRPr="00430BAA">
        <w:rPr>
          <w:rStyle w:val="Lienhypertexte"/>
          <w:i/>
          <w:iCs/>
        </w:rPr>
        <w:t>Tableau_horaire_Tram</w:t>
      </w:r>
      <w:proofErr w:type="spellEnd"/>
      <w:r w:rsidR="00A35E95" w:rsidRPr="00430BAA">
        <w:rPr>
          <w:rStyle w:val="Lienhypertexte"/>
          <w:i/>
          <w:iCs/>
        </w:rPr>
        <w:t>-</w:t>
      </w:r>
      <w:proofErr w:type="spellStart"/>
      <w:r w:rsidR="00A35E95" w:rsidRPr="00430BAA">
        <w:rPr>
          <w:rStyle w:val="Lienhypertexte"/>
          <w:i/>
          <w:iCs/>
        </w:rPr>
        <w:t>TrainTrain</w:t>
      </w:r>
      <w:proofErr w:type="spellEnd"/>
      <w:r w:rsidR="00A35E95" w:rsidRPr="00430BAA">
        <w:rPr>
          <w:rStyle w:val="Lienhypertexte"/>
          <w:i/>
          <w:iCs/>
        </w:rPr>
        <w:t>-TER</w:t>
      </w:r>
      <w:r w:rsidR="00A35E95" w:rsidRPr="00430BAA">
        <w:rPr>
          <w:i/>
          <w:iCs/>
        </w:rPr>
        <w:fldChar w:fldCharType="end"/>
      </w:r>
      <w:r w:rsidR="00A35E95">
        <w:tab/>
      </w:r>
      <w:r w:rsidR="00A35E95">
        <w:tab/>
      </w:r>
      <w:r w:rsidR="00B81379">
        <w:tab/>
      </w:r>
      <w:r w:rsidR="00A35E95" w:rsidRPr="00F870C8">
        <w:rPr>
          <w:sz w:val="18"/>
          <w:szCs w:val="18"/>
        </w:rPr>
        <w:t xml:space="preserve">(annexe </w:t>
      </w:r>
      <w:r w:rsidR="006843B3">
        <w:rPr>
          <w:sz w:val="18"/>
          <w:szCs w:val="18"/>
        </w:rPr>
        <w:t>3</w:t>
      </w:r>
      <w:r w:rsidR="00A35E95" w:rsidRPr="00F870C8">
        <w:rPr>
          <w:sz w:val="18"/>
          <w:szCs w:val="18"/>
        </w:rPr>
        <w:t>)</w:t>
      </w:r>
    </w:p>
    <w:p w14:paraId="66190247" w14:textId="77777777" w:rsidR="000872EF" w:rsidRDefault="000872EF" w:rsidP="003E7612"/>
    <w:p w14:paraId="79252431" w14:textId="56DC3651" w:rsidR="000872EF" w:rsidRPr="00EE31DF" w:rsidRDefault="000872EF" w:rsidP="000872EF">
      <w:pPr>
        <w:pStyle w:val="Titre4"/>
        <w:ind w:left="708"/>
      </w:pPr>
      <w:r>
        <w:t>Tram &amp; Tram-Train actuel :</w:t>
      </w:r>
    </w:p>
    <w:p w14:paraId="0B11E11F" w14:textId="629E65B0" w:rsidR="000872EF" w:rsidRPr="00F870C8" w:rsidRDefault="000872EF" w:rsidP="00A35E95">
      <w:pPr>
        <w:pStyle w:val="Titre4"/>
        <w:ind w:left="1416"/>
        <w:rPr>
          <w:rFonts w:eastAsiaTheme="minorHAnsi" w:cstheme="minorBidi"/>
          <w:i w:val="0"/>
          <w:iCs w:val="0"/>
          <w:color w:val="auto"/>
        </w:rPr>
      </w:pPr>
      <w:r>
        <w:rPr>
          <w:rFonts w:eastAsiaTheme="minorHAnsi" w:cstheme="minorBidi"/>
          <w:i w:val="0"/>
          <w:iCs w:val="0"/>
          <w:color w:val="auto"/>
        </w:rPr>
        <w:t>Tableau horaire journalier du tram 3 et tram-train vers Thann actuel :</w:t>
      </w:r>
    </w:p>
    <w:p w14:paraId="5AF3A2E8" w14:textId="4D827B55" w:rsidR="000872EF" w:rsidRDefault="000872EF" w:rsidP="00A35E95">
      <w:pPr>
        <w:ind w:left="708"/>
      </w:pPr>
      <w:r>
        <w:tab/>
      </w:r>
      <w:r>
        <w:tab/>
      </w:r>
      <w:r w:rsidR="00430BAA" w:rsidRPr="00430BAA">
        <w:rPr>
          <w:rFonts w:ascii="Segoe UI Emoji" w:hAnsi="Segoe UI Emoji" w:cs="Segoe UI Emoji"/>
        </w:rPr>
        <w:t>🔗</w:t>
      </w:r>
      <w:proofErr w:type="spellStart"/>
      <w:r w:rsidR="00F870C8" w:rsidRPr="00430BAA">
        <w:rPr>
          <w:i/>
          <w:iCs/>
        </w:rPr>
        <w:fldChar w:fldCharType="begin"/>
      </w:r>
      <w:r w:rsidR="00D210BC">
        <w:rPr>
          <w:i/>
          <w:iCs/>
        </w:rPr>
        <w:instrText>HYPERLINK "C:\\Users\\clemr\\AppData\\Roaming\\Microsoft\\Word\\Tableau_horaire_Tram-TramTrain.pdf"</w:instrText>
      </w:r>
      <w:r w:rsidR="00D210BC" w:rsidRPr="00430BAA">
        <w:rPr>
          <w:i/>
          <w:iCs/>
        </w:rPr>
      </w:r>
      <w:r w:rsidR="00F870C8" w:rsidRPr="00430BAA">
        <w:rPr>
          <w:i/>
          <w:iCs/>
        </w:rPr>
        <w:fldChar w:fldCharType="separate"/>
      </w:r>
      <w:r w:rsidRPr="00430BAA">
        <w:rPr>
          <w:rStyle w:val="Lienhypertexte"/>
          <w:i/>
          <w:iCs/>
        </w:rPr>
        <w:t>Tableau_horaire_Tram-TramTrain</w:t>
      </w:r>
      <w:proofErr w:type="spellEnd"/>
      <w:r w:rsidR="00F870C8" w:rsidRPr="00430BAA">
        <w:rPr>
          <w:i/>
          <w:iCs/>
        </w:rPr>
        <w:fldChar w:fldCharType="end"/>
      </w:r>
      <w:r w:rsidR="00F870C8" w:rsidRPr="00430BAA">
        <w:rPr>
          <w:i/>
          <w:iCs/>
        </w:rPr>
        <w:tab/>
      </w:r>
      <w:r w:rsidR="00F870C8">
        <w:tab/>
      </w:r>
      <w:r w:rsidR="00B81379">
        <w:tab/>
      </w:r>
      <w:r w:rsidR="00F870C8" w:rsidRPr="00F870C8">
        <w:rPr>
          <w:sz w:val="18"/>
          <w:szCs w:val="18"/>
        </w:rPr>
        <w:t xml:space="preserve">(annexe </w:t>
      </w:r>
      <w:r w:rsidR="006843B3">
        <w:rPr>
          <w:sz w:val="18"/>
          <w:szCs w:val="18"/>
        </w:rPr>
        <w:t>4</w:t>
      </w:r>
      <w:r w:rsidR="00F870C8" w:rsidRPr="00F870C8">
        <w:rPr>
          <w:sz w:val="18"/>
          <w:szCs w:val="18"/>
        </w:rPr>
        <w:t>)</w:t>
      </w:r>
    </w:p>
    <w:p w14:paraId="46050755" w14:textId="77777777" w:rsidR="000872EF" w:rsidRDefault="000872EF" w:rsidP="000872EF"/>
    <w:p w14:paraId="3842B7E9" w14:textId="734D599E" w:rsidR="000872EF" w:rsidRPr="00EE31DF" w:rsidRDefault="000872EF" w:rsidP="000872EF">
      <w:pPr>
        <w:pStyle w:val="Titre4"/>
        <w:ind w:left="708"/>
      </w:pPr>
      <w:r>
        <w:t>Tram &amp; Trams-Trains après projet :</w:t>
      </w:r>
    </w:p>
    <w:p w14:paraId="08D4CC4F" w14:textId="71B0073F" w:rsidR="000872EF" w:rsidRPr="00F870C8" w:rsidRDefault="000872EF" w:rsidP="00A35E95">
      <w:pPr>
        <w:pStyle w:val="Titre4"/>
        <w:ind w:left="1416"/>
        <w:rPr>
          <w:rFonts w:eastAsiaTheme="minorHAnsi" w:cstheme="minorBidi"/>
          <w:i w:val="0"/>
          <w:iCs w:val="0"/>
          <w:color w:val="auto"/>
        </w:rPr>
      </w:pPr>
      <w:r>
        <w:rPr>
          <w:rFonts w:eastAsiaTheme="minorHAnsi" w:cstheme="minorBidi"/>
          <w:i w:val="0"/>
          <w:iCs w:val="0"/>
          <w:color w:val="auto"/>
        </w:rPr>
        <w:t>Mis à jour du tableau horaire journalier du tram 3 et tram-train vers Thann + l’ajout des horaires de tram-train vers Guebwiller :</w:t>
      </w:r>
    </w:p>
    <w:p w14:paraId="66AEAB91" w14:textId="73B83425" w:rsidR="000872EF" w:rsidRDefault="000872EF" w:rsidP="00A35E95">
      <w:pPr>
        <w:ind w:left="708"/>
      </w:pPr>
      <w:r>
        <w:tab/>
      </w:r>
      <w:r>
        <w:tab/>
      </w:r>
      <w:r w:rsidR="00430BAA" w:rsidRPr="00430BAA">
        <w:rPr>
          <w:rFonts w:ascii="Segoe UI Emoji" w:hAnsi="Segoe UI Emoji" w:cs="Segoe UI Emoji"/>
        </w:rPr>
        <w:t>🔗</w:t>
      </w:r>
      <w:proofErr w:type="spellStart"/>
      <w:r w:rsidR="00F870C8" w:rsidRPr="00430BAA">
        <w:rPr>
          <w:i/>
          <w:iCs/>
        </w:rPr>
        <w:fldChar w:fldCharType="begin"/>
      </w:r>
      <w:r w:rsidR="00D210BC">
        <w:rPr>
          <w:i/>
          <w:iCs/>
        </w:rPr>
        <w:instrText>HYPERLINK "C:\\Users\\clemr\\AppData\\Roaming\\Microsoft\\Word\\Tableau_horaire_Tram-TramTrain_Projet.pdf"</w:instrText>
      </w:r>
      <w:r w:rsidR="00D210BC" w:rsidRPr="00430BAA">
        <w:rPr>
          <w:i/>
          <w:iCs/>
        </w:rPr>
      </w:r>
      <w:r w:rsidR="00F870C8" w:rsidRPr="00430BAA">
        <w:rPr>
          <w:i/>
          <w:iCs/>
        </w:rPr>
        <w:fldChar w:fldCharType="separate"/>
      </w:r>
      <w:r w:rsidRPr="00430BAA">
        <w:rPr>
          <w:rStyle w:val="Lienhypertexte"/>
          <w:i/>
          <w:iCs/>
        </w:rPr>
        <w:t>Tableau_horaire_Tram-TramTrain_Projet</w:t>
      </w:r>
      <w:proofErr w:type="spellEnd"/>
      <w:r w:rsidR="00F870C8" w:rsidRPr="00430BAA">
        <w:rPr>
          <w:i/>
          <w:iCs/>
        </w:rPr>
        <w:fldChar w:fldCharType="end"/>
      </w:r>
      <w:r w:rsidR="00F870C8" w:rsidRPr="00430BAA">
        <w:rPr>
          <w:i/>
          <w:iCs/>
        </w:rPr>
        <w:tab/>
      </w:r>
      <w:r w:rsidR="00B81379">
        <w:rPr>
          <w:i/>
          <w:iCs/>
        </w:rPr>
        <w:tab/>
      </w:r>
      <w:r w:rsidR="00F870C8" w:rsidRPr="00F870C8">
        <w:rPr>
          <w:sz w:val="18"/>
          <w:szCs w:val="18"/>
        </w:rPr>
        <w:t xml:space="preserve">(annexe </w:t>
      </w:r>
      <w:r w:rsidR="006843B3">
        <w:rPr>
          <w:sz w:val="18"/>
          <w:szCs w:val="18"/>
        </w:rPr>
        <w:t>5</w:t>
      </w:r>
      <w:r w:rsidR="00F870C8" w:rsidRPr="00F870C8">
        <w:rPr>
          <w:sz w:val="18"/>
          <w:szCs w:val="18"/>
        </w:rPr>
        <w:t>)</w:t>
      </w:r>
    </w:p>
    <w:p w14:paraId="7CB33EFF" w14:textId="77777777" w:rsidR="000872EF" w:rsidRDefault="000872EF" w:rsidP="000872EF"/>
    <w:p w14:paraId="51ADEEEC" w14:textId="521B25A5" w:rsidR="000872EF" w:rsidRPr="00EE31DF" w:rsidRDefault="000872EF" w:rsidP="000872EF">
      <w:pPr>
        <w:pStyle w:val="Titre4"/>
        <w:ind w:left="708"/>
      </w:pPr>
      <w:r>
        <w:t>Lien entre vallée de Thann et Guebwiller après projet :</w:t>
      </w:r>
    </w:p>
    <w:p w14:paraId="3FCBF570" w14:textId="1E2DE6A6" w:rsidR="000872EF" w:rsidRPr="00F870C8" w:rsidRDefault="000872EF" w:rsidP="002C77D7">
      <w:pPr>
        <w:pStyle w:val="Titre4"/>
        <w:numPr>
          <w:ilvl w:val="1"/>
          <w:numId w:val="31"/>
        </w:numPr>
        <w:rPr>
          <w:rFonts w:eastAsiaTheme="minorHAnsi" w:cstheme="minorBidi"/>
          <w:i w:val="0"/>
          <w:iCs w:val="0"/>
          <w:color w:val="auto"/>
        </w:rPr>
      </w:pPr>
      <w:r>
        <w:rPr>
          <w:rFonts w:eastAsiaTheme="minorHAnsi" w:cstheme="minorBidi"/>
          <w:i w:val="0"/>
          <w:iCs w:val="0"/>
          <w:color w:val="auto"/>
        </w:rPr>
        <w:t xml:space="preserve">Tableau horaire journalier </w:t>
      </w:r>
      <w:r w:rsidR="00A36598">
        <w:rPr>
          <w:rFonts w:eastAsiaTheme="minorHAnsi" w:cstheme="minorBidi"/>
          <w:i w:val="0"/>
          <w:iCs w:val="0"/>
          <w:color w:val="auto"/>
        </w:rPr>
        <w:t xml:space="preserve">mettant en lien les correspondances possibles entre </w:t>
      </w:r>
      <w:r>
        <w:rPr>
          <w:rFonts w:eastAsiaTheme="minorHAnsi" w:cstheme="minorBidi"/>
          <w:i w:val="0"/>
          <w:iCs w:val="0"/>
          <w:color w:val="auto"/>
        </w:rPr>
        <w:t>tram-train vers Thann et tram-train vers Guebwiller :</w:t>
      </w:r>
    </w:p>
    <w:p w14:paraId="0E939B23" w14:textId="0BBF4153" w:rsidR="000872EF" w:rsidRDefault="000872EF" w:rsidP="000872EF">
      <w:r>
        <w:tab/>
      </w:r>
      <w:r>
        <w:tab/>
      </w:r>
      <w:r w:rsidR="00A35E95">
        <w:tab/>
      </w:r>
      <w:r w:rsidR="00430BAA" w:rsidRPr="00430BAA">
        <w:rPr>
          <w:rFonts w:ascii="Segoe UI Emoji" w:hAnsi="Segoe UI Emoji" w:cs="Segoe UI Emoji"/>
        </w:rPr>
        <w:t>🔗</w:t>
      </w:r>
      <w:proofErr w:type="spellStart"/>
      <w:r w:rsidR="00F870C8" w:rsidRPr="00430BAA">
        <w:rPr>
          <w:i/>
          <w:iCs/>
        </w:rPr>
        <w:fldChar w:fldCharType="begin"/>
      </w:r>
      <w:r w:rsidR="00D210BC">
        <w:rPr>
          <w:i/>
          <w:iCs/>
        </w:rPr>
        <w:instrText>HYPERLINK "C:\\Users\\clemr\\AppData\\Roaming\\Microsoft\\Word\\Tableau_horaire_LiaisonInterVal_sansTER.pdf"</w:instrText>
      </w:r>
      <w:r w:rsidR="00D210BC" w:rsidRPr="00430BAA">
        <w:rPr>
          <w:i/>
          <w:iCs/>
        </w:rPr>
      </w:r>
      <w:r w:rsidR="00F870C8" w:rsidRPr="00430BAA">
        <w:rPr>
          <w:i/>
          <w:iCs/>
        </w:rPr>
        <w:fldChar w:fldCharType="separate"/>
      </w:r>
      <w:r w:rsidRPr="00430BAA">
        <w:rPr>
          <w:rStyle w:val="Lienhypertexte"/>
          <w:i/>
          <w:iCs/>
        </w:rPr>
        <w:t>Tableau_horaire_</w:t>
      </w:r>
      <w:r w:rsidR="00A36598" w:rsidRPr="00430BAA">
        <w:rPr>
          <w:rStyle w:val="Lienhypertexte"/>
          <w:i/>
          <w:iCs/>
        </w:rPr>
        <w:t>LiaisonInterVal</w:t>
      </w:r>
      <w:r w:rsidRPr="00430BAA">
        <w:rPr>
          <w:rStyle w:val="Lienhypertexte"/>
          <w:i/>
          <w:iCs/>
        </w:rPr>
        <w:t>_</w:t>
      </w:r>
      <w:r w:rsidR="00A36598" w:rsidRPr="00430BAA">
        <w:rPr>
          <w:rStyle w:val="Lienhypertexte"/>
          <w:i/>
          <w:iCs/>
        </w:rPr>
        <w:t>sansTER</w:t>
      </w:r>
      <w:proofErr w:type="spellEnd"/>
      <w:r w:rsidR="00F870C8" w:rsidRPr="00430BAA">
        <w:rPr>
          <w:i/>
          <w:iCs/>
        </w:rPr>
        <w:fldChar w:fldCharType="end"/>
      </w:r>
      <w:r w:rsidR="00F870C8">
        <w:tab/>
      </w:r>
      <w:r w:rsidR="00B81379">
        <w:tab/>
      </w:r>
      <w:r w:rsidR="00F870C8" w:rsidRPr="00F870C8">
        <w:rPr>
          <w:sz w:val="18"/>
          <w:szCs w:val="18"/>
        </w:rPr>
        <w:t xml:space="preserve">(annexe </w:t>
      </w:r>
      <w:r w:rsidR="006843B3">
        <w:rPr>
          <w:sz w:val="18"/>
          <w:szCs w:val="18"/>
        </w:rPr>
        <w:t>6</w:t>
      </w:r>
      <w:r w:rsidR="00F870C8" w:rsidRPr="00F870C8">
        <w:rPr>
          <w:sz w:val="18"/>
          <w:szCs w:val="18"/>
        </w:rPr>
        <w:t>)</w:t>
      </w:r>
    </w:p>
    <w:p w14:paraId="6D5DC539" w14:textId="77777777" w:rsidR="00A36598" w:rsidRDefault="00A36598" w:rsidP="000872EF"/>
    <w:p w14:paraId="29CEBA81" w14:textId="480EE667" w:rsidR="00A36598" w:rsidRPr="00F870C8" w:rsidRDefault="00A36598" w:rsidP="002C77D7">
      <w:pPr>
        <w:pStyle w:val="Titre4"/>
        <w:numPr>
          <w:ilvl w:val="1"/>
          <w:numId w:val="31"/>
        </w:numPr>
        <w:jc w:val="both"/>
        <w:rPr>
          <w:rFonts w:eastAsiaTheme="minorHAnsi" w:cstheme="minorBidi"/>
          <w:i w:val="0"/>
          <w:iCs w:val="0"/>
          <w:color w:val="auto"/>
        </w:rPr>
      </w:pPr>
      <w:r>
        <w:rPr>
          <w:rFonts w:eastAsiaTheme="minorHAnsi" w:cstheme="minorBidi"/>
          <w:i w:val="0"/>
          <w:iCs w:val="0"/>
          <w:color w:val="auto"/>
        </w:rPr>
        <w:t xml:space="preserve">Tableau horaire journalier mettant en lien les correspondances possibles entre tram-train vers Thann et tram-train vers Guebwiller + ajout nouvelle ligne TER </w:t>
      </w:r>
      <w:proofErr w:type="spellStart"/>
      <w:r>
        <w:rPr>
          <w:rFonts w:eastAsiaTheme="minorHAnsi" w:cstheme="minorBidi"/>
          <w:i w:val="0"/>
          <w:iCs w:val="0"/>
          <w:color w:val="auto"/>
        </w:rPr>
        <w:t>InterVal</w:t>
      </w:r>
      <w:proofErr w:type="spellEnd"/>
      <w:r>
        <w:rPr>
          <w:rFonts w:eastAsiaTheme="minorHAnsi" w:cstheme="minorBidi"/>
          <w:i w:val="0"/>
          <w:iCs w:val="0"/>
          <w:color w:val="auto"/>
        </w:rPr>
        <w:t xml:space="preserve"> reliant Thann à Guebwiller en direct :</w:t>
      </w:r>
    </w:p>
    <w:p w14:paraId="7AD5B3A9" w14:textId="3AC0E2C4" w:rsidR="00A36598" w:rsidRDefault="00A36598" w:rsidP="00A36598">
      <w:pPr>
        <w:rPr>
          <w:sz w:val="18"/>
          <w:szCs w:val="18"/>
        </w:rPr>
      </w:pPr>
      <w:r>
        <w:tab/>
      </w:r>
      <w:r>
        <w:tab/>
      </w:r>
      <w:r w:rsidR="00A35E95">
        <w:tab/>
      </w:r>
      <w:r w:rsidR="00430BAA" w:rsidRPr="00430BAA">
        <w:rPr>
          <w:rFonts w:ascii="Segoe UI Emoji" w:hAnsi="Segoe UI Emoji" w:cs="Segoe UI Emoji"/>
        </w:rPr>
        <w:t>🔗</w:t>
      </w:r>
      <w:proofErr w:type="spellStart"/>
      <w:r w:rsidR="00F870C8" w:rsidRPr="00430BAA">
        <w:rPr>
          <w:i/>
          <w:iCs/>
        </w:rPr>
        <w:fldChar w:fldCharType="begin"/>
      </w:r>
      <w:r w:rsidR="00D210BC">
        <w:rPr>
          <w:i/>
          <w:iCs/>
        </w:rPr>
        <w:instrText>HYPERLINK "C:\\Users\\clemr\\AppData\\Roaming\\Microsoft\\Word\\Tableau_horaire_LiaisonInterVal_avecTER.pdf"</w:instrText>
      </w:r>
      <w:r w:rsidR="00D210BC" w:rsidRPr="00430BAA">
        <w:rPr>
          <w:i/>
          <w:iCs/>
        </w:rPr>
      </w:r>
      <w:r w:rsidR="00F870C8" w:rsidRPr="00430BAA">
        <w:rPr>
          <w:i/>
          <w:iCs/>
        </w:rPr>
        <w:fldChar w:fldCharType="separate"/>
      </w:r>
      <w:r w:rsidRPr="00430BAA">
        <w:rPr>
          <w:rStyle w:val="Lienhypertexte"/>
          <w:i/>
          <w:iCs/>
        </w:rPr>
        <w:t>Tableau_horaire_LiaisonInterVal_avecTER</w:t>
      </w:r>
      <w:proofErr w:type="spellEnd"/>
      <w:r w:rsidR="00F870C8" w:rsidRPr="00430BAA">
        <w:rPr>
          <w:i/>
          <w:iCs/>
        </w:rPr>
        <w:fldChar w:fldCharType="end"/>
      </w:r>
      <w:r w:rsidR="00F870C8">
        <w:tab/>
      </w:r>
      <w:r w:rsidR="00B81379">
        <w:tab/>
      </w:r>
      <w:r w:rsidR="00F870C8" w:rsidRPr="00F870C8">
        <w:rPr>
          <w:sz w:val="18"/>
          <w:szCs w:val="18"/>
        </w:rPr>
        <w:t xml:space="preserve">(annexe </w:t>
      </w:r>
      <w:r w:rsidR="006843B3">
        <w:rPr>
          <w:sz w:val="18"/>
          <w:szCs w:val="18"/>
        </w:rPr>
        <w:t>7</w:t>
      </w:r>
      <w:r w:rsidR="00F870C8" w:rsidRPr="00F870C8">
        <w:rPr>
          <w:sz w:val="18"/>
          <w:szCs w:val="18"/>
        </w:rPr>
        <w:t>)</w:t>
      </w:r>
    </w:p>
    <w:p w14:paraId="692B8193" w14:textId="45C70ECF" w:rsidR="001D79D5" w:rsidRPr="001D79D5" w:rsidRDefault="001D79D5" w:rsidP="00E966D4">
      <w:pPr>
        <w:pStyle w:val="Titre4"/>
      </w:pPr>
      <w:r w:rsidRPr="001D79D5">
        <w:lastRenderedPageBreak/>
        <w:t>Attractivité pour les nouveaux opérateurs</w:t>
      </w:r>
    </w:p>
    <w:p w14:paraId="4516D026" w14:textId="77777777" w:rsidR="001D79D5" w:rsidRDefault="001D79D5" w:rsidP="002C77D7">
      <w:pPr>
        <w:jc w:val="both"/>
        <w:rPr>
          <w:i/>
          <w:iCs/>
          <w:sz w:val="22"/>
          <w:szCs w:val="22"/>
        </w:rPr>
      </w:pPr>
      <w:r w:rsidRPr="001D79D5">
        <w:rPr>
          <w:i/>
          <w:iCs/>
          <w:sz w:val="22"/>
          <w:szCs w:val="22"/>
        </w:rPr>
        <w:t>Avec l'</w:t>
      </w:r>
      <w:r w:rsidRPr="001D79D5">
        <w:rPr>
          <w:b/>
          <w:bCs/>
          <w:i/>
          <w:iCs/>
          <w:sz w:val="22"/>
          <w:szCs w:val="22"/>
        </w:rPr>
        <w:t>ouverture du rail à la concurrence</w:t>
      </w:r>
      <w:r w:rsidRPr="001D79D5">
        <w:rPr>
          <w:i/>
          <w:iCs/>
          <w:sz w:val="22"/>
          <w:szCs w:val="22"/>
        </w:rPr>
        <w:t xml:space="preserve"> en France et en Europe, ce projet deviendrait particulièrement attractif pour de nouveaux opérateurs ferroviaires. Mulhouse sera beaucoup mieux connectée à Paris, à la Suisse, à l'Allemagne et aux grands axes nord-sud, constituant un point d'appui solide pour développer plusieurs types d'offres :</w:t>
      </w:r>
    </w:p>
    <w:p w14:paraId="2BE432A2" w14:textId="77777777" w:rsidR="0044167C" w:rsidRPr="001D79D5" w:rsidRDefault="0044167C" w:rsidP="001D79D5">
      <w:pPr>
        <w:rPr>
          <w:i/>
          <w:iCs/>
          <w:sz w:val="22"/>
          <w:szCs w:val="22"/>
        </w:rPr>
      </w:pPr>
    </w:p>
    <w:p w14:paraId="173C234A" w14:textId="480569B0" w:rsidR="001D79D5" w:rsidRPr="001D79D5" w:rsidRDefault="001D79D5" w:rsidP="001D79D5">
      <w:pPr>
        <w:rPr>
          <w:b/>
          <w:bCs/>
          <w:i/>
          <w:iCs/>
          <w:sz w:val="22"/>
          <w:szCs w:val="22"/>
        </w:rPr>
      </w:pPr>
      <w:r w:rsidRPr="001D79D5">
        <w:rPr>
          <w:b/>
          <w:bCs/>
          <w:i/>
          <w:iCs/>
          <w:sz w:val="22"/>
          <w:szCs w:val="22"/>
        </w:rPr>
        <w:t>Grandes liaisons</w:t>
      </w:r>
    </w:p>
    <w:p w14:paraId="3C6E9CA1" w14:textId="3751FEE1" w:rsidR="0044167C" w:rsidRDefault="0044167C" w:rsidP="002C77D7">
      <w:pPr>
        <w:numPr>
          <w:ilvl w:val="0"/>
          <w:numId w:val="45"/>
        </w:numPr>
        <w:jc w:val="both"/>
        <w:rPr>
          <w:i/>
          <w:iCs/>
          <w:sz w:val="22"/>
          <w:szCs w:val="22"/>
        </w:rPr>
      </w:pPr>
      <w:r w:rsidRPr="0044167C">
        <w:rPr>
          <w:i/>
          <w:iCs/>
          <w:sz w:val="22"/>
          <w:szCs w:val="22"/>
        </w:rPr>
        <w:t xml:space="preserve">TGV INOUI, TGV Lyria, </w:t>
      </w:r>
      <w:r w:rsidR="00E966D4" w:rsidRPr="0044167C">
        <w:rPr>
          <w:i/>
          <w:iCs/>
          <w:sz w:val="22"/>
          <w:szCs w:val="22"/>
        </w:rPr>
        <w:t>OUIGO</w:t>
      </w:r>
      <w:r w:rsidR="00E966D4">
        <w:rPr>
          <w:i/>
          <w:iCs/>
          <w:sz w:val="22"/>
          <w:szCs w:val="22"/>
        </w:rPr>
        <w:t xml:space="preserve">, </w:t>
      </w:r>
      <w:r w:rsidRPr="0044167C">
        <w:rPr>
          <w:i/>
          <w:iCs/>
          <w:sz w:val="22"/>
          <w:szCs w:val="22"/>
        </w:rPr>
        <w:t>Eurostar, Renfe, Trenitalia, DB-SNCF Voyageurs, SNCB, CFF/SBB, ÖBB et autres opérateurs longue distance</w:t>
      </w:r>
    </w:p>
    <w:p w14:paraId="3D984346" w14:textId="755A7F0F" w:rsidR="001D79D5" w:rsidRPr="001D79D5" w:rsidRDefault="001D79D5" w:rsidP="002C77D7">
      <w:pPr>
        <w:numPr>
          <w:ilvl w:val="0"/>
          <w:numId w:val="45"/>
        </w:numPr>
        <w:jc w:val="both"/>
        <w:rPr>
          <w:i/>
          <w:iCs/>
          <w:sz w:val="22"/>
          <w:szCs w:val="22"/>
        </w:rPr>
      </w:pPr>
      <w:r w:rsidRPr="001D79D5">
        <w:rPr>
          <w:i/>
          <w:iCs/>
          <w:sz w:val="22"/>
          <w:szCs w:val="22"/>
        </w:rPr>
        <w:t>Meilleure concurrence sur les axes Paris–Suisse–</w:t>
      </w:r>
      <w:r w:rsidR="00E966D4">
        <w:rPr>
          <w:i/>
          <w:iCs/>
          <w:sz w:val="22"/>
          <w:szCs w:val="22"/>
        </w:rPr>
        <w:t>Allemagne, Nord</w:t>
      </w:r>
      <w:r w:rsidR="00E966D4" w:rsidRPr="001D79D5">
        <w:rPr>
          <w:i/>
          <w:iCs/>
          <w:sz w:val="22"/>
          <w:szCs w:val="22"/>
        </w:rPr>
        <w:t>–</w:t>
      </w:r>
      <w:r w:rsidR="00E966D4">
        <w:rPr>
          <w:i/>
          <w:iCs/>
          <w:sz w:val="22"/>
          <w:szCs w:val="22"/>
        </w:rPr>
        <w:t>Sud, Sud</w:t>
      </w:r>
      <w:r w:rsidR="00E966D4" w:rsidRPr="001D79D5">
        <w:rPr>
          <w:i/>
          <w:iCs/>
          <w:sz w:val="22"/>
          <w:szCs w:val="22"/>
        </w:rPr>
        <w:t>–</w:t>
      </w:r>
      <w:r w:rsidR="00E966D4">
        <w:rPr>
          <w:i/>
          <w:iCs/>
          <w:sz w:val="22"/>
          <w:szCs w:val="22"/>
        </w:rPr>
        <w:t>Allemagne, Nord</w:t>
      </w:r>
      <w:r w:rsidR="00E966D4" w:rsidRPr="001D79D5">
        <w:rPr>
          <w:i/>
          <w:iCs/>
          <w:sz w:val="22"/>
          <w:szCs w:val="22"/>
        </w:rPr>
        <w:t>–</w:t>
      </w:r>
      <w:r w:rsidR="00E966D4">
        <w:rPr>
          <w:i/>
          <w:iCs/>
          <w:sz w:val="22"/>
          <w:szCs w:val="22"/>
        </w:rPr>
        <w:t>Suisse, etc.</w:t>
      </w:r>
    </w:p>
    <w:p w14:paraId="1559A295" w14:textId="77777777" w:rsidR="001D79D5" w:rsidRDefault="001D79D5" w:rsidP="002C77D7">
      <w:pPr>
        <w:numPr>
          <w:ilvl w:val="0"/>
          <w:numId w:val="45"/>
        </w:numPr>
        <w:jc w:val="both"/>
        <w:rPr>
          <w:i/>
          <w:iCs/>
          <w:sz w:val="22"/>
          <w:szCs w:val="22"/>
        </w:rPr>
      </w:pPr>
      <w:r w:rsidRPr="001D79D5">
        <w:rPr>
          <w:i/>
          <w:iCs/>
          <w:sz w:val="22"/>
          <w:szCs w:val="22"/>
        </w:rPr>
        <w:t>Tarifs et fréquences plus variés pour les voyageurs</w:t>
      </w:r>
    </w:p>
    <w:p w14:paraId="0BB84FD2" w14:textId="77777777" w:rsidR="00E966D4" w:rsidRPr="001D79D5" w:rsidRDefault="00E966D4" w:rsidP="0044167C">
      <w:pPr>
        <w:rPr>
          <w:i/>
          <w:iCs/>
          <w:sz w:val="22"/>
          <w:szCs w:val="22"/>
        </w:rPr>
      </w:pPr>
    </w:p>
    <w:p w14:paraId="2ABEF2EA" w14:textId="434EAEC1" w:rsidR="001D79D5" w:rsidRPr="001D79D5" w:rsidRDefault="001D79D5" w:rsidP="001D79D5">
      <w:pPr>
        <w:rPr>
          <w:b/>
          <w:bCs/>
          <w:i/>
          <w:iCs/>
          <w:sz w:val="22"/>
          <w:szCs w:val="22"/>
        </w:rPr>
      </w:pPr>
      <w:r w:rsidRPr="001D79D5">
        <w:rPr>
          <w:b/>
          <w:bCs/>
          <w:i/>
          <w:iCs/>
          <w:sz w:val="22"/>
          <w:szCs w:val="22"/>
        </w:rPr>
        <w:t xml:space="preserve"> Dessertes régionales</w:t>
      </w:r>
    </w:p>
    <w:p w14:paraId="7A79CB1A" w14:textId="77777777" w:rsidR="001D79D5" w:rsidRPr="001D79D5" w:rsidRDefault="001D79D5" w:rsidP="001D79D5">
      <w:pPr>
        <w:numPr>
          <w:ilvl w:val="0"/>
          <w:numId w:val="46"/>
        </w:numPr>
        <w:rPr>
          <w:i/>
          <w:iCs/>
          <w:sz w:val="22"/>
          <w:szCs w:val="22"/>
        </w:rPr>
      </w:pPr>
      <w:r w:rsidRPr="001D79D5">
        <w:rPr>
          <w:i/>
          <w:iCs/>
          <w:sz w:val="22"/>
          <w:szCs w:val="22"/>
        </w:rPr>
        <w:t>Possible arrivée de nouveaux acteurs dans les vallées</w:t>
      </w:r>
    </w:p>
    <w:p w14:paraId="2D71AB51" w14:textId="77777777" w:rsidR="001D79D5" w:rsidRPr="001D79D5" w:rsidRDefault="001D79D5" w:rsidP="001D79D5">
      <w:pPr>
        <w:numPr>
          <w:ilvl w:val="0"/>
          <w:numId w:val="46"/>
        </w:numPr>
        <w:rPr>
          <w:i/>
          <w:iCs/>
          <w:sz w:val="22"/>
          <w:szCs w:val="22"/>
        </w:rPr>
      </w:pPr>
      <w:r w:rsidRPr="001D79D5">
        <w:rPr>
          <w:i/>
          <w:iCs/>
          <w:sz w:val="22"/>
          <w:szCs w:val="22"/>
        </w:rPr>
        <w:t>Liaisons directes et mieux structurées vers les vallées de Thann et Guebwiller</w:t>
      </w:r>
    </w:p>
    <w:p w14:paraId="7CC61A77" w14:textId="77777777" w:rsidR="001D79D5" w:rsidRDefault="001D79D5" w:rsidP="001D79D5">
      <w:pPr>
        <w:numPr>
          <w:ilvl w:val="0"/>
          <w:numId w:val="46"/>
        </w:numPr>
        <w:rPr>
          <w:i/>
          <w:iCs/>
          <w:sz w:val="22"/>
          <w:szCs w:val="22"/>
        </w:rPr>
      </w:pPr>
      <w:r w:rsidRPr="001D79D5">
        <w:rPr>
          <w:i/>
          <w:iCs/>
          <w:sz w:val="22"/>
          <w:szCs w:val="22"/>
        </w:rPr>
        <w:t>Offre plus lisible et plus compétitive à l'échelle locale</w:t>
      </w:r>
    </w:p>
    <w:p w14:paraId="45D2649A" w14:textId="77777777" w:rsidR="00E966D4" w:rsidRPr="001D79D5" w:rsidRDefault="00E966D4" w:rsidP="00E966D4">
      <w:pPr>
        <w:rPr>
          <w:i/>
          <w:iCs/>
          <w:sz w:val="22"/>
          <w:szCs w:val="22"/>
        </w:rPr>
      </w:pPr>
    </w:p>
    <w:p w14:paraId="56F2317A" w14:textId="6DB0531F" w:rsidR="001D79D5" w:rsidRPr="001D79D5" w:rsidRDefault="001D79D5" w:rsidP="001D79D5">
      <w:pPr>
        <w:rPr>
          <w:b/>
          <w:bCs/>
          <w:i/>
          <w:iCs/>
          <w:sz w:val="22"/>
          <w:szCs w:val="22"/>
        </w:rPr>
      </w:pPr>
      <w:r w:rsidRPr="001D79D5">
        <w:rPr>
          <w:b/>
          <w:bCs/>
          <w:i/>
          <w:iCs/>
          <w:sz w:val="22"/>
          <w:szCs w:val="22"/>
        </w:rPr>
        <w:t>Services complémentaires</w:t>
      </w:r>
    </w:p>
    <w:p w14:paraId="2461050A" w14:textId="77777777" w:rsidR="001D79D5" w:rsidRPr="001D79D5" w:rsidRDefault="001D79D5" w:rsidP="001D79D5">
      <w:pPr>
        <w:numPr>
          <w:ilvl w:val="0"/>
          <w:numId w:val="47"/>
        </w:numPr>
        <w:rPr>
          <w:i/>
          <w:iCs/>
          <w:sz w:val="22"/>
          <w:szCs w:val="22"/>
        </w:rPr>
      </w:pPr>
      <w:r w:rsidRPr="001D79D5">
        <w:rPr>
          <w:i/>
          <w:iCs/>
          <w:sz w:val="22"/>
          <w:szCs w:val="22"/>
        </w:rPr>
        <w:t>Des trains de nuit européens pourraient être envisagés</w:t>
      </w:r>
    </w:p>
    <w:p w14:paraId="390B23CE" w14:textId="77777777" w:rsidR="001D79D5" w:rsidRDefault="001D79D5" w:rsidP="001D79D5">
      <w:pPr>
        <w:numPr>
          <w:ilvl w:val="0"/>
          <w:numId w:val="47"/>
        </w:numPr>
        <w:rPr>
          <w:i/>
          <w:iCs/>
          <w:sz w:val="22"/>
          <w:szCs w:val="22"/>
        </w:rPr>
      </w:pPr>
      <w:r w:rsidRPr="001D79D5">
        <w:rPr>
          <w:i/>
          <w:iCs/>
          <w:sz w:val="22"/>
          <w:szCs w:val="22"/>
        </w:rPr>
        <w:t>Liaisons de fret plus faciles à organiser (Mulhouse/Belfort = point de passage clé vers l'Europe)</w:t>
      </w:r>
    </w:p>
    <w:p w14:paraId="0EFD2719" w14:textId="77777777" w:rsidR="00E966D4" w:rsidRPr="001D79D5" w:rsidRDefault="00E966D4" w:rsidP="00E966D4">
      <w:pPr>
        <w:rPr>
          <w:i/>
          <w:iCs/>
          <w:sz w:val="22"/>
          <w:szCs w:val="22"/>
        </w:rPr>
      </w:pPr>
    </w:p>
    <w:p w14:paraId="0101CA15" w14:textId="3CB24572" w:rsidR="00E966D4" w:rsidRPr="001D79D5" w:rsidRDefault="001D79D5" w:rsidP="002C77D7">
      <w:pPr>
        <w:jc w:val="both"/>
        <w:rPr>
          <w:i/>
          <w:iCs/>
          <w:sz w:val="22"/>
          <w:szCs w:val="22"/>
        </w:rPr>
      </w:pPr>
      <w:r w:rsidRPr="001D79D5">
        <w:rPr>
          <w:b/>
          <w:bCs/>
          <w:i/>
          <w:iCs/>
          <w:sz w:val="22"/>
          <w:szCs w:val="22"/>
        </w:rPr>
        <w:t>Résultat :</w:t>
      </w:r>
      <w:r w:rsidRPr="001D79D5">
        <w:rPr>
          <w:i/>
          <w:iCs/>
          <w:sz w:val="22"/>
          <w:szCs w:val="22"/>
        </w:rPr>
        <w:t xml:space="preserve"> la gare TGV deviendrait un véritable </w:t>
      </w:r>
      <w:r w:rsidRPr="001D79D5">
        <w:rPr>
          <w:b/>
          <w:bCs/>
          <w:i/>
          <w:iCs/>
          <w:sz w:val="22"/>
          <w:szCs w:val="22"/>
        </w:rPr>
        <w:t>hub européen ouvert à la concurrence</w:t>
      </w:r>
      <w:r w:rsidRPr="001D79D5">
        <w:rPr>
          <w:i/>
          <w:iCs/>
          <w:sz w:val="22"/>
          <w:szCs w:val="22"/>
        </w:rPr>
        <w:t>, capable d'attirer plusieurs opérateurs et de proposer une plus grande diversité de lignes et de destinations, bien au-delà des seules lignes SNCF.</w:t>
      </w:r>
    </w:p>
    <w:p w14:paraId="14C06A9D" w14:textId="77777777" w:rsidR="001D79D5" w:rsidRPr="001D79D5" w:rsidRDefault="001D79D5" w:rsidP="00E966D4">
      <w:pPr>
        <w:pStyle w:val="Titre4"/>
      </w:pPr>
      <w:r w:rsidRPr="001D79D5">
        <w:t>Rôle de pôle d'échanges majeur</w:t>
      </w:r>
    </w:p>
    <w:p w14:paraId="463DCAA4" w14:textId="77777777" w:rsidR="001D79D5" w:rsidRPr="001D79D5" w:rsidRDefault="001D79D5" w:rsidP="001D79D5">
      <w:pPr>
        <w:numPr>
          <w:ilvl w:val="0"/>
          <w:numId w:val="48"/>
        </w:numPr>
        <w:rPr>
          <w:i/>
          <w:iCs/>
          <w:sz w:val="22"/>
          <w:szCs w:val="22"/>
        </w:rPr>
      </w:pPr>
      <w:r w:rsidRPr="001D79D5">
        <w:rPr>
          <w:i/>
          <w:iCs/>
          <w:sz w:val="22"/>
          <w:szCs w:val="22"/>
        </w:rPr>
        <w:t>TGV (grande vitesse)</w:t>
      </w:r>
    </w:p>
    <w:p w14:paraId="4B93E05A" w14:textId="77777777" w:rsidR="001D79D5" w:rsidRPr="001D79D5" w:rsidRDefault="001D79D5" w:rsidP="001D79D5">
      <w:pPr>
        <w:numPr>
          <w:ilvl w:val="0"/>
          <w:numId w:val="48"/>
        </w:numPr>
        <w:rPr>
          <w:i/>
          <w:iCs/>
          <w:sz w:val="22"/>
          <w:szCs w:val="22"/>
        </w:rPr>
      </w:pPr>
      <w:r w:rsidRPr="001D79D5">
        <w:rPr>
          <w:i/>
          <w:iCs/>
          <w:sz w:val="22"/>
          <w:szCs w:val="22"/>
        </w:rPr>
        <w:t>TER (régional)</w:t>
      </w:r>
    </w:p>
    <w:p w14:paraId="0312B052" w14:textId="77777777" w:rsidR="001D79D5" w:rsidRPr="001D79D5" w:rsidRDefault="001D79D5" w:rsidP="001D79D5">
      <w:pPr>
        <w:numPr>
          <w:ilvl w:val="0"/>
          <w:numId w:val="48"/>
        </w:numPr>
        <w:rPr>
          <w:i/>
          <w:iCs/>
          <w:sz w:val="22"/>
          <w:szCs w:val="22"/>
        </w:rPr>
      </w:pPr>
      <w:r w:rsidRPr="001D79D5">
        <w:rPr>
          <w:i/>
          <w:iCs/>
          <w:sz w:val="22"/>
          <w:szCs w:val="22"/>
        </w:rPr>
        <w:t>Tram-train (semi-urbain)</w:t>
      </w:r>
    </w:p>
    <w:p w14:paraId="7F02E22C" w14:textId="77777777" w:rsidR="001D79D5" w:rsidRPr="001D79D5" w:rsidRDefault="001D79D5" w:rsidP="001D79D5">
      <w:pPr>
        <w:numPr>
          <w:ilvl w:val="0"/>
          <w:numId w:val="48"/>
        </w:numPr>
        <w:rPr>
          <w:i/>
          <w:iCs/>
          <w:sz w:val="22"/>
          <w:szCs w:val="22"/>
        </w:rPr>
      </w:pPr>
      <w:r w:rsidRPr="001D79D5">
        <w:rPr>
          <w:i/>
          <w:iCs/>
          <w:sz w:val="22"/>
          <w:szCs w:val="22"/>
        </w:rPr>
        <w:t>Tramway (urbain)</w:t>
      </w:r>
    </w:p>
    <w:p w14:paraId="2CABAE85" w14:textId="77777777" w:rsidR="001D79D5" w:rsidRPr="001D79D5" w:rsidRDefault="001D79D5" w:rsidP="001D79D5">
      <w:pPr>
        <w:numPr>
          <w:ilvl w:val="0"/>
          <w:numId w:val="48"/>
        </w:numPr>
        <w:rPr>
          <w:i/>
          <w:iCs/>
          <w:sz w:val="22"/>
          <w:szCs w:val="22"/>
        </w:rPr>
      </w:pPr>
      <w:r w:rsidRPr="001D79D5">
        <w:rPr>
          <w:i/>
          <w:iCs/>
          <w:sz w:val="22"/>
          <w:szCs w:val="22"/>
        </w:rPr>
        <w:t>Parking relais de grande capacité</w:t>
      </w:r>
    </w:p>
    <w:p w14:paraId="5152EA86" w14:textId="77777777" w:rsidR="001D79D5" w:rsidRDefault="001D79D5" w:rsidP="001D79D5">
      <w:pPr>
        <w:numPr>
          <w:ilvl w:val="0"/>
          <w:numId w:val="48"/>
        </w:numPr>
        <w:rPr>
          <w:i/>
          <w:iCs/>
          <w:sz w:val="22"/>
          <w:szCs w:val="22"/>
        </w:rPr>
      </w:pPr>
      <w:r w:rsidRPr="001D79D5">
        <w:rPr>
          <w:i/>
          <w:iCs/>
          <w:sz w:val="22"/>
          <w:szCs w:val="22"/>
        </w:rPr>
        <w:t>Bus et autocars</w:t>
      </w:r>
    </w:p>
    <w:p w14:paraId="0ACDD452" w14:textId="507916FE" w:rsidR="007343EB" w:rsidRPr="007343EB" w:rsidRDefault="007343EB" w:rsidP="007343EB">
      <w:pPr>
        <w:pStyle w:val="Titre3"/>
        <w:rPr>
          <w:sz w:val="32"/>
          <w:szCs w:val="32"/>
        </w:rPr>
      </w:pPr>
      <w:bookmarkStart w:id="58" w:name="_Toc242084172"/>
      <w:bookmarkStart w:id="59" w:name="_Toc242378179"/>
      <w:r w:rsidRPr="007343EB">
        <w:rPr>
          <w:sz w:val="32"/>
          <w:szCs w:val="32"/>
        </w:rPr>
        <w:lastRenderedPageBreak/>
        <w:t>La vraie limite du projet</w:t>
      </w:r>
      <w:bookmarkEnd w:id="58"/>
      <w:bookmarkEnd w:id="59"/>
    </w:p>
    <w:p w14:paraId="74FBF815" w14:textId="321FD8D3" w:rsidR="001D79D5" w:rsidRPr="00E966D4" w:rsidRDefault="001D79D5" w:rsidP="001D79D5">
      <w:pPr>
        <w:rPr>
          <w:b/>
          <w:bCs/>
          <w:i/>
          <w:iCs/>
          <w:color w:val="EE0000"/>
        </w:rPr>
      </w:pPr>
      <w:r w:rsidRPr="00E966D4">
        <w:rPr>
          <w:rFonts w:ascii="Segoe UI Emoji" w:hAnsi="Segoe UI Emoji" w:cs="Segoe UI Emoji"/>
          <w:b/>
          <w:bCs/>
          <w:i/>
          <w:iCs/>
        </w:rPr>
        <w:t>⚠️</w:t>
      </w:r>
      <w:r w:rsidRPr="00E966D4">
        <w:rPr>
          <w:b/>
          <w:bCs/>
          <w:i/>
          <w:iCs/>
        </w:rPr>
        <w:t xml:space="preserve"> </w:t>
      </w:r>
      <w:r w:rsidRPr="00E966D4">
        <w:rPr>
          <w:b/>
          <w:bCs/>
          <w:i/>
          <w:iCs/>
          <w:color w:val="EE0000"/>
        </w:rPr>
        <w:t>La vraie limite du projet : la saturation de la section Mulhouse-Ville – Lutterbach</w:t>
      </w:r>
    </w:p>
    <w:p w14:paraId="016942EE" w14:textId="77777777" w:rsidR="001D79D5" w:rsidRPr="00E966D4" w:rsidRDefault="001D79D5" w:rsidP="001D79D5">
      <w:pPr>
        <w:rPr>
          <w:b/>
          <w:bCs/>
          <w:i/>
          <w:iCs/>
          <w:color w:val="EE0000"/>
        </w:rPr>
      </w:pPr>
      <w:r w:rsidRPr="00E966D4">
        <w:rPr>
          <w:b/>
          <w:bCs/>
          <w:i/>
          <w:iCs/>
          <w:color w:val="EE0000"/>
        </w:rPr>
        <w:t>Ceci est la limite majeure du projet.</w:t>
      </w:r>
    </w:p>
    <w:p w14:paraId="3E395D55" w14:textId="77777777" w:rsidR="001D79D5" w:rsidRDefault="001D79D5" w:rsidP="002C77D7">
      <w:pPr>
        <w:jc w:val="both"/>
        <w:rPr>
          <w:i/>
          <w:iCs/>
          <w:sz w:val="22"/>
          <w:szCs w:val="22"/>
        </w:rPr>
      </w:pPr>
      <w:r w:rsidRPr="001D79D5">
        <w:rPr>
          <w:i/>
          <w:iCs/>
          <w:sz w:val="22"/>
          <w:szCs w:val="22"/>
        </w:rPr>
        <w:t>Aujourd'hui, la section de ligne Mulhouse–Lutterbach transporte tous les TER à destination de Colmar/Strasbourg. Avec le projet, elle deviendrait aussi le passage obligé de nombreux TGV, ce qui en ferait le point le plus contraint de l'ensemble du schéma.</w:t>
      </w:r>
    </w:p>
    <w:p w14:paraId="6CB10A29" w14:textId="77777777" w:rsidR="007E18A5" w:rsidRPr="001D79D5" w:rsidRDefault="007E18A5" w:rsidP="007343EB">
      <w:pPr>
        <w:spacing w:after="0"/>
        <w:rPr>
          <w:i/>
          <w:iCs/>
          <w:sz w:val="22"/>
          <w:szCs w:val="22"/>
        </w:rPr>
      </w:pPr>
    </w:p>
    <w:p w14:paraId="39BE5A8D" w14:textId="77777777" w:rsidR="001D79D5" w:rsidRPr="001D79D5" w:rsidRDefault="001D79D5" w:rsidP="001D79D5">
      <w:pPr>
        <w:rPr>
          <w:b/>
          <w:bCs/>
          <w:i/>
          <w:iCs/>
          <w:sz w:val="22"/>
          <w:szCs w:val="22"/>
        </w:rPr>
      </w:pPr>
      <w:r w:rsidRPr="001D79D5">
        <w:rPr>
          <w:b/>
          <w:bCs/>
          <w:i/>
          <w:iCs/>
          <w:sz w:val="22"/>
          <w:szCs w:val="22"/>
        </w:rPr>
        <w:t>1. Nombre de TGV passant entre Mulhouse et Lutterbach</w:t>
      </w:r>
    </w:p>
    <w:tbl>
      <w:tblPr>
        <w:tblW w:w="9639" w:type="dxa"/>
        <w:tblCellMar>
          <w:left w:w="0" w:type="dxa"/>
          <w:right w:w="0" w:type="dxa"/>
        </w:tblCellMar>
        <w:tblLook w:val="04A0" w:firstRow="1" w:lastRow="0" w:firstColumn="1" w:lastColumn="0" w:noHBand="0" w:noVBand="1"/>
      </w:tblPr>
      <w:tblGrid>
        <w:gridCol w:w="1480"/>
        <w:gridCol w:w="4574"/>
        <w:gridCol w:w="3585"/>
      </w:tblGrid>
      <w:tr w:rsidR="001D79D5" w:rsidRPr="001D79D5" w14:paraId="1F855E7B" w14:textId="77777777" w:rsidTr="007E18A5">
        <w:tc>
          <w:tcPr>
            <w:tcW w:w="1480" w:type="dxa"/>
            <w:tcBorders>
              <w:bottom w:val="single" w:sz="12" w:space="0" w:color="333333"/>
            </w:tcBorders>
            <w:vAlign w:val="center"/>
            <w:hideMark/>
          </w:tcPr>
          <w:p w14:paraId="56A49BE7" w14:textId="77777777" w:rsidR="001D79D5" w:rsidRPr="001D79D5" w:rsidRDefault="001D79D5" w:rsidP="007E18A5">
            <w:pPr>
              <w:jc w:val="center"/>
              <w:rPr>
                <w:i/>
                <w:iCs/>
                <w:sz w:val="22"/>
                <w:szCs w:val="22"/>
              </w:rPr>
            </w:pPr>
          </w:p>
        </w:tc>
        <w:tc>
          <w:tcPr>
            <w:tcW w:w="4574" w:type="dxa"/>
            <w:tcBorders>
              <w:bottom w:val="single" w:sz="12" w:space="0" w:color="333333"/>
            </w:tcBorders>
            <w:vAlign w:val="center"/>
            <w:hideMark/>
          </w:tcPr>
          <w:p w14:paraId="03FDCE1B" w14:textId="77777777" w:rsidR="001D79D5" w:rsidRPr="001D79D5" w:rsidRDefault="001D79D5" w:rsidP="007E18A5">
            <w:pPr>
              <w:jc w:val="center"/>
              <w:rPr>
                <w:b/>
                <w:bCs/>
                <w:i/>
                <w:iCs/>
                <w:sz w:val="22"/>
                <w:szCs w:val="22"/>
              </w:rPr>
            </w:pPr>
            <w:r w:rsidRPr="001D79D5">
              <w:rPr>
                <w:b/>
                <w:bCs/>
                <w:i/>
                <w:iCs/>
                <w:sz w:val="22"/>
                <w:szCs w:val="22"/>
              </w:rPr>
              <w:t>Mulhouse/Suisse ↔ Paris</w:t>
            </w:r>
          </w:p>
        </w:tc>
        <w:tc>
          <w:tcPr>
            <w:tcW w:w="3585" w:type="dxa"/>
            <w:tcBorders>
              <w:bottom w:val="single" w:sz="12" w:space="0" w:color="333333"/>
            </w:tcBorders>
            <w:vAlign w:val="center"/>
            <w:hideMark/>
          </w:tcPr>
          <w:p w14:paraId="3AD8857A" w14:textId="77777777" w:rsidR="001D79D5" w:rsidRPr="001D79D5" w:rsidRDefault="001D79D5" w:rsidP="007E18A5">
            <w:pPr>
              <w:jc w:val="center"/>
              <w:rPr>
                <w:b/>
                <w:bCs/>
                <w:i/>
                <w:iCs/>
                <w:sz w:val="22"/>
                <w:szCs w:val="22"/>
              </w:rPr>
            </w:pPr>
            <w:r w:rsidRPr="001D79D5">
              <w:rPr>
                <w:b/>
                <w:bCs/>
                <w:i/>
                <w:iCs/>
                <w:sz w:val="22"/>
                <w:szCs w:val="22"/>
              </w:rPr>
              <w:t>Nord ↔ Sud</w:t>
            </w:r>
          </w:p>
        </w:tc>
      </w:tr>
      <w:tr w:rsidR="001D79D5" w:rsidRPr="001D79D5" w14:paraId="39D4A054" w14:textId="77777777" w:rsidTr="007E18A5">
        <w:tc>
          <w:tcPr>
            <w:tcW w:w="1480" w:type="dxa"/>
            <w:tcBorders>
              <w:bottom w:val="single" w:sz="4" w:space="0" w:color="3A4A5D"/>
            </w:tcBorders>
            <w:vAlign w:val="center"/>
            <w:hideMark/>
          </w:tcPr>
          <w:p w14:paraId="5A866142" w14:textId="77777777" w:rsidR="001D79D5" w:rsidRPr="001D79D5" w:rsidRDefault="001D79D5" w:rsidP="007E18A5">
            <w:pPr>
              <w:jc w:val="center"/>
              <w:rPr>
                <w:i/>
                <w:iCs/>
                <w:sz w:val="22"/>
                <w:szCs w:val="22"/>
              </w:rPr>
            </w:pPr>
            <w:r w:rsidRPr="001D79D5">
              <w:rPr>
                <w:b/>
                <w:bCs/>
                <w:i/>
                <w:iCs/>
                <w:sz w:val="22"/>
                <w:szCs w:val="22"/>
              </w:rPr>
              <w:t>Aujourd'hui</w:t>
            </w:r>
          </w:p>
        </w:tc>
        <w:tc>
          <w:tcPr>
            <w:tcW w:w="4574" w:type="dxa"/>
            <w:tcBorders>
              <w:bottom w:val="single" w:sz="4" w:space="0" w:color="3A4A5D"/>
            </w:tcBorders>
            <w:vAlign w:val="center"/>
            <w:hideMark/>
          </w:tcPr>
          <w:p w14:paraId="704E133D" w14:textId="77777777" w:rsidR="001D79D5" w:rsidRPr="001D79D5" w:rsidRDefault="001D79D5" w:rsidP="007E18A5">
            <w:pPr>
              <w:jc w:val="center"/>
              <w:rPr>
                <w:i/>
                <w:iCs/>
                <w:sz w:val="22"/>
                <w:szCs w:val="22"/>
              </w:rPr>
            </w:pPr>
            <w:r w:rsidRPr="001D79D5">
              <w:rPr>
                <w:i/>
                <w:iCs/>
                <w:sz w:val="22"/>
                <w:szCs w:val="22"/>
              </w:rPr>
              <w:t>0</w:t>
            </w:r>
          </w:p>
        </w:tc>
        <w:tc>
          <w:tcPr>
            <w:tcW w:w="3585" w:type="dxa"/>
            <w:tcBorders>
              <w:bottom w:val="single" w:sz="4" w:space="0" w:color="3A4A5D"/>
            </w:tcBorders>
            <w:vAlign w:val="center"/>
            <w:hideMark/>
          </w:tcPr>
          <w:p w14:paraId="7E450B6F" w14:textId="77777777" w:rsidR="001D79D5" w:rsidRPr="001D79D5" w:rsidRDefault="001D79D5" w:rsidP="007E18A5">
            <w:pPr>
              <w:jc w:val="center"/>
              <w:rPr>
                <w:i/>
                <w:iCs/>
                <w:sz w:val="22"/>
                <w:szCs w:val="22"/>
              </w:rPr>
            </w:pPr>
            <w:r w:rsidRPr="001D79D5">
              <w:rPr>
                <w:i/>
                <w:iCs/>
                <w:sz w:val="22"/>
                <w:szCs w:val="22"/>
              </w:rPr>
              <w:t>9 seulement à Lutterbach</w:t>
            </w:r>
          </w:p>
        </w:tc>
      </w:tr>
      <w:tr w:rsidR="001D79D5" w:rsidRPr="001D79D5" w14:paraId="1988594A" w14:textId="77777777" w:rsidTr="007E18A5">
        <w:tc>
          <w:tcPr>
            <w:tcW w:w="1480" w:type="dxa"/>
            <w:tcBorders>
              <w:bottom w:val="nil"/>
            </w:tcBorders>
            <w:vAlign w:val="center"/>
            <w:hideMark/>
          </w:tcPr>
          <w:p w14:paraId="2D178BDC" w14:textId="77777777" w:rsidR="001D79D5" w:rsidRPr="001D79D5" w:rsidRDefault="001D79D5" w:rsidP="007E18A5">
            <w:pPr>
              <w:jc w:val="center"/>
              <w:rPr>
                <w:i/>
                <w:iCs/>
                <w:sz w:val="22"/>
                <w:szCs w:val="22"/>
              </w:rPr>
            </w:pPr>
            <w:r w:rsidRPr="001D79D5">
              <w:rPr>
                <w:b/>
                <w:bCs/>
                <w:i/>
                <w:iCs/>
                <w:sz w:val="22"/>
                <w:szCs w:val="22"/>
              </w:rPr>
              <w:t>Après projet</w:t>
            </w:r>
          </w:p>
        </w:tc>
        <w:tc>
          <w:tcPr>
            <w:tcW w:w="4574" w:type="dxa"/>
            <w:tcBorders>
              <w:bottom w:val="nil"/>
            </w:tcBorders>
            <w:vAlign w:val="center"/>
            <w:hideMark/>
          </w:tcPr>
          <w:p w14:paraId="7B5D4C7D" w14:textId="77777777" w:rsidR="001D79D5" w:rsidRPr="001D79D5" w:rsidRDefault="001D79D5" w:rsidP="007E18A5">
            <w:pPr>
              <w:jc w:val="center"/>
              <w:rPr>
                <w:i/>
                <w:iCs/>
                <w:sz w:val="22"/>
                <w:szCs w:val="22"/>
              </w:rPr>
            </w:pPr>
            <w:r w:rsidRPr="001D79D5">
              <w:rPr>
                <w:i/>
                <w:iCs/>
                <w:sz w:val="22"/>
                <w:szCs w:val="22"/>
              </w:rPr>
              <w:t>21</w:t>
            </w:r>
          </w:p>
        </w:tc>
        <w:tc>
          <w:tcPr>
            <w:tcW w:w="3585" w:type="dxa"/>
            <w:tcBorders>
              <w:bottom w:val="nil"/>
            </w:tcBorders>
            <w:vAlign w:val="center"/>
            <w:hideMark/>
          </w:tcPr>
          <w:p w14:paraId="454C41E2" w14:textId="77777777" w:rsidR="001D79D5" w:rsidRPr="001D79D5" w:rsidRDefault="001D79D5" w:rsidP="007E18A5">
            <w:pPr>
              <w:jc w:val="center"/>
              <w:rPr>
                <w:i/>
                <w:iCs/>
                <w:sz w:val="22"/>
                <w:szCs w:val="22"/>
              </w:rPr>
            </w:pPr>
            <w:r w:rsidRPr="001D79D5">
              <w:rPr>
                <w:i/>
                <w:iCs/>
                <w:sz w:val="22"/>
                <w:szCs w:val="22"/>
              </w:rPr>
              <w:t>0</w:t>
            </w:r>
          </w:p>
        </w:tc>
      </w:tr>
    </w:tbl>
    <w:p w14:paraId="1ED62BB9" w14:textId="77777777" w:rsidR="001D79D5" w:rsidRDefault="001D79D5" w:rsidP="001D79D5">
      <w:pPr>
        <w:rPr>
          <w:i/>
          <w:iCs/>
          <w:sz w:val="22"/>
          <w:szCs w:val="22"/>
        </w:rPr>
      </w:pPr>
      <w:r w:rsidRPr="001D79D5">
        <w:rPr>
          <w:i/>
          <w:iCs/>
          <w:sz w:val="22"/>
          <w:szCs w:val="22"/>
        </w:rPr>
        <w:t>Ceci sans compter l'ajout de nouvelles dessertes.</w:t>
      </w:r>
    </w:p>
    <w:p w14:paraId="7CF52EB8" w14:textId="77777777" w:rsidR="007E18A5" w:rsidRPr="001D79D5" w:rsidRDefault="007E18A5" w:rsidP="007343EB">
      <w:pPr>
        <w:spacing w:after="0"/>
        <w:rPr>
          <w:i/>
          <w:iCs/>
          <w:sz w:val="22"/>
          <w:szCs w:val="22"/>
        </w:rPr>
      </w:pPr>
    </w:p>
    <w:p w14:paraId="195828C2" w14:textId="77777777" w:rsidR="001D79D5" w:rsidRPr="001D79D5" w:rsidRDefault="001D79D5" w:rsidP="001D79D5">
      <w:pPr>
        <w:rPr>
          <w:b/>
          <w:bCs/>
          <w:i/>
          <w:iCs/>
          <w:sz w:val="22"/>
          <w:szCs w:val="22"/>
        </w:rPr>
      </w:pPr>
      <w:r w:rsidRPr="001D79D5">
        <w:rPr>
          <w:b/>
          <w:bCs/>
          <w:i/>
          <w:iCs/>
          <w:sz w:val="22"/>
          <w:szCs w:val="22"/>
        </w:rPr>
        <w:t>2. Répartition des dessertes entre Mulhouse-Ville et Mulhouse-Lutterbach TGV</w:t>
      </w:r>
    </w:p>
    <w:tbl>
      <w:tblPr>
        <w:tblW w:w="9639" w:type="dxa"/>
        <w:tblCellMar>
          <w:left w:w="0" w:type="dxa"/>
          <w:right w:w="0" w:type="dxa"/>
        </w:tblCellMar>
        <w:tblLook w:val="04A0" w:firstRow="1" w:lastRow="0" w:firstColumn="1" w:lastColumn="0" w:noHBand="0" w:noVBand="1"/>
      </w:tblPr>
      <w:tblGrid>
        <w:gridCol w:w="1701"/>
        <w:gridCol w:w="5103"/>
        <w:gridCol w:w="2835"/>
      </w:tblGrid>
      <w:tr w:rsidR="001D79D5" w:rsidRPr="001D79D5" w14:paraId="7F0FACBD" w14:textId="77777777" w:rsidTr="007E18A5">
        <w:tc>
          <w:tcPr>
            <w:tcW w:w="1701" w:type="dxa"/>
            <w:tcBorders>
              <w:bottom w:val="single" w:sz="12" w:space="0" w:color="333333"/>
            </w:tcBorders>
            <w:vAlign w:val="center"/>
            <w:hideMark/>
          </w:tcPr>
          <w:p w14:paraId="66205811" w14:textId="77777777" w:rsidR="001D79D5" w:rsidRPr="001D79D5" w:rsidRDefault="001D79D5" w:rsidP="007E18A5">
            <w:pPr>
              <w:jc w:val="center"/>
              <w:rPr>
                <w:i/>
                <w:iCs/>
                <w:sz w:val="22"/>
                <w:szCs w:val="22"/>
              </w:rPr>
            </w:pPr>
          </w:p>
        </w:tc>
        <w:tc>
          <w:tcPr>
            <w:tcW w:w="5103" w:type="dxa"/>
            <w:tcBorders>
              <w:bottom w:val="single" w:sz="12" w:space="0" w:color="333333"/>
            </w:tcBorders>
            <w:vAlign w:val="center"/>
            <w:hideMark/>
          </w:tcPr>
          <w:p w14:paraId="01DF69DC" w14:textId="77777777" w:rsidR="001D79D5" w:rsidRPr="001D79D5" w:rsidRDefault="001D79D5" w:rsidP="007E18A5">
            <w:pPr>
              <w:jc w:val="center"/>
              <w:rPr>
                <w:b/>
                <w:bCs/>
                <w:i/>
                <w:iCs/>
                <w:sz w:val="22"/>
                <w:szCs w:val="22"/>
              </w:rPr>
            </w:pPr>
            <w:r w:rsidRPr="001D79D5">
              <w:rPr>
                <w:b/>
                <w:bCs/>
                <w:i/>
                <w:iCs/>
                <w:sz w:val="22"/>
                <w:szCs w:val="22"/>
              </w:rPr>
              <w:t>Mulhouse-Ville</w:t>
            </w:r>
          </w:p>
        </w:tc>
        <w:tc>
          <w:tcPr>
            <w:tcW w:w="2835" w:type="dxa"/>
            <w:tcBorders>
              <w:bottom w:val="single" w:sz="12" w:space="0" w:color="333333"/>
            </w:tcBorders>
            <w:vAlign w:val="center"/>
            <w:hideMark/>
          </w:tcPr>
          <w:p w14:paraId="72ECBCB0" w14:textId="77777777" w:rsidR="001D79D5" w:rsidRPr="001D79D5" w:rsidRDefault="001D79D5" w:rsidP="007E18A5">
            <w:pPr>
              <w:jc w:val="center"/>
              <w:rPr>
                <w:b/>
                <w:bCs/>
                <w:i/>
                <w:iCs/>
                <w:sz w:val="22"/>
                <w:szCs w:val="22"/>
              </w:rPr>
            </w:pPr>
            <w:r w:rsidRPr="001D79D5">
              <w:rPr>
                <w:b/>
                <w:bCs/>
                <w:i/>
                <w:iCs/>
                <w:sz w:val="22"/>
                <w:szCs w:val="22"/>
              </w:rPr>
              <w:t>Mulhouse-Lutterbach TGV</w:t>
            </w:r>
          </w:p>
        </w:tc>
      </w:tr>
      <w:tr w:rsidR="001D79D5" w:rsidRPr="001D79D5" w14:paraId="38B3A72E" w14:textId="77777777" w:rsidTr="007E18A5">
        <w:tc>
          <w:tcPr>
            <w:tcW w:w="1701" w:type="dxa"/>
            <w:tcBorders>
              <w:bottom w:val="single" w:sz="4" w:space="0" w:color="3A4A5D"/>
            </w:tcBorders>
            <w:vAlign w:val="center"/>
            <w:hideMark/>
          </w:tcPr>
          <w:p w14:paraId="1762C8B9" w14:textId="77777777" w:rsidR="001D79D5" w:rsidRPr="001D79D5" w:rsidRDefault="001D79D5" w:rsidP="007E18A5">
            <w:pPr>
              <w:jc w:val="center"/>
              <w:rPr>
                <w:i/>
                <w:iCs/>
                <w:sz w:val="22"/>
                <w:szCs w:val="22"/>
              </w:rPr>
            </w:pPr>
            <w:r w:rsidRPr="001D79D5">
              <w:rPr>
                <w:b/>
                <w:bCs/>
                <w:i/>
                <w:iCs/>
                <w:sz w:val="22"/>
                <w:szCs w:val="22"/>
              </w:rPr>
              <w:t>Aujourd'hui</w:t>
            </w:r>
          </w:p>
        </w:tc>
        <w:tc>
          <w:tcPr>
            <w:tcW w:w="5103" w:type="dxa"/>
            <w:tcBorders>
              <w:bottom w:val="single" w:sz="4" w:space="0" w:color="3A4A5D"/>
            </w:tcBorders>
            <w:vAlign w:val="center"/>
            <w:hideMark/>
          </w:tcPr>
          <w:p w14:paraId="43BB10A3" w14:textId="77777777" w:rsidR="001D79D5" w:rsidRPr="001D79D5" w:rsidRDefault="001D79D5" w:rsidP="007E18A5">
            <w:pPr>
              <w:jc w:val="center"/>
              <w:rPr>
                <w:i/>
                <w:iCs/>
                <w:sz w:val="22"/>
                <w:szCs w:val="22"/>
              </w:rPr>
            </w:pPr>
            <w:r w:rsidRPr="001D79D5">
              <w:rPr>
                <w:i/>
                <w:iCs/>
                <w:sz w:val="22"/>
                <w:szCs w:val="22"/>
              </w:rPr>
              <w:t>Axe Paris ↔ Mulhouse/Suisse et axe nord ↔ sud</w:t>
            </w:r>
          </w:p>
        </w:tc>
        <w:tc>
          <w:tcPr>
            <w:tcW w:w="2835" w:type="dxa"/>
            <w:tcBorders>
              <w:bottom w:val="single" w:sz="4" w:space="0" w:color="3A4A5D"/>
            </w:tcBorders>
            <w:vAlign w:val="center"/>
            <w:hideMark/>
          </w:tcPr>
          <w:p w14:paraId="7A7A163A" w14:textId="77777777" w:rsidR="001D79D5" w:rsidRPr="001D79D5" w:rsidRDefault="001D79D5" w:rsidP="007E18A5">
            <w:pPr>
              <w:jc w:val="center"/>
              <w:rPr>
                <w:i/>
                <w:iCs/>
                <w:sz w:val="22"/>
                <w:szCs w:val="22"/>
              </w:rPr>
            </w:pPr>
            <w:r w:rsidRPr="001D79D5">
              <w:rPr>
                <w:i/>
                <w:iCs/>
                <w:sz w:val="22"/>
                <w:szCs w:val="22"/>
              </w:rPr>
              <w:t>Inexistant</w:t>
            </w:r>
          </w:p>
        </w:tc>
      </w:tr>
      <w:tr w:rsidR="001D79D5" w:rsidRPr="001D79D5" w14:paraId="09BD0533" w14:textId="77777777" w:rsidTr="007E18A5">
        <w:tc>
          <w:tcPr>
            <w:tcW w:w="1701" w:type="dxa"/>
            <w:tcBorders>
              <w:bottom w:val="nil"/>
            </w:tcBorders>
            <w:vAlign w:val="center"/>
            <w:hideMark/>
          </w:tcPr>
          <w:p w14:paraId="5F217024" w14:textId="77777777" w:rsidR="001D79D5" w:rsidRPr="001D79D5" w:rsidRDefault="001D79D5" w:rsidP="007E18A5">
            <w:pPr>
              <w:jc w:val="center"/>
              <w:rPr>
                <w:i/>
                <w:iCs/>
                <w:sz w:val="22"/>
                <w:szCs w:val="22"/>
              </w:rPr>
            </w:pPr>
            <w:r w:rsidRPr="001D79D5">
              <w:rPr>
                <w:b/>
                <w:bCs/>
                <w:i/>
                <w:iCs/>
                <w:sz w:val="22"/>
                <w:szCs w:val="22"/>
              </w:rPr>
              <w:t>Après projet</w:t>
            </w:r>
          </w:p>
        </w:tc>
        <w:tc>
          <w:tcPr>
            <w:tcW w:w="5103" w:type="dxa"/>
            <w:tcBorders>
              <w:bottom w:val="nil"/>
            </w:tcBorders>
            <w:vAlign w:val="center"/>
            <w:hideMark/>
          </w:tcPr>
          <w:p w14:paraId="20D80C84" w14:textId="77777777" w:rsidR="001D79D5" w:rsidRPr="001D79D5" w:rsidRDefault="001D79D5" w:rsidP="007E18A5">
            <w:pPr>
              <w:jc w:val="center"/>
              <w:rPr>
                <w:i/>
                <w:iCs/>
                <w:sz w:val="22"/>
                <w:szCs w:val="22"/>
              </w:rPr>
            </w:pPr>
            <w:r w:rsidRPr="001D79D5">
              <w:rPr>
                <w:i/>
                <w:iCs/>
                <w:sz w:val="22"/>
                <w:szCs w:val="22"/>
              </w:rPr>
              <w:t>Axe Paris ↔ Mulhouse/Suisse</w:t>
            </w:r>
          </w:p>
        </w:tc>
        <w:tc>
          <w:tcPr>
            <w:tcW w:w="2835" w:type="dxa"/>
            <w:tcBorders>
              <w:bottom w:val="nil"/>
            </w:tcBorders>
            <w:vAlign w:val="center"/>
            <w:hideMark/>
          </w:tcPr>
          <w:p w14:paraId="1B64EBF6" w14:textId="77777777" w:rsidR="001D79D5" w:rsidRPr="001D79D5" w:rsidRDefault="001D79D5" w:rsidP="007E18A5">
            <w:pPr>
              <w:jc w:val="center"/>
              <w:rPr>
                <w:i/>
                <w:iCs/>
                <w:sz w:val="22"/>
                <w:szCs w:val="22"/>
              </w:rPr>
            </w:pPr>
            <w:r w:rsidRPr="001D79D5">
              <w:rPr>
                <w:i/>
                <w:iCs/>
                <w:sz w:val="22"/>
                <w:szCs w:val="22"/>
              </w:rPr>
              <w:t>Axe nord ↔ sud</w:t>
            </w:r>
          </w:p>
        </w:tc>
      </w:tr>
    </w:tbl>
    <w:p w14:paraId="337D3E49" w14:textId="77777777" w:rsidR="001D79D5" w:rsidRDefault="001D79D5" w:rsidP="001D79D5">
      <w:pPr>
        <w:rPr>
          <w:i/>
          <w:iCs/>
          <w:sz w:val="22"/>
          <w:szCs w:val="22"/>
        </w:rPr>
      </w:pPr>
      <w:r w:rsidRPr="001D79D5">
        <w:rPr>
          <w:i/>
          <w:iCs/>
          <w:sz w:val="22"/>
          <w:szCs w:val="22"/>
        </w:rPr>
        <w:t>Ceci sans compter l'ajout de nouvelles dessertes.</w:t>
      </w:r>
    </w:p>
    <w:p w14:paraId="47A9D57D" w14:textId="77777777" w:rsidR="007E18A5" w:rsidRPr="001D79D5" w:rsidRDefault="007E18A5" w:rsidP="001D79D5">
      <w:pPr>
        <w:rPr>
          <w:i/>
          <w:iCs/>
          <w:sz w:val="22"/>
          <w:szCs w:val="22"/>
        </w:rPr>
      </w:pPr>
    </w:p>
    <w:p w14:paraId="66CB384E" w14:textId="77777777" w:rsidR="001D79D5" w:rsidRPr="001D79D5" w:rsidRDefault="001D79D5" w:rsidP="001D79D5">
      <w:pPr>
        <w:rPr>
          <w:b/>
          <w:bCs/>
          <w:i/>
          <w:iCs/>
          <w:sz w:val="22"/>
          <w:szCs w:val="22"/>
        </w:rPr>
      </w:pPr>
      <w:r w:rsidRPr="001D79D5">
        <w:rPr>
          <w:b/>
          <w:bCs/>
          <w:i/>
          <w:iCs/>
          <w:sz w:val="22"/>
          <w:szCs w:val="22"/>
        </w:rPr>
        <w:t>Ce que cela change concrètement</w:t>
      </w:r>
    </w:p>
    <w:p w14:paraId="1D3BF49C" w14:textId="1ADBEDC5" w:rsidR="001D79D5" w:rsidRPr="001D79D5" w:rsidRDefault="001D79D5" w:rsidP="001D79D5">
      <w:pPr>
        <w:rPr>
          <w:b/>
          <w:bCs/>
          <w:i/>
          <w:iCs/>
          <w:sz w:val="22"/>
          <w:szCs w:val="22"/>
        </w:rPr>
      </w:pPr>
      <w:r w:rsidRPr="001D79D5">
        <w:rPr>
          <w:b/>
          <w:bCs/>
          <w:i/>
          <w:iCs/>
          <w:sz w:val="22"/>
          <w:szCs w:val="22"/>
        </w:rPr>
        <w:t>Aujourd'hui</w:t>
      </w:r>
    </w:p>
    <w:p w14:paraId="21BFAFA7" w14:textId="4E2024ED" w:rsidR="001D79D5" w:rsidRPr="007E18A5" w:rsidRDefault="001D79D5" w:rsidP="001D79D5">
      <w:pPr>
        <w:rPr>
          <w:b/>
          <w:bCs/>
          <w:i/>
          <w:iCs/>
          <w:sz w:val="22"/>
          <w:szCs w:val="22"/>
        </w:rPr>
      </w:pPr>
      <w:r w:rsidRPr="001D79D5">
        <w:rPr>
          <w:b/>
          <w:bCs/>
          <w:i/>
          <w:iCs/>
          <w:sz w:val="22"/>
          <w:szCs w:val="22"/>
        </w:rPr>
        <w:t>9</w:t>
      </w:r>
      <w:r w:rsidR="007E18A5">
        <w:rPr>
          <w:b/>
          <w:bCs/>
          <w:i/>
          <w:iCs/>
          <w:sz w:val="22"/>
          <w:szCs w:val="22"/>
        </w:rPr>
        <w:t xml:space="preserve"> </w:t>
      </w:r>
      <w:r w:rsidRPr="001D79D5">
        <w:rPr>
          <w:i/>
          <w:iCs/>
          <w:sz w:val="22"/>
          <w:szCs w:val="22"/>
        </w:rPr>
        <w:t>TGV par jour</w:t>
      </w:r>
      <w:r w:rsidR="007E18A5">
        <w:rPr>
          <w:b/>
          <w:bCs/>
          <w:i/>
          <w:iCs/>
          <w:sz w:val="22"/>
          <w:szCs w:val="22"/>
        </w:rPr>
        <w:t xml:space="preserve"> </w:t>
      </w:r>
      <w:r w:rsidRPr="001D79D5">
        <w:rPr>
          <w:i/>
          <w:iCs/>
          <w:sz w:val="22"/>
          <w:szCs w:val="22"/>
        </w:rPr>
        <w:t>+</w:t>
      </w:r>
      <w:r w:rsidR="007E18A5">
        <w:rPr>
          <w:b/>
          <w:bCs/>
          <w:i/>
          <w:iCs/>
          <w:sz w:val="22"/>
          <w:szCs w:val="22"/>
        </w:rPr>
        <w:t xml:space="preserve"> </w:t>
      </w:r>
      <w:r w:rsidRPr="001D79D5">
        <w:rPr>
          <w:b/>
          <w:bCs/>
          <w:i/>
          <w:iCs/>
          <w:sz w:val="22"/>
          <w:szCs w:val="22"/>
        </w:rPr>
        <w:t>121</w:t>
      </w:r>
      <w:r w:rsidR="007E18A5">
        <w:rPr>
          <w:b/>
          <w:bCs/>
          <w:i/>
          <w:iCs/>
          <w:sz w:val="22"/>
          <w:szCs w:val="22"/>
        </w:rPr>
        <w:t xml:space="preserve"> </w:t>
      </w:r>
      <w:r w:rsidRPr="001D79D5">
        <w:rPr>
          <w:i/>
          <w:iCs/>
          <w:sz w:val="22"/>
          <w:szCs w:val="22"/>
        </w:rPr>
        <w:t>TER par jour</w:t>
      </w:r>
    </w:p>
    <w:p w14:paraId="51C254A3" w14:textId="77777777" w:rsidR="001D79D5" w:rsidRPr="007E18A5" w:rsidRDefault="001D79D5" w:rsidP="001D79D5">
      <w:pPr>
        <w:rPr>
          <w:i/>
          <w:iCs/>
          <w:color w:val="EE0000"/>
          <w:sz w:val="22"/>
          <w:szCs w:val="22"/>
        </w:rPr>
      </w:pPr>
      <w:r w:rsidRPr="007E18A5">
        <w:rPr>
          <w:i/>
          <w:iCs/>
          <w:color w:val="EE0000"/>
          <w:sz w:val="22"/>
          <w:szCs w:val="22"/>
        </w:rPr>
        <w:t xml:space="preserve">Les </w:t>
      </w:r>
      <w:r w:rsidRPr="007E18A5">
        <w:rPr>
          <w:b/>
          <w:bCs/>
          <w:i/>
          <w:iCs/>
          <w:color w:val="EE0000"/>
          <w:sz w:val="22"/>
          <w:szCs w:val="22"/>
        </w:rPr>
        <w:t>9 TGV</w:t>
      </w:r>
      <w:r w:rsidRPr="007E18A5">
        <w:rPr>
          <w:i/>
          <w:iCs/>
          <w:color w:val="EE0000"/>
          <w:sz w:val="22"/>
          <w:szCs w:val="22"/>
        </w:rPr>
        <w:t xml:space="preserve"> de l'axe Nord ↔ Sud passent </w:t>
      </w:r>
      <w:r w:rsidRPr="007E18A5">
        <w:rPr>
          <w:b/>
          <w:bCs/>
          <w:i/>
          <w:iCs/>
          <w:color w:val="EE0000"/>
          <w:sz w:val="22"/>
          <w:szCs w:val="22"/>
        </w:rPr>
        <w:t>seulement par Lutterbach</w:t>
      </w:r>
      <w:r w:rsidRPr="007E18A5">
        <w:rPr>
          <w:i/>
          <w:iCs/>
          <w:color w:val="EE0000"/>
          <w:sz w:val="22"/>
          <w:szCs w:val="22"/>
        </w:rPr>
        <w:t xml:space="preserve"> pour rejoindre le contournement, </w:t>
      </w:r>
      <w:r w:rsidRPr="007E18A5">
        <w:rPr>
          <w:b/>
          <w:bCs/>
          <w:i/>
          <w:iCs/>
          <w:color w:val="EE0000"/>
          <w:sz w:val="22"/>
          <w:szCs w:val="22"/>
        </w:rPr>
        <w:t>sans parcourir toute la section</w:t>
      </w:r>
      <w:r w:rsidRPr="007E18A5">
        <w:rPr>
          <w:i/>
          <w:iCs/>
          <w:color w:val="EE0000"/>
          <w:sz w:val="22"/>
          <w:szCs w:val="22"/>
        </w:rPr>
        <w:t>.</w:t>
      </w:r>
    </w:p>
    <w:p w14:paraId="2735C92F" w14:textId="77777777" w:rsidR="001D79D5" w:rsidRDefault="001D79D5" w:rsidP="001D79D5">
      <w:pPr>
        <w:rPr>
          <w:i/>
          <w:iCs/>
          <w:sz w:val="22"/>
          <w:szCs w:val="22"/>
        </w:rPr>
      </w:pPr>
      <w:r w:rsidRPr="001D79D5">
        <w:rPr>
          <w:i/>
          <w:iCs/>
          <w:sz w:val="22"/>
          <w:szCs w:val="22"/>
        </w:rPr>
        <w:t>✓ Tram-train et tram 3 sur infrastructure parallèle (pas d'augmentation de charge)</w:t>
      </w:r>
    </w:p>
    <w:p w14:paraId="09751426" w14:textId="77777777" w:rsidR="007E18A5" w:rsidRPr="001D79D5" w:rsidRDefault="007E18A5" w:rsidP="001D79D5">
      <w:pPr>
        <w:rPr>
          <w:i/>
          <w:iCs/>
          <w:sz w:val="22"/>
          <w:szCs w:val="22"/>
        </w:rPr>
      </w:pPr>
    </w:p>
    <w:p w14:paraId="5573CCFD" w14:textId="0058432C" w:rsidR="001D79D5" w:rsidRPr="001D79D5" w:rsidRDefault="001D79D5" w:rsidP="001D79D5">
      <w:pPr>
        <w:rPr>
          <w:b/>
          <w:bCs/>
          <w:i/>
          <w:iCs/>
          <w:sz w:val="22"/>
          <w:szCs w:val="22"/>
        </w:rPr>
      </w:pPr>
      <w:r w:rsidRPr="001D79D5">
        <w:rPr>
          <w:b/>
          <w:bCs/>
          <w:i/>
          <w:iCs/>
          <w:sz w:val="22"/>
          <w:szCs w:val="22"/>
        </w:rPr>
        <w:t>Avec le projet</w:t>
      </w:r>
    </w:p>
    <w:p w14:paraId="564E78C0" w14:textId="5985A75D" w:rsidR="001D79D5" w:rsidRPr="007343EB" w:rsidRDefault="001D79D5" w:rsidP="001D79D5">
      <w:pPr>
        <w:rPr>
          <w:b/>
          <w:bCs/>
          <w:i/>
          <w:iCs/>
          <w:sz w:val="22"/>
          <w:szCs w:val="22"/>
        </w:rPr>
      </w:pPr>
      <w:r w:rsidRPr="001D79D5">
        <w:rPr>
          <w:b/>
          <w:bCs/>
          <w:i/>
          <w:iCs/>
          <w:sz w:val="22"/>
          <w:szCs w:val="22"/>
        </w:rPr>
        <w:t>21</w:t>
      </w:r>
      <w:r w:rsidR="007343EB">
        <w:rPr>
          <w:b/>
          <w:bCs/>
          <w:i/>
          <w:iCs/>
          <w:sz w:val="22"/>
          <w:szCs w:val="22"/>
        </w:rPr>
        <w:t xml:space="preserve"> </w:t>
      </w:r>
      <w:r w:rsidRPr="001D79D5">
        <w:rPr>
          <w:i/>
          <w:iCs/>
          <w:sz w:val="22"/>
          <w:szCs w:val="22"/>
        </w:rPr>
        <w:t>TGV par jour</w:t>
      </w:r>
      <w:r w:rsidR="007343EB">
        <w:rPr>
          <w:b/>
          <w:bCs/>
          <w:i/>
          <w:iCs/>
          <w:sz w:val="22"/>
          <w:szCs w:val="22"/>
        </w:rPr>
        <w:t xml:space="preserve"> </w:t>
      </w:r>
      <w:r w:rsidRPr="001D79D5">
        <w:rPr>
          <w:i/>
          <w:iCs/>
          <w:sz w:val="22"/>
          <w:szCs w:val="22"/>
        </w:rPr>
        <w:t>+</w:t>
      </w:r>
      <w:r w:rsidR="007343EB">
        <w:rPr>
          <w:b/>
          <w:bCs/>
          <w:i/>
          <w:iCs/>
          <w:sz w:val="22"/>
          <w:szCs w:val="22"/>
        </w:rPr>
        <w:t xml:space="preserve"> </w:t>
      </w:r>
      <w:r w:rsidRPr="001D79D5">
        <w:rPr>
          <w:b/>
          <w:bCs/>
          <w:i/>
          <w:iCs/>
          <w:sz w:val="22"/>
          <w:szCs w:val="22"/>
        </w:rPr>
        <w:t>121</w:t>
      </w:r>
      <w:r w:rsidR="007343EB">
        <w:rPr>
          <w:b/>
          <w:bCs/>
          <w:i/>
          <w:iCs/>
          <w:sz w:val="22"/>
          <w:szCs w:val="22"/>
        </w:rPr>
        <w:t xml:space="preserve"> </w:t>
      </w:r>
      <w:r w:rsidRPr="001D79D5">
        <w:rPr>
          <w:i/>
          <w:iCs/>
          <w:sz w:val="22"/>
          <w:szCs w:val="22"/>
        </w:rPr>
        <w:t>TER par jour</w:t>
      </w:r>
    </w:p>
    <w:p w14:paraId="1B7B447B" w14:textId="77777777" w:rsidR="001D79D5" w:rsidRPr="001D79D5" w:rsidRDefault="001D79D5" w:rsidP="001D79D5">
      <w:pPr>
        <w:rPr>
          <w:i/>
          <w:iCs/>
          <w:sz w:val="22"/>
          <w:szCs w:val="22"/>
        </w:rPr>
      </w:pPr>
      <w:r w:rsidRPr="001D79D5">
        <w:rPr>
          <w:i/>
          <w:iCs/>
          <w:sz w:val="22"/>
          <w:szCs w:val="22"/>
        </w:rPr>
        <w:t>Les 9 anciens TGV passeraient désormais par la nouvelle gare.</w:t>
      </w:r>
    </w:p>
    <w:p w14:paraId="09C7858E" w14:textId="77777777" w:rsidR="00F870C8" w:rsidRDefault="001D79D5" w:rsidP="001D79D5">
      <w:pPr>
        <w:rPr>
          <w:i/>
          <w:iCs/>
          <w:color w:val="EE0000"/>
          <w:sz w:val="22"/>
          <w:szCs w:val="22"/>
        </w:rPr>
      </w:pPr>
      <w:r w:rsidRPr="007343EB">
        <w:rPr>
          <w:i/>
          <w:iCs/>
          <w:color w:val="EE0000"/>
          <w:sz w:val="22"/>
          <w:szCs w:val="22"/>
        </w:rPr>
        <w:t xml:space="preserve">Les </w:t>
      </w:r>
      <w:r w:rsidRPr="007343EB">
        <w:rPr>
          <w:b/>
          <w:bCs/>
          <w:i/>
          <w:iCs/>
          <w:color w:val="EE0000"/>
          <w:sz w:val="22"/>
          <w:szCs w:val="22"/>
        </w:rPr>
        <w:t>21 TGV à destination de Paris</w:t>
      </w:r>
      <w:r w:rsidRPr="007343EB">
        <w:rPr>
          <w:i/>
          <w:iCs/>
          <w:color w:val="EE0000"/>
          <w:sz w:val="22"/>
          <w:szCs w:val="22"/>
        </w:rPr>
        <w:t xml:space="preserve"> emprunteraient </w:t>
      </w:r>
      <w:r w:rsidRPr="007343EB">
        <w:rPr>
          <w:b/>
          <w:bCs/>
          <w:i/>
          <w:iCs/>
          <w:color w:val="EE0000"/>
          <w:sz w:val="22"/>
          <w:szCs w:val="22"/>
        </w:rPr>
        <w:t>toute la ligne</w:t>
      </w:r>
      <w:r w:rsidRPr="007343EB">
        <w:rPr>
          <w:i/>
          <w:iCs/>
          <w:color w:val="EE0000"/>
          <w:sz w:val="22"/>
          <w:szCs w:val="22"/>
        </w:rPr>
        <w:t xml:space="preserve"> Mulhouse–Lutterbach pour rejoindre la LGV. (</w:t>
      </w:r>
      <w:proofErr w:type="gramStart"/>
      <w:r w:rsidRPr="007343EB">
        <w:rPr>
          <w:i/>
          <w:iCs/>
          <w:color w:val="EE0000"/>
          <w:sz w:val="22"/>
          <w:szCs w:val="22"/>
        </w:rPr>
        <w:t>saturation</w:t>
      </w:r>
      <w:proofErr w:type="gramEnd"/>
      <w:r w:rsidRPr="007343EB">
        <w:rPr>
          <w:i/>
          <w:iCs/>
          <w:color w:val="EE0000"/>
          <w:sz w:val="22"/>
          <w:szCs w:val="22"/>
        </w:rPr>
        <w:t xml:space="preserve"> possible)</w:t>
      </w:r>
      <w:r w:rsidR="00F870C8">
        <w:rPr>
          <w:i/>
          <w:iCs/>
          <w:color w:val="EE0000"/>
          <w:sz w:val="22"/>
          <w:szCs w:val="22"/>
        </w:rPr>
        <w:t xml:space="preserve"> </w:t>
      </w:r>
    </w:p>
    <w:p w14:paraId="3FBE2C6D" w14:textId="57AFAE88" w:rsidR="001D79D5" w:rsidRDefault="001D79D5" w:rsidP="001D79D5">
      <w:pPr>
        <w:rPr>
          <w:i/>
          <w:iCs/>
          <w:color w:val="EE0000"/>
          <w:sz w:val="22"/>
          <w:szCs w:val="22"/>
        </w:rPr>
      </w:pPr>
      <w:r w:rsidRPr="007343EB">
        <w:rPr>
          <w:i/>
          <w:iCs/>
          <w:color w:val="EE0000"/>
          <w:sz w:val="22"/>
          <w:szCs w:val="22"/>
        </w:rPr>
        <w:lastRenderedPageBreak/>
        <w:t xml:space="preserve">La ligne deviendrait très fortement sollicitée sur cette section courte, </w:t>
      </w:r>
      <w:r w:rsidRPr="007343EB">
        <w:rPr>
          <w:b/>
          <w:bCs/>
          <w:i/>
          <w:iCs/>
          <w:color w:val="EE0000"/>
          <w:sz w:val="22"/>
          <w:szCs w:val="22"/>
        </w:rPr>
        <w:t>sans compter le fret</w:t>
      </w:r>
      <w:r w:rsidRPr="007343EB">
        <w:rPr>
          <w:i/>
          <w:iCs/>
          <w:color w:val="EE0000"/>
          <w:sz w:val="22"/>
          <w:szCs w:val="22"/>
        </w:rPr>
        <w:t xml:space="preserve"> ni l'ajout de </w:t>
      </w:r>
      <w:r w:rsidRPr="007343EB">
        <w:rPr>
          <w:b/>
          <w:bCs/>
          <w:i/>
          <w:iCs/>
          <w:color w:val="EE0000"/>
          <w:sz w:val="22"/>
          <w:szCs w:val="22"/>
        </w:rPr>
        <w:t>nouvelles dessertes</w:t>
      </w:r>
      <w:r w:rsidRPr="007343EB">
        <w:rPr>
          <w:i/>
          <w:iCs/>
          <w:color w:val="EE0000"/>
          <w:sz w:val="22"/>
          <w:szCs w:val="22"/>
        </w:rPr>
        <w:t>, qui sont l'un des grands piliers du projet</w:t>
      </w:r>
      <w:r w:rsidR="007343EB" w:rsidRPr="007343EB">
        <w:rPr>
          <w:i/>
          <w:iCs/>
          <w:color w:val="EE0000"/>
          <w:sz w:val="22"/>
          <w:szCs w:val="22"/>
        </w:rPr>
        <w:t> !!</w:t>
      </w:r>
    </w:p>
    <w:p w14:paraId="35E2010E" w14:textId="77777777" w:rsidR="007343EB" w:rsidRPr="007343EB" w:rsidRDefault="007343EB" w:rsidP="001D79D5">
      <w:pPr>
        <w:rPr>
          <w:i/>
          <w:iCs/>
          <w:color w:val="EE0000"/>
          <w:sz w:val="22"/>
          <w:szCs w:val="22"/>
        </w:rPr>
      </w:pPr>
    </w:p>
    <w:p w14:paraId="7DBB2570" w14:textId="77777777" w:rsidR="001D79D5" w:rsidRPr="001D79D5" w:rsidRDefault="001D79D5" w:rsidP="007343EB">
      <w:pPr>
        <w:pStyle w:val="Titre4"/>
      </w:pPr>
      <w:r w:rsidRPr="001D79D5">
        <w:t>Limite d'infrastructure : deux approches complémentaires</w:t>
      </w:r>
    </w:p>
    <w:p w14:paraId="0F9843B5" w14:textId="77777777" w:rsidR="001D79D5" w:rsidRDefault="001D79D5" w:rsidP="002C77D7">
      <w:pPr>
        <w:jc w:val="both"/>
        <w:rPr>
          <w:i/>
          <w:iCs/>
          <w:sz w:val="22"/>
          <w:szCs w:val="22"/>
        </w:rPr>
      </w:pPr>
      <w:r w:rsidRPr="001D79D5">
        <w:rPr>
          <w:i/>
          <w:iCs/>
          <w:sz w:val="22"/>
          <w:szCs w:val="22"/>
        </w:rPr>
        <w:t xml:space="preserve">La saturation prévue de la section Mulhouse–Lutterbach est une hypothèse basée sur les chiffres de circulation actuels. Elle dépendra in fine de la </w:t>
      </w:r>
      <w:r w:rsidRPr="001D79D5">
        <w:rPr>
          <w:b/>
          <w:bCs/>
          <w:i/>
          <w:iCs/>
          <w:sz w:val="22"/>
          <w:szCs w:val="22"/>
        </w:rPr>
        <w:t>demande réelle</w:t>
      </w:r>
      <w:r w:rsidRPr="001D79D5">
        <w:rPr>
          <w:i/>
          <w:iCs/>
          <w:sz w:val="22"/>
          <w:szCs w:val="22"/>
        </w:rPr>
        <w:t xml:space="preserve"> et des usages qui émergeront une fois le projet réalisé. Voici tout de même deux stratégies pour la gérer :</w:t>
      </w:r>
    </w:p>
    <w:p w14:paraId="6DA10EEA" w14:textId="77777777" w:rsidR="007343EB" w:rsidRDefault="007343EB" w:rsidP="001D79D5">
      <w:pPr>
        <w:rPr>
          <w:i/>
          <w:iCs/>
          <w:sz w:val="22"/>
          <w:szCs w:val="22"/>
        </w:rPr>
      </w:pPr>
    </w:p>
    <w:p w14:paraId="063DA972" w14:textId="77777777" w:rsidR="007343EB" w:rsidRPr="001D79D5" w:rsidRDefault="007343EB" w:rsidP="001D79D5">
      <w:pPr>
        <w:rPr>
          <w:i/>
          <w:iCs/>
          <w:sz w:val="22"/>
          <w:szCs w:val="22"/>
        </w:rPr>
      </w:pPr>
    </w:p>
    <w:p w14:paraId="5F6A40B5" w14:textId="0FB16929" w:rsidR="001D79D5" w:rsidRPr="007343EB" w:rsidRDefault="001D79D5" w:rsidP="007343EB">
      <w:pPr>
        <w:pStyle w:val="Titre4"/>
        <w:rPr>
          <w:sz w:val="28"/>
          <w:szCs w:val="28"/>
        </w:rPr>
      </w:pPr>
      <w:r w:rsidRPr="007343EB">
        <w:rPr>
          <w:sz w:val="28"/>
          <w:szCs w:val="28"/>
        </w:rPr>
        <w:t>Option 1 : Ajouter des voies</w:t>
      </w:r>
    </w:p>
    <w:p w14:paraId="144D2396" w14:textId="77777777" w:rsidR="001D79D5" w:rsidRPr="001D79D5" w:rsidRDefault="001D79D5" w:rsidP="001D79D5">
      <w:pPr>
        <w:rPr>
          <w:i/>
          <w:iCs/>
          <w:sz w:val="22"/>
          <w:szCs w:val="22"/>
        </w:rPr>
      </w:pPr>
      <w:r w:rsidRPr="001D79D5">
        <w:rPr>
          <w:b/>
          <w:bCs/>
          <w:i/>
          <w:iCs/>
          <w:sz w:val="22"/>
          <w:szCs w:val="22"/>
        </w:rPr>
        <w:t>Résout le problème complètement</w:t>
      </w:r>
      <w:r w:rsidRPr="001D79D5">
        <w:rPr>
          <w:i/>
          <w:iCs/>
          <w:sz w:val="22"/>
          <w:szCs w:val="22"/>
        </w:rPr>
        <w:t xml:space="preserve"> : crée la capacité nécessaire pour tous les TER + TGV + fret + nouvelles dessertes.</w:t>
      </w:r>
    </w:p>
    <w:p w14:paraId="6E5AE890" w14:textId="77777777" w:rsidR="001D79D5" w:rsidRPr="001D79D5" w:rsidRDefault="001D79D5" w:rsidP="001D79D5">
      <w:pPr>
        <w:rPr>
          <w:i/>
          <w:iCs/>
          <w:sz w:val="22"/>
          <w:szCs w:val="22"/>
        </w:rPr>
      </w:pPr>
      <w:r w:rsidRPr="001D79D5">
        <w:rPr>
          <w:rFonts w:ascii="Segoe UI Emoji" w:hAnsi="Segoe UI Emoji" w:cs="Segoe UI Emoji"/>
          <w:i/>
          <w:iCs/>
          <w:sz w:val="22"/>
          <w:szCs w:val="22"/>
        </w:rPr>
        <w:t>⚠️</w:t>
      </w:r>
      <w:r w:rsidRPr="001D79D5">
        <w:rPr>
          <w:i/>
          <w:iCs/>
          <w:sz w:val="22"/>
          <w:szCs w:val="22"/>
        </w:rPr>
        <w:t xml:space="preserve"> </w:t>
      </w:r>
      <w:r w:rsidRPr="007343EB">
        <w:rPr>
          <w:b/>
          <w:bCs/>
          <w:i/>
          <w:iCs/>
          <w:color w:val="EE0000"/>
          <w:sz w:val="22"/>
          <w:szCs w:val="22"/>
        </w:rPr>
        <w:t>Très coûteux et difficile</w:t>
      </w:r>
      <w:r w:rsidRPr="007343EB">
        <w:rPr>
          <w:i/>
          <w:iCs/>
          <w:color w:val="EE0000"/>
          <w:sz w:val="22"/>
          <w:szCs w:val="22"/>
        </w:rPr>
        <w:t xml:space="preserve"> à réaliser techniquement et foncièrement en zone urbaine.</w:t>
      </w:r>
    </w:p>
    <w:p w14:paraId="3E5E36B2" w14:textId="77777777" w:rsidR="007343EB" w:rsidRDefault="007343EB" w:rsidP="001D79D5">
      <w:pPr>
        <w:rPr>
          <w:rFonts w:ascii="Segoe UI Emoji" w:hAnsi="Segoe UI Emoji" w:cs="Segoe UI Emoji"/>
          <w:b/>
          <w:bCs/>
          <w:i/>
          <w:iCs/>
          <w:sz w:val="22"/>
          <w:szCs w:val="22"/>
        </w:rPr>
      </w:pPr>
    </w:p>
    <w:p w14:paraId="3098C98F" w14:textId="3F6525ED" w:rsidR="001D79D5" w:rsidRPr="007343EB" w:rsidRDefault="001D79D5" w:rsidP="007343EB">
      <w:pPr>
        <w:pStyle w:val="Titre4"/>
        <w:rPr>
          <w:sz w:val="28"/>
          <w:szCs w:val="28"/>
        </w:rPr>
      </w:pPr>
      <w:r w:rsidRPr="007343EB">
        <w:rPr>
          <w:sz w:val="28"/>
          <w:szCs w:val="28"/>
        </w:rPr>
        <w:t>Option 2 : Réorganiser les dessertes</w:t>
      </w:r>
    </w:p>
    <w:p w14:paraId="405E3ACF" w14:textId="1C9A1EAC" w:rsidR="001D79D5" w:rsidRPr="001D79D5" w:rsidRDefault="001D79D5" w:rsidP="002C77D7">
      <w:pPr>
        <w:jc w:val="both"/>
        <w:rPr>
          <w:i/>
          <w:iCs/>
          <w:sz w:val="22"/>
          <w:szCs w:val="22"/>
        </w:rPr>
      </w:pPr>
      <w:r w:rsidRPr="001D79D5">
        <w:rPr>
          <w:b/>
          <w:bCs/>
          <w:i/>
          <w:iCs/>
          <w:sz w:val="22"/>
          <w:szCs w:val="22"/>
        </w:rPr>
        <w:t>Réalisable rapidement</w:t>
      </w:r>
      <w:r w:rsidRPr="001D79D5">
        <w:rPr>
          <w:i/>
          <w:iCs/>
          <w:sz w:val="22"/>
          <w:szCs w:val="22"/>
        </w:rPr>
        <w:t xml:space="preserve"> : répartir certaines dessertes vers Paris au départ de Colmar permettant de conserver une marge de capacité et aussi d'ajouter des desserte</w:t>
      </w:r>
      <w:r w:rsidR="002C77D7">
        <w:rPr>
          <w:i/>
          <w:iCs/>
          <w:sz w:val="22"/>
          <w:szCs w:val="22"/>
        </w:rPr>
        <w:t>s</w:t>
      </w:r>
      <w:r w:rsidRPr="001D79D5">
        <w:rPr>
          <w:i/>
          <w:iCs/>
          <w:sz w:val="22"/>
          <w:szCs w:val="22"/>
        </w:rPr>
        <w:t xml:space="preserve"> à destination de Paris depuis la nouvelle gare TGV qui ne serait jusqu'alors que desservis par des TGV de l'axe Nord-Sud.</w:t>
      </w:r>
    </w:p>
    <w:p w14:paraId="7A02FA53" w14:textId="49D2C9A5" w:rsidR="001D79D5" w:rsidRDefault="001D79D5" w:rsidP="001D79D5">
      <w:pPr>
        <w:rPr>
          <w:i/>
          <w:iCs/>
          <w:color w:val="EE0000"/>
          <w:sz w:val="22"/>
          <w:szCs w:val="22"/>
        </w:rPr>
      </w:pPr>
      <w:r w:rsidRPr="001D79D5">
        <w:rPr>
          <w:rFonts w:ascii="Segoe UI Emoji" w:hAnsi="Segoe UI Emoji" w:cs="Segoe UI Emoji"/>
          <w:i/>
          <w:iCs/>
          <w:sz w:val="22"/>
          <w:szCs w:val="22"/>
        </w:rPr>
        <w:t>⚠️</w:t>
      </w:r>
      <w:r w:rsidRPr="001D79D5">
        <w:rPr>
          <w:i/>
          <w:iCs/>
          <w:sz w:val="22"/>
          <w:szCs w:val="22"/>
        </w:rPr>
        <w:t xml:space="preserve"> </w:t>
      </w:r>
      <w:r w:rsidRPr="007343EB">
        <w:rPr>
          <w:b/>
          <w:bCs/>
          <w:i/>
          <w:iCs/>
          <w:color w:val="EE0000"/>
          <w:sz w:val="22"/>
          <w:szCs w:val="22"/>
        </w:rPr>
        <w:t>Compromis</w:t>
      </w:r>
      <w:r w:rsidRPr="007343EB">
        <w:rPr>
          <w:i/>
          <w:iCs/>
          <w:color w:val="EE0000"/>
          <w:sz w:val="22"/>
          <w:szCs w:val="22"/>
        </w:rPr>
        <w:t xml:space="preserve"> : Limite le potentiel à court/moyen terme, d'où l'intérêt d'une stratégie en 2 phases (réorganisation d'abord, infrastructure ensuite</w:t>
      </w:r>
      <w:proofErr w:type="gramStart"/>
      <w:r w:rsidRPr="007343EB">
        <w:rPr>
          <w:i/>
          <w:iCs/>
          <w:color w:val="EE0000"/>
          <w:sz w:val="22"/>
          <w:szCs w:val="22"/>
        </w:rPr>
        <w:t>)..</w:t>
      </w:r>
      <w:proofErr w:type="gramEnd"/>
      <w:r w:rsidR="007343EB">
        <w:rPr>
          <w:i/>
          <w:iCs/>
          <w:color w:val="EE0000"/>
          <w:sz w:val="22"/>
          <w:szCs w:val="22"/>
        </w:rPr>
        <w:t>*</w:t>
      </w:r>
    </w:p>
    <w:p w14:paraId="17098805" w14:textId="77777777" w:rsidR="007343EB" w:rsidRDefault="007343EB" w:rsidP="001D79D5">
      <w:pPr>
        <w:rPr>
          <w:i/>
          <w:iCs/>
          <w:color w:val="EE0000"/>
          <w:sz w:val="22"/>
          <w:szCs w:val="22"/>
        </w:rPr>
      </w:pPr>
    </w:p>
    <w:p w14:paraId="0A0CAE97" w14:textId="77777777" w:rsidR="007343EB" w:rsidRPr="001D79D5" w:rsidRDefault="007343EB" w:rsidP="001D79D5">
      <w:pPr>
        <w:rPr>
          <w:i/>
          <w:iCs/>
          <w:sz w:val="22"/>
          <w:szCs w:val="22"/>
        </w:rPr>
      </w:pPr>
    </w:p>
    <w:p w14:paraId="5F4A4E44" w14:textId="77777777" w:rsidR="001D79D5" w:rsidRPr="002C77D7" w:rsidRDefault="001D79D5" w:rsidP="002C77D7">
      <w:pPr>
        <w:jc w:val="both"/>
        <w:rPr>
          <w:b/>
          <w:bCs/>
          <w:i/>
          <w:iCs/>
          <w:sz w:val="22"/>
          <w:szCs w:val="22"/>
        </w:rPr>
      </w:pPr>
      <w:r w:rsidRPr="002C77D7">
        <w:rPr>
          <w:b/>
          <w:bCs/>
          <w:i/>
          <w:iCs/>
          <w:sz w:val="22"/>
          <w:szCs w:val="22"/>
        </w:rPr>
        <w:t>Conclusion : L'option 2 offre une solution réaliste et rapide à déployer. Une approche en 2 phases permet de démarrer rapidement, de valider la demande réelle, puis de justifier un renforcement infrastructurel en phase 2 en fonction des résultats observés.</w:t>
      </w:r>
    </w:p>
    <w:p w14:paraId="5823CAF2" w14:textId="77777777" w:rsidR="007343EB" w:rsidRPr="007343EB" w:rsidRDefault="007343EB" w:rsidP="001D79D5">
      <w:pPr>
        <w:rPr>
          <w:i/>
          <w:iCs/>
        </w:rPr>
      </w:pPr>
    </w:p>
    <w:p w14:paraId="40A97A51" w14:textId="77777777" w:rsidR="001D79D5" w:rsidRPr="001D79D5" w:rsidRDefault="001D79D5" w:rsidP="007343EB">
      <w:pPr>
        <w:pStyle w:val="Titre4"/>
      </w:pPr>
      <w:r w:rsidRPr="001D79D5">
        <w:t>Important</w:t>
      </w:r>
    </w:p>
    <w:p w14:paraId="58F5F2CC" w14:textId="7CB4F80A" w:rsidR="009F239A" w:rsidRDefault="001D79D5" w:rsidP="002C77D7">
      <w:pPr>
        <w:jc w:val="both"/>
        <w:rPr>
          <w:i/>
          <w:iCs/>
          <w:sz w:val="22"/>
          <w:szCs w:val="22"/>
        </w:rPr>
      </w:pPr>
      <w:r w:rsidRPr="001D79D5">
        <w:rPr>
          <w:i/>
          <w:iCs/>
          <w:sz w:val="22"/>
          <w:szCs w:val="22"/>
        </w:rPr>
        <w:t xml:space="preserve">Les fréquences et exploitations proposées sont </w:t>
      </w:r>
      <w:r w:rsidRPr="001D79D5">
        <w:rPr>
          <w:b/>
          <w:bCs/>
          <w:i/>
          <w:iCs/>
          <w:sz w:val="22"/>
          <w:szCs w:val="22"/>
        </w:rPr>
        <w:t>indicatives</w:t>
      </w:r>
      <w:r w:rsidRPr="001D79D5">
        <w:rPr>
          <w:i/>
          <w:iCs/>
          <w:sz w:val="22"/>
          <w:szCs w:val="22"/>
        </w:rPr>
        <w:t xml:space="preserve">. Elles ne tiennent pas compte de l'ensemble des contraintes techniques réelles, mais visent à </w:t>
      </w:r>
      <w:r w:rsidRPr="001D79D5">
        <w:rPr>
          <w:b/>
          <w:bCs/>
          <w:i/>
          <w:iCs/>
          <w:sz w:val="22"/>
          <w:szCs w:val="22"/>
        </w:rPr>
        <w:t>illustrer le potentiel</w:t>
      </w:r>
      <w:r w:rsidRPr="001D79D5">
        <w:rPr>
          <w:i/>
          <w:iCs/>
          <w:sz w:val="22"/>
          <w:szCs w:val="22"/>
        </w:rPr>
        <w:t xml:space="preserve"> offert par la nouvelle gare et la ligne tram-train.</w:t>
      </w:r>
    </w:p>
    <w:p w14:paraId="280FC0AD" w14:textId="77777777" w:rsidR="007D7EE4" w:rsidRDefault="007D7EE4" w:rsidP="005947BD">
      <w:pPr>
        <w:rPr>
          <w:i/>
          <w:iCs/>
          <w:sz w:val="22"/>
          <w:szCs w:val="22"/>
        </w:rPr>
      </w:pPr>
    </w:p>
    <w:p w14:paraId="0B52270F" w14:textId="77777777" w:rsidR="007D7EE4" w:rsidRDefault="007D7EE4" w:rsidP="005947BD">
      <w:pPr>
        <w:rPr>
          <w:i/>
          <w:iCs/>
          <w:sz w:val="22"/>
          <w:szCs w:val="22"/>
        </w:rPr>
      </w:pPr>
    </w:p>
    <w:p w14:paraId="496BAF10" w14:textId="77777777" w:rsidR="007D7EE4" w:rsidRDefault="007D7EE4" w:rsidP="005947BD">
      <w:pPr>
        <w:rPr>
          <w:i/>
          <w:iCs/>
          <w:sz w:val="22"/>
          <w:szCs w:val="22"/>
        </w:rPr>
      </w:pPr>
    </w:p>
    <w:p w14:paraId="0B56C4A9" w14:textId="77777777" w:rsidR="007D7EE4" w:rsidRPr="007D7EE4" w:rsidRDefault="007D7EE4" w:rsidP="007D7EE4">
      <w:pPr>
        <w:pStyle w:val="Titre2"/>
        <w:rPr>
          <w:sz w:val="48"/>
          <w:szCs w:val="48"/>
        </w:rPr>
      </w:pPr>
      <w:bookmarkStart w:id="60" w:name="_Toc242084173"/>
      <w:bookmarkStart w:id="61" w:name="_Toc242378180"/>
      <w:r w:rsidRPr="007D7EE4">
        <w:rPr>
          <w:sz w:val="48"/>
          <w:szCs w:val="48"/>
        </w:rPr>
        <w:lastRenderedPageBreak/>
        <w:t>Impacts et perspectives du projet</w:t>
      </w:r>
      <w:bookmarkEnd w:id="60"/>
      <w:bookmarkEnd w:id="61"/>
    </w:p>
    <w:p w14:paraId="1AC33F12" w14:textId="77777777" w:rsidR="007D7EE4" w:rsidRPr="007D7EE4" w:rsidRDefault="007D7EE4" w:rsidP="007D7EE4">
      <w:pPr>
        <w:pStyle w:val="Titre3"/>
        <w:rPr>
          <w:sz w:val="32"/>
          <w:szCs w:val="32"/>
        </w:rPr>
      </w:pPr>
      <w:bookmarkStart w:id="62" w:name="_Toc242084174"/>
      <w:bookmarkStart w:id="63" w:name="_Toc242378181"/>
      <w:r w:rsidRPr="007D7EE4">
        <w:rPr>
          <w:sz w:val="32"/>
          <w:szCs w:val="32"/>
        </w:rPr>
        <w:t>Synthèse</w:t>
      </w:r>
      <w:bookmarkEnd w:id="62"/>
      <w:bookmarkEnd w:id="63"/>
    </w:p>
    <w:p w14:paraId="4F574771" w14:textId="77777777" w:rsidR="007D7EE4" w:rsidRDefault="007D7EE4" w:rsidP="002C77D7">
      <w:pPr>
        <w:jc w:val="both"/>
        <w:rPr>
          <w:i/>
          <w:iCs/>
          <w:sz w:val="22"/>
          <w:szCs w:val="22"/>
        </w:rPr>
      </w:pPr>
      <w:r w:rsidRPr="007D7EE4">
        <w:rPr>
          <w:i/>
          <w:iCs/>
          <w:sz w:val="22"/>
          <w:szCs w:val="22"/>
        </w:rPr>
        <w:t xml:space="preserve">La création d'une gare Mulhouse-Lutterbach TGV ne constituerait pas uniquement une nouvelle halte ferroviaire, mais la création d'un </w:t>
      </w:r>
      <w:r w:rsidRPr="007D7EE4">
        <w:rPr>
          <w:b/>
          <w:bCs/>
          <w:i/>
          <w:iCs/>
          <w:sz w:val="22"/>
          <w:szCs w:val="22"/>
        </w:rPr>
        <w:t>véritable pôle multimodal régional</w:t>
      </w:r>
      <w:r w:rsidRPr="007D7EE4">
        <w:rPr>
          <w:i/>
          <w:iCs/>
          <w:sz w:val="22"/>
          <w:szCs w:val="22"/>
        </w:rPr>
        <w:t xml:space="preserve"> associant grande vitesse, transports régionaux et mobilités locales. Le projet transformerait l'organisation des déplacements dans le sud Alsace tout en répondant à plusieurs défis : attractivité territoriale, transition écologique et évolution du modèle ferroviaire.</w:t>
      </w:r>
    </w:p>
    <w:p w14:paraId="50363349" w14:textId="77777777" w:rsidR="007D7EE4" w:rsidRPr="007D7EE4" w:rsidRDefault="007D7EE4" w:rsidP="007D7EE4">
      <w:pPr>
        <w:rPr>
          <w:i/>
          <w:iCs/>
          <w:sz w:val="22"/>
          <w:szCs w:val="22"/>
        </w:rPr>
      </w:pPr>
    </w:p>
    <w:p w14:paraId="0A761EB1" w14:textId="0C33CA91" w:rsidR="007D7EE4" w:rsidRPr="007D7EE4" w:rsidRDefault="007D7EE4" w:rsidP="007D7EE4">
      <w:pPr>
        <w:pStyle w:val="Titre3"/>
        <w:rPr>
          <w:sz w:val="32"/>
          <w:szCs w:val="32"/>
        </w:rPr>
      </w:pPr>
      <w:bookmarkStart w:id="64" w:name="_Toc242084175"/>
      <w:bookmarkStart w:id="65" w:name="_Toc242378182"/>
      <w:r w:rsidRPr="007D7EE4">
        <w:rPr>
          <w:sz w:val="32"/>
          <w:szCs w:val="32"/>
        </w:rPr>
        <w:t>Les bénéfices attendus</w:t>
      </w:r>
      <w:bookmarkEnd w:id="64"/>
      <w:bookmarkEnd w:id="65"/>
    </w:p>
    <w:p w14:paraId="2CF6346C" w14:textId="39EEC6B6" w:rsidR="007D7EE4" w:rsidRPr="007D7EE4" w:rsidRDefault="007D7EE4" w:rsidP="007D7EE4">
      <w:pPr>
        <w:pStyle w:val="Titre4"/>
      </w:pPr>
      <w:r w:rsidRPr="007D7EE4">
        <w:t>Un nouveau pôle ferroviaire pour l'agglomération mulhousienne</w:t>
      </w:r>
    </w:p>
    <w:p w14:paraId="7C45DC36" w14:textId="77777777" w:rsidR="007D7EE4" w:rsidRPr="007D7EE4" w:rsidRDefault="007D7EE4" w:rsidP="007D7EE4">
      <w:pPr>
        <w:ind w:left="708"/>
        <w:rPr>
          <w:i/>
          <w:iCs/>
          <w:sz w:val="22"/>
          <w:szCs w:val="22"/>
        </w:rPr>
      </w:pPr>
      <w:r w:rsidRPr="007D7EE4">
        <w:rPr>
          <w:b/>
          <w:bCs/>
          <w:i/>
          <w:iCs/>
          <w:sz w:val="22"/>
          <w:szCs w:val="22"/>
        </w:rPr>
        <w:t>Lutterbach devient une porte d'entrée régionale</w:t>
      </w:r>
    </w:p>
    <w:p w14:paraId="1F1E00AD" w14:textId="77777777" w:rsidR="007D7EE4" w:rsidRPr="007D7EE4" w:rsidRDefault="007D7EE4" w:rsidP="007D7EE4">
      <w:pPr>
        <w:ind w:left="708"/>
        <w:rPr>
          <w:i/>
          <w:iCs/>
          <w:sz w:val="22"/>
          <w:szCs w:val="22"/>
        </w:rPr>
      </w:pPr>
      <w:r w:rsidRPr="007D7EE4">
        <w:rPr>
          <w:i/>
          <w:iCs/>
          <w:sz w:val="22"/>
          <w:szCs w:val="22"/>
        </w:rPr>
        <w:t>La gare Mulhouse-Lutterbach TGV deviendrait un point majeur d'échange entre TGV, TER, tram-train, tramway, bus et cars.</w:t>
      </w:r>
    </w:p>
    <w:p w14:paraId="5D0CA677" w14:textId="199E3D21" w:rsidR="007D7EE4" w:rsidRPr="007D7EE4" w:rsidRDefault="007D7EE4" w:rsidP="007D7EE4">
      <w:pPr>
        <w:spacing w:after="0"/>
        <w:ind w:left="708"/>
        <w:rPr>
          <w:i/>
          <w:iCs/>
          <w:sz w:val="22"/>
          <w:szCs w:val="22"/>
        </w:rPr>
      </w:pPr>
    </w:p>
    <w:p w14:paraId="495B1738" w14:textId="77777777" w:rsidR="007D7EE4" w:rsidRPr="007D7EE4" w:rsidRDefault="007D7EE4" w:rsidP="007D7EE4">
      <w:pPr>
        <w:ind w:left="708"/>
        <w:rPr>
          <w:i/>
          <w:iCs/>
          <w:sz w:val="22"/>
          <w:szCs w:val="22"/>
        </w:rPr>
      </w:pPr>
      <w:r w:rsidRPr="007D7EE4">
        <w:rPr>
          <w:b/>
          <w:bCs/>
          <w:i/>
          <w:iCs/>
          <w:sz w:val="22"/>
          <w:szCs w:val="22"/>
        </w:rPr>
        <w:t>Une gare TGV pleinement connectée</w:t>
      </w:r>
    </w:p>
    <w:p w14:paraId="4696A013" w14:textId="77777777" w:rsidR="007D7EE4" w:rsidRPr="007D7EE4" w:rsidRDefault="007D7EE4" w:rsidP="007D7EE4">
      <w:pPr>
        <w:ind w:left="708"/>
        <w:rPr>
          <w:i/>
          <w:iCs/>
          <w:sz w:val="22"/>
          <w:szCs w:val="22"/>
        </w:rPr>
      </w:pPr>
      <w:r w:rsidRPr="007D7EE4">
        <w:rPr>
          <w:i/>
          <w:iCs/>
          <w:sz w:val="22"/>
          <w:szCs w:val="22"/>
        </w:rPr>
        <w:t>Contrairement à une gare TGV isolée, ce projet repose sur une intégration complète aux réseaux existants afin de desservir directement l'ensemble de l'agglomération.</w:t>
      </w:r>
    </w:p>
    <w:p w14:paraId="1B87E5DA" w14:textId="669BE757" w:rsidR="007D7EE4" w:rsidRPr="007D7EE4" w:rsidRDefault="007D7EE4" w:rsidP="007D7EE4">
      <w:pPr>
        <w:spacing w:after="0"/>
        <w:ind w:left="708"/>
        <w:rPr>
          <w:i/>
          <w:iCs/>
          <w:sz w:val="22"/>
          <w:szCs w:val="22"/>
        </w:rPr>
      </w:pPr>
    </w:p>
    <w:p w14:paraId="478993B8" w14:textId="77777777" w:rsidR="007D7EE4" w:rsidRPr="007D7EE4" w:rsidRDefault="007D7EE4" w:rsidP="007D7EE4">
      <w:pPr>
        <w:ind w:left="708"/>
        <w:rPr>
          <w:i/>
          <w:iCs/>
          <w:sz w:val="22"/>
          <w:szCs w:val="22"/>
        </w:rPr>
      </w:pPr>
      <w:r w:rsidRPr="007D7EE4">
        <w:rPr>
          <w:b/>
          <w:bCs/>
          <w:i/>
          <w:iCs/>
          <w:sz w:val="22"/>
          <w:szCs w:val="22"/>
        </w:rPr>
        <w:t>Une connexion directe avec le centre-ville de Mulhouse</w:t>
      </w:r>
    </w:p>
    <w:p w14:paraId="03F4C42D" w14:textId="77777777" w:rsidR="007D7EE4" w:rsidRDefault="007D7EE4" w:rsidP="007D7EE4">
      <w:pPr>
        <w:ind w:left="708"/>
        <w:rPr>
          <w:i/>
          <w:iCs/>
          <w:sz w:val="22"/>
          <w:szCs w:val="22"/>
        </w:rPr>
      </w:pPr>
      <w:r w:rsidRPr="007D7EE4">
        <w:rPr>
          <w:i/>
          <w:iCs/>
          <w:sz w:val="22"/>
          <w:szCs w:val="22"/>
        </w:rPr>
        <w:t>Le prolongement du tram 3 et les correspondances TER permettent de rejoindre rapidement la gare centrale et les principaux pôles urbains.</w:t>
      </w:r>
    </w:p>
    <w:p w14:paraId="4855B96F" w14:textId="77777777" w:rsidR="007D7EE4" w:rsidRPr="007D7EE4" w:rsidRDefault="007D7EE4" w:rsidP="007D7EE4">
      <w:pPr>
        <w:ind w:left="708"/>
        <w:rPr>
          <w:i/>
          <w:iCs/>
          <w:sz w:val="22"/>
          <w:szCs w:val="22"/>
        </w:rPr>
      </w:pPr>
    </w:p>
    <w:p w14:paraId="6016AD04" w14:textId="714B0778" w:rsidR="007D7EE4" w:rsidRPr="007D7EE4" w:rsidRDefault="007D7EE4" w:rsidP="007D7EE4">
      <w:pPr>
        <w:pStyle w:val="Titre4"/>
      </w:pPr>
      <w:r w:rsidRPr="007D7EE4">
        <w:t>Un réseau ferroviaire plus performant</w:t>
      </w:r>
    </w:p>
    <w:p w14:paraId="31DE3C0C" w14:textId="77777777" w:rsidR="007D7EE4" w:rsidRPr="007D7EE4" w:rsidRDefault="007D7EE4" w:rsidP="007D7EE4">
      <w:pPr>
        <w:ind w:left="708"/>
        <w:rPr>
          <w:i/>
          <w:iCs/>
          <w:sz w:val="22"/>
          <w:szCs w:val="22"/>
        </w:rPr>
      </w:pPr>
      <w:r w:rsidRPr="007D7EE4">
        <w:rPr>
          <w:b/>
          <w:bCs/>
          <w:i/>
          <w:iCs/>
          <w:sz w:val="22"/>
          <w:szCs w:val="22"/>
        </w:rPr>
        <w:t>Un accès renforcé au réseau à grande vitesse</w:t>
      </w:r>
    </w:p>
    <w:p w14:paraId="35B26430" w14:textId="77777777" w:rsidR="007D7EE4" w:rsidRPr="007D7EE4" w:rsidRDefault="007D7EE4" w:rsidP="007D7EE4">
      <w:pPr>
        <w:ind w:left="708"/>
        <w:rPr>
          <w:i/>
          <w:iCs/>
          <w:sz w:val="22"/>
          <w:szCs w:val="22"/>
        </w:rPr>
      </w:pPr>
      <w:r w:rsidRPr="007D7EE4">
        <w:rPr>
          <w:i/>
          <w:iCs/>
          <w:sz w:val="22"/>
          <w:szCs w:val="22"/>
        </w:rPr>
        <w:t>Le prolongement de la LGV Rhin-Rhône offrirait une nouvelle connexion directe au réseau ferroviaire à grande vitesse.</w:t>
      </w:r>
    </w:p>
    <w:p w14:paraId="17BA5863" w14:textId="3EA5E11F" w:rsidR="007D7EE4" w:rsidRPr="007D7EE4" w:rsidRDefault="007D7EE4" w:rsidP="007D7EE4">
      <w:pPr>
        <w:spacing w:after="0"/>
        <w:ind w:left="708"/>
        <w:rPr>
          <w:i/>
          <w:iCs/>
          <w:sz w:val="22"/>
          <w:szCs w:val="22"/>
        </w:rPr>
      </w:pPr>
    </w:p>
    <w:p w14:paraId="62DD845C" w14:textId="77777777" w:rsidR="007D7EE4" w:rsidRPr="007D7EE4" w:rsidRDefault="007D7EE4" w:rsidP="007D7EE4">
      <w:pPr>
        <w:ind w:left="708"/>
        <w:rPr>
          <w:i/>
          <w:iCs/>
          <w:sz w:val="22"/>
          <w:szCs w:val="22"/>
        </w:rPr>
      </w:pPr>
      <w:r w:rsidRPr="007D7EE4">
        <w:rPr>
          <w:b/>
          <w:bCs/>
          <w:i/>
          <w:iCs/>
          <w:sz w:val="22"/>
          <w:szCs w:val="22"/>
        </w:rPr>
        <w:t>Une meilleure organisation des circulations</w:t>
      </w:r>
    </w:p>
    <w:p w14:paraId="672BB8AD" w14:textId="77777777" w:rsidR="007D7EE4" w:rsidRPr="007D7EE4" w:rsidRDefault="007D7EE4" w:rsidP="007D7EE4">
      <w:pPr>
        <w:ind w:left="708"/>
        <w:rPr>
          <w:i/>
          <w:iCs/>
          <w:sz w:val="22"/>
          <w:szCs w:val="22"/>
        </w:rPr>
      </w:pPr>
      <w:r w:rsidRPr="007D7EE4">
        <w:rPr>
          <w:i/>
          <w:iCs/>
          <w:sz w:val="22"/>
          <w:szCs w:val="22"/>
        </w:rPr>
        <w:t>Le report d'une partie des circulations TGV vers la LGV libérerait des capacités sur les lignes classiques pour les TER et les autres usages ferroviaires.</w:t>
      </w:r>
    </w:p>
    <w:p w14:paraId="1358BD56" w14:textId="7CBA253F" w:rsidR="007D7EE4" w:rsidRPr="007D7EE4" w:rsidRDefault="007D7EE4" w:rsidP="007D7EE4">
      <w:pPr>
        <w:spacing w:after="0"/>
        <w:ind w:left="708"/>
        <w:rPr>
          <w:i/>
          <w:iCs/>
          <w:sz w:val="22"/>
          <w:szCs w:val="22"/>
        </w:rPr>
      </w:pPr>
    </w:p>
    <w:p w14:paraId="4E6442B7" w14:textId="77777777" w:rsidR="007D7EE4" w:rsidRPr="007D7EE4" w:rsidRDefault="007D7EE4" w:rsidP="007D7EE4">
      <w:pPr>
        <w:ind w:left="708"/>
        <w:rPr>
          <w:i/>
          <w:iCs/>
          <w:sz w:val="22"/>
          <w:szCs w:val="22"/>
        </w:rPr>
      </w:pPr>
      <w:r w:rsidRPr="007D7EE4">
        <w:rPr>
          <w:b/>
          <w:bCs/>
          <w:i/>
          <w:iCs/>
          <w:sz w:val="22"/>
          <w:szCs w:val="22"/>
        </w:rPr>
        <w:t>Un réseau plus résilient</w:t>
      </w:r>
    </w:p>
    <w:p w14:paraId="77604257" w14:textId="77777777" w:rsidR="007D7EE4" w:rsidRPr="007D7EE4" w:rsidRDefault="007D7EE4" w:rsidP="007D7EE4">
      <w:pPr>
        <w:ind w:left="708"/>
        <w:rPr>
          <w:i/>
          <w:iCs/>
          <w:sz w:val="22"/>
          <w:szCs w:val="22"/>
        </w:rPr>
      </w:pPr>
      <w:r w:rsidRPr="007D7EE4">
        <w:rPr>
          <w:i/>
          <w:iCs/>
          <w:sz w:val="22"/>
          <w:szCs w:val="22"/>
        </w:rPr>
        <w:t>La création d'un nouvel itinéraire offrirait davantage de souplesse en cas de travaux ou de perturbations sur le réseau existant.</w:t>
      </w:r>
    </w:p>
    <w:p w14:paraId="587EC261" w14:textId="3910F673" w:rsidR="007D7EE4" w:rsidRPr="007D7EE4" w:rsidRDefault="007D7EE4" w:rsidP="007D7EE4">
      <w:pPr>
        <w:pStyle w:val="Titre4"/>
      </w:pPr>
      <w:r w:rsidRPr="007D7EE4">
        <w:lastRenderedPageBreak/>
        <w:t xml:space="preserve"> Une meilleure desserte des territoires</w:t>
      </w:r>
    </w:p>
    <w:p w14:paraId="11F3E28D" w14:textId="77777777" w:rsidR="007D7EE4" w:rsidRPr="007D7EE4" w:rsidRDefault="007D7EE4" w:rsidP="007D7EE4">
      <w:pPr>
        <w:ind w:left="708"/>
        <w:rPr>
          <w:i/>
          <w:iCs/>
          <w:sz w:val="22"/>
          <w:szCs w:val="22"/>
        </w:rPr>
      </w:pPr>
      <w:r w:rsidRPr="007D7EE4">
        <w:rPr>
          <w:b/>
          <w:bCs/>
          <w:i/>
          <w:iCs/>
          <w:sz w:val="22"/>
          <w:szCs w:val="22"/>
        </w:rPr>
        <w:t>Guebwiller reconnectée au ferroviaire</w:t>
      </w:r>
    </w:p>
    <w:p w14:paraId="5446F07F" w14:textId="77777777" w:rsidR="007D7EE4" w:rsidRPr="007D7EE4" w:rsidRDefault="007D7EE4" w:rsidP="007D7EE4">
      <w:pPr>
        <w:ind w:left="708"/>
        <w:rPr>
          <w:i/>
          <w:iCs/>
          <w:sz w:val="22"/>
          <w:szCs w:val="22"/>
        </w:rPr>
      </w:pPr>
      <w:r w:rsidRPr="007D7EE4">
        <w:rPr>
          <w:i/>
          <w:iCs/>
          <w:sz w:val="22"/>
          <w:szCs w:val="22"/>
        </w:rPr>
        <w:t>Une nouvelle liaison tram-train offrirait une alternative durable aux déplacements aujourd'hui principalement réalisés en voiture.</w:t>
      </w:r>
    </w:p>
    <w:p w14:paraId="40851798" w14:textId="7B4FA244" w:rsidR="007D7EE4" w:rsidRPr="007D7EE4" w:rsidRDefault="007D7EE4" w:rsidP="007D7EE4">
      <w:pPr>
        <w:ind w:left="708"/>
        <w:rPr>
          <w:i/>
          <w:iCs/>
          <w:sz w:val="22"/>
          <w:szCs w:val="22"/>
        </w:rPr>
      </w:pPr>
    </w:p>
    <w:p w14:paraId="4CE70BCB" w14:textId="77777777" w:rsidR="007D7EE4" w:rsidRPr="007D7EE4" w:rsidRDefault="007D7EE4" w:rsidP="007D7EE4">
      <w:pPr>
        <w:ind w:left="708"/>
        <w:rPr>
          <w:i/>
          <w:iCs/>
          <w:sz w:val="22"/>
          <w:szCs w:val="22"/>
        </w:rPr>
      </w:pPr>
      <w:r w:rsidRPr="007D7EE4">
        <w:rPr>
          <w:b/>
          <w:bCs/>
          <w:i/>
          <w:iCs/>
          <w:sz w:val="22"/>
          <w:szCs w:val="22"/>
        </w:rPr>
        <w:t>Un meilleur équilibre territorial</w:t>
      </w:r>
    </w:p>
    <w:p w14:paraId="56BC41F6" w14:textId="77777777" w:rsidR="007D7EE4" w:rsidRPr="007D7EE4" w:rsidRDefault="007D7EE4" w:rsidP="007D7EE4">
      <w:pPr>
        <w:ind w:left="708"/>
        <w:rPr>
          <w:i/>
          <w:iCs/>
          <w:sz w:val="22"/>
          <w:szCs w:val="22"/>
        </w:rPr>
      </w:pPr>
      <w:r w:rsidRPr="007D7EE4">
        <w:rPr>
          <w:i/>
          <w:iCs/>
          <w:sz w:val="22"/>
          <w:szCs w:val="22"/>
        </w:rPr>
        <w:t>Le projet renforcerait la desserte des territoires périurbains et améliorerait leur accès aux emplois, services et grands réseaux ferroviaires.</w:t>
      </w:r>
    </w:p>
    <w:p w14:paraId="0F3B64B2" w14:textId="5ACB7B68" w:rsidR="007D7EE4" w:rsidRPr="007D7EE4" w:rsidRDefault="007D7EE4" w:rsidP="007D7EE4">
      <w:pPr>
        <w:ind w:left="708"/>
        <w:rPr>
          <w:i/>
          <w:iCs/>
          <w:sz w:val="22"/>
          <w:szCs w:val="22"/>
        </w:rPr>
      </w:pPr>
    </w:p>
    <w:p w14:paraId="7492AA79" w14:textId="77777777" w:rsidR="007D7EE4" w:rsidRPr="007D7EE4" w:rsidRDefault="007D7EE4" w:rsidP="007D7EE4">
      <w:pPr>
        <w:ind w:left="708"/>
        <w:rPr>
          <w:i/>
          <w:iCs/>
          <w:sz w:val="22"/>
          <w:szCs w:val="22"/>
        </w:rPr>
      </w:pPr>
      <w:r w:rsidRPr="007D7EE4">
        <w:rPr>
          <w:b/>
          <w:bCs/>
          <w:i/>
          <w:iCs/>
          <w:sz w:val="22"/>
          <w:szCs w:val="22"/>
        </w:rPr>
        <w:t>Une attractivité économique renforcée</w:t>
      </w:r>
    </w:p>
    <w:p w14:paraId="39A2CB6F" w14:textId="77777777" w:rsidR="007D7EE4" w:rsidRDefault="007D7EE4" w:rsidP="007D7EE4">
      <w:pPr>
        <w:ind w:left="708"/>
        <w:rPr>
          <w:i/>
          <w:iCs/>
          <w:sz w:val="22"/>
          <w:szCs w:val="22"/>
        </w:rPr>
      </w:pPr>
      <w:r w:rsidRPr="007D7EE4">
        <w:rPr>
          <w:i/>
          <w:iCs/>
          <w:sz w:val="22"/>
          <w:szCs w:val="22"/>
        </w:rPr>
        <w:t>Une meilleure accessibilité ferroviaire constitue un facteur favorable pour les entreprises, les étudiants et les déplacements professionnels.</w:t>
      </w:r>
    </w:p>
    <w:p w14:paraId="70C39D4B" w14:textId="77777777" w:rsidR="007D7EE4" w:rsidRPr="007D7EE4" w:rsidRDefault="007D7EE4" w:rsidP="007D7EE4">
      <w:pPr>
        <w:ind w:left="708"/>
        <w:rPr>
          <w:i/>
          <w:iCs/>
          <w:sz w:val="22"/>
          <w:szCs w:val="22"/>
        </w:rPr>
      </w:pPr>
    </w:p>
    <w:p w14:paraId="3A015605" w14:textId="4B3DDDB1" w:rsidR="007D7EE4" w:rsidRPr="007D7EE4" w:rsidRDefault="007D7EE4" w:rsidP="007D7EE4">
      <w:pPr>
        <w:pStyle w:val="Titre4"/>
      </w:pPr>
      <w:r w:rsidRPr="007D7EE4">
        <w:t>Une mobilité plus durable</w:t>
      </w:r>
    </w:p>
    <w:p w14:paraId="604DBF61" w14:textId="77777777" w:rsidR="007D7EE4" w:rsidRPr="007D7EE4" w:rsidRDefault="007D7EE4" w:rsidP="007D7EE4">
      <w:pPr>
        <w:ind w:left="708"/>
        <w:rPr>
          <w:i/>
          <w:iCs/>
          <w:sz w:val="22"/>
          <w:szCs w:val="22"/>
        </w:rPr>
      </w:pPr>
      <w:r w:rsidRPr="007D7EE4">
        <w:rPr>
          <w:b/>
          <w:bCs/>
          <w:i/>
          <w:iCs/>
          <w:sz w:val="22"/>
          <w:szCs w:val="22"/>
        </w:rPr>
        <w:t>Réduction de la dépendance automobile</w:t>
      </w:r>
    </w:p>
    <w:p w14:paraId="21B3C39B" w14:textId="77777777" w:rsidR="007D7EE4" w:rsidRPr="007D7EE4" w:rsidRDefault="007D7EE4" w:rsidP="007D7EE4">
      <w:pPr>
        <w:ind w:left="708"/>
        <w:rPr>
          <w:i/>
          <w:iCs/>
          <w:sz w:val="22"/>
          <w:szCs w:val="22"/>
        </w:rPr>
      </w:pPr>
      <w:r w:rsidRPr="007D7EE4">
        <w:rPr>
          <w:i/>
          <w:iCs/>
          <w:sz w:val="22"/>
          <w:szCs w:val="22"/>
        </w:rPr>
        <w:t>Le développement du ferroviaire offre une alternative crédible aux déplacements quotidiens en voiture.</w:t>
      </w:r>
    </w:p>
    <w:p w14:paraId="0863E335" w14:textId="1F6EB368" w:rsidR="007D7EE4" w:rsidRPr="007D7EE4" w:rsidRDefault="007D7EE4" w:rsidP="007D7EE4">
      <w:pPr>
        <w:ind w:left="708"/>
        <w:rPr>
          <w:i/>
          <w:iCs/>
          <w:sz w:val="22"/>
          <w:szCs w:val="22"/>
        </w:rPr>
      </w:pPr>
    </w:p>
    <w:p w14:paraId="7B10302F" w14:textId="77777777" w:rsidR="007D7EE4" w:rsidRPr="007D7EE4" w:rsidRDefault="007D7EE4" w:rsidP="007D7EE4">
      <w:pPr>
        <w:ind w:left="708"/>
        <w:rPr>
          <w:i/>
          <w:iCs/>
          <w:sz w:val="22"/>
          <w:szCs w:val="22"/>
        </w:rPr>
      </w:pPr>
      <w:r w:rsidRPr="007D7EE4">
        <w:rPr>
          <w:b/>
          <w:bCs/>
          <w:i/>
          <w:iCs/>
          <w:sz w:val="22"/>
          <w:szCs w:val="22"/>
        </w:rPr>
        <w:t>Un parking relais intégré au réseau</w:t>
      </w:r>
    </w:p>
    <w:p w14:paraId="3715634D" w14:textId="77777777" w:rsidR="007D7EE4" w:rsidRPr="007D7EE4" w:rsidRDefault="007D7EE4" w:rsidP="007D7EE4">
      <w:pPr>
        <w:ind w:left="708"/>
        <w:rPr>
          <w:i/>
          <w:iCs/>
          <w:sz w:val="22"/>
          <w:szCs w:val="22"/>
        </w:rPr>
      </w:pPr>
      <w:r w:rsidRPr="007D7EE4">
        <w:rPr>
          <w:i/>
          <w:iCs/>
          <w:sz w:val="22"/>
          <w:szCs w:val="22"/>
        </w:rPr>
        <w:t>Associé à la gare TGV, le parking relais faciliterait l'accès au train, au tramway, au tram-train, aux bus et aux cars depuis l'ensemble du territoire.</w:t>
      </w:r>
    </w:p>
    <w:p w14:paraId="4A8F4DEC" w14:textId="74E56A08" w:rsidR="007D7EE4" w:rsidRPr="007D7EE4" w:rsidRDefault="007D7EE4" w:rsidP="007D7EE4">
      <w:pPr>
        <w:ind w:left="708"/>
        <w:rPr>
          <w:i/>
          <w:iCs/>
          <w:sz w:val="22"/>
          <w:szCs w:val="22"/>
        </w:rPr>
      </w:pPr>
    </w:p>
    <w:p w14:paraId="76AD457A" w14:textId="77777777" w:rsidR="007D7EE4" w:rsidRPr="007D7EE4" w:rsidRDefault="007D7EE4" w:rsidP="007D7EE4">
      <w:pPr>
        <w:ind w:left="708"/>
        <w:rPr>
          <w:i/>
          <w:iCs/>
          <w:sz w:val="22"/>
          <w:szCs w:val="22"/>
        </w:rPr>
      </w:pPr>
      <w:r w:rsidRPr="007D7EE4">
        <w:rPr>
          <w:b/>
          <w:bCs/>
          <w:i/>
          <w:iCs/>
          <w:sz w:val="22"/>
          <w:szCs w:val="22"/>
        </w:rPr>
        <w:t>Favoriser le report modal</w:t>
      </w:r>
    </w:p>
    <w:p w14:paraId="704F44FD" w14:textId="77777777" w:rsidR="007D7EE4" w:rsidRDefault="007D7EE4" w:rsidP="007D7EE4">
      <w:pPr>
        <w:ind w:left="708"/>
        <w:rPr>
          <w:i/>
          <w:iCs/>
          <w:sz w:val="22"/>
          <w:szCs w:val="22"/>
        </w:rPr>
      </w:pPr>
      <w:r w:rsidRPr="007D7EE4">
        <w:rPr>
          <w:i/>
          <w:iCs/>
          <w:sz w:val="22"/>
          <w:szCs w:val="22"/>
        </w:rPr>
        <w:t>Le projet encourage le passage de la voiture individuelle vers des modes de transport collectifs et moins émetteurs.</w:t>
      </w:r>
    </w:p>
    <w:p w14:paraId="07F1530A" w14:textId="77777777" w:rsidR="007D7EE4" w:rsidRPr="007D7EE4" w:rsidRDefault="007D7EE4" w:rsidP="007D7EE4">
      <w:pPr>
        <w:ind w:left="708"/>
        <w:rPr>
          <w:i/>
          <w:iCs/>
          <w:sz w:val="22"/>
          <w:szCs w:val="22"/>
        </w:rPr>
      </w:pPr>
    </w:p>
    <w:p w14:paraId="2C169EDD" w14:textId="09C3A837" w:rsidR="007D7EE4" w:rsidRPr="007D7EE4" w:rsidRDefault="007D7EE4" w:rsidP="007D7EE4">
      <w:pPr>
        <w:pStyle w:val="Titre3"/>
        <w:rPr>
          <w:sz w:val="32"/>
          <w:szCs w:val="32"/>
        </w:rPr>
      </w:pPr>
      <w:bookmarkStart w:id="66" w:name="_Toc242084176"/>
      <w:bookmarkStart w:id="67" w:name="_Toc242378183"/>
      <w:r w:rsidRPr="007D7EE4">
        <w:rPr>
          <w:sz w:val="32"/>
          <w:szCs w:val="32"/>
        </w:rPr>
        <w:t>Contraintes et défis</w:t>
      </w:r>
      <w:bookmarkEnd w:id="66"/>
      <w:bookmarkEnd w:id="67"/>
    </w:p>
    <w:p w14:paraId="7AD94EFC" w14:textId="500B6E43" w:rsidR="007D7EE4" w:rsidRPr="007D7EE4" w:rsidRDefault="007D7EE4" w:rsidP="007D7EE4">
      <w:pPr>
        <w:pStyle w:val="Titre4"/>
        <w:rPr>
          <w:color w:val="EE0000"/>
        </w:rPr>
      </w:pPr>
      <w:r w:rsidRPr="007D7EE4">
        <w:rPr>
          <w:color w:val="EE0000"/>
        </w:rPr>
        <w:t xml:space="preserve"> Un investissement important</w:t>
      </w:r>
    </w:p>
    <w:p w14:paraId="7DB81D6B" w14:textId="77777777" w:rsidR="007D7EE4" w:rsidRPr="007D7EE4" w:rsidRDefault="007D7EE4" w:rsidP="007D7EE4">
      <w:pPr>
        <w:ind w:left="708"/>
        <w:rPr>
          <w:i/>
          <w:iCs/>
          <w:sz w:val="22"/>
          <w:szCs w:val="22"/>
        </w:rPr>
      </w:pPr>
      <w:r w:rsidRPr="007D7EE4">
        <w:rPr>
          <w:b/>
          <w:bCs/>
          <w:i/>
          <w:iCs/>
          <w:sz w:val="22"/>
          <w:szCs w:val="22"/>
        </w:rPr>
        <w:t>Un projet ferroviaire majeur nécessite des financements conséquents.</w:t>
      </w:r>
    </w:p>
    <w:p w14:paraId="1B4D8616" w14:textId="77777777" w:rsidR="007D7EE4" w:rsidRDefault="007D7EE4" w:rsidP="007D7EE4">
      <w:pPr>
        <w:ind w:left="708"/>
        <w:rPr>
          <w:i/>
          <w:iCs/>
          <w:sz w:val="22"/>
          <w:szCs w:val="22"/>
        </w:rPr>
      </w:pPr>
      <w:r w:rsidRPr="007D7EE4">
        <w:rPr>
          <w:i/>
          <w:iCs/>
          <w:sz w:val="22"/>
          <w:szCs w:val="22"/>
        </w:rPr>
        <w:t>La création d'une gare TGV, d'infrastructures LGV et d'une nouvelle liaison tram-train représente un investissement important nécessitant une analyse économique approfondie.</w:t>
      </w:r>
    </w:p>
    <w:p w14:paraId="1F8A1FF7" w14:textId="77777777" w:rsidR="007D7EE4" w:rsidRPr="007D7EE4" w:rsidRDefault="007D7EE4" w:rsidP="007D7EE4">
      <w:pPr>
        <w:rPr>
          <w:i/>
          <w:iCs/>
          <w:sz w:val="22"/>
          <w:szCs w:val="22"/>
        </w:rPr>
      </w:pPr>
    </w:p>
    <w:p w14:paraId="79C1F627" w14:textId="5F954938" w:rsidR="007D7EE4" w:rsidRPr="007D7EE4" w:rsidRDefault="007D7EE4" w:rsidP="007D7EE4">
      <w:pPr>
        <w:pStyle w:val="Titre4"/>
        <w:rPr>
          <w:color w:val="EE0000"/>
        </w:rPr>
      </w:pPr>
      <w:r w:rsidRPr="007D7EE4">
        <w:rPr>
          <w:color w:val="EE0000"/>
        </w:rPr>
        <w:lastRenderedPageBreak/>
        <w:t>Des enjeux environnementaux et fonciers</w:t>
      </w:r>
    </w:p>
    <w:p w14:paraId="210D376C" w14:textId="77777777" w:rsidR="007D7EE4" w:rsidRPr="007D7EE4" w:rsidRDefault="007D7EE4" w:rsidP="007D7EE4">
      <w:pPr>
        <w:ind w:left="708"/>
        <w:rPr>
          <w:i/>
          <w:iCs/>
          <w:sz w:val="22"/>
          <w:szCs w:val="22"/>
        </w:rPr>
      </w:pPr>
      <w:r w:rsidRPr="007D7EE4">
        <w:rPr>
          <w:b/>
          <w:bCs/>
          <w:i/>
          <w:iCs/>
          <w:sz w:val="22"/>
          <w:szCs w:val="22"/>
        </w:rPr>
        <w:t>Préserver les espaces naturels</w:t>
      </w:r>
    </w:p>
    <w:p w14:paraId="1313EA73" w14:textId="77777777" w:rsidR="007D7EE4" w:rsidRPr="007D7EE4" w:rsidRDefault="007D7EE4" w:rsidP="007D7EE4">
      <w:pPr>
        <w:ind w:left="708"/>
        <w:rPr>
          <w:i/>
          <w:iCs/>
          <w:sz w:val="22"/>
          <w:szCs w:val="22"/>
        </w:rPr>
      </w:pPr>
      <w:r w:rsidRPr="007D7EE4">
        <w:rPr>
          <w:i/>
          <w:iCs/>
          <w:sz w:val="22"/>
          <w:szCs w:val="22"/>
        </w:rPr>
        <w:t>L'implantation d'une nouvelle infrastructure doit intégrer les enjeux liés aux milieux naturels, à la biodiversité et à l'artificialisation des sols.</w:t>
      </w:r>
    </w:p>
    <w:p w14:paraId="7E160ACD" w14:textId="44B99902" w:rsidR="007D7EE4" w:rsidRPr="007D7EE4" w:rsidRDefault="007D7EE4" w:rsidP="007D7EE4">
      <w:pPr>
        <w:ind w:left="708"/>
        <w:rPr>
          <w:i/>
          <w:iCs/>
          <w:sz w:val="22"/>
          <w:szCs w:val="22"/>
        </w:rPr>
      </w:pPr>
    </w:p>
    <w:p w14:paraId="2EA95030" w14:textId="77777777" w:rsidR="007D7EE4" w:rsidRPr="007D7EE4" w:rsidRDefault="007D7EE4" w:rsidP="007D7EE4">
      <w:pPr>
        <w:ind w:left="708"/>
        <w:rPr>
          <w:i/>
          <w:iCs/>
          <w:sz w:val="22"/>
          <w:szCs w:val="22"/>
        </w:rPr>
      </w:pPr>
      <w:r w:rsidRPr="007D7EE4">
        <w:rPr>
          <w:b/>
          <w:bCs/>
          <w:i/>
          <w:iCs/>
          <w:sz w:val="22"/>
          <w:szCs w:val="22"/>
        </w:rPr>
        <w:t>Assurer une bonne insertion territoriale</w:t>
      </w:r>
    </w:p>
    <w:p w14:paraId="307602B4" w14:textId="77777777" w:rsidR="007D7EE4" w:rsidRPr="007D7EE4" w:rsidRDefault="007D7EE4" w:rsidP="007D7EE4">
      <w:pPr>
        <w:ind w:left="708"/>
        <w:rPr>
          <w:i/>
          <w:iCs/>
          <w:sz w:val="22"/>
          <w:szCs w:val="22"/>
        </w:rPr>
      </w:pPr>
      <w:r w:rsidRPr="007D7EE4">
        <w:rPr>
          <w:i/>
          <w:iCs/>
          <w:sz w:val="22"/>
          <w:szCs w:val="22"/>
        </w:rPr>
        <w:t>Le projet nécessiterait une concertation avec les habitants, les collectivités et les acteurs économiques concernés.</w:t>
      </w:r>
    </w:p>
    <w:p w14:paraId="3A526EE2" w14:textId="1F2FCBC1" w:rsidR="007D7EE4" w:rsidRPr="007D7EE4" w:rsidRDefault="007D7EE4" w:rsidP="007D7EE4">
      <w:pPr>
        <w:ind w:left="708"/>
        <w:rPr>
          <w:b/>
          <w:bCs/>
          <w:i/>
          <w:iCs/>
          <w:sz w:val="22"/>
          <w:szCs w:val="22"/>
        </w:rPr>
      </w:pPr>
      <w:r w:rsidRPr="007D7EE4">
        <w:rPr>
          <w:b/>
          <w:bCs/>
          <w:i/>
          <w:iCs/>
          <w:sz w:val="22"/>
          <w:szCs w:val="22"/>
        </w:rPr>
        <w:t xml:space="preserve"> Une forte complexité technique</w:t>
      </w:r>
    </w:p>
    <w:p w14:paraId="0774B67C" w14:textId="77777777" w:rsidR="007D7EE4" w:rsidRPr="007D7EE4" w:rsidRDefault="007D7EE4" w:rsidP="007D7EE4">
      <w:pPr>
        <w:ind w:left="708"/>
        <w:rPr>
          <w:i/>
          <w:iCs/>
          <w:sz w:val="22"/>
          <w:szCs w:val="22"/>
        </w:rPr>
      </w:pPr>
      <w:r w:rsidRPr="007D7EE4">
        <w:rPr>
          <w:i/>
          <w:iCs/>
          <w:sz w:val="22"/>
          <w:szCs w:val="22"/>
        </w:rPr>
        <w:t>Un projet de cette ampleur nécessiterait des études détaillées concernant :</w:t>
      </w:r>
    </w:p>
    <w:p w14:paraId="2389797B" w14:textId="77777777" w:rsidR="007D7EE4" w:rsidRPr="007D7EE4" w:rsidRDefault="007D7EE4" w:rsidP="007D7EE4">
      <w:pPr>
        <w:numPr>
          <w:ilvl w:val="0"/>
          <w:numId w:val="49"/>
        </w:numPr>
        <w:tabs>
          <w:tab w:val="clear" w:pos="720"/>
          <w:tab w:val="num" w:pos="1428"/>
        </w:tabs>
        <w:ind w:left="1428"/>
        <w:rPr>
          <w:i/>
          <w:iCs/>
          <w:sz w:val="22"/>
          <w:szCs w:val="22"/>
        </w:rPr>
      </w:pPr>
      <w:r w:rsidRPr="007D7EE4">
        <w:rPr>
          <w:i/>
          <w:iCs/>
          <w:sz w:val="22"/>
          <w:szCs w:val="22"/>
        </w:rPr>
        <w:t>La géotechnique et les contraintes environnementales</w:t>
      </w:r>
    </w:p>
    <w:p w14:paraId="6C0633A1" w14:textId="77777777" w:rsidR="007D7EE4" w:rsidRPr="007D7EE4" w:rsidRDefault="007D7EE4" w:rsidP="007D7EE4">
      <w:pPr>
        <w:numPr>
          <w:ilvl w:val="0"/>
          <w:numId w:val="49"/>
        </w:numPr>
        <w:tabs>
          <w:tab w:val="clear" w:pos="720"/>
          <w:tab w:val="num" w:pos="1428"/>
        </w:tabs>
        <w:ind w:left="1428"/>
        <w:rPr>
          <w:i/>
          <w:iCs/>
          <w:sz w:val="22"/>
          <w:szCs w:val="22"/>
        </w:rPr>
      </w:pPr>
      <w:r w:rsidRPr="007D7EE4">
        <w:rPr>
          <w:i/>
          <w:iCs/>
          <w:sz w:val="22"/>
          <w:szCs w:val="22"/>
        </w:rPr>
        <w:t>Les raccordements avec le réseau ferroviaire existant</w:t>
      </w:r>
    </w:p>
    <w:p w14:paraId="44F7A06C" w14:textId="77777777" w:rsidR="007D7EE4" w:rsidRDefault="007D7EE4" w:rsidP="007D7EE4">
      <w:pPr>
        <w:numPr>
          <w:ilvl w:val="0"/>
          <w:numId w:val="49"/>
        </w:numPr>
        <w:tabs>
          <w:tab w:val="clear" w:pos="720"/>
          <w:tab w:val="num" w:pos="1428"/>
        </w:tabs>
        <w:ind w:left="1428"/>
        <w:rPr>
          <w:i/>
          <w:iCs/>
          <w:sz w:val="22"/>
          <w:szCs w:val="22"/>
        </w:rPr>
      </w:pPr>
      <w:r w:rsidRPr="007D7EE4">
        <w:rPr>
          <w:i/>
          <w:iCs/>
          <w:sz w:val="22"/>
          <w:szCs w:val="22"/>
        </w:rPr>
        <w:t>L'organisation des correspondances entre modes de transport</w:t>
      </w:r>
    </w:p>
    <w:p w14:paraId="128A52C0" w14:textId="77777777" w:rsidR="007D7EE4" w:rsidRPr="007D7EE4" w:rsidRDefault="007D7EE4" w:rsidP="003B430D">
      <w:pPr>
        <w:tabs>
          <w:tab w:val="num" w:pos="1428"/>
        </w:tabs>
        <w:ind w:left="1428"/>
        <w:rPr>
          <w:i/>
          <w:iCs/>
          <w:sz w:val="22"/>
          <w:szCs w:val="22"/>
        </w:rPr>
      </w:pPr>
    </w:p>
    <w:p w14:paraId="3DC2B471" w14:textId="77777777" w:rsidR="007D7EE4" w:rsidRDefault="007D7EE4" w:rsidP="007D7EE4">
      <w:pPr>
        <w:rPr>
          <w:rFonts w:ascii="Segoe UI Emoji" w:hAnsi="Segoe UI Emoji" w:cs="Segoe UI Emoji"/>
          <w:b/>
          <w:bCs/>
          <w:i/>
          <w:iCs/>
          <w:sz w:val="22"/>
          <w:szCs w:val="22"/>
        </w:rPr>
      </w:pPr>
    </w:p>
    <w:p w14:paraId="6AD22FAA" w14:textId="7943EC07" w:rsidR="007D7EE4" w:rsidRPr="007D7EE4" w:rsidRDefault="007D7EE4" w:rsidP="007D7EE4">
      <w:pPr>
        <w:pStyle w:val="Titre4"/>
        <w:rPr>
          <w:color w:val="EE0000"/>
        </w:rPr>
      </w:pPr>
      <w:r w:rsidRPr="007D7EE4">
        <w:rPr>
          <w:color w:val="EE0000"/>
        </w:rPr>
        <w:t>Un contexte ferroviaire en évolution</w:t>
      </w:r>
    </w:p>
    <w:p w14:paraId="1C7B8432" w14:textId="77777777" w:rsidR="007D7EE4" w:rsidRPr="007D7EE4" w:rsidRDefault="007D7EE4" w:rsidP="007D7EE4">
      <w:pPr>
        <w:ind w:left="708"/>
        <w:rPr>
          <w:i/>
          <w:iCs/>
          <w:sz w:val="22"/>
          <w:szCs w:val="22"/>
        </w:rPr>
      </w:pPr>
      <w:r w:rsidRPr="007D7EE4">
        <w:rPr>
          <w:b/>
          <w:bCs/>
          <w:i/>
          <w:iCs/>
          <w:sz w:val="22"/>
          <w:szCs w:val="22"/>
        </w:rPr>
        <w:t>Préparer les mobilités ferroviaires de demain</w:t>
      </w:r>
    </w:p>
    <w:p w14:paraId="498B3A52" w14:textId="77777777" w:rsidR="007D7EE4" w:rsidRDefault="007D7EE4" w:rsidP="002C77D7">
      <w:pPr>
        <w:ind w:left="708"/>
        <w:jc w:val="both"/>
        <w:rPr>
          <w:i/>
          <w:iCs/>
          <w:sz w:val="22"/>
          <w:szCs w:val="22"/>
        </w:rPr>
      </w:pPr>
      <w:r w:rsidRPr="007D7EE4">
        <w:rPr>
          <w:i/>
          <w:iCs/>
          <w:sz w:val="22"/>
          <w:szCs w:val="22"/>
        </w:rPr>
        <w:t>L'ouverture progressive à la concurrence des services ferroviaires régionaux renforce l'intérêt d'infrastructures capables d'accueillir différentes offres d'exploitation et d'améliorer la qualité de service.</w:t>
      </w:r>
    </w:p>
    <w:p w14:paraId="041DBF3A" w14:textId="77777777" w:rsidR="007D7EE4" w:rsidRPr="007D7EE4" w:rsidRDefault="007D7EE4" w:rsidP="007D7EE4">
      <w:pPr>
        <w:ind w:left="708"/>
        <w:rPr>
          <w:i/>
          <w:iCs/>
          <w:sz w:val="22"/>
          <w:szCs w:val="22"/>
        </w:rPr>
      </w:pPr>
    </w:p>
    <w:p w14:paraId="7D49328D" w14:textId="529ABBCB" w:rsidR="007D7EE4" w:rsidRPr="007D7EE4" w:rsidRDefault="007D7EE4" w:rsidP="007D7EE4">
      <w:pPr>
        <w:ind w:left="708"/>
        <w:rPr>
          <w:b/>
          <w:bCs/>
          <w:i/>
          <w:iCs/>
          <w:sz w:val="22"/>
          <w:szCs w:val="22"/>
        </w:rPr>
      </w:pPr>
      <w:r w:rsidRPr="007D7EE4">
        <w:rPr>
          <w:b/>
          <w:bCs/>
          <w:i/>
          <w:iCs/>
          <w:sz w:val="22"/>
          <w:szCs w:val="22"/>
        </w:rPr>
        <w:t>Une réalisation nécessairement progressive</w:t>
      </w:r>
    </w:p>
    <w:p w14:paraId="7C255876" w14:textId="77777777" w:rsidR="007D7EE4" w:rsidRPr="007D7EE4" w:rsidRDefault="007D7EE4" w:rsidP="007D7EE4">
      <w:pPr>
        <w:ind w:left="708"/>
        <w:rPr>
          <w:i/>
          <w:iCs/>
          <w:sz w:val="22"/>
          <w:szCs w:val="22"/>
        </w:rPr>
      </w:pPr>
      <w:r w:rsidRPr="007D7EE4">
        <w:rPr>
          <w:i/>
          <w:iCs/>
          <w:sz w:val="22"/>
          <w:szCs w:val="22"/>
        </w:rPr>
        <w:t>Un projet de cette envergure nécessiterait plusieurs étapes :</w:t>
      </w:r>
    </w:p>
    <w:p w14:paraId="3FBF8FD8" w14:textId="77777777" w:rsidR="007D7EE4" w:rsidRPr="007D7EE4" w:rsidRDefault="007D7EE4" w:rsidP="002C77D7">
      <w:pPr>
        <w:numPr>
          <w:ilvl w:val="0"/>
          <w:numId w:val="50"/>
        </w:numPr>
        <w:tabs>
          <w:tab w:val="clear" w:pos="720"/>
          <w:tab w:val="num" w:pos="1428"/>
        </w:tabs>
        <w:ind w:left="1428"/>
        <w:rPr>
          <w:i/>
          <w:iCs/>
          <w:sz w:val="22"/>
          <w:szCs w:val="22"/>
        </w:rPr>
      </w:pPr>
      <w:r w:rsidRPr="007D7EE4">
        <w:rPr>
          <w:b/>
          <w:bCs/>
          <w:i/>
          <w:iCs/>
          <w:sz w:val="22"/>
          <w:szCs w:val="22"/>
        </w:rPr>
        <w:t>Études préalables :</w:t>
      </w:r>
      <w:r w:rsidRPr="007D7EE4">
        <w:rPr>
          <w:i/>
          <w:iCs/>
          <w:sz w:val="22"/>
          <w:szCs w:val="22"/>
        </w:rPr>
        <w:t xml:space="preserve"> faisabilité technique, environnementale et économique</w:t>
      </w:r>
    </w:p>
    <w:p w14:paraId="32FE1761" w14:textId="77777777" w:rsidR="007D7EE4" w:rsidRPr="007D7EE4" w:rsidRDefault="007D7EE4" w:rsidP="002C77D7">
      <w:pPr>
        <w:numPr>
          <w:ilvl w:val="0"/>
          <w:numId w:val="50"/>
        </w:numPr>
        <w:tabs>
          <w:tab w:val="clear" w:pos="720"/>
          <w:tab w:val="num" w:pos="1428"/>
        </w:tabs>
        <w:ind w:left="1428"/>
        <w:rPr>
          <w:i/>
          <w:iCs/>
          <w:sz w:val="22"/>
          <w:szCs w:val="22"/>
        </w:rPr>
      </w:pPr>
      <w:r w:rsidRPr="007D7EE4">
        <w:rPr>
          <w:b/>
          <w:bCs/>
          <w:i/>
          <w:iCs/>
          <w:sz w:val="22"/>
          <w:szCs w:val="22"/>
        </w:rPr>
        <w:t>Concertations et procédures :</w:t>
      </w:r>
      <w:r w:rsidRPr="007D7EE4">
        <w:rPr>
          <w:i/>
          <w:iCs/>
          <w:sz w:val="22"/>
          <w:szCs w:val="22"/>
        </w:rPr>
        <w:t xml:space="preserve"> validation du projet et intégration territoriale</w:t>
      </w:r>
    </w:p>
    <w:p w14:paraId="58D3A9C5" w14:textId="77777777" w:rsidR="007D7EE4" w:rsidRDefault="007D7EE4" w:rsidP="002C77D7">
      <w:pPr>
        <w:numPr>
          <w:ilvl w:val="0"/>
          <w:numId w:val="50"/>
        </w:numPr>
        <w:tabs>
          <w:tab w:val="clear" w:pos="720"/>
          <w:tab w:val="num" w:pos="1428"/>
        </w:tabs>
        <w:ind w:left="1428"/>
        <w:rPr>
          <w:i/>
          <w:iCs/>
          <w:sz w:val="22"/>
          <w:szCs w:val="22"/>
        </w:rPr>
      </w:pPr>
      <w:r w:rsidRPr="007D7EE4">
        <w:rPr>
          <w:b/>
          <w:bCs/>
          <w:i/>
          <w:iCs/>
          <w:sz w:val="22"/>
          <w:szCs w:val="22"/>
        </w:rPr>
        <w:t>Travaux :</w:t>
      </w:r>
      <w:r w:rsidRPr="007D7EE4">
        <w:rPr>
          <w:i/>
          <w:iCs/>
          <w:sz w:val="22"/>
          <w:szCs w:val="22"/>
        </w:rPr>
        <w:t xml:space="preserve"> construction des infrastructures ferroviaires et des aménagements associés</w:t>
      </w:r>
    </w:p>
    <w:p w14:paraId="50A17D17" w14:textId="77777777" w:rsidR="007D7EE4" w:rsidRDefault="007D7EE4" w:rsidP="007D7EE4">
      <w:pPr>
        <w:rPr>
          <w:i/>
          <w:iCs/>
          <w:sz w:val="22"/>
          <w:szCs w:val="22"/>
        </w:rPr>
      </w:pPr>
    </w:p>
    <w:p w14:paraId="58E0FB88" w14:textId="77777777" w:rsidR="007D7EE4" w:rsidRDefault="007D7EE4" w:rsidP="007D7EE4">
      <w:pPr>
        <w:rPr>
          <w:i/>
          <w:iCs/>
          <w:sz w:val="22"/>
          <w:szCs w:val="22"/>
        </w:rPr>
      </w:pPr>
    </w:p>
    <w:p w14:paraId="0F769B2D" w14:textId="77777777" w:rsidR="007D7EE4" w:rsidRPr="007D7EE4" w:rsidRDefault="007D7EE4" w:rsidP="007D7EE4">
      <w:pPr>
        <w:rPr>
          <w:i/>
          <w:iCs/>
          <w:sz w:val="22"/>
          <w:szCs w:val="22"/>
        </w:rPr>
      </w:pPr>
    </w:p>
    <w:p w14:paraId="4B24D9FC" w14:textId="77777777" w:rsidR="007D7EE4" w:rsidRPr="007D7EE4" w:rsidRDefault="007D7EE4" w:rsidP="007D7EE4">
      <w:pPr>
        <w:pStyle w:val="Titre3"/>
        <w:rPr>
          <w:sz w:val="32"/>
          <w:szCs w:val="32"/>
        </w:rPr>
      </w:pPr>
      <w:bookmarkStart w:id="68" w:name="_Toc242084177"/>
      <w:bookmarkStart w:id="69" w:name="_Toc242378184"/>
      <w:r w:rsidRPr="007D7EE4">
        <w:rPr>
          <w:sz w:val="32"/>
          <w:szCs w:val="32"/>
        </w:rPr>
        <w:lastRenderedPageBreak/>
        <w:t>En résumé</w:t>
      </w:r>
      <w:bookmarkEnd w:id="68"/>
      <w:bookmarkEnd w:id="69"/>
    </w:p>
    <w:p w14:paraId="5FCB7635" w14:textId="77777777" w:rsidR="007D7EE4" w:rsidRPr="007D7EE4" w:rsidRDefault="007D7EE4" w:rsidP="002C77D7">
      <w:pPr>
        <w:jc w:val="both"/>
        <w:rPr>
          <w:i/>
          <w:iCs/>
          <w:sz w:val="22"/>
          <w:szCs w:val="22"/>
        </w:rPr>
      </w:pPr>
      <w:r w:rsidRPr="007D7EE4">
        <w:rPr>
          <w:i/>
          <w:iCs/>
          <w:sz w:val="22"/>
          <w:szCs w:val="22"/>
        </w:rPr>
        <w:t xml:space="preserve">Le projet Mulhouse-Lutterbach TGV représente une vision à long terme visant à </w:t>
      </w:r>
      <w:r w:rsidRPr="007D7EE4">
        <w:rPr>
          <w:b/>
          <w:bCs/>
          <w:i/>
          <w:iCs/>
          <w:sz w:val="22"/>
          <w:szCs w:val="22"/>
        </w:rPr>
        <w:t>transformer l'organisation ferroviaire du sud Alsace</w:t>
      </w:r>
      <w:r w:rsidRPr="007D7EE4">
        <w:rPr>
          <w:i/>
          <w:iCs/>
          <w:sz w:val="22"/>
          <w:szCs w:val="22"/>
        </w:rPr>
        <w:t xml:space="preserve">. Au-delà d'une nouvelle gare, il propose la création d'un </w:t>
      </w:r>
      <w:r w:rsidRPr="007D7EE4">
        <w:rPr>
          <w:b/>
          <w:bCs/>
          <w:i/>
          <w:iCs/>
          <w:sz w:val="22"/>
          <w:szCs w:val="22"/>
        </w:rPr>
        <w:t>hub multimodal régional</w:t>
      </w:r>
      <w:r w:rsidRPr="007D7EE4">
        <w:rPr>
          <w:i/>
          <w:iCs/>
          <w:sz w:val="22"/>
          <w:szCs w:val="22"/>
        </w:rPr>
        <w:t xml:space="preserve"> reliant grande vitesse, transports du quotidien et territoires aujourd'hui moins bien desservis.</w:t>
      </w:r>
    </w:p>
    <w:p w14:paraId="1B82AB0B" w14:textId="78559B35" w:rsidR="007D7EE4" w:rsidRPr="007D7EE4" w:rsidRDefault="007D7EE4" w:rsidP="002C77D7">
      <w:pPr>
        <w:jc w:val="both"/>
        <w:rPr>
          <w:i/>
          <w:iCs/>
          <w:sz w:val="22"/>
          <w:szCs w:val="22"/>
        </w:rPr>
      </w:pPr>
      <w:r w:rsidRPr="007D7EE4">
        <w:rPr>
          <w:i/>
          <w:iCs/>
          <w:sz w:val="22"/>
          <w:szCs w:val="22"/>
        </w:rPr>
        <w:t>Son intérêt repose autant sur les bénéfices attendus que sur la capacité à relever les défis financiers, environnementaux et techniques liées à un projet ferroviaire majeur.</w:t>
      </w:r>
    </w:p>
    <w:sectPr w:rsidR="007D7EE4" w:rsidRPr="007D7EE4" w:rsidSect="0072530C">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CC384" w14:textId="77777777" w:rsidR="004E7398" w:rsidRDefault="004E7398" w:rsidP="00C63F0F">
      <w:pPr>
        <w:spacing w:after="0" w:line="240" w:lineRule="auto"/>
      </w:pPr>
      <w:r>
        <w:separator/>
      </w:r>
    </w:p>
  </w:endnote>
  <w:endnote w:type="continuationSeparator" w:id="0">
    <w:p w14:paraId="3CD46EC4" w14:textId="77777777" w:rsidR="004E7398" w:rsidRDefault="004E7398" w:rsidP="00C6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394064"/>
      <w:docPartObj>
        <w:docPartGallery w:val="Page Numbers (Bottom of Page)"/>
        <w:docPartUnique/>
      </w:docPartObj>
    </w:sdtPr>
    <w:sdtContent>
      <w:p w14:paraId="07E589B8" w14:textId="77777777" w:rsidR="00393FD2" w:rsidRDefault="00393FD2" w:rsidP="00393FD2">
        <w:pPr>
          <w:pStyle w:val="Pieddepage"/>
          <w:jc w:val="right"/>
        </w:pPr>
        <w:r>
          <w:fldChar w:fldCharType="begin"/>
        </w:r>
        <w:r>
          <w:instrText>PAGE   \* MERGEFORMAT</w:instrText>
        </w:r>
        <w:r>
          <w:fldChar w:fldCharType="separate"/>
        </w:r>
        <w:r>
          <w:t>3</w:t>
        </w:r>
        <w:r>
          <w:fldChar w:fldCharType="end"/>
        </w:r>
      </w:p>
    </w:sdtContent>
  </w:sdt>
  <w:p w14:paraId="0F556DDF" w14:textId="6B21D9B1" w:rsidR="00752253" w:rsidRDefault="00393FD2" w:rsidP="00393FD2">
    <w:pPr>
      <w:pStyle w:val="Pieddepage"/>
      <w:tabs>
        <w:tab w:val="clear" w:pos="9072"/>
        <w:tab w:val="right" w:pos="9070"/>
      </w:tabs>
      <w:jc w:val="center"/>
    </w:pPr>
    <w:r>
      <w:rPr>
        <w:noProof/>
      </w:rPr>
      <mc:AlternateContent>
        <mc:Choice Requires="wps">
          <w:drawing>
            <wp:anchor distT="0" distB="0" distL="114300" distR="114300" simplePos="0" relativeHeight="251665408" behindDoc="0" locked="0" layoutInCell="1" allowOverlap="1" wp14:anchorId="07B2D5DD" wp14:editId="4A027BC3">
              <wp:simplePos x="0" y="0"/>
              <wp:positionH relativeFrom="column">
                <wp:posOffset>-1516380</wp:posOffset>
              </wp:positionH>
              <wp:positionV relativeFrom="paragraph">
                <wp:posOffset>-10102215</wp:posOffset>
              </wp:positionV>
              <wp:extent cx="8323580" cy="267970"/>
              <wp:effectExtent l="0" t="0" r="1270" b="0"/>
              <wp:wrapNone/>
              <wp:docPr id="970977268"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03E4E" id="Rectangle 27" o:spid="_x0000_s1026" style="position:absolute;margin-left:-119.4pt;margin-top:-795.45pt;width:655.4pt;height:21.1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" fillcolor="#812b6d" stroked="f" strokeweight="1.5pt"/>
          </w:pict>
        </mc:Fallback>
      </mc:AlternateContent>
    </w:r>
    <w:r w:rsidRPr="00393FD2">
      <w:rPr>
        <w:noProof/>
        <w:sz w:val="18"/>
        <w:szCs w:val="18"/>
      </w:rPr>
      <mc:AlternateContent>
        <mc:Choice Requires="wps">
          <w:drawing>
            <wp:anchor distT="0" distB="0" distL="114300" distR="114300" simplePos="0" relativeHeight="251673600" behindDoc="0" locked="0" layoutInCell="1" allowOverlap="1" wp14:anchorId="7E8C932D" wp14:editId="594D8998">
              <wp:simplePos x="0" y="0"/>
              <wp:positionH relativeFrom="column">
                <wp:posOffset>-959485</wp:posOffset>
              </wp:positionH>
              <wp:positionV relativeFrom="paragraph">
                <wp:posOffset>327660</wp:posOffset>
              </wp:positionV>
              <wp:extent cx="8323580" cy="267970"/>
              <wp:effectExtent l="0" t="0" r="1270" b="0"/>
              <wp:wrapNone/>
              <wp:docPr id="1138361115"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6ABA8" id="Rectangle 27" o:spid="_x0000_s1026" style="position:absolute;margin-left:-75.55pt;margin-top:25.8pt;width:655.4pt;height:21.1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" fillcolor="#812b6d" stroked="f" strokeweight="1.5pt"/>
          </w:pict>
        </mc:Fallback>
      </mc:AlternateContent>
    </w:r>
    <w:r w:rsidRPr="00393FD2">
      <w:rPr>
        <w:sz w:val="18"/>
        <w:szCs w:val="18"/>
      </w:rPr>
      <w:t>Projet ferroviaire dans le Haut-Rhin</w:t>
    </w:r>
    <w:r w:rsidRPr="00393FD2">
      <w:rPr>
        <w:sz w:val="18"/>
        <w:szCs w:val="18"/>
      </w:rPr>
      <w:tab/>
      <w:t>Présenté par Clément Rupert</w:t>
    </w:r>
    <w:r>
      <w:rPr>
        <w:sz w:val="18"/>
        <w:szCs w:val="18"/>
      </w:rPr>
      <w:tab/>
    </w:r>
    <w:r w:rsidRPr="00393FD2">
      <w:rPr>
        <w:sz w:val="18"/>
        <w:szCs w:val="18"/>
      </w:rPr>
      <w:t xml:space="preserve">version du </w:t>
    </w:r>
    <w:r w:rsidR="005308DF">
      <w:rPr>
        <w:sz w:val="18"/>
        <w:szCs w:val="18"/>
      </w:rPr>
      <w:t>1</w:t>
    </w:r>
    <w:r w:rsidR="00D210BC">
      <w:rPr>
        <w:sz w:val="18"/>
        <w:szCs w:val="18"/>
      </w:rPr>
      <w:t>7</w:t>
    </w:r>
    <w:r w:rsidRPr="00393FD2">
      <w:rPr>
        <w:sz w:val="18"/>
        <w:szCs w:val="18"/>
      </w:rPr>
      <w:t>/10/2026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0BC1" w14:textId="2B81A96F" w:rsidR="00393FD2" w:rsidRDefault="00393FD2">
    <w:pPr>
      <w:pStyle w:val="Pieddepage"/>
      <w:rPr>
        <w:sz w:val="18"/>
        <w:szCs w:val="18"/>
      </w:rPr>
    </w:pPr>
  </w:p>
  <w:sdt>
    <w:sdtPr>
      <w:id w:val="1464622068"/>
      <w:docPartObj>
        <w:docPartGallery w:val="Page Numbers (Bottom of Page)"/>
        <w:docPartUnique/>
      </w:docPartObj>
    </w:sdtPr>
    <w:sdtContent>
      <w:p w14:paraId="284DDE51" w14:textId="77777777" w:rsidR="00393FD2" w:rsidRDefault="00393FD2" w:rsidP="00393FD2">
        <w:pPr>
          <w:pStyle w:val="Pieddepage"/>
          <w:jc w:val="right"/>
        </w:pPr>
        <w:r>
          <w:fldChar w:fldCharType="begin"/>
        </w:r>
        <w:r>
          <w:instrText>PAGE   \* MERGEFORMAT</w:instrText>
        </w:r>
        <w:r>
          <w:fldChar w:fldCharType="separate"/>
        </w:r>
        <w:r>
          <w:t>3</w:t>
        </w:r>
        <w:r>
          <w:fldChar w:fldCharType="end"/>
        </w:r>
      </w:p>
    </w:sdtContent>
  </w:sdt>
  <w:p w14:paraId="42056667" w14:textId="42FB6B81" w:rsidR="00752253" w:rsidRDefault="00393FD2">
    <w:pPr>
      <w:pStyle w:val="Pieddepage"/>
    </w:pPr>
    <w:r>
      <w:rPr>
        <w:noProof/>
      </w:rPr>
      <mc:AlternateContent>
        <mc:Choice Requires="wps">
          <w:drawing>
            <wp:anchor distT="0" distB="0" distL="114300" distR="114300" simplePos="0" relativeHeight="251660286" behindDoc="0" locked="0" layoutInCell="1" allowOverlap="1" wp14:anchorId="086627D0" wp14:editId="3D1FEBCB">
              <wp:simplePos x="0" y="0"/>
              <wp:positionH relativeFrom="column">
                <wp:posOffset>-925830</wp:posOffset>
              </wp:positionH>
              <wp:positionV relativeFrom="paragraph">
                <wp:posOffset>-10102215</wp:posOffset>
              </wp:positionV>
              <wp:extent cx="8323580" cy="267970"/>
              <wp:effectExtent l="0" t="0" r="1270" b="0"/>
              <wp:wrapNone/>
              <wp:docPr id="612518989"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AC41" id="Rectangle 27" o:spid="_x0000_s1026" style="position:absolute;margin-left:-72.9pt;margin-top:-795.45pt;width:655.4pt;height:21.1pt;flip:x;z-index:251660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" fillcolor="#812b6d" stroked="f" strokeweight="1.5pt"/>
          </w:pict>
        </mc:Fallback>
      </mc:AlternateContent>
    </w:r>
    <w:r>
      <w:rPr>
        <w:noProof/>
      </w:rPr>
      <mc:AlternateContent>
        <mc:Choice Requires="wps">
          <w:drawing>
            <wp:anchor distT="0" distB="0" distL="114300" distR="114300" simplePos="0" relativeHeight="251671552" behindDoc="0" locked="0" layoutInCell="1" allowOverlap="1" wp14:anchorId="09DF8349" wp14:editId="5618DBA7">
              <wp:simplePos x="0" y="0"/>
              <wp:positionH relativeFrom="column">
                <wp:posOffset>-1068070</wp:posOffset>
              </wp:positionH>
              <wp:positionV relativeFrom="paragraph">
                <wp:posOffset>331470</wp:posOffset>
              </wp:positionV>
              <wp:extent cx="8323580" cy="267970"/>
              <wp:effectExtent l="0" t="0" r="1270" b="0"/>
              <wp:wrapNone/>
              <wp:docPr id="1425792622"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1648D" id="Rectangle 27" o:spid="_x0000_s1026" style="position:absolute;margin-left:-84.1pt;margin-top:26.1pt;width:655.4pt;height:21.1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" fillcolor="#812b6d" stroked="f" strokeweight="1.5pt"/>
          </w:pict>
        </mc:Fallback>
      </mc:AlternateContent>
    </w:r>
    <w:r w:rsidRPr="00393FD2">
      <w:rPr>
        <w:sz w:val="18"/>
        <w:szCs w:val="18"/>
      </w:rPr>
      <w:t>Projet ferroviaire dans le Haut-Rhin</w:t>
    </w:r>
    <w:r w:rsidRPr="00393FD2">
      <w:rPr>
        <w:sz w:val="18"/>
        <w:szCs w:val="18"/>
      </w:rPr>
      <w:tab/>
      <w:t>Présenté par Clément Rupert</w:t>
    </w:r>
    <w:r>
      <w:rPr>
        <w:sz w:val="18"/>
        <w:szCs w:val="18"/>
      </w:rPr>
      <w:tab/>
    </w:r>
    <w:r w:rsidRPr="00393FD2">
      <w:rPr>
        <w:sz w:val="18"/>
        <w:szCs w:val="18"/>
      </w:rPr>
      <w:t xml:space="preserve">version du </w:t>
    </w:r>
    <w:r w:rsidR="005308DF">
      <w:rPr>
        <w:sz w:val="18"/>
        <w:szCs w:val="18"/>
      </w:rPr>
      <w:t>1</w:t>
    </w:r>
    <w:r w:rsidR="00D210BC">
      <w:rPr>
        <w:sz w:val="18"/>
        <w:szCs w:val="18"/>
      </w:rPr>
      <w:t>7</w:t>
    </w:r>
    <w:r w:rsidRPr="00393FD2">
      <w:rPr>
        <w:sz w:val="18"/>
        <w:szCs w:val="18"/>
      </w:rPr>
      <w:t>/10/2026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8BAE" w14:textId="69F71DB2" w:rsidR="00752253" w:rsidRDefault="00752253">
    <w:pPr>
      <w:pStyle w:val="Pieddepage"/>
    </w:pPr>
    <w:r>
      <w:rPr>
        <w:noProof/>
      </w:rPr>
      <mc:AlternateContent>
        <mc:Choice Requires="wps">
          <w:drawing>
            <wp:anchor distT="0" distB="0" distL="114300" distR="114300" simplePos="0" relativeHeight="251677696" behindDoc="0" locked="0" layoutInCell="1" allowOverlap="1" wp14:anchorId="483B1DD0" wp14:editId="6509E6F3">
              <wp:simplePos x="0" y="0"/>
              <wp:positionH relativeFrom="column">
                <wp:posOffset>-941070</wp:posOffset>
              </wp:positionH>
              <wp:positionV relativeFrom="paragraph">
                <wp:posOffset>371554</wp:posOffset>
              </wp:positionV>
              <wp:extent cx="8323580" cy="267970"/>
              <wp:effectExtent l="0" t="0" r="1270" b="0"/>
              <wp:wrapNone/>
              <wp:docPr id="609754405"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A434D" id="Rectangle 27" o:spid="_x0000_s1026" style="position:absolute;margin-left:-74.1pt;margin-top:29.25pt;width:655.4pt;height:21.1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" fillcolor="#812b6d" stroked="f"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EAC2" w14:textId="77777777" w:rsidR="004E7398" w:rsidRDefault="004E7398" w:rsidP="00C63F0F">
      <w:pPr>
        <w:spacing w:after="0" w:line="240" w:lineRule="auto"/>
      </w:pPr>
      <w:r>
        <w:separator/>
      </w:r>
    </w:p>
  </w:footnote>
  <w:footnote w:type="continuationSeparator" w:id="0">
    <w:p w14:paraId="2BC75B94" w14:textId="77777777" w:rsidR="004E7398" w:rsidRDefault="004E7398" w:rsidP="00C63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2066" w14:textId="364CF03D" w:rsidR="00ED004A" w:rsidRDefault="00393FD2">
    <w:pPr>
      <w:pStyle w:val="En-tte"/>
    </w:pPr>
    <w:r>
      <w:rPr>
        <w:noProof/>
      </w:rPr>
      <mc:AlternateContent>
        <mc:Choice Requires="wps">
          <w:drawing>
            <wp:anchor distT="0" distB="0" distL="114300" distR="114300" simplePos="0" relativeHeight="251661311" behindDoc="0" locked="0" layoutInCell="1" allowOverlap="1" wp14:anchorId="36C154A5" wp14:editId="5BE21561">
              <wp:simplePos x="0" y="0"/>
              <wp:positionH relativeFrom="column">
                <wp:posOffset>6752590</wp:posOffset>
              </wp:positionH>
              <wp:positionV relativeFrom="paragraph">
                <wp:posOffset>-450215</wp:posOffset>
              </wp:positionV>
              <wp:extent cx="8323580" cy="267970"/>
              <wp:effectExtent l="0" t="0" r="1270" b="0"/>
              <wp:wrapNone/>
              <wp:docPr id="569793284"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00AC1" id="Rectangle 27" o:spid="_x0000_s1026" style="position:absolute;margin-left:531.7pt;margin-top:-35.45pt;width:655.4pt;height:21.1pt;flip:x;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" fillcolor="#812b6d" stroked="f" strokeweight="1.5pt"/>
          </w:pict>
        </mc:Fallback>
      </mc:AlternateContent>
    </w:r>
    <w:r>
      <w:rPr>
        <w:noProof/>
      </w:rPr>
      <mc:AlternateContent>
        <mc:Choice Requires="wps">
          <w:drawing>
            <wp:anchor distT="0" distB="0" distL="114300" distR="114300" simplePos="0" relativeHeight="251662336" behindDoc="0" locked="0" layoutInCell="1" allowOverlap="1" wp14:anchorId="60463709" wp14:editId="2F4B0A5B">
              <wp:simplePos x="0" y="0"/>
              <wp:positionH relativeFrom="column">
                <wp:posOffset>6682105</wp:posOffset>
              </wp:positionH>
              <wp:positionV relativeFrom="paragraph">
                <wp:posOffset>-378362</wp:posOffset>
              </wp:positionV>
              <wp:extent cx="8323580" cy="267970"/>
              <wp:effectExtent l="0" t="0" r="1270" b="0"/>
              <wp:wrapNone/>
              <wp:docPr id="220585637"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0CC1A" id="Rectangle 27" o:spid="_x0000_s1026" style="position:absolute;margin-left:526.15pt;margin-top:-29.8pt;width:655.4pt;height:21.1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" fillcolor="#812b6d" stroked="f" strokeweight="1.5pt"/>
          </w:pict>
        </mc:Fallback>
      </mc:AlternateContent>
    </w:r>
    <w:r w:rsidR="00ED004A">
      <w:rPr>
        <w:noProof/>
      </w:rPr>
      <mc:AlternateContent>
        <mc:Choice Requires="wps">
          <w:drawing>
            <wp:anchor distT="0" distB="0" distL="114300" distR="114300" simplePos="0" relativeHeight="251666432" behindDoc="0" locked="0" layoutInCell="1" allowOverlap="1" wp14:anchorId="486A92E3" wp14:editId="3B259095">
              <wp:simplePos x="0" y="0"/>
              <wp:positionH relativeFrom="column">
                <wp:posOffset>-1252413</wp:posOffset>
              </wp:positionH>
              <wp:positionV relativeFrom="paragraph">
                <wp:posOffset>-843379</wp:posOffset>
              </wp:positionV>
              <wp:extent cx="1983105" cy="904240"/>
              <wp:effectExtent l="114300" t="419100" r="74295" b="410210"/>
              <wp:wrapNone/>
              <wp:docPr id="248317012" name="Rectangle 27"/>
              <wp:cNvGraphicFramePr/>
              <a:graphic xmlns:a="http://schemas.openxmlformats.org/drawingml/2006/main">
                <a:graphicData uri="http://schemas.microsoft.com/office/word/2010/wordprocessingShape">
                  <wps:wsp>
                    <wps:cNvSpPr/>
                    <wps:spPr>
                      <a:xfrm rot="19933518">
                        <a:off x="0" y="0"/>
                        <a:ext cx="1983105" cy="904240"/>
                      </a:xfrm>
                      <a:prstGeom prst="rect">
                        <a:avLst/>
                      </a:prstGeom>
                      <a:solidFill>
                        <a:srgbClr val="DF242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039E4" id="Rectangle 27" o:spid="_x0000_s1026" style="position:absolute;margin-left:-98.6pt;margin-top:-66.4pt;width:156.15pt;height:71.2pt;rotation:-1820243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" fillcolor="#df242f" stroked="f"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A566" w14:textId="6608B1E9" w:rsidR="00676855" w:rsidRDefault="00676855">
    <w:pPr>
      <w:pStyle w:val="En-tte"/>
    </w:pPr>
    <w:r>
      <w:rPr>
        <w:noProof/>
      </w:rPr>
      <mc:AlternateContent>
        <mc:Choice Requires="wps">
          <w:drawing>
            <wp:anchor distT="0" distB="0" distL="114300" distR="114300" simplePos="0" relativeHeight="251663360" behindDoc="0" locked="0" layoutInCell="1" allowOverlap="1" wp14:anchorId="013A1D57" wp14:editId="61446A6E">
              <wp:simplePos x="0" y="0"/>
              <wp:positionH relativeFrom="column">
                <wp:posOffset>5024231</wp:posOffset>
              </wp:positionH>
              <wp:positionV relativeFrom="paragraph">
                <wp:posOffset>-853413</wp:posOffset>
              </wp:positionV>
              <wp:extent cx="1983105" cy="904240"/>
              <wp:effectExtent l="38100" t="419100" r="112395" b="410210"/>
              <wp:wrapNone/>
              <wp:docPr id="1980071119" name="Rectangle 27"/>
              <wp:cNvGraphicFramePr/>
              <a:graphic xmlns:a="http://schemas.openxmlformats.org/drawingml/2006/main">
                <a:graphicData uri="http://schemas.microsoft.com/office/word/2010/wordprocessingShape">
                  <wps:wsp>
                    <wps:cNvSpPr/>
                    <wps:spPr>
                      <a:xfrm rot="1666482" flipH="1">
                        <a:off x="0" y="0"/>
                        <a:ext cx="1983105" cy="904240"/>
                      </a:xfrm>
                      <a:prstGeom prst="rect">
                        <a:avLst/>
                      </a:prstGeom>
                      <a:solidFill>
                        <a:srgbClr val="DF242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1C6D" id="Rectangle 27" o:spid="_x0000_s1026" style="position:absolute;margin-left:395.6pt;margin-top:-67.2pt;width:156.15pt;height:71.2pt;rotation:-1820243fd;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" fillcolor="#df242f" stroked="f"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0E02" w14:textId="2017E810" w:rsidR="00752253" w:rsidRDefault="00752253">
    <w:pPr>
      <w:pStyle w:val="En-tte"/>
    </w:pPr>
    <w:r>
      <w:rPr>
        <w:noProof/>
      </w:rPr>
      <mc:AlternateContent>
        <mc:Choice Requires="wps">
          <w:drawing>
            <wp:anchor distT="0" distB="0" distL="114300" distR="114300" simplePos="0" relativeHeight="251675648" behindDoc="0" locked="0" layoutInCell="1" allowOverlap="1" wp14:anchorId="502E809C" wp14:editId="25A968B4">
              <wp:simplePos x="0" y="0"/>
              <wp:positionH relativeFrom="column">
                <wp:posOffset>5034201</wp:posOffset>
              </wp:positionH>
              <wp:positionV relativeFrom="paragraph">
                <wp:posOffset>-841375</wp:posOffset>
              </wp:positionV>
              <wp:extent cx="1983105" cy="904240"/>
              <wp:effectExtent l="38100" t="419100" r="112395" b="410210"/>
              <wp:wrapNone/>
              <wp:docPr id="266828074" name="Rectangle 27"/>
              <wp:cNvGraphicFramePr/>
              <a:graphic xmlns:a="http://schemas.openxmlformats.org/drawingml/2006/main">
                <a:graphicData uri="http://schemas.microsoft.com/office/word/2010/wordprocessingShape">
                  <wps:wsp>
                    <wps:cNvSpPr/>
                    <wps:spPr>
                      <a:xfrm rot="1666482" flipH="1">
                        <a:off x="0" y="0"/>
                        <a:ext cx="1983105" cy="904240"/>
                      </a:xfrm>
                      <a:prstGeom prst="rect">
                        <a:avLst/>
                      </a:prstGeom>
                      <a:solidFill>
                        <a:srgbClr val="DF242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2AD7C" id="Rectangle 27" o:spid="_x0000_s1026" style="position:absolute;margin-left:396.4pt;margin-top:-66.25pt;width:156.15pt;height:71.2pt;rotation:-1820243fd;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" fillcolor="#df242f" stroked="f" strokeweight="1.5pt"/>
          </w:pict>
        </mc:Fallback>
      </mc:AlternateContent>
    </w:r>
    <w:r>
      <w:rPr>
        <w:noProof/>
      </w:rPr>
      <mc:AlternateContent>
        <mc:Choice Requires="wps">
          <w:drawing>
            <wp:anchor distT="0" distB="0" distL="114300" distR="114300" simplePos="0" relativeHeight="251669504" behindDoc="0" locked="0" layoutInCell="1" allowOverlap="1" wp14:anchorId="4A3867AF" wp14:editId="3F2BEF95">
              <wp:simplePos x="0" y="0"/>
              <wp:positionH relativeFrom="column">
                <wp:posOffset>-1231266</wp:posOffset>
              </wp:positionH>
              <wp:positionV relativeFrom="paragraph">
                <wp:posOffset>-839570</wp:posOffset>
              </wp:positionV>
              <wp:extent cx="1983105" cy="904240"/>
              <wp:effectExtent l="114300" t="419100" r="74295" b="410210"/>
              <wp:wrapNone/>
              <wp:docPr id="1458650006" name="Rectangle 27"/>
              <wp:cNvGraphicFramePr/>
              <a:graphic xmlns:a="http://schemas.openxmlformats.org/drawingml/2006/main">
                <a:graphicData uri="http://schemas.microsoft.com/office/word/2010/wordprocessingShape">
                  <wps:wsp>
                    <wps:cNvSpPr/>
                    <wps:spPr>
                      <a:xfrm rot="19933518">
                        <a:off x="0" y="0"/>
                        <a:ext cx="1983105" cy="904240"/>
                      </a:xfrm>
                      <a:prstGeom prst="rect">
                        <a:avLst/>
                      </a:prstGeom>
                      <a:solidFill>
                        <a:srgbClr val="DF242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3B245" id="Rectangle 27" o:spid="_x0000_s1026" style="position:absolute;margin-left:-96.95pt;margin-top:-66.1pt;width:156.15pt;height:71.2pt;rotation:-1820243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" fillcolor="#df242f" stroked="f" strokeweight="1.5pt"/>
          </w:pict>
        </mc:Fallback>
      </mc:AlternateContent>
    </w:r>
    <w:r>
      <w:rPr>
        <w:noProof/>
      </w:rPr>
      <mc:AlternateContent>
        <mc:Choice Requires="wps">
          <w:drawing>
            <wp:anchor distT="0" distB="0" distL="114300" distR="114300" simplePos="0" relativeHeight="251668480" behindDoc="0" locked="0" layoutInCell="1" allowOverlap="1" wp14:anchorId="1DDFC85C" wp14:editId="7E534826">
              <wp:simplePos x="0" y="0"/>
              <wp:positionH relativeFrom="column">
                <wp:posOffset>-944245</wp:posOffset>
              </wp:positionH>
              <wp:positionV relativeFrom="paragraph">
                <wp:posOffset>-449743</wp:posOffset>
              </wp:positionV>
              <wp:extent cx="8323580" cy="267970"/>
              <wp:effectExtent l="0" t="0" r="1270" b="0"/>
              <wp:wrapNone/>
              <wp:docPr id="1517105943" name="Rectangle 27"/>
              <wp:cNvGraphicFramePr/>
              <a:graphic xmlns:a="http://schemas.openxmlformats.org/drawingml/2006/main">
                <a:graphicData uri="http://schemas.microsoft.com/office/word/2010/wordprocessingShape">
                  <wps:wsp>
                    <wps:cNvSpPr/>
                    <wps:spPr>
                      <a:xfrm flipH="1">
                        <a:off x="0" y="0"/>
                        <a:ext cx="8323580" cy="267970"/>
                      </a:xfrm>
                      <a:prstGeom prst="rect">
                        <a:avLst/>
                      </a:prstGeom>
                      <a:solidFill>
                        <a:srgbClr val="812B6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E925C" id="Rectangle 27" o:spid="_x0000_s1026" style="position:absolute;margin-left:-74.35pt;margin-top:-35.4pt;width:655.4pt;height:21.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" fillcolor="#812b6d" strok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CD5"/>
    <w:multiLevelType w:val="multilevel"/>
    <w:tmpl w:val="D08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58A"/>
    <w:multiLevelType w:val="multilevel"/>
    <w:tmpl w:val="FDE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4677"/>
    <w:multiLevelType w:val="multilevel"/>
    <w:tmpl w:val="F01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3FCD"/>
    <w:multiLevelType w:val="multilevel"/>
    <w:tmpl w:val="AD8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D786E"/>
    <w:multiLevelType w:val="multilevel"/>
    <w:tmpl w:val="E72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35CFA"/>
    <w:multiLevelType w:val="multilevel"/>
    <w:tmpl w:val="37D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305D1"/>
    <w:multiLevelType w:val="multilevel"/>
    <w:tmpl w:val="815A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D7C2E"/>
    <w:multiLevelType w:val="multilevel"/>
    <w:tmpl w:val="ABD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2143C"/>
    <w:multiLevelType w:val="multilevel"/>
    <w:tmpl w:val="D4E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61121"/>
    <w:multiLevelType w:val="multilevel"/>
    <w:tmpl w:val="2FB6B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438A2"/>
    <w:multiLevelType w:val="multilevel"/>
    <w:tmpl w:val="B69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12BDD"/>
    <w:multiLevelType w:val="multilevel"/>
    <w:tmpl w:val="F3D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D7637"/>
    <w:multiLevelType w:val="multilevel"/>
    <w:tmpl w:val="BBB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F65F0"/>
    <w:multiLevelType w:val="multilevel"/>
    <w:tmpl w:val="E8E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22840"/>
    <w:multiLevelType w:val="multilevel"/>
    <w:tmpl w:val="D6D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D04E9"/>
    <w:multiLevelType w:val="multilevel"/>
    <w:tmpl w:val="2BC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B3525"/>
    <w:multiLevelType w:val="multilevel"/>
    <w:tmpl w:val="004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3742C"/>
    <w:multiLevelType w:val="multilevel"/>
    <w:tmpl w:val="0E7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40ABD"/>
    <w:multiLevelType w:val="multilevel"/>
    <w:tmpl w:val="634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D0DD2"/>
    <w:multiLevelType w:val="multilevel"/>
    <w:tmpl w:val="B14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F0013"/>
    <w:multiLevelType w:val="multilevel"/>
    <w:tmpl w:val="2D2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D4A26"/>
    <w:multiLevelType w:val="multilevel"/>
    <w:tmpl w:val="9F7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3149B"/>
    <w:multiLevelType w:val="multilevel"/>
    <w:tmpl w:val="7F5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E412D"/>
    <w:multiLevelType w:val="multilevel"/>
    <w:tmpl w:val="1C9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16D72"/>
    <w:multiLevelType w:val="multilevel"/>
    <w:tmpl w:val="F3A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A298C"/>
    <w:multiLevelType w:val="multilevel"/>
    <w:tmpl w:val="2E3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264ED"/>
    <w:multiLevelType w:val="multilevel"/>
    <w:tmpl w:val="566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F24A6"/>
    <w:multiLevelType w:val="multilevel"/>
    <w:tmpl w:val="6FD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B63A9"/>
    <w:multiLevelType w:val="multilevel"/>
    <w:tmpl w:val="1B1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76BD3"/>
    <w:multiLevelType w:val="multilevel"/>
    <w:tmpl w:val="ADB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85233"/>
    <w:multiLevelType w:val="multilevel"/>
    <w:tmpl w:val="641A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439EC"/>
    <w:multiLevelType w:val="multilevel"/>
    <w:tmpl w:val="81A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37657"/>
    <w:multiLevelType w:val="multilevel"/>
    <w:tmpl w:val="722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52853"/>
    <w:multiLevelType w:val="multilevel"/>
    <w:tmpl w:val="479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73D6D"/>
    <w:multiLevelType w:val="multilevel"/>
    <w:tmpl w:val="92A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734CB"/>
    <w:multiLevelType w:val="multilevel"/>
    <w:tmpl w:val="111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76C42"/>
    <w:multiLevelType w:val="multilevel"/>
    <w:tmpl w:val="DC5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40DB4"/>
    <w:multiLevelType w:val="multilevel"/>
    <w:tmpl w:val="D5F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626AD"/>
    <w:multiLevelType w:val="multilevel"/>
    <w:tmpl w:val="E67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93628"/>
    <w:multiLevelType w:val="multilevel"/>
    <w:tmpl w:val="C82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C7987"/>
    <w:multiLevelType w:val="multilevel"/>
    <w:tmpl w:val="14A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F2D2A"/>
    <w:multiLevelType w:val="multilevel"/>
    <w:tmpl w:val="BC9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23554"/>
    <w:multiLevelType w:val="multilevel"/>
    <w:tmpl w:val="1F2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B0A09"/>
    <w:multiLevelType w:val="multilevel"/>
    <w:tmpl w:val="7DE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30FFE"/>
    <w:multiLevelType w:val="multilevel"/>
    <w:tmpl w:val="69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D1206"/>
    <w:multiLevelType w:val="multilevel"/>
    <w:tmpl w:val="045C7A1A"/>
    <w:lvl w:ilvl="0">
      <w:start w:val="1"/>
      <w:numFmt w:val="bullet"/>
      <w:lvlText w:val=""/>
      <w:lvlJc w:val="left"/>
      <w:pPr>
        <w:tabs>
          <w:tab w:val="num" w:pos="720"/>
        </w:tabs>
        <w:ind w:left="720" w:hanging="360"/>
      </w:pPr>
      <w:rPr>
        <w:rFonts w:ascii="Symbol" w:hAnsi="Symbol" w:hint="default"/>
        <w:sz w:val="20"/>
      </w:rPr>
    </w:lvl>
    <w:lvl w:ilvl="1">
      <w:start w:val="2024"/>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E248A"/>
    <w:multiLevelType w:val="multilevel"/>
    <w:tmpl w:val="17C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67025"/>
    <w:multiLevelType w:val="multilevel"/>
    <w:tmpl w:val="F86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509FA"/>
    <w:multiLevelType w:val="multilevel"/>
    <w:tmpl w:val="BE8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51E00"/>
    <w:multiLevelType w:val="multilevel"/>
    <w:tmpl w:val="2A6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934951">
    <w:abstractNumId w:val="38"/>
  </w:num>
  <w:num w:numId="2" w16cid:durableId="864369971">
    <w:abstractNumId w:val="0"/>
  </w:num>
  <w:num w:numId="3" w16cid:durableId="1500003640">
    <w:abstractNumId w:val="7"/>
  </w:num>
  <w:num w:numId="4" w16cid:durableId="625889749">
    <w:abstractNumId w:val="27"/>
  </w:num>
  <w:num w:numId="5" w16cid:durableId="601256920">
    <w:abstractNumId w:val="21"/>
  </w:num>
  <w:num w:numId="6" w16cid:durableId="1905681348">
    <w:abstractNumId w:val="46"/>
  </w:num>
  <w:num w:numId="7" w16cid:durableId="1253247676">
    <w:abstractNumId w:val="20"/>
  </w:num>
  <w:num w:numId="8" w16cid:durableId="249395429">
    <w:abstractNumId w:val="42"/>
  </w:num>
  <w:num w:numId="9" w16cid:durableId="650331365">
    <w:abstractNumId w:val="22"/>
  </w:num>
  <w:num w:numId="10" w16cid:durableId="138543745">
    <w:abstractNumId w:val="29"/>
  </w:num>
  <w:num w:numId="11" w16cid:durableId="1136220566">
    <w:abstractNumId w:val="30"/>
  </w:num>
  <w:num w:numId="12" w16cid:durableId="447820423">
    <w:abstractNumId w:val="14"/>
  </w:num>
  <w:num w:numId="13" w16cid:durableId="1900051546">
    <w:abstractNumId w:val="6"/>
  </w:num>
  <w:num w:numId="14" w16cid:durableId="58673528">
    <w:abstractNumId w:val="37"/>
  </w:num>
  <w:num w:numId="15" w16cid:durableId="2070492282">
    <w:abstractNumId w:val="31"/>
  </w:num>
  <w:num w:numId="16" w16cid:durableId="1344671683">
    <w:abstractNumId w:val="47"/>
  </w:num>
  <w:num w:numId="17" w16cid:durableId="156192138">
    <w:abstractNumId w:val="32"/>
  </w:num>
  <w:num w:numId="18" w16cid:durableId="1020425555">
    <w:abstractNumId w:val="48"/>
  </w:num>
  <w:num w:numId="19" w16cid:durableId="1394769888">
    <w:abstractNumId w:val="24"/>
  </w:num>
  <w:num w:numId="20" w16cid:durableId="578640996">
    <w:abstractNumId w:val="1"/>
  </w:num>
  <w:num w:numId="21" w16cid:durableId="728110695">
    <w:abstractNumId w:val="16"/>
  </w:num>
  <w:num w:numId="22" w16cid:durableId="1782801349">
    <w:abstractNumId w:val="19"/>
  </w:num>
  <w:num w:numId="23" w16cid:durableId="511649760">
    <w:abstractNumId w:val="33"/>
  </w:num>
  <w:num w:numId="24" w16cid:durableId="1515455192">
    <w:abstractNumId w:val="40"/>
  </w:num>
  <w:num w:numId="25" w16cid:durableId="675033010">
    <w:abstractNumId w:val="36"/>
  </w:num>
  <w:num w:numId="26" w16cid:durableId="1323005625">
    <w:abstractNumId w:val="49"/>
  </w:num>
  <w:num w:numId="27" w16cid:durableId="1341156790">
    <w:abstractNumId w:val="35"/>
  </w:num>
  <w:num w:numId="28" w16cid:durableId="268781770">
    <w:abstractNumId w:val="10"/>
  </w:num>
  <w:num w:numId="29" w16cid:durableId="555046858">
    <w:abstractNumId w:val="25"/>
  </w:num>
  <w:num w:numId="30" w16cid:durableId="2086563815">
    <w:abstractNumId w:val="11"/>
  </w:num>
  <w:num w:numId="31" w16cid:durableId="1657489357">
    <w:abstractNumId w:val="45"/>
  </w:num>
  <w:num w:numId="32" w16cid:durableId="1868253730">
    <w:abstractNumId w:val="28"/>
  </w:num>
  <w:num w:numId="33" w16cid:durableId="842622251">
    <w:abstractNumId w:val="17"/>
  </w:num>
  <w:num w:numId="34" w16cid:durableId="1829707487">
    <w:abstractNumId w:val="43"/>
  </w:num>
  <w:num w:numId="35" w16cid:durableId="862480791">
    <w:abstractNumId w:val="5"/>
  </w:num>
  <w:num w:numId="36" w16cid:durableId="2108307837">
    <w:abstractNumId w:val="3"/>
  </w:num>
  <w:num w:numId="37" w16cid:durableId="2120297972">
    <w:abstractNumId w:val="23"/>
  </w:num>
  <w:num w:numId="38" w16cid:durableId="166864690">
    <w:abstractNumId w:val="9"/>
  </w:num>
  <w:num w:numId="39" w16cid:durableId="685206587">
    <w:abstractNumId w:val="39"/>
  </w:num>
  <w:num w:numId="40" w16cid:durableId="1338580313">
    <w:abstractNumId w:val="34"/>
  </w:num>
  <w:num w:numId="41" w16cid:durableId="1818180288">
    <w:abstractNumId w:val="26"/>
  </w:num>
  <w:num w:numId="42" w16cid:durableId="226845443">
    <w:abstractNumId w:val="12"/>
  </w:num>
  <w:num w:numId="43" w16cid:durableId="935211427">
    <w:abstractNumId w:val="18"/>
  </w:num>
  <w:num w:numId="44" w16cid:durableId="281813828">
    <w:abstractNumId w:val="2"/>
  </w:num>
  <w:num w:numId="45" w16cid:durableId="298847836">
    <w:abstractNumId w:val="13"/>
  </w:num>
  <w:num w:numId="46" w16cid:durableId="376321160">
    <w:abstractNumId w:val="8"/>
  </w:num>
  <w:num w:numId="47" w16cid:durableId="611933354">
    <w:abstractNumId w:val="44"/>
  </w:num>
  <w:num w:numId="48" w16cid:durableId="1920408461">
    <w:abstractNumId w:val="15"/>
  </w:num>
  <w:num w:numId="49" w16cid:durableId="1654290586">
    <w:abstractNumId w:val="41"/>
  </w:num>
  <w:num w:numId="50" w16cid:durableId="1464156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50"/>
    <w:rsid w:val="000872EF"/>
    <w:rsid w:val="000C0E25"/>
    <w:rsid w:val="000D2962"/>
    <w:rsid w:val="000E56BA"/>
    <w:rsid w:val="000F1009"/>
    <w:rsid w:val="0010045C"/>
    <w:rsid w:val="00122748"/>
    <w:rsid w:val="0017536B"/>
    <w:rsid w:val="00181EE0"/>
    <w:rsid w:val="001B177D"/>
    <w:rsid w:val="001B4BD4"/>
    <w:rsid w:val="001D79D5"/>
    <w:rsid w:val="001E1C35"/>
    <w:rsid w:val="001E47F5"/>
    <w:rsid w:val="001F607F"/>
    <w:rsid w:val="002125A8"/>
    <w:rsid w:val="00220F7E"/>
    <w:rsid w:val="0023032D"/>
    <w:rsid w:val="002610A2"/>
    <w:rsid w:val="00261888"/>
    <w:rsid w:val="00271528"/>
    <w:rsid w:val="002A1928"/>
    <w:rsid w:val="002A578A"/>
    <w:rsid w:val="002A5C5C"/>
    <w:rsid w:val="002C0B1F"/>
    <w:rsid w:val="002C2684"/>
    <w:rsid w:val="002C77D7"/>
    <w:rsid w:val="002E1081"/>
    <w:rsid w:val="00301CBB"/>
    <w:rsid w:val="00304D50"/>
    <w:rsid w:val="003126F6"/>
    <w:rsid w:val="0031509C"/>
    <w:rsid w:val="00316104"/>
    <w:rsid w:val="00333C1F"/>
    <w:rsid w:val="00352CD7"/>
    <w:rsid w:val="00364ACB"/>
    <w:rsid w:val="00371492"/>
    <w:rsid w:val="00383AAA"/>
    <w:rsid w:val="00393FD2"/>
    <w:rsid w:val="003A458B"/>
    <w:rsid w:val="003B3D70"/>
    <w:rsid w:val="003B430D"/>
    <w:rsid w:val="003D3040"/>
    <w:rsid w:val="003E5B30"/>
    <w:rsid w:val="003E7612"/>
    <w:rsid w:val="003E79B5"/>
    <w:rsid w:val="00421C9A"/>
    <w:rsid w:val="00423129"/>
    <w:rsid w:val="00430BAA"/>
    <w:rsid w:val="0044167C"/>
    <w:rsid w:val="00450C86"/>
    <w:rsid w:val="004777A7"/>
    <w:rsid w:val="004929B3"/>
    <w:rsid w:val="0049790E"/>
    <w:rsid w:val="004D07EE"/>
    <w:rsid w:val="004E7398"/>
    <w:rsid w:val="0050514A"/>
    <w:rsid w:val="005308DF"/>
    <w:rsid w:val="00533B54"/>
    <w:rsid w:val="0054208C"/>
    <w:rsid w:val="00544EB3"/>
    <w:rsid w:val="00546F36"/>
    <w:rsid w:val="00551C3F"/>
    <w:rsid w:val="00590780"/>
    <w:rsid w:val="005947BD"/>
    <w:rsid w:val="005A1764"/>
    <w:rsid w:val="005E0CAD"/>
    <w:rsid w:val="005F6BE6"/>
    <w:rsid w:val="00610734"/>
    <w:rsid w:val="00612DAE"/>
    <w:rsid w:val="00643D16"/>
    <w:rsid w:val="006477FF"/>
    <w:rsid w:val="006648D5"/>
    <w:rsid w:val="00676855"/>
    <w:rsid w:val="006843B3"/>
    <w:rsid w:val="006B0F3A"/>
    <w:rsid w:val="006B576A"/>
    <w:rsid w:val="006B704B"/>
    <w:rsid w:val="006D234E"/>
    <w:rsid w:val="006E6DD0"/>
    <w:rsid w:val="0072530C"/>
    <w:rsid w:val="00730D81"/>
    <w:rsid w:val="00734050"/>
    <w:rsid w:val="007343EB"/>
    <w:rsid w:val="0074601C"/>
    <w:rsid w:val="00752253"/>
    <w:rsid w:val="00775D0B"/>
    <w:rsid w:val="007867E7"/>
    <w:rsid w:val="007901ED"/>
    <w:rsid w:val="00795433"/>
    <w:rsid w:val="007A2860"/>
    <w:rsid w:val="007D33AD"/>
    <w:rsid w:val="007D6EEF"/>
    <w:rsid w:val="007D7EE4"/>
    <w:rsid w:val="007E18A5"/>
    <w:rsid w:val="007E72A7"/>
    <w:rsid w:val="00810574"/>
    <w:rsid w:val="00814ED3"/>
    <w:rsid w:val="008310F6"/>
    <w:rsid w:val="00842F02"/>
    <w:rsid w:val="00842FBE"/>
    <w:rsid w:val="008433F6"/>
    <w:rsid w:val="008439E2"/>
    <w:rsid w:val="00864A2E"/>
    <w:rsid w:val="00870AE8"/>
    <w:rsid w:val="008767BB"/>
    <w:rsid w:val="00894E86"/>
    <w:rsid w:val="008A3A07"/>
    <w:rsid w:val="008B378D"/>
    <w:rsid w:val="008B41C1"/>
    <w:rsid w:val="008B44E5"/>
    <w:rsid w:val="008C1A7B"/>
    <w:rsid w:val="008D0EBB"/>
    <w:rsid w:val="00900803"/>
    <w:rsid w:val="009044DC"/>
    <w:rsid w:val="00911EDB"/>
    <w:rsid w:val="009272DB"/>
    <w:rsid w:val="0094013F"/>
    <w:rsid w:val="00960BF5"/>
    <w:rsid w:val="0096199E"/>
    <w:rsid w:val="009723E9"/>
    <w:rsid w:val="00984C31"/>
    <w:rsid w:val="009A2D33"/>
    <w:rsid w:val="009B2ECA"/>
    <w:rsid w:val="009B536D"/>
    <w:rsid w:val="009C3D84"/>
    <w:rsid w:val="009F239A"/>
    <w:rsid w:val="009F612E"/>
    <w:rsid w:val="00A23747"/>
    <w:rsid w:val="00A34CE5"/>
    <w:rsid w:val="00A35E95"/>
    <w:rsid w:val="00A36598"/>
    <w:rsid w:val="00A559F3"/>
    <w:rsid w:val="00A611EE"/>
    <w:rsid w:val="00A61768"/>
    <w:rsid w:val="00A631A7"/>
    <w:rsid w:val="00A81458"/>
    <w:rsid w:val="00A91068"/>
    <w:rsid w:val="00AA0B08"/>
    <w:rsid w:val="00AC412F"/>
    <w:rsid w:val="00AD57A9"/>
    <w:rsid w:val="00B0665B"/>
    <w:rsid w:val="00B13ABD"/>
    <w:rsid w:val="00B22C28"/>
    <w:rsid w:val="00B4706F"/>
    <w:rsid w:val="00B57029"/>
    <w:rsid w:val="00B64B7E"/>
    <w:rsid w:val="00B65399"/>
    <w:rsid w:val="00B81379"/>
    <w:rsid w:val="00BD7ED4"/>
    <w:rsid w:val="00BF0457"/>
    <w:rsid w:val="00BF22E1"/>
    <w:rsid w:val="00BF3C67"/>
    <w:rsid w:val="00C32C3E"/>
    <w:rsid w:val="00C5306E"/>
    <w:rsid w:val="00C61F7F"/>
    <w:rsid w:val="00C62A4C"/>
    <w:rsid w:val="00C63F0F"/>
    <w:rsid w:val="00C63F38"/>
    <w:rsid w:val="00C711CF"/>
    <w:rsid w:val="00CA383F"/>
    <w:rsid w:val="00CA5A01"/>
    <w:rsid w:val="00CD522B"/>
    <w:rsid w:val="00D13A5B"/>
    <w:rsid w:val="00D210BC"/>
    <w:rsid w:val="00D32490"/>
    <w:rsid w:val="00D34A80"/>
    <w:rsid w:val="00D54A52"/>
    <w:rsid w:val="00D74725"/>
    <w:rsid w:val="00D95966"/>
    <w:rsid w:val="00DA78E3"/>
    <w:rsid w:val="00DC671E"/>
    <w:rsid w:val="00DD0C16"/>
    <w:rsid w:val="00DE0CC7"/>
    <w:rsid w:val="00DE2F51"/>
    <w:rsid w:val="00DF1E8A"/>
    <w:rsid w:val="00E24F0B"/>
    <w:rsid w:val="00E31A78"/>
    <w:rsid w:val="00E50154"/>
    <w:rsid w:val="00E55AB3"/>
    <w:rsid w:val="00E55AE0"/>
    <w:rsid w:val="00E600BB"/>
    <w:rsid w:val="00E61099"/>
    <w:rsid w:val="00E830E9"/>
    <w:rsid w:val="00E873F0"/>
    <w:rsid w:val="00E966D4"/>
    <w:rsid w:val="00ED004A"/>
    <w:rsid w:val="00EE061B"/>
    <w:rsid w:val="00EE141C"/>
    <w:rsid w:val="00EE31DF"/>
    <w:rsid w:val="00EF71BE"/>
    <w:rsid w:val="00F35813"/>
    <w:rsid w:val="00F36796"/>
    <w:rsid w:val="00F6568E"/>
    <w:rsid w:val="00F6643B"/>
    <w:rsid w:val="00F73A8D"/>
    <w:rsid w:val="00F75BAC"/>
    <w:rsid w:val="00F845CA"/>
    <w:rsid w:val="00F870C8"/>
    <w:rsid w:val="00FC2B37"/>
    <w:rsid w:val="00FE4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EF32E"/>
  <w15:chartTrackingRefBased/>
  <w15:docId w15:val="{42D62598-A7E6-44AB-A5BD-D63BC38C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4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34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340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340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40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40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40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40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40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40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340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340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340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40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40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40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40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4050"/>
    <w:rPr>
      <w:rFonts w:eastAsiaTheme="majorEastAsia" w:cstheme="majorBidi"/>
      <w:color w:val="272727" w:themeColor="text1" w:themeTint="D8"/>
    </w:rPr>
  </w:style>
  <w:style w:type="paragraph" w:styleId="Titre">
    <w:name w:val="Title"/>
    <w:basedOn w:val="Normal"/>
    <w:next w:val="Normal"/>
    <w:link w:val="TitreCar"/>
    <w:uiPriority w:val="10"/>
    <w:qFormat/>
    <w:rsid w:val="0073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40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40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40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4050"/>
    <w:pPr>
      <w:spacing w:before="160"/>
      <w:jc w:val="center"/>
    </w:pPr>
    <w:rPr>
      <w:i/>
      <w:iCs/>
      <w:color w:val="404040" w:themeColor="text1" w:themeTint="BF"/>
    </w:rPr>
  </w:style>
  <w:style w:type="character" w:customStyle="1" w:styleId="CitationCar">
    <w:name w:val="Citation Car"/>
    <w:basedOn w:val="Policepardfaut"/>
    <w:link w:val="Citation"/>
    <w:uiPriority w:val="29"/>
    <w:rsid w:val="00734050"/>
    <w:rPr>
      <w:i/>
      <w:iCs/>
      <w:color w:val="404040" w:themeColor="text1" w:themeTint="BF"/>
    </w:rPr>
  </w:style>
  <w:style w:type="paragraph" w:styleId="Paragraphedeliste">
    <w:name w:val="List Paragraph"/>
    <w:basedOn w:val="Normal"/>
    <w:uiPriority w:val="34"/>
    <w:qFormat/>
    <w:rsid w:val="00734050"/>
    <w:pPr>
      <w:ind w:left="720"/>
      <w:contextualSpacing/>
    </w:pPr>
  </w:style>
  <w:style w:type="character" w:styleId="Accentuationintense">
    <w:name w:val="Intense Emphasis"/>
    <w:basedOn w:val="Policepardfaut"/>
    <w:uiPriority w:val="21"/>
    <w:qFormat/>
    <w:rsid w:val="00734050"/>
    <w:rPr>
      <w:i/>
      <w:iCs/>
      <w:color w:val="0F4761" w:themeColor="accent1" w:themeShade="BF"/>
    </w:rPr>
  </w:style>
  <w:style w:type="paragraph" w:styleId="Citationintense">
    <w:name w:val="Intense Quote"/>
    <w:basedOn w:val="Normal"/>
    <w:next w:val="Normal"/>
    <w:link w:val="CitationintenseCar"/>
    <w:uiPriority w:val="30"/>
    <w:qFormat/>
    <w:rsid w:val="00734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4050"/>
    <w:rPr>
      <w:i/>
      <w:iCs/>
      <w:color w:val="0F4761" w:themeColor="accent1" w:themeShade="BF"/>
    </w:rPr>
  </w:style>
  <w:style w:type="character" w:styleId="Rfrenceintense">
    <w:name w:val="Intense Reference"/>
    <w:basedOn w:val="Policepardfaut"/>
    <w:uiPriority w:val="32"/>
    <w:qFormat/>
    <w:rsid w:val="00734050"/>
    <w:rPr>
      <w:b/>
      <w:bCs/>
      <w:smallCaps/>
      <w:color w:val="0F4761" w:themeColor="accent1" w:themeShade="BF"/>
      <w:spacing w:val="5"/>
    </w:rPr>
  </w:style>
  <w:style w:type="character" w:styleId="Lienhypertexte">
    <w:name w:val="Hyperlink"/>
    <w:basedOn w:val="Policepardfaut"/>
    <w:uiPriority w:val="99"/>
    <w:unhideWhenUsed/>
    <w:rsid w:val="005947BD"/>
    <w:rPr>
      <w:color w:val="467886" w:themeColor="hyperlink"/>
      <w:u w:val="single"/>
    </w:rPr>
  </w:style>
  <w:style w:type="character" w:styleId="Mentionnonrsolue">
    <w:name w:val="Unresolved Mention"/>
    <w:basedOn w:val="Policepardfaut"/>
    <w:uiPriority w:val="99"/>
    <w:semiHidden/>
    <w:unhideWhenUsed/>
    <w:rsid w:val="005947BD"/>
    <w:rPr>
      <w:color w:val="605E5C"/>
      <w:shd w:val="clear" w:color="auto" w:fill="E1DFDD"/>
    </w:rPr>
  </w:style>
  <w:style w:type="paragraph" w:styleId="En-ttedetabledesmatires">
    <w:name w:val="TOC Heading"/>
    <w:basedOn w:val="Titre1"/>
    <w:next w:val="Normal"/>
    <w:uiPriority w:val="39"/>
    <w:unhideWhenUsed/>
    <w:qFormat/>
    <w:rsid w:val="00795433"/>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A3A07"/>
    <w:pPr>
      <w:tabs>
        <w:tab w:val="right" w:leader="dot" w:pos="9060"/>
      </w:tabs>
      <w:spacing w:after="100" w:line="240" w:lineRule="auto"/>
    </w:pPr>
    <w:rPr>
      <w:b/>
      <w:bCs/>
      <w:noProof/>
    </w:rPr>
  </w:style>
  <w:style w:type="paragraph" w:styleId="TM2">
    <w:name w:val="toc 2"/>
    <w:basedOn w:val="Normal"/>
    <w:next w:val="Normal"/>
    <w:autoRedefine/>
    <w:uiPriority w:val="39"/>
    <w:unhideWhenUsed/>
    <w:rsid w:val="008A3A07"/>
    <w:pPr>
      <w:tabs>
        <w:tab w:val="right" w:leader="dot" w:pos="9060"/>
      </w:tabs>
      <w:spacing w:after="100" w:line="240" w:lineRule="auto"/>
    </w:pPr>
    <w:rPr>
      <w:b/>
      <w:bCs/>
      <w:noProof/>
    </w:rPr>
  </w:style>
  <w:style w:type="paragraph" w:styleId="TM3">
    <w:name w:val="toc 3"/>
    <w:basedOn w:val="Normal"/>
    <w:next w:val="Normal"/>
    <w:autoRedefine/>
    <w:uiPriority w:val="39"/>
    <w:unhideWhenUsed/>
    <w:rsid w:val="00795433"/>
    <w:pPr>
      <w:spacing w:after="100"/>
      <w:ind w:left="480"/>
    </w:pPr>
  </w:style>
  <w:style w:type="paragraph" w:styleId="TM4">
    <w:name w:val="toc 4"/>
    <w:basedOn w:val="Normal"/>
    <w:next w:val="Normal"/>
    <w:autoRedefine/>
    <w:uiPriority w:val="39"/>
    <w:unhideWhenUsed/>
    <w:rsid w:val="00795433"/>
    <w:pPr>
      <w:spacing w:after="100"/>
      <w:ind w:left="720"/>
    </w:pPr>
  </w:style>
  <w:style w:type="paragraph" w:styleId="En-tte">
    <w:name w:val="header"/>
    <w:basedOn w:val="Normal"/>
    <w:link w:val="En-tteCar"/>
    <w:uiPriority w:val="99"/>
    <w:unhideWhenUsed/>
    <w:rsid w:val="00C63F0F"/>
    <w:pPr>
      <w:tabs>
        <w:tab w:val="center" w:pos="4536"/>
        <w:tab w:val="right" w:pos="9072"/>
      </w:tabs>
      <w:spacing w:after="0" w:line="240" w:lineRule="auto"/>
    </w:pPr>
  </w:style>
  <w:style w:type="character" w:customStyle="1" w:styleId="En-tteCar">
    <w:name w:val="En-tête Car"/>
    <w:basedOn w:val="Policepardfaut"/>
    <w:link w:val="En-tte"/>
    <w:uiPriority w:val="99"/>
    <w:rsid w:val="00C63F0F"/>
  </w:style>
  <w:style w:type="paragraph" w:styleId="Pieddepage">
    <w:name w:val="footer"/>
    <w:basedOn w:val="Normal"/>
    <w:link w:val="PieddepageCar"/>
    <w:uiPriority w:val="99"/>
    <w:unhideWhenUsed/>
    <w:rsid w:val="00C63F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3F0F"/>
  </w:style>
  <w:style w:type="character" w:styleId="Lienhypertextesuivivisit">
    <w:name w:val="FollowedHyperlink"/>
    <w:basedOn w:val="Policepardfaut"/>
    <w:uiPriority w:val="99"/>
    <w:semiHidden/>
    <w:unhideWhenUsed/>
    <w:rsid w:val="00A611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850">
      <w:marLeft w:val="0"/>
      <w:marRight w:val="0"/>
      <w:marTop w:val="0"/>
      <w:marBottom w:val="0"/>
      <w:divBdr>
        <w:top w:val="none" w:sz="0" w:space="0" w:color="auto"/>
        <w:left w:val="none" w:sz="0" w:space="0" w:color="auto"/>
        <w:bottom w:val="none" w:sz="0" w:space="0" w:color="auto"/>
        <w:right w:val="none" w:sz="0" w:space="0" w:color="auto"/>
      </w:divBdr>
    </w:div>
    <w:div w:id="14308031">
      <w:marLeft w:val="0"/>
      <w:marRight w:val="0"/>
      <w:marTop w:val="0"/>
      <w:marBottom w:val="0"/>
      <w:divBdr>
        <w:top w:val="none" w:sz="0" w:space="0" w:color="auto"/>
        <w:left w:val="none" w:sz="0" w:space="0" w:color="auto"/>
        <w:bottom w:val="none" w:sz="0" w:space="0" w:color="auto"/>
        <w:right w:val="none" w:sz="0" w:space="0" w:color="auto"/>
      </w:divBdr>
    </w:div>
    <w:div w:id="15742951">
      <w:marLeft w:val="0"/>
      <w:marRight w:val="0"/>
      <w:marTop w:val="0"/>
      <w:marBottom w:val="0"/>
      <w:divBdr>
        <w:top w:val="none" w:sz="0" w:space="0" w:color="auto"/>
        <w:left w:val="none" w:sz="0" w:space="0" w:color="auto"/>
        <w:bottom w:val="none" w:sz="0" w:space="0" w:color="auto"/>
        <w:right w:val="none" w:sz="0" w:space="0" w:color="auto"/>
      </w:divBdr>
    </w:div>
    <w:div w:id="36315656">
      <w:marLeft w:val="0"/>
      <w:marRight w:val="0"/>
      <w:marTop w:val="0"/>
      <w:marBottom w:val="0"/>
      <w:divBdr>
        <w:top w:val="none" w:sz="0" w:space="0" w:color="auto"/>
        <w:left w:val="none" w:sz="0" w:space="0" w:color="auto"/>
        <w:bottom w:val="none" w:sz="0" w:space="0" w:color="auto"/>
        <w:right w:val="none" w:sz="0" w:space="0" w:color="auto"/>
      </w:divBdr>
    </w:div>
    <w:div w:id="43676876">
      <w:marLeft w:val="0"/>
      <w:marRight w:val="0"/>
      <w:marTop w:val="0"/>
      <w:marBottom w:val="0"/>
      <w:divBdr>
        <w:top w:val="none" w:sz="0" w:space="0" w:color="auto"/>
        <w:left w:val="none" w:sz="0" w:space="0" w:color="auto"/>
        <w:bottom w:val="none" w:sz="0" w:space="0" w:color="auto"/>
        <w:right w:val="none" w:sz="0" w:space="0" w:color="auto"/>
      </w:divBdr>
    </w:div>
    <w:div w:id="72094389">
      <w:marLeft w:val="0"/>
      <w:marRight w:val="0"/>
      <w:marTop w:val="0"/>
      <w:marBottom w:val="0"/>
      <w:divBdr>
        <w:top w:val="none" w:sz="0" w:space="0" w:color="auto"/>
        <w:left w:val="none" w:sz="0" w:space="0" w:color="auto"/>
        <w:bottom w:val="none" w:sz="0" w:space="0" w:color="auto"/>
        <w:right w:val="none" w:sz="0" w:space="0" w:color="auto"/>
      </w:divBdr>
    </w:div>
    <w:div w:id="117182357">
      <w:marLeft w:val="0"/>
      <w:marRight w:val="0"/>
      <w:marTop w:val="0"/>
      <w:marBottom w:val="0"/>
      <w:divBdr>
        <w:top w:val="none" w:sz="0" w:space="0" w:color="auto"/>
        <w:left w:val="none" w:sz="0" w:space="0" w:color="auto"/>
        <w:bottom w:val="none" w:sz="0" w:space="0" w:color="auto"/>
        <w:right w:val="none" w:sz="0" w:space="0" w:color="auto"/>
      </w:divBdr>
    </w:div>
    <w:div w:id="121850878">
      <w:marLeft w:val="0"/>
      <w:marRight w:val="0"/>
      <w:marTop w:val="0"/>
      <w:marBottom w:val="0"/>
      <w:divBdr>
        <w:top w:val="none" w:sz="0" w:space="0" w:color="auto"/>
        <w:left w:val="none" w:sz="0" w:space="0" w:color="auto"/>
        <w:bottom w:val="none" w:sz="0" w:space="0" w:color="auto"/>
        <w:right w:val="none" w:sz="0" w:space="0" w:color="auto"/>
      </w:divBdr>
    </w:div>
    <w:div w:id="139277031">
      <w:marLeft w:val="0"/>
      <w:marRight w:val="0"/>
      <w:marTop w:val="0"/>
      <w:marBottom w:val="0"/>
      <w:divBdr>
        <w:top w:val="none" w:sz="0" w:space="0" w:color="auto"/>
        <w:left w:val="none" w:sz="0" w:space="0" w:color="auto"/>
        <w:bottom w:val="none" w:sz="0" w:space="0" w:color="auto"/>
        <w:right w:val="none" w:sz="0" w:space="0" w:color="auto"/>
      </w:divBdr>
    </w:div>
    <w:div w:id="145560588">
      <w:marLeft w:val="0"/>
      <w:marRight w:val="0"/>
      <w:marTop w:val="0"/>
      <w:marBottom w:val="0"/>
      <w:divBdr>
        <w:top w:val="none" w:sz="0" w:space="0" w:color="auto"/>
        <w:left w:val="none" w:sz="0" w:space="0" w:color="auto"/>
        <w:bottom w:val="none" w:sz="0" w:space="0" w:color="auto"/>
        <w:right w:val="none" w:sz="0" w:space="0" w:color="auto"/>
      </w:divBdr>
    </w:div>
    <w:div w:id="169106465">
      <w:marLeft w:val="0"/>
      <w:marRight w:val="0"/>
      <w:marTop w:val="0"/>
      <w:marBottom w:val="0"/>
      <w:divBdr>
        <w:top w:val="none" w:sz="0" w:space="0" w:color="auto"/>
        <w:left w:val="none" w:sz="0" w:space="0" w:color="auto"/>
        <w:bottom w:val="none" w:sz="0" w:space="0" w:color="auto"/>
        <w:right w:val="none" w:sz="0" w:space="0" w:color="auto"/>
      </w:divBdr>
    </w:div>
    <w:div w:id="179586254">
      <w:marLeft w:val="0"/>
      <w:marRight w:val="0"/>
      <w:marTop w:val="0"/>
      <w:marBottom w:val="0"/>
      <w:divBdr>
        <w:top w:val="none" w:sz="0" w:space="0" w:color="auto"/>
        <w:left w:val="none" w:sz="0" w:space="0" w:color="auto"/>
        <w:bottom w:val="none" w:sz="0" w:space="0" w:color="auto"/>
        <w:right w:val="none" w:sz="0" w:space="0" w:color="auto"/>
      </w:divBdr>
    </w:div>
    <w:div w:id="181482392">
      <w:marLeft w:val="0"/>
      <w:marRight w:val="0"/>
      <w:marTop w:val="0"/>
      <w:marBottom w:val="0"/>
      <w:divBdr>
        <w:top w:val="none" w:sz="0" w:space="0" w:color="auto"/>
        <w:left w:val="none" w:sz="0" w:space="0" w:color="auto"/>
        <w:bottom w:val="none" w:sz="0" w:space="0" w:color="auto"/>
        <w:right w:val="none" w:sz="0" w:space="0" w:color="auto"/>
      </w:divBdr>
    </w:div>
    <w:div w:id="184638028">
      <w:marLeft w:val="0"/>
      <w:marRight w:val="0"/>
      <w:marTop w:val="0"/>
      <w:marBottom w:val="0"/>
      <w:divBdr>
        <w:top w:val="none" w:sz="0" w:space="0" w:color="auto"/>
        <w:left w:val="none" w:sz="0" w:space="0" w:color="auto"/>
        <w:bottom w:val="none" w:sz="0" w:space="0" w:color="auto"/>
        <w:right w:val="none" w:sz="0" w:space="0" w:color="auto"/>
      </w:divBdr>
    </w:div>
    <w:div w:id="210775126">
      <w:marLeft w:val="0"/>
      <w:marRight w:val="0"/>
      <w:marTop w:val="0"/>
      <w:marBottom w:val="0"/>
      <w:divBdr>
        <w:top w:val="none" w:sz="0" w:space="0" w:color="auto"/>
        <w:left w:val="none" w:sz="0" w:space="0" w:color="auto"/>
        <w:bottom w:val="none" w:sz="0" w:space="0" w:color="auto"/>
        <w:right w:val="none" w:sz="0" w:space="0" w:color="auto"/>
      </w:divBdr>
    </w:div>
    <w:div w:id="237593668">
      <w:marLeft w:val="0"/>
      <w:marRight w:val="0"/>
      <w:marTop w:val="0"/>
      <w:marBottom w:val="0"/>
      <w:divBdr>
        <w:top w:val="none" w:sz="0" w:space="0" w:color="auto"/>
        <w:left w:val="none" w:sz="0" w:space="0" w:color="auto"/>
        <w:bottom w:val="none" w:sz="0" w:space="0" w:color="auto"/>
        <w:right w:val="none" w:sz="0" w:space="0" w:color="auto"/>
      </w:divBdr>
    </w:div>
    <w:div w:id="238562405">
      <w:marLeft w:val="0"/>
      <w:marRight w:val="0"/>
      <w:marTop w:val="0"/>
      <w:marBottom w:val="0"/>
      <w:divBdr>
        <w:top w:val="none" w:sz="0" w:space="0" w:color="auto"/>
        <w:left w:val="none" w:sz="0" w:space="0" w:color="auto"/>
        <w:bottom w:val="none" w:sz="0" w:space="0" w:color="auto"/>
        <w:right w:val="none" w:sz="0" w:space="0" w:color="auto"/>
      </w:divBdr>
    </w:div>
    <w:div w:id="245306276">
      <w:marLeft w:val="0"/>
      <w:marRight w:val="0"/>
      <w:marTop w:val="0"/>
      <w:marBottom w:val="0"/>
      <w:divBdr>
        <w:top w:val="none" w:sz="0" w:space="0" w:color="auto"/>
        <w:left w:val="none" w:sz="0" w:space="0" w:color="auto"/>
        <w:bottom w:val="none" w:sz="0" w:space="0" w:color="auto"/>
        <w:right w:val="none" w:sz="0" w:space="0" w:color="auto"/>
      </w:divBdr>
    </w:div>
    <w:div w:id="248931201">
      <w:marLeft w:val="0"/>
      <w:marRight w:val="0"/>
      <w:marTop w:val="0"/>
      <w:marBottom w:val="0"/>
      <w:divBdr>
        <w:top w:val="none" w:sz="0" w:space="0" w:color="auto"/>
        <w:left w:val="none" w:sz="0" w:space="0" w:color="auto"/>
        <w:bottom w:val="none" w:sz="0" w:space="0" w:color="auto"/>
        <w:right w:val="none" w:sz="0" w:space="0" w:color="auto"/>
      </w:divBdr>
    </w:div>
    <w:div w:id="262149712">
      <w:marLeft w:val="0"/>
      <w:marRight w:val="0"/>
      <w:marTop w:val="0"/>
      <w:marBottom w:val="0"/>
      <w:divBdr>
        <w:top w:val="none" w:sz="0" w:space="0" w:color="auto"/>
        <w:left w:val="none" w:sz="0" w:space="0" w:color="auto"/>
        <w:bottom w:val="none" w:sz="0" w:space="0" w:color="auto"/>
        <w:right w:val="none" w:sz="0" w:space="0" w:color="auto"/>
      </w:divBdr>
    </w:div>
    <w:div w:id="275336786">
      <w:marLeft w:val="0"/>
      <w:marRight w:val="0"/>
      <w:marTop w:val="0"/>
      <w:marBottom w:val="0"/>
      <w:divBdr>
        <w:top w:val="none" w:sz="0" w:space="0" w:color="auto"/>
        <w:left w:val="none" w:sz="0" w:space="0" w:color="auto"/>
        <w:bottom w:val="none" w:sz="0" w:space="0" w:color="auto"/>
        <w:right w:val="none" w:sz="0" w:space="0" w:color="auto"/>
      </w:divBdr>
      <w:divsChild>
        <w:div w:id="391737382">
          <w:marLeft w:val="0"/>
          <w:marRight w:val="0"/>
          <w:marTop w:val="0"/>
          <w:marBottom w:val="0"/>
          <w:divBdr>
            <w:top w:val="none" w:sz="0" w:space="0" w:color="auto"/>
            <w:left w:val="none" w:sz="0" w:space="0" w:color="auto"/>
            <w:bottom w:val="none" w:sz="0" w:space="0" w:color="auto"/>
            <w:right w:val="none" w:sz="0" w:space="0" w:color="auto"/>
          </w:divBdr>
        </w:div>
      </w:divsChild>
    </w:div>
    <w:div w:id="276329224">
      <w:marLeft w:val="0"/>
      <w:marRight w:val="0"/>
      <w:marTop w:val="0"/>
      <w:marBottom w:val="0"/>
      <w:divBdr>
        <w:top w:val="none" w:sz="0" w:space="0" w:color="auto"/>
        <w:left w:val="none" w:sz="0" w:space="0" w:color="auto"/>
        <w:bottom w:val="none" w:sz="0" w:space="0" w:color="auto"/>
        <w:right w:val="none" w:sz="0" w:space="0" w:color="auto"/>
      </w:divBdr>
    </w:div>
    <w:div w:id="299501694">
      <w:marLeft w:val="0"/>
      <w:marRight w:val="0"/>
      <w:marTop w:val="0"/>
      <w:marBottom w:val="0"/>
      <w:divBdr>
        <w:top w:val="none" w:sz="0" w:space="0" w:color="auto"/>
        <w:left w:val="none" w:sz="0" w:space="0" w:color="auto"/>
        <w:bottom w:val="none" w:sz="0" w:space="0" w:color="auto"/>
        <w:right w:val="none" w:sz="0" w:space="0" w:color="auto"/>
      </w:divBdr>
    </w:div>
    <w:div w:id="301690520">
      <w:marLeft w:val="0"/>
      <w:marRight w:val="0"/>
      <w:marTop w:val="0"/>
      <w:marBottom w:val="0"/>
      <w:divBdr>
        <w:top w:val="none" w:sz="0" w:space="0" w:color="auto"/>
        <w:left w:val="none" w:sz="0" w:space="0" w:color="auto"/>
        <w:bottom w:val="none" w:sz="0" w:space="0" w:color="auto"/>
        <w:right w:val="none" w:sz="0" w:space="0" w:color="auto"/>
      </w:divBdr>
    </w:div>
    <w:div w:id="310865488">
      <w:marLeft w:val="0"/>
      <w:marRight w:val="0"/>
      <w:marTop w:val="0"/>
      <w:marBottom w:val="0"/>
      <w:divBdr>
        <w:top w:val="none" w:sz="0" w:space="0" w:color="auto"/>
        <w:left w:val="none" w:sz="0" w:space="0" w:color="auto"/>
        <w:bottom w:val="none" w:sz="0" w:space="0" w:color="auto"/>
        <w:right w:val="none" w:sz="0" w:space="0" w:color="auto"/>
      </w:divBdr>
    </w:div>
    <w:div w:id="336545937">
      <w:marLeft w:val="0"/>
      <w:marRight w:val="0"/>
      <w:marTop w:val="0"/>
      <w:marBottom w:val="0"/>
      <w:divBdr>
        <w:top w:val="none" w:sz="0" w:space="0" w:color="auto"/>
        <w:left w:val="none" w:sz="0" w:space="0" w:color="auto"/>
        <w:bottom w:val="none" w:sz="0" w:space="0" w:color="auto"/>
        <w:right w:val="none" w:sz="0" w:space="0" w:color="auto"/>
      </w:divBdr>
    </w:div>
    <w:div w:id="337394006">
      <w:marLeft w:val="0"/>
      <w:marRight w:val="0"/>
      <w:marTop w:val="0"/>
      <w:marBottom w:val="0"/>
      <w:divBdr>
        <w:top w:val="none" w:sz="0" w:space="0" w:color="auto"/>
        <w:left w:val="none" w:sz="0" w:space="0" w:color="auto"/>
        <w:bottom w:val="none" w:sz="0" w:space="0" w:color="auto"/>
        <w:right w:val="none" w:sz="0" w:space="0" w:color="auto"/>
      </w:divBdr>
    </w:div>
    <w:div w:id="351347824">
      <w:marLeft w:val="0"/>
      <w:marRight w:val="0"/>
      <w:marTop w:val="0"/>
      <w:marBottom w:val="0"/>
      <w:divBdr>
        <w:top w:val="none" w:sz="0" w:space="0" w:color="auto"/>
        <w:left w:val="none" w:sz="0" w:space="0" w:color="auto"/>
        <w:bottom w:val="none" w:sz="0" w:space="0" w:color="auto"/>
        <w:right w:val="none" w:sz="0" w:space="0" w:color="auto"/>
      </w:divBdr>
    </w:div>
    <w:div w:id="381052951">
      <w:marLeft w:val="0"/>
      <w:marRight w:val="0"/>
      <w:marTop w:val="0"/>
      <w:marBottom w:val="0"/>
      <w:divBdr>
        <w:top w:val="none" w:sz="0" w:space="0" w:color="auto"/>
        <w:left w:val="none" w:sz="0" w:space="0" w:color="auto"/>
        <w:bottom w:val="none" w:sz="0" w:space="0" w:color="auto"/>
        <w:right w:val="none" w:sz="0" w:space="0" w:color="auto"/>
      </w:divBdr>
      <w:divsChild>
        <w:div w:id="933972697">
          <w:marLeft w:val="0"/>
          <w:marRight w:val="0"/>
          <w:marTop w:val="0"/>
          <w:marBottom w:val="0"/>
          <w:divBdr>
            <w:top w:val="none" w:sz="0" w:space="0" w:color="auto"/>
            <w:left w:val="none" w:sz="0" w:space="0" w:color="auto"/>
            <w:bottom w:val="none" w:sz="0" w:space="0" w:color="auto"/>
            <w:right w:val="none" w:sz="0" w:space="0" w:color="auto"/>
          </w:divBdr>
        </w:div>
      </w:divsChild>
    </w:div>
    <w:div w:id="396898908">
      <w:marLeft w:val="0"/>
      <w:marRight w:val="0"/>
      <w:marTop w:val="0"/>
      <w:marBottom w:val="0"/>
      <w:divBdr>
        <w:top w:val="none" w:sz="0" w:space="0" w:color="auto"/>
        <w:left w:val="none" w:sz="0" w:space="0" w:color="auto"/>
        <w:bottom w:val="none" w:sz="0" w:space="0" w:color="auto"/>
        <w:right w:val="none" w:sz="0" w:space="0" w:color="auto"/>
      </w:divBdr>
      <w:divsChild>
        <w:div w:id="1483931852">
          <w:marLeft w:val="0"/>
          <w:marRight w:val="0"/>
          <w:marTop w:val="0"/>
          <w:marBottom w:val="0"/>
          <w:divBdr>
            <w:top w:val="none" w:sz="0" w:space="0" w:color="auto"/>
            <w:left w:val="none" w:sz="0" w:space="0" w:color="auto"/>
            <w:bottom w:val="none" w:sz="0" w:space="0" w:color="auto"/>
            <w:right w:val="none" w:sz="0" w:space="0" w:color="auto"/>
          </w:divBdr>
        </w:div>
      </w:divsChild>
    </w:div>
    <w:div w:id="398023157">
      <w:marLeft w:val="0"/>
      <w:marRight w:val="0"/>
      <w:marTop w:val="0"/>
      <w:marBottom w:val="0"/>
      <w:divBdr>
        <w:top w:val="none" w:sz="0" w:space="0" w:color="auto"/>
        <w:left w:val="none" w:sz="0" w:space="0" w:color="auto"/>
        <w:bottom w:val="none" w:sz="0" w:space="0" w:color="auto"/>
        <w:right w:val="none" w:sz="0" w:space="0" w:color="auto"/>
      </w:divBdr>
    </w:div>
    <w:div w:id="415130777">
      <w:marLeft w:val="0"/>
      <w:marRight w:val="0"/>
      <w:marTop w:val="0"/>
      <w:marBottom w:val="0"/>
      <w:divBdr>
        <w:top w:val="none" w:sz="0" w:space="0" w:color="auto"/>
        <w:left w:val="none" w:sz="0" w:space="0" w:color="auto"/>
        <w:bottom w:val="none" w:sz="0" w:space="0" w:color="auto"/>
        <w:right w:val="none" w:sz="0" w:space="0" w:color="auto"/>
      </w:divBdr>
    </w:div>
    <w:div w:id="417334729">
      <w:marLeft w:val="0"/>
      <w:marRight w:val="0"/>
      <w:marTop w:val="0"/>
      <w:marBottom w:val="0"/>
      <w:divBdr>
        <w:top w:val="none" w:sz="0" w:space="0" w:color="auto"/>
        <w:left w:val="none" w:sz="0" w:space="0" w:color="auto"/>
        <w:bottom w:val="none" w:sz="0" w:space="0" w:color="auto"/>
        <w:right w:val="none" w:sz="0" w:space="0" w:color="auto"/>
      </w:divBdr>
    </w:div>
    <w:div w:id="427044452">
      <w:marLeft w:val="0"/>
      <w:marRight w:val="0"/>
      <w:marTop w:val="0"/>
      <w:marBottom w:val="0"/>
      <w:divBdr>
        <w:top w:val="none" w:sz="0" w:space="0" w:color="auto"/>
        <w:left w:val="none" w:sz="0" w:space="0" w:color="auto"/>
        <w:bottom w:val="none" w:sz="0" w:space="0" w:color="auto"/>
        <w:right w:val="none" w:sz="0" w:space="0" w:color="auto"/>
      </w:divBdr>
    </w:div>
    <w:div w:id="431360660">
      <w:bodyDiv w:val="1"/>
      <w:marLeft w:val="0"/>
      <w:marRight w:val="0"/>
      <w:marTop w:val="0"/>
      <w:marBottom w:val="0"/>
      <w:divBdr>
        <w:top w:val="none" w:sz="0" w:space="0" w:color="auto"/>
        <w:left w:val="none" w:sz="0" w:space="0" w:color="auto"/>
        <w:bottom w:val="none" w:sz="0" w:space="0" w:color="auto"/>
        <w:right w:val="none" w:sz="0" w:space="0" w:color="auto"/>
      </w:divBdr>
      <w:divsChild>
        <w:div w:id="149106388">
          <w:marLeft w:val="0"/>
          <w:marRight w:val="0"/>
          <w:marTop w:val="0"/>
          <w:marBottom w:val="0"/>
          <w:divBdr>
            <w:top w:val="none" w:sz="0" w:space="0" w:color="auto"/>
            <w:left w:val="none" w:sz="0" w:space="0" w:color="auto"/>
            <w:bottom w:val="none" w:sz="0" w:space="0" w:color="auto"/>
            <w:right w:val="none" w:sz="0" w:space="0" w:color="auto"/>
          </w:divBdr>
          <w:divsChild>
            <w:div w:id="11647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0935">
      <w:marLeft w:val="0"/>
      <w:marRight w:val="0"/>
      <w:marTop w:val="0"/>
      <w:marBottom w:val="0"/>
      <w:divBdr>
        <w:top w:val="none" w:sz="0" w:space="0" w:color="auto"/>
        <w:left w:val="none" w:sz="0" w:space="0" w:color="auto"/>
        <w:bottom w:val="none" w:sz="0" w:space="0" w:color="auto"/>
        <w:right w:val="none" w:sz="0" w:space="0" w:color="auto"/>
      </w:divBdr>
    </w:div>
    <w:div w:id="454719373">
      <w:marLeft w:val="0"/>
      <w:marRight w:val="0"/>
      <w:marTop w:val="0"/>
      <w:marBottom w:val="0"/>
      <w:divBdr>
        <w:top w:val="none" w:sz="0" w:space="0" w:color="auto"/>
        <w:left w:val="none" w:sz="0" w:space="0" w:color="auto"/>
        <w:bottom w:val="none" w:sz="0" w:space="0" w:color="auto"/>
        <w:right w:val="none" w:sz="0" w:space="0" w:color="auto"/>
      </w:divBdr>
    </w:div>
    <w:div w:id="466820853">
      <w:marLeft w:val="0"/>
      <w:marRight w:val="0"/>
      <w:marTop w:val="0"/>
      <w:marBottom w:val="0"/>
      <w:divBdr>
        <w:top w:val="none" w:sz="0" w:space="0" w:color="auto"/>
        <w:left w:val="none" w:sz="0" w:space="0" w:color="auto"/>
        <w:bottom w:val="none" w:sz="0" w:space="0" w:color="auto"/>
        <w:right w:val="none" w:sz="0" w:space="0" w:color="auto"/>
      </w:divBdr>
    </w:div>
    <w:div w:id="476535929">
      <w:marLeft w:val="0"/>
      <w:marRight w:val="0"/>
      <w:marTop w:val="0"/>
      <w:marBottom w:val="0"/>
      <w:divBdr>
        <w:top w:val="none" w:sz="0" w:space="0" w:color="auto"/>
        <w:left w:val="none" w:sz="0" w:space="0" w:color="auto"/>
        <w:bottom w:val="none" w:sz="0" w:space="0" w:color="auto"/>
        <w:right w:val="none" w:sz="0" w:space="0" w:color="auto"/>
      </w:divBdr>
    </w:div>
    <w:div w:id="503319785">
      <w:marLeft w:val="0"/>
      <w:marRight w:val="0"/>
      <w:marTop w:val="0"/>
      <w:marBottom w:val="0"/>
      <w:divBdr>
        <w:top w:val="none" w:sz="0" w:space="0" w:color="auto"/>
        <w:left w:val="none" w:sz="0" w:space="0" w:color="auto"/>
        <w:bottom w:val="none" w:sz="0" w:space="0" w:color="auto"/>
        <w:right w:val="none" w:sz="0" w:space="0" w:color="auto"/>
      </w:divBdr>
    </w:div>
    <w:div w:id="506404852">
      <w:marLeft w:val="0"/>
      <w:marRight w:val="0"/>
      <w:marTop w:val="0"/>
      <w:marBottom w:val="0"/>
      <w:divBdr>
        <w:top w:val="none" w:sz="0" w:space="0" w:color="auto"/>
        <w:left w:val="none" w:sz="0" w:space="0" w:color="auto"/>
        <w:bottom w:val="none" w:sz="0" w:space="0" w:color="auto"/>
        <w:right w:val="none" w:sz="0" w:space="0" w:color="auto"/>
      </w:divBdr>
    </w:div>
    <w:div w:id="516695812">
      <w:marLeft w:val="0"/>
      <w:marRight w:val="0"/>
      <w:marTop w:val="0"/>
      <w:marBottom w:val="0"/>
      <w:divBdr>
        <w:top w:val="none" w:sz="0" w:space="0" w:color="auto"/>
        <w:left w:val="none" w:sz="0" w:space="0" w:color="auto"/>
        <w:bottom w:val="none" w:sz="0" w:space="0" w:color="auto"/>
        <w:right w:val="none" w:sz="0" w:space="0" w:color="auto"/>
      </w:divBdr>
    </w:div>
    <w:div w:id="517356727">
      <w:marLeft w:val="0"/>
      <w:marRight w:val="0"/>
      <w:marTop w:val="0"/>
      <w:marBottom w:val="0"/>
      <w:divBdr>
        <w:top w:val="none" w:sz="0" w:space="0" w:color="auto"/>
        <w:left w:val="none" w:sz="0" w:space="0" w:color="auto"/>
        <w:bottom w:val="none" w:sz="0" w:space="0" w:color="auto"/>
        <w:right w:val="none" w:sz="0" w:space="0" w:color="auto"/>
      </w:divBdr>
    </w:div>
    <w:div w:id="519321434">
      <w:marLeft w:val="0"/>
      <w:marRight w:val="0"/>
      <w:marTop w:val="0"/>
      <w:marBottom w:val="0"/>
      <w:divBdr>
        <w:top w:val="none" w:sz="0" w:space="0" w:color="auto"/>
        <w:left w:val="none" w:sz="0" w:space="0" w:color="auto"/>
        <w:bottom w:val="none" w:sz="0" w:space="0" w:color="auto"/>
        <w:right w:val="none" w:sz="0" w:space="0" w:color="auto"/>
      </w:divBdr>
    </w:div>
    <w:div w:id="537665996">
      <w:marLeft w:val="0"/>
      <w:marRight w:val="0"/>
      <w:marTop w:val="0"/>
      <w:marBottom w:val="0"/>
      <w:divBdr>
        <w:top w:val="none" w:sz="0" w:space="0" w:color="auto"/>
        <w:left w:val="none" w:sz="0" w:space="0" w:color="auto"/>
        <w:bottom w:val="none" w:sz="0" w:space="0" w:color="auto"/>
        <w:right w:val="none" w:sz="0" w:space="0" w:color="auto"/>
      </w:divBdr>
    </w:div>
    <w:div w:id="538126030">
      <w:marLeft w:val="0"/>
      <w:marRight w:val="0"/>
      <w:marTop w:val="0"/>
      <w:marBottom w:val="0"/>
      <w:divBdr>
        <w:top w:val="none" w:sz="0" w:space="0" w:color="auto"/>
        <w:left w:val="none" w:sz="0" w:space="0" w:color="auto"/>
        <w:bottom w:val="none" w:sz="0" w:space="0" w:color="auto"/>
        <w:right w:val="none" w:sz="0" w:space="0" w:color="auto"/>
      </w:divBdr>
    </w:div>
    <w:div w:id="600262690">
      <w:marLeft w:val="0"/>
      <w:marRight w:val="0"/>
      <w:marTop w:val="0"/>
      <w:marBottom w:val="0"/>
      <w:divBdr>
        <w:top w:val="none" w:sz="0" w:space="0" w:color="auto"/>
        <w:left w:val="none" w:sz="0" w:space="0" w:color="auto"/>
        <w:bottom w:val="none" w:sz="0" w:space="0" w:color="auto"/>
        <w:right w:val="none" w:sz="0" w:space="0" w:color="auto"/>
      </w:divBdr>
    </w:div>
    <w:div w:id="608127846">
      <w:marLeft w:val="0"/>
      <w:marRight w:val="0"/>
      <w:marTop w:val="0"/>
      <w:marBottom w:val="0"/>
      <w:divBdr>
        <w:top w:val="none" w:sz="0" w:space="0" w:color="auto"/>
        <w:left w:val="none" w:sz="0" w:space="0" w:color="auto"/>
        <w:bottom w:val="none" w:sz="0" w:space="0" w:color="auto"/>
        <w:right w:val="none" w:sz="0" w:space="0" w:color="auto"/>
      </w:divBdr>
    </w:div>
    <w:div w:id="611014448">
      <w:marLeft w:val="0"/>
      <w:marRight w:val="0"/>
      <w:marTop w:val="0"/>
      <w:marBottom w:val="0"/>
      <w:divBdr>
        <w:top w:val="none" w:sz="0" w:space="0" w:color="auto"/>
        <w:left w:val="none" w:sz="0" w:space="0" w:color="auto"/>
        <w:bottom w:val="none" w:sz="0" w:space="0" w:color="auto"/>
        <w:right w:val="none" w:sz="0" w:space="0" w:color="auto"/>
      </w:divBdr>
    </w:div>
    <w:div w:id="614674842">
      <w:marLeft w:val="0"/>
      <w:marRight w:val="0"/>
      <w:marTop w:val="0"/>
      <w:marBottom w:val="0"/>
      <w:divBdr>
        <w:top w:val="none" w:sz="0" w:space="0" w:color="auto"/>
        <w:left w:val="none" w:sz="0" w:space="0" w:color="auto"/>
        <w:bottom w:val="none" w:sz="0" w:space="0" w:color="auto"/>
        <w:right w:val="none" w:sz="0" w:space="0" w:color="auto"/>
      </w:divBdr>
    </w:div>
    <w:div w:id="619453743">
      <w:marLeft w:val="0"/>
      <w:marRight w:val="0"/>
      <w:marTop w:val="0"/>
      <w:marBottom w:val="0"/>
      <w:divBdr>
        <w:top w:val="none" w:sz="0" w:space="0" w:color="auto"/>
        <w:left w:val="none" w:sz="0" w:space="0" w:color="auto"/>
        <w:bottom w:val="none" w:sz="0" w:space="0" w:color="auto"/>
        <w:right w:val="none" w:sz="0" w:space="0" w:color="auto"/>
      </w:divBdr>
    </w:div>
    <w:div w:id="628318946">
      <w:marLeft w:val="0"/>
      <w:marRight w:val="0"/>
      <w:marTop w:val="0"/>
      <w:marBottom w:val="0"/>
      <w:divBdr>
        <w:top w:val="none" w:sz="0" w:space="0" w:color="auto"/>
        <w:left w:val="none" w:sz="0" w:space="0" w:color="auto"/>
        <w:bottom w:val="none" w:sz="0" w:space="0" w:color="auto"/>
        <w:right w:val="none" w:sz="0" w:space="0" w:color="auto"/>
      </w:divBdr>
    </w:div>
    <w:div w:id="632096125">
      <w:marLeft w:val="0"/>
      <w:marRight w:val="0"/>
      <w:marTop w:val="0"/>
      <w:marBottom w:val="0"/>
      <w:divBdr>
        <w:top w:val="none" w:sz="0" w:space="0" w:color="auto"/>
        <w:left w:val="none" w:sz="0" w:space="0" w:color="auto"/>
        <w:bottom w:val="none" w:sz="0" w:space="0" w:color="auto"/>
        <w:right w:val="none" w:sz="0" w:space="0" w:color="auto"/>
      </w:divBdr>
    </w:div>
    <w:div w:id="641540668">
      <w:marLeft w:val="0"/>
      <w:marRight w:val="0"/>
      <w:marTop w:val="0"/>
      <w:marBottom w:val="0"/>
      <w:divBdr>
        <w:top w:val="none" w:sz="0" w:space="0" w:color="auto"/>
        <w:left w:val="none" w:sz="0" w:space="0" w:color="auto"/>
        <w:bottom w:val="none" w:sz="0" w:space="0" w:color="auto"/>
        <w:right w:val="none" w:sz="0" w:space="0" w:color="auto"/>
      </w:divBdr>
    </w:div>
    <w:div w:id="654993327">
      <w:marLeft w:val="0"/>
      <w:marRight w:val="0"/>
      <w:marTop w:val="0"/>
      <w:marBottom w:val="0"/>
      <w:divBdr>
        <w:top w:val="none" w:sz="0" w:space="0" w:color="auto"/>
        <w:left w:val="none" w:sz="0" w:space="0" w:color="auto"/>
        <w:bottom w:val="none" w:sz="0" w:space="0" w:color="auto"/>
        <w:right w:val="none" w:sz="0" w:space="0" w:color="auto"/>
      </w:divBdr>
    </w:div>
    <w:div w:id="662780147">
      <w:marLeft w:val="0"/>
      <w:marRight w:val="0"/>
      <w:marTop w:val="0"/>
      <w:marBottom w:val="0"/>
      <w:divBdr>
        <w:top w:val="none" w:sz="0" w:space="0" w:color="auto"/>
        <w:left w:val="none" w:sz="0" w:space="0" w:color="auto"/>
        <w:bottom w:val="none" w:sz="0" w:space="0" w:color="auto"/>
        <w:right w:val="none" w:sz="0" w:space="0" w:color="auto"/>
      </w:divBdr>
    </w:div>
    <w:div w:id="666204021">
      <w:marLeft w:val="0"/>
      <w:marRight w:val="0"/>
      <w:marTop w:val="0"/>
      <w:marBottom w:val="0"/>
      <w:divBdr>
        <w:top w:val="none" w:sz="0" w:space="0" w:color="auto"/>
        <w:left w:val="none" w:sz="0" w:space="0" w:color="auto"/>
        <w:bottom w:val="none" w:sz="0" w:space="0" w:color="auto"/>
        <w:right w:val="none" w:sz="0" w:space="0" w:color="auto"/>
      </w:divBdr>
    </w:div>
    <w:div w:id="675227096">
      <w:marLeft w:val="0"/>
      <w:marRight w:val="0"/>
      <w:marTop w:val="0"/>
      <w:marBottom w:val="0"/>
      <w:divBdr>
        <w:top w:val="none" w:sz="0" w:space="0" w:color="auto"/>
        <w:left w:val="none" w:sz="0" w:space="0" w:color="auto"/>
        <w:bottom w:val="none" w:sz="0" w:space="0" w:color="auto"/>
        <w:right w:val="none" w:sz="0" w:space="0" w:color="auto"/>
      </w:divBdr>
    </w:div>
    <w:div w:id="686752480">
      <w:marLeft w:val="0"/>
      <w:marRight w:val="0"/>
      <w:marTop w:val="0"/>
      <w:marBottom w:val="0"/>
      <w:divBdr>
        <w:top w:val="none" w:sz="0" w:space="0" w:color="auto"/>
        <w:left w:val="none" w:sz="0" w:space="0" w:color="auto"/>
        <w:bottom w:val="none" w:sz="0" w:space="0" w:color="auto"/>
        <w:right w:val="none" w:sz="0" w:space="0" w:color="auto"/>
      </w:divBdr>
    </w:div>
    <w:div w:id="696740693">
      <w:marLeft w:val="0"/>
      <w:marRight w:val="0"/>
      <w:marTop w:val="0"/>
      <w:marBottom w:val="0"/>
      <w:divBdr>
        <w:top w:val="none" w:sz="0" w:space="0" w:color="auto"/>
        <w:left w:val="none" w:sz="0" w:space="0" w:color="auto"/>
        <w:bottom w:val="none" w:sz="0" w:space="0" w:color="auto"/>
        <w:right w:val="none" w:sz="0" w:space="0" w:color="auto"/>
      </w:divBdr>
    </w:div>
    <w:div w:id="699667276">
      <w:marLeft w:val="0"/>
      <w:marRight w:val="0"/>
      <w:marTop w:val="0"/>
      <w:marBottom w:val="0"/>
      <w:divBdr>
        <w:top w:val="none" w:sz="0" w:space="0" w:color="auto"/>
        <w:left w:val="none" w:sz="0" w:space="0" w:color="auto"/>
        <w:bottom w:val="none" w:sz="0" w:space="0" w:color="auto"/>
        <w:right w:val="none" w:sz="0" w:space="0" w:color="auto"/>
      </w:divBdr>
    </w:div>
    <w:div w:id="704671706">
      <w:marLeft w:val="0"/>
      <w:marRight w:val="0"/>
      <w:marTop w:val="0"/>
      <w:marBottom w:val="0"/>
      <w:divBdr>
        <w:top w:val="none" w:sz="0" w:space="0" w:color="auto"/>
        <w:left w:val="none" w:sz="0" w:space="0" w:color="auto"/>
        <w:bottom w:val="none" w:sz="0" w:space="0" w:color="auto"/>
        <w:right w:val="none" w:sz="0" w:space="0" w:color="auto"/>
      </w:divBdr>
    </w:div>
    <w:div w:id="711656241">
      <w:marLeft w:val="0"/>
      <w:marRight w:val="0"/>
      <w:marTop w:val="0"/>
      <w:marBottom w:val="0"/>
      <w:divBdr>
        <w:top w:val="none" w:sz="0" w:space="0" w:color="auto"/>
        <w:left w:val="none" w:sz="0" w:space="0" w:color="auto"/>
        <w:bottom w:val="none" w:sz="0" w:space="0" w:color="auto"/>
        <w:right w:val="none" w:sz="0" w:space="0" w:color="auto"/>
      </w:divBdr>
      <w:divsChild>
        <w:div w:id="1250651198">
          <w:marLeft w:val="0"/>
          <w:marRight w:val="0"/>
          <w:marTop w:val="0"/>
          <w:marBottom w:val="0"/>
          <w:divBdr>
            <w:top w:val="none" w:sz="0" w:space="0" w:color="auto"/>
            <w:left w:val="none" w:sz="0" w:space="0" w:color="auto"/>
            <w:bottom w:val="none" w:sz="0" w:space="0" w:color="auto"/>
            <w:right w:val="none" w:sz="0" w:space="0" w:color="auto"/>
          </w:divBdr>
        </w:div>
      </w:divsChild>
    </w:div>
    <w:div w:id="717440409">
      <w:marLeft w:val="0"/>
      <w:marRight w:val="0"/>
      <w:marTop w:val="0"/>
      <w:marBottom w:val="0"/>
      <w:divBdr>
        <w:top w:val="none" w:sz="0" w:space="0" w:color="auto"/>
        <w:left w:val="none" w:sz="0" w:space="0" w:color="auto"/>
        <w:bottom w:val="none" w:sz="0" w:space="0" w:color="auto"/>
        <w:right w:val="none" w:sz="0" w:space="0" w:color="auto"/>
      </w:divBdr>
    </w:div>
    <w:div w:id="718699665">
      <w:marLeft w:val="0"/>
      <w:marRight w:val="0"/>
      <w:marTop w:val="0"/>
      <w:marBottom w:val="0"/>
      <w:divBdr>
        <w:top w:val="none" w:sz="0" w:space="0" w:color="auto"/>
        <w:left w:val="none" w:sz="0" w:space="0" w:color="auto"/>
        <w:bottom w:val="none" w:sz="0" w:space="0" w:color="auto"/>
        <w:right w:val="none" w:sz="0" w:space="0" w:color="auto"/>
      </w:divBdr>
    </w:div>
    <w:div w:id="737288699">
      <w:marLeft w:val="0"/>
      <w:marRight w:val="0"/>
      <w:marTop w:val="0"/>
      <w:marBottom w:val="0"/>
      <w:divBdr>
        <w:top w:val="none" w:sz="0" w:space="0" w:color="auto"/>
        <w:left w:val="none" w:sz="0" w:space="0" w:color="auto"/>
        <w:bottom w:val="none" w:sz="0" w:space="0" w:color="auto"/>
        <w:right w:val="none" w:sz="0" w:space="0" w:color="auto"/>
      </w:divBdr>
    </w:div>
    <w:div w:id="779685000">
      <w:marLeft w:val="0"/>
      <w:marRight w:val="0"/>
      <w:marTop w:val="0"/>
      <w:marBottom w:val="0"/>
      <w:divBdr>
        <w:top w:val="none" w:sz="0" w:space="0" w:color="auto"/>
        <w:left w:val="none" w:sz="0" w:space="0" w:color="auto"/>
        <w:bottom w:val="none" w:sz="0" w:space="0" w:color="auto"/>
        <w:right w:val="none" w:sz="0" w:space="0" w:color="auto"/>
      </w:divBdr>
    </w:div>
    <w:div w:id="779842143">
      <w:marLeft w:val="0"/>
      <w:marRight w:val="0"/>
      <w:marTop w:val="0"/>
      <w:marBottom w:val="0"/>
      <w:divBdr>
        <w:top w:val="none" w:sz="0" w:space="0" w:color="auto"/>
        <w:left w:val="none" w:sz="0" w:space="0" w:color="auto"/>
        <w:bottom w:val="none" w:sz="0" w:space="0" w:color="auto"/>
        <w:right w:val="none" w:sz="0" w:space="0" w:color="auto"/>
      </w:divBdr>
    </w:div>
    <w:div w:id="791443894">
      <w:marLeft w:val="0"/>
      <w:marRight w:val="0"/>
      <w:marTop w:val="0"/>
      <w:marBottom w:val="0"/>
      <w:divBdr>
        <w:top w:val="none" w:sz="0" w:space="0" w:color="auto"/>
        <w:left w:val="none" w:sz="0" w:space="0" w:color="auto"/>
        <w:bottom w:val="none" w:sz="0" w:space="0" w:color="auto"/>
        <w:right w:val="none" w:sz="0" w:space="0" w:color="auto"/>
      </w:divBdr>
    </w:div>
    <w:div w:id="798032700">
      <w:marLeft w:val="0"/>
      <w:marRight w:val="0"/>
      <w:marTop w:val="0"/>
      <w:marBottom w:val="0"/>
      <w:divBdr>
        <w:top w:val="none" w:sz="0" w:space="0" w:color="auto"/>
        <w:left w:val="none" w:sz="0" w:space="0" w:color="auto"/>
        <w:bottom w:val="none" w:sz="0" w:space="0" w:color="auto"/>
        <w:right w:val="none" w:sz="0" w:space="0" w:color="auto"/>
      </w:divBdr>
    </w:div>
    <w:div w:id="798492064">
      <w:marLeft w:val="0"/>
      <w:marRight w:val="0"/>
      <w:marTop w:val="0"/>
      <w:marBottom w:val="0"/>
      <w:divBdr>
        <w:top w:val="none" w:sz="0" w:space="0" w:color="auto"/>
        <w:left w:val="none" w:sz="0" w:space="0" w:color="auto"/>
        <w:bottom w:val="none" w:sz="0" w:space="0" w:color="auto"/>
        <w:right w:val="none" w:sz="0" w:space="0" w:color="auto"/>
      </w:divBdr>
    </w:div>
    <w:div w:id="804156573">
      <w:marLeft w:val="0"/>
      <w:marRight w:val="0"/>
      <w:marTop w:val="0"/>
      <w:marBottom w:val="0"/>
      <w:divBdr>
        <w:top w:val="none" w:sz="0" w:space="0" w:color="auto"/>
        <w:left w:val="none" w:sz="0" w:space="0" w:color="auto"/>
        <w:bottom w:val="none" w:sz="0" w:space="0" w:color="auto"/>
        <w:right w:val="none" w:sz="0" w:space="0" w:color="auto"/>
      </w:divBdr>
    </w:div>
    <w:div w:id="808278958">
      <w:marLeft w:val="0"/>
      <w:marRight w:val="0"/>
      <w:marTop w:val="0"/>
      <w:marBottom w:val="0"/>
      <w:divBdr>
        <w:top w:val="none" w:sz="0" w:space="0" w:color="auto"/>
        <w:left w:val="none" w:sz="0" w:space="0" w:color="auto"/>
        <w:bottom w:val="none" w:sz="0" w:space="0" w:color="auto"/>
        <w:right w:val="none" w:sz="0" w:space="0" w:color="auto"/>
      </w:divBdr>
    </w:div>
    <w:div w:id="813135058">
      <w:marLeft w:val="0"/>
      <w:marRight w:val="0"/>
      <w:marTop w:val="0"/>
      <w:marBottom w:val="0"/>
      <w:divBdr>
        <w:top w:val="none" w:sz="0" w:space="0" w:color="auto"/>
        <w:left w:val="none" w:sz="0" w:space="0" w:color="auto"/>
        <w:bottom w:val="none" w:sz="0" w:space="0" w:color="auto"/>
        <w:right w:val="none" w:sz="0" w:space="0" w:color="auto"/>
      </w:divBdr>
    </w:div>
    <w:div w:id="813833446">
      <w:marLeft w:val="0"/>
      <w:marRight w:val="0"/>
      <w:marTop w:val="0"/>
      <w:marBottom w:val="0"/>
      <w:divBdr>
        <w:top w:val="none" w:sz="0" w:space="0" w:color="auto"/>
        <w:left w:val="none" w:sz="0" w:space="0" w:color="auto"/>
        <w:bottom w:val="none" w:sz="0" w:space="0" w:color="auto"/>
        <w:right w:val="none" w:sz="0" w:space="0" w:color="auto"/>
      </w:divBdr>
    </w:div>
    <w:div w:id="816452557">
      <w:marLeft w:val="0"/>
      <w:marRight w:val="0"/>
      <w:marTop w:val="0"/>
      <w:marBottom w:val="0"/>
      <w:divBdr>
        <w:top w:val="none" w:sz="0" w:space="0" w:color="auto"/>
        <w:left w:val="none" w:sz="0" w:space="0" w:color="auto"/>
        <w:bottom w:val="none" w:sz="0" w:space="0" w:color="auto"/>
        <w:right w:val="none" w:sz="0" w:space="0" w:color="auto"/>
      </w:divBdr>
    </w:div>
    <w:div w:id="825779834">
      <w:marLeft w:val="0"/>
      <w:marRight w:val="0"/>
      <w:marTop w:val="0"/>
      <w:marBottom w:val="0"/>
      <w:divBdr>
        <w:top w:val="none" w:sz="0" w:space="0" w:color="auto"/>
        <w:left w:val="none" w:sz="0" w:space="0" w:color="auto"/>
        <w:bottom w:val="none" w:sz="0" w:space="0" w:color="auto"/>
        <w:right w:val="none" w:sz="0" w:space="0" w:color="auto"/>
      </w:divBdr>
    </w:div>
    <w:div w:id="835729099">
      <w:marLeft w:val="0"/>
      <w:marRight w:val="0"/>
      <w:marTop w:val="0"/>
      <w:marBottom w:val="0"/>
      <w:divBdr>
        <w:top w:val="none" w:sz="0" w:space="0" w:color="auto"/>
        <w:left w:val="none" w:sz="0" w:space="0" w:color="auto"/>
        <w:bottom w:val="none" w:sz="0" w:space="0" w:color="auto"/>
        <w:right w:val="none" w:sz="0" w:space="0" w:color="auto"/>
      </w:divBdr>
    </w:div>
    <w:div w:id="838731740">
      <w:marLeft w:val="0"/>
      <w:marRight w:val="0"/>
      <w:marTop w:val="0"/>
      <w:marBottom w:val="0"/>
      <w:divBdr>
        <w:top w:val="none" w:sz="0" w:space="0" w:color="auto"/>
        <w:left w:val="none" w:sz="0" w:space="0" w:color="auto"/>
        <w:bottom w:val="none" w:sz="0" w:space="0" w:color="auto"/>
        <w:right w:val="none" w:sz="0" w:space="0" w:color="auto"/>
      </w:divBdr>
    </w:div>
    <w:div w:id="846211408">
      <w:marLeft w:val="0"/>
      <w:marRight w:val="0"/>
      <w:marTop w:val="0"/>
      <w:marBottom w:val="0"/>
      <w:divBdr>
        <w:top w:val="none" w:sz="0" w:space="0" w:color="auto"/>
        <w:left w:val="none" w:sz="0" w:space="0" w:color="auto"/>
        <w:bottom w:val="none" w:sz="0" w:space="0" w:color="auto"/>
        <w:right w:val="none" w:sz="0" w:space="0" w:color="auto"/>
      </w:divBdr>
    </w:div>
    <w:div w:id="895966222">
      <w:marLeft w:val="0"/>
      <w:marRight w:val="0"/>
      <w:marTop w:val="0"/>
      <w:marBottom w:val="0"/>
      <w:divBdr>
        <w:top w:val="none" w:sz="0" w:space="0" w:color="auto"/>
        <w:left w:val="none" w:sz="0" w:space="0" w:color="auto"/>
        <w:bottom w:val="none" w:sz="0" w:space="0" w:color="auto"/>
        <w:right w:val="none" w:sz="0" w:space="0" w:color="auto"/>
      </w:divBdr>
    </w:div>
    <w:div w:id="899365191">
      <w:marLeft w:val="0"/>
      <w:marRight w:val="0"/>
      <w:marTop w:val="0"/>
      <w:marBottom w:val="0"/>
      <w:divBdr>
        <w:top w:val="none" w:sz="0" w:space="0" w:color="auto"/>
        <w:left w:val="none" w:sz="0" w:space="0" w:color="auto"/>
        <w:bottom w:val="none" w:sz="0" w:space="0" w:color="auto"/>
        <w:right w:val="none" w:sz="0" w:space="0" w:color="auto"/>
      </w:divBdr>
    </w:div>
    <w:div w:id="922373805">
      <w:marLeft w:val="0"/>
      <w:marRight w:val="0"/>
      <w:marTop w:val="0"/>
      <w:marBottom w:val="0"/>
      <w:divBdr>
        <w:top w:val="none" w:sz="0" w:space="0" w:color="auto"/>
        <w:left w:val="none" w:sz="0" w:space="0" w:color="auto"/>
        <w:bottom w:val="none" w:sz="0" w:space="0" w:color="auto"/>
        <w:right w:val="none" w:sz="0" w:space="0" w:color="auto"/>
      </w:divBdr>
    </w:div>
    <w:div w:id="924728138">
      <w:marLeft w:val="0"/>
      <w:marRight w:val="0"/>
      <w:marTop w:val="0"/>
      <w:marBottom w:val="0"/>
      <w:divBdr>
        <w:top w:val="none" w:sz="0" w:space="0" w:color="auto"/>
        <w:left w:val="none" w:sz="0" w:space="0" w:color="auto"/>
        <w:bottom w:val="none" w:sz="0" w:space="0" w:color="auto"/>
        <w:right w:val="none" w:sz="0" w:space="0" w:color="auto"/>
      </w:divBdr>
    </w:div>
    <w:div w:id="940139371">
      <w:marLeft w:val="0"/>
      <w:marRight w:val="0"/>
      <w:marTop w:val="0"/>
      <w:marBottom w:val="0"/>
      <w:divBdr>
        <w:top w:val="none" w:sz="0" w:space="0" w:color="auto"/>
        <w:left w:val="none" w:sz="0" w:space="0" w:color="auto"/>
        <w:bottom w:val="none" w:sz="0" w:space="0" w:color="auto"/>
        <w:right w:val="none" w:sz="0" w:space="0" w:color="auto"/>
      </w:divBdr>
    </w:div>
    <w:div w:id="946961485">
      <w:marLeft w:val="0"/>
      <w:marRight w:val="0"/>
      <w:marTop w:val="0"/>
      <w:marBottom w:val="0"/>
      <w:divBdr>
        <w:top w:val="none" w:sz="0" w:space="0" w:color="auto"/>
        <w:left w:val="none" w:sz="0" w:space="0" w:color="auto"/>
        <w:bottom w:val="none" w:sz="0" w:space="0" w:color="auto"/>
        <w:right w:val="none" w:sz="0" w:space="0" w:color="auto"/>
      </w:divBdr>
    </w:div>
    <w:div w:id="948389887">
      <w:marLeft w:val="0"/>
      <w:marRight w:val="0"/>
      <w:marTop w:val="0"/>
      <w:marBottom w:val="0"/>
      <w:divBdr>
        <w:top w:val="none" w:sz="0" w:space="0" w:color="auto"/>
        <w:left w:val="none" w:sz="0" w:space="0" w:color="auto"/>
        <w:bottom w:val="none" w:sz="0" w:space="0" w:color="auto"/>
        <w:right w:val="none" w:sz="0" w:space="0" w:color="auto"/>
      </w:divBdr>
    </w:div>
    <w:div w:id="956640829">
      <w:marLeft w:val="0"/>
      <w:marRight w:val="0"/>
      <w:marTop w:val="0"/>
      <w:marBottom w:val="0"/>
      <w:divBdr>
        <w:top w:val="none" w:sz="0" w:space="0" w:color="auto"/>
        <w:left w:val="none" w:sz="0" w:space="0" w:color="auto"/>
        <w:bottom w:val="none" w:sz="0" w:space="0" w:color="auto"/>
        <w:right w:val="none" w:sz="0" w:space="0" w:color="auto"/>
      </w:divBdr>
    </w:div>
    <w:div w:id="965476624">
      <w:marLeft w:val="0"/>
      <w:marRight w:val="0"/>
      <w:marTop w:val="0"/>
      <w:marBottom w:val="0"/>
      <w:divBdr>
        <w:top w:val="none" w:sz="0" w:space="0" w:color="auto"/>
        <w:left w:val="none" w:sz="0" w:space="0" w:color="auto"/>
        <w:bottom w:val="none" w:sz="0" w:space="0" w:color="auto"/>
        <w:right w:val="none" w:sz="0" w:space="0" w:color="auto"/>
      </w:divBdr>
    </w:div>
    <w:div w:id="974531608">
      <w:marLeft w:val="0"/>
      <w:marRight w:val="0"/>
      <w:marTop w:val="0"/>
      <w:marBottom w:val="0"/>
      <w:divBdr>
        <w:top w:val="none" w:sz="0" w:space="0" w:color="auto"/>
        <w:left w:val="none" w:sz="0" w:space="0" w:color="auto"/>
        <w:bottom w:val="none" w:sz="0" w:space="0" w:color="auto"/>
        <w:right w:val="none" w:sz="0" w:space="0" w:color="auto"/>
      </w:divBdr>
    </w:div>
    <w:div w:id="982660315">
      <w:marLeft w:val="0"/>
      <w:marRight w:val="0"/>
      <w:marTop w:val="0"/>
      <w:marBottom w:val="0"/>
      <w:divBdr>
        <w:top w:val="none" w:sz="0" w:space="0" w:color="auto"/>
        <w:left w:val="none" w:sz="0" w:space="0" w:color="auto"/>
        <w:bottom w:val="none" w:sz="0" w:space="0" w:color="auto"/>
        <w:right w:val="none" w:sz="0" w:space="0" w:color="auto"/>
      </w:divBdr>
    </w:div>
    <w:div w:id="993605459">
      <w:marLeft w:val="0"/>
      <w:marRight w:val="0"/>
      <w:marTop w:val="0"/>
      <w:marBottom w:val="0"/>
      <w:divBdr>
        <w:top w:val="none" w:sz="0" w:space="0" w:color="auto"/>
        <w:left w:val="none" w:sz="0" w:space="0" w:color="auto"/>
        <w:bottom w:val="none" w:sz="0" w:space="0" w:color="auto"/>
        <w:right w:val="none" w:sz="0" w:space="0" w:color="auto"/>
      </w:divBdr>
    </w:div>
    <w:div w:id="1021738492">
      <w:marLeft w:val="0"/>
      <w:marRight w:val="0"/>
      <w:marTop w:val="0"/>
      <w:marBottom w:val="0"/>
      <w:divBdr>
        <w:top w:val="none" w:sz="0" w:space="0" w:color="auto"/>
        <w:left w:val="none" w:sz="0" w:space="0" w:color="auto"/>
        <w:bottom w:val="none" w:sz="0" w:space="0" w:color="auto"/>
        <w:right w:val="none" w:sz="0" w:space="0" w:color="auto"/>
      </w:divBdr>
    </w:div>
    <w:div w:id="1040475412">
      <w:marLeft w:val="0"/>
      <w:marRight w:val="0"/>
      <w:marTop w:val="0"/>
      <w:marBottom w:val="0"/>
      <w:divBdr>
        <w:top w:val="none" w:sz="0" w:space="0" w:color="auto"/>
        <w:left w:val="none" w:sz="0" w:space="0" w:color="auto"/>
        <w:bottom w:val="none" w:sz="0" w:space="0" w:color="auto"/>
        <w:right w:val="none" w:sz="0" w:space="0" w:color="auto"/>
      </w:divBdr>
    </w:div>
    <w:div w:id="1042174206">
      <w:marLeft w:val="0"/>
      <w:marRight w:val="0"/>
      <w:marTop w:val="0"/>
      <w:marBottom w:val="0"/>
      <w:divBdr>
        <w:top w:val="none" w:sz="0" w:space="0" w:color="auto"/>
        <w:left w:val="none" w:sz="0" w:space="0" w:color="auto"/>
        <w:bottom w:val="none" w:sz="0" w:space="0" w:color="auto"/>
        <w:right w:val="none" w:sz="0" w:space="0" w:color="auto"/>
      </w:divBdr>
    </w:div>
    <w:div w:id="1047413472">
      <w:marLeft w:val="0"/>
      <w:marRight w:val="0"/>
      <w:marTop w:val="0"/>
      <w:marBottom w:val="0"/>
      <w:divBdr>
        <w:top w:val="none" w:sz="0" w:space="0" w:color="auto"/>
        <w:left w:val="none" w:sz="0" w:space="0" w:color="auto"/>
        <w:bottom w:val="none" w:sz="0" w:space="0" w:color="auto"/>
        <w:right w:val="none" w:sz="0" w:space="0" w:color="auto"/>
      </w:divBdr>
    </w:div>
    <w:div w:id="1049382904">
      <w:marLeft w:val="0"/>
      <w:marRight w:val="0"/>
      <w:marTop w:val="0"/>
      <w:marBottom w:val="0"/>
      <w:divBdr>
        <w:top w:val="none" w:sz="0" w:space="0" w:color="auto"/>
        <w:left w:val="none" w:sz="0" w:space="0" w:color="auto"/>
        <w:bottom w:val="none" w:sz="0" w:space="0" w:color="auto"/>
        <w:right w:val="none" w:sz="0" w:space="0" w:color="auto"/>
      </w:divBdr>
    </w:div>
    <w:div w:id="1057169629">
      <w:marLeft w:val="0"/>
      <w:marRight w:val="0"/>
      <w:marTop w:val="0"/>
      <w:marBottom w:val="0"/>
      <w:divBdr>
        <w:top w:val="none" w:sz="0" w:space="0" w:color="auto"/>
        <w:left w:val="none" w:sz="0" w:space="0" w:color="auto"/>
        <w:bottom w:val="none" w:sz="0" w:space="0" w:color="auto"/>
        <w:right w:val="none" w:sz="0" w:space="0" w:color="auto"/>
      </w:divBdr>
    </w:div>
    <w:div w:id="1102337688">
      <w:marLeft w:val="0"/>
      <w:marRight w:val="0"/>
      <w:marTop w:val="0"/>
      <w:marBottom w:val="0"/>
      <w:divBdr>
        <w:top w:val="none" w:sz="0" w:space="0" w:color="auto"/>
        <w:left w:val="none" w:sz="0" w:space="0" w:color="auto"/>
        <w:bottom w:val="none" w:sz="0" w:space="0" w:color="auto"/>
        <w:right w:val="none" w:sz="0" w:space="0" w:color="auto"/>
      </w:divBdr>
    </w:div>
    <w:div w:id="1121917469">
      <w:marLeft w:val="0"/>
      <w:marRight w:val="0"/>
      <w:marTop w:val="0"/>
      <w:marBottom w:val="0"/>
      <w:divBdr>
        <w:top w:val="none" w:sz="0" w:space="0" w:color="auto"/>
        <w:left w:val="none" w:sz="0" w:space="0" w:color="auto"/>
        <w:bottom w:val="none" w:sz="0" w:space="0" w:color="auto"/>
        <w:right w:val="none" w:sz="0" w:space="0" w:color="auto"/>
      </w:divBdr>
    </w:div>
    <w:div w:id="1140726562">
      <w:marLeft w:val="0"/>
      <w:marRight w:val="0"/>
      <w:marTop w:val="0"/>
      <w:marBottom w:val="0"/>
      <w:divBdr>
        <w:top w:val="none" w:sz="0" w:space="0" w:color="auto"/>
        <w:left w:val="none" w:sz="0" w:space="0" w:color="auto"/>
        <w:bottom w:val="none" w:sz="0" w:space="0" w:color="auto"/>
        <w:right w:val="none" w:sz="0" w:space="0" w:color="auto"/>
      </w:divBdr>
    </w:div>
    <w:div w:id="1145977258">
      <w:marLeft w:val="0"/>
      <w:marRight w:val="0"/>
      <w:marTop w:val="0"/>
      <w:marBottom w:val="0"/>
      <w:divBdr>
        <w:top w:val="none" w:sz="0" w:space="0" w:color="auto"/>
        <w:left w:val="none" w:sz="0" w:space="0" w:color="auto"/>
        <w:bottom w:val="none" w:sz="0" w:space="0" w:color="auto"/>
        <w:right w:val="none" w:sz="0" w:space="0" w:color="auto"/>
      </w:divBdr>
    </w:div>
    <w:div w:id="1148134201">
      <w:marLeft w:val="0"/>
      <w:marRight w:val="0"/>
      <w:marTop w:val="0"/>
      <w:marBottom w:val="0"/>
      <w:divBdr>
        <w:top w:val="none" w:sz="0" w:space="0" w:color="auto"/>
        <w:left w:val="none" w:sz="0" w:space="0" w:color="auto"/>
        <w:bottom w:val="none" w:sz="0" w:space="0" w:color="auto"/>
        <w:right w:val="none" w:sz="0" w:space="0" w:color="auto"/>
      </w:divBdr>
    </w:div>
    <w:div w:id="1160385303">
      <w:marLeft w:val="0"/>
      <w:marRight w:val="0"/>
      <w:marTop w:val="0"/>
      <w:marBottom w:val="0"/>
      <w:divBdr>
        <w:top w:val="none" w:sz="0" w:space="0" w:color="auto"/>
        <w:left w:val="none" w:sz="0" w:space="0" w:color="auto"/>
        <w:bottom w:val="none" w:sz="0" w:space="0" w:color="auto"/>
        <w:right w:val="none" w:sz="0" w:space="0" w:color="auto"/>
      </w:divBdr>
    </w:div>
    <w:div w:id="1185367160">
      <w:marLeft w:val="0"/>
      <w:marRight w:val="0"/>
      <w:marTop w:val="0"/>
      <w:marBottom w:val="0"/>
      <w:divBdr>
        <w:top w:val="none" w:sz="0" w:space="0" w:color="auto"/>
        <w:left w:val="none" w:sz="0" w:space="0" w:color="auto"/>
        <w:bottom w:val="none" w:sz="0" w:space="0" w:color="auto"/>
        <w:right w:val="none" w:sz="0" w:space="0" w:color="auto"/>
      </w:divBdr>
    </w:div>
    <w:div w:id="1186672741">
      <w:marLeft w:val="0"/>
      <w:marRight w:val="0"/>
      <w:marTop w:val="0"/>
      <w:marBottom w:val="0"/>
      <w:divBdr>
        <w:top w:val="none" w:sz="0" w:space="0" w:color="auto"/>
        <w:left w:val="none" w:sz="0" w:space="0" w:color="auto"/>
        <w:bottom w:val="none" w:sz="0" w:space="0" w:color="auto"/>
        <w:right w:val="none" w:sz="0" w:space="0" w:color="auto"/>
      </w:divBdr>
      <w:divsChild>
        <w:div w:id="1448355721">
          <w:marLeft w:val="0"/>
          <w:marRight w:val="0"/>
          <w:marTop w:val="0"/>
          <w:marBottom w:val="0"/>
          <w:divBdr>
            <w:top w:val="none" w:sz="0" w:space="0" w:color="auto"/>
            <w:left w:val="none" w:sz="0" w:space="0" w:color="auto"/>
            <w:bottom w:val="none" w:sz="0" w:space="0" w:color="auto"/>
            <w:right w:val="none" w:sz="0" w:space="0" w:color="auto"/>
          </w:divBdr>
        </w:div>
      </w:divsChild>
    </w:div>
    <w:div w:id="1197155939">
      <w:marLeft w:val="0"/>
      <w:marRight w:val="0"/>
      <w:marTop w:val="0"/>
      <w:marBottom w:val="0"/>
      <w:divBdr>
        <w:top w:val="none" w:sz="0" w:space="0" w:color="auto"/>
        <w:left w:val="none" w:sz="0" w:space="0" w:color="auto"/>
        <w:bottom w:val="none" w:sz="0" w:space="0" w:color="auto"/>
        <w:right w:val="none" w:sz="0" w:space="0" w:color="auto"/>
      </w:divBdr>
    </w:div>
    <w:div w:id="1198205584">
      <w:marLeft w:val="0"/>
      <w:marRight w:val="0"/>
      <w:marTop w:val="0"/>
      <w:marBottom w:val="0"/>
      <w:divBdr>
        <w:top w:val="none" w:sz="0" w:space="0" w:color="auto"/>
        <w:left w:val="none" w:sz="0" w:space="0" w:color="auto"/>
        <w:bottom w:val="none" w:sz="0" w:space="0" w:color="auto"/>
        <w:right w:val="none" w:sz="0" w:space="0" w:color="auto"/>
      </w:divBdr>
    </w:div>
    <w:div w:id="1211187880">
      <w:marLeft w:val="0"/>
      <w:marRight w:val="0"/>
      <w:marTop w:val="0"/>
      <w:marBottom w:val="0"/>
      <w:divBdr>
        <w:top w:val="none" w:sz="0" w:space="0" w:color="auto"/>
        <w:left w:val="none" w:sz="0" w:space="0" w:color="auto"/>
        <w:bottom w:val="none" w:sz="0" w:space="0" w:color="auto"/>
        <w:right w:val="none" w:sz="0" w:space="0" w:color="auto"/>
      </w:divBdr>
    </w:div>
    <w:div w:id="1229078308">
      <w:marLeft w:val="0"/>
      <w:marRight w:val="0"/>
      <w:marTop w:val="0"/>
      <w:marBottom w:val="0"/>
      <w:divBdr>
        <w:top w:val="none" w:sz="0" w:space="0" w:color="auto"/>
        <w:left w:val="none" w:sz="0" w:space="0" w:color="auto"/>
        <w:bottom w:val="none" w:sz="0" w:space="0" w:color="auto"/>
        <w:right w:val="none" w:sz="0" w:space="0" w:color="auto"/>
      </w:divBdr>
    </w:div>
    <w:div w:id="1230115754">
      <w:marLeft w:val="0"/>
      <w:marRight w:val="0"/>
      <w:marTop w:val="0"/>
      <w:marBottom w:val="0"/>
      <w:divBdr>
        <w:top w:val="none" w:sz="0" w:space="0" w:color="auto"/>
        <w:left w:val="none" w:sz="0" w:space="0" w:color="auto"/>
        <w:bottom w:val="none" w:sz="0" w:space="0" w:color="auto"/>
        <w:right w:val="none" w:sz="0" w:space="0" w:color="auto"/>
      </w:divBdr>
    </w:div>
    <w:div w:id="1241870119">
      <w:marLeft w:val="0"/>
      <w:marRight w:val="0"/>
      <w:marTop w:val="0"/>
      <w:marBottom w:val="0"/>
      <w:divBdr>
        <w:top w:val="none" w:sz="0" w:space="0" w:color="auto"/>
        <w:left w:val="none" w:sz="0" w:space="0" w:color="auto"/>
        <w:bottom w:val="none" w:sz="0" w:space="0" w:color="auto"/>
        <w:right w:val="none" w:sz="0" w:space="0" w:color="auto"/>
      </w:divBdr>
    </w:div>
    <w:div w:id="1256981480">
      <w:marLeft w:val="0"/>
      <w:marRight w:val="0"/>
      <w:marTop w:val="0"/>
      <w:marBottom w:val="0"/>
      <w:divBdr>
        <w:top w:val="none" w:sz="0" w:space="0" w:color="auto"/>
        <w:left w:val="none" w:sz="0" w:space="0" w:color="auto"/>
        <w:bottom w:val="none" w:sz="0" w:space="0" w:color="auto"/>
        <w:right w:val="none" w:sz="0" w:space="0" w:color="auto"/>
      </w:divBdr>
    </w:div>
    <w:div w:id="1263608320">
      <w:marLeft w:val="0"/>
      <w:marRight w:val="0"/>
      <w:marTop w:val="0"/>
      <w:marBottom w:val="0"/>
      <w:divBdr>
        <w:top w:val="none" w:sz="0" w:space="0" w:color="auto"/>
        <w:left w:val="none" w:sz="0" w:space="0" w:color="auto"/>
        <w:bottom w:val="none" w:sz="0" w:space="0" w:color="auto"/>
        <w:right w:val="none" w:sz="0" w:space="0" w:color="auto"/>
      </w:divBdr>
    </w:div>
    <w:div w:id="1277643698">
      <w:marLeft w:val="0"/>
      <w:marRight w:val="0"/>
      <w:marTop w:val="0"/>
      <w:marBottom w:val="0"/>
      <w:divBdr>
        <w:top w:val="none" w:sz="0" w:space="0" w:color="auto"/>
        <w:left w:val="none" w:sz="0" w:space="0" w:color="auto"/>
        <w:bottom w:val="none" w:sz="0" w:space="0" w:color="auto"/>
        <w:right w:val="none" w:sz="0" w:space="0" w:color="auto"/>
      </w:divBdr>
    </w:div>
    <w:div w:id="1298145508">
      <w:marLeft w:val="0"/>
      <w:marRight w:val="0"/>
      <w:marTop w:val="0"/>
      <w:marBottom w:val="0"/>
      <w:divBdr>
        <w:top w:val="none" w:sz="0" w:space="0" w:color="auto"/>
        <w:left w:val="none" w:sz="0" w:space="0" w:color="auto"/>
        <w:bottom w:val="none" w:sz="0" w:space="0" w:color="auto"/>
        <w:right w:val="none" w:sz="0" w:space="0" w:color="auto"/>
      </w:divBdr>
    </w:div>
    <w:div w:id="1308706576">
      <w:marLeft w:val="0"/>
      <w:marRight w:val="0"/>
      <w:marTop w:val="0"/>
      <w:marBottom w:val="0"/>
      <w:divBdr>
        <w:top w:val="none" w:sz="0" w:space="0" w:color="auto"/>
        <w:left w:val="none" w:sz="0" w:space="0" w:color="auto"/>
        <w:bottom w:val="none" w:sz="0" w:space="0" w:color="auto"/>
        <w:right w:val="none" w:sz="0" w:space="0" w:color="auto"/>
      </w:divBdr>
    </w:div>
    <w:div w:id="1313950013">
      <w:marLeft w:val="0"/>
      <w:marRight w:val="0"/>
      <w:marTop w:val="0"/>
      <w:marBottom w:val="0"/>
      <w:divBdr>
        <w:top w:val="none" w:sz="0" w:space="0" w:color="auto"/>
        <w:left w:val="none" w:sz="0" w:space="0" w:color="auto"/>
        <w:bottom w:val="none" w:sz="0" w:space="0" w:color="auto"/>
        <w:right w:val="none" w:sz="0" w:space="0" w:color="auto"/>
      </w:divBdr>
    </w:div>
    <w:div w:id="1315794247">
      <w:marLeft w:val="0"/>
      <w:marRight w:val="0"/>
      <w:marTop w:val="0"/>
      <w:marBottom w:val="0"/>
      <w:divBdr>
        <w:top w:val="none" w:sz="0" w:space="0" w:color="auto"/>
        <w:left w:val="none" w:sz="0" w:space="0" w:color="auto"/>
        <w:bottom w:val="none" w:sz="0" w:space="0" w:color="auto"/>
        <w:right w:val="none" w:sz="0" w:space="0" w:color="auto"/>
      </w:divBdr>
      <w:divsChild>
        <w:div w:id="1723945201">
          <w:marLeft w:val="0"/>
          <w:marRight w:val="0"/>
          <w:marTop w:val="0"/>
          <w:marBottom w:val="0"/>
          <w:divBdr>
            <w:top w:val="none" w:sz="0" w:space="0" w:color="auto"/>
            <w:left w:val="none" w:sz="0" w:space="0" w:color="auto"/>
            <w:bottom w:val="none" w:sz="0" w:space="0" w:color="auto"/>
            <w:right w:val="none" w:sz="0" w:space="0" w:color="auto"/>
          </w:divBdr>
        </w:div>
      </w:divsChild>
    </w:div>
    <w:div w:id="1321083653">
      <w:marLeft w:val="0"/>
      <w:marRight w:val="0"/>
      <w:marTop w:val="0"/>
      <w:marBottom w:val="0"/>
      <w:divBdr>
        <w:top w:val="none" w:sz="0" w:space="0" w:color="auto"/>
        <w:left w:val="none" w:sz="0" w:space="0" w:color="auto"/>
        <w:bottom w:val="none" w:sz="0" w:space="0" w:color="auto"/>
        <w:right w:val="none" w:sz="0" w:space="0" w:color="auto"/>
      </w:divBdr>
    </w:div>
    <w:div w:id="1326084971">
      <w:marLeft w:val="0"/>
      <w:marRight w:val="0"/>
      <w:marTop w:val="0"/>
      <w:marBottom w:val="0"/>
      <w:divBdr>
        <w:top w:val="none" w:sz="0" w:space="0" w:color="auto"/>
        <w:left w:val="none" w:sz="0" w:space="0" w:color="auto"/>
        <w:bottom w:val="none" w:sz="0" w:space="0" w:color="auto"/>
        <w:right w:val="none" w:sz="0" w:space="0" w:color="auto"/>
      </w:divBdr>
    </w:div>
    <w:div w:id="1327975467">
      <w:marLeft w:val="0"/>
      <w:marRight w:val="0"/>
      <w:marTop w:val="0"/>
      <w:marBottom w:val="0"/>
      <w:divBdr>
        <w:top w:val="none" w:sz="0" w:space="0" w:color="auto"/>
        <w:left w:val="none" w:sz="0" w:space="0" w:color="auto"/>
        <w:bottom w:val="none" w:sz="0" w:space="0" w:color="auto"/>
        <w:right w:val="none" w:sz="0" w:space="0" w:color="auto"/>
      </w:divBdr>
    </w:div>
    <w:div w:id="1337540968">
      <w:marLeft w:val="0"/>
      <w:marRight w:val="0"/>
      <w:marTop w:val="0"/>
      <w:marBottom w:val="0"/>
      <w:divBdr>
        <w:top w:val="none" w:sz="0" w:space="0" w:color="auto"/>
        <w:left w:val="none" w:sz="0" w:space="0" w:color="auto"/>
        <w:bottom w:val="none" w:sz="0" w:space="0" w:color="auto"/>
        <w:right w:val="none" w:sz="0" w:space="0" w:color="auto"/>
      </w:divBdr>
    </w:div>
    <w:div w:id="1339432219">
      <w:marLeft w:val="0"/>
      <w:marRight w:val="0"/>
      <w:marTop w:val="0"/>
      <w:marBottom w:val="0"/>
      <w:divBdr>
        <w:top w:val="none" w:sz="0" w:space="0" w:color="auto"/>
        <w:left w:val="none" w:sz="0" w:space="0" w:color="auto"/>
        <w:bottom w:val="none" w:sz="0" w:space="0" w:color="auto"/>
        <w:right w:val="none" w:sz="0" w:space="0" w:color="auto"/>
      </w:divBdr>
      <w:divsChild>
        <w:div w:id="759135763">
          <w:marLeft w:val="0"/>
          <w:marRight w:val="0"/>
          <w:marTop w:val="0"/>
          <w:marBottom w:val="0"/>
          <w:divBdr>
            <w:top w:val="none" w:sz="0" w:space="0" w:color="auto"/>
            <w:left w:val="none" w:sz="0" w:space="0" w:color="auto"/>
            <w:bottom w:val="none" w:sz="0" w:space="0" w:color="auto"/>
            <w:right w:val="none" w:sz="0" w:space="0" w:color="auto"/>
          </w:divBdr>
        </w:div>
      </w:divsChild>
    </w:div>
    <w:div w:id="1347831515">
      <w:marLeft w:val="0"/>
      <w:marRight w:val="0"/>
      <w:marTop w:val="0"/>
      <w:marBottom w:val="0"/>
      <w:divBdr>
        <w:top w:val="none" w:sz="0" w:space="0" w:color="auto"/>
        <w:left w:val="none" w:sz="0" w:space="0" w:color="auto"/>
        <w:bottom w:val="none" w:sz="0" w:space="0" w:color="auto"/>
        <w:right w:val="none" w:sz="0" w:space="0" w:color="auto"/>
      </w:divBdr>
    </w:div>
    <w:div w:id="1361852828">
      <w:marLeft w:val="0"/>
      <w:marRight w:val="0"/>
      <w:marTop w:val="0"/>
      <w:marBottom w:val="0"/>
      <w:divBdr>
        <w:top w:val="none" w:sz="0" w:space="0" w:color="auto"/>
        <w:left w:val="none" w:sz="0" w:space="0" w:color="auto"/>
        <w:bottom w:val="none" w:sz="0" w:space="0" w:color="auto"/>
        <w:right w:val="none" w:sz="0" w:space="0" w:color="auto"/>
      </w:divBdr>
    </w:div>
    <w:div w:id="1385520483">
      <w:marLeft w:val="0"/>
      <w:marRight w:val="0"/>
      <w:marTop w:val="0"/>
      <w:marBottom w:val="0"/>
      <w:divBdr>
        <w:top w:val="none" w:sz="0" w:space="0" w:color="auto"/>
        <w:left w:val="none" w:sz="0" w:space="0" w:color="auto"/>
        <w:bottom w:val="none" w:sz="0" w:space="0" w:color="auto"/>
        <w:right w:val="none" w:sz="0" w:space="0" w:color="auto"/>
      </w:divBdr>
    </w:div>
    <w:div w:id="1392147427">
      <w:marLeft w:val="0"/>
      <w:marRight w:val="0"/>
      <w:marTop w:val="0"/>
      <w:marBottom w:val="0"/>
      <w:divBdr>
        <w:top w:val="none" w:sz="0" w:space="0" w:color="auto"/>
        <w:left w:val="none" w:sz="0" w:space="0" w:color="auto"/>
        <w:bottom w:val="none" w:sz="0" w:space="0" w:color="auto"/>
        <w:right w:val="none" w:sz="0" w:space="0" w:color="auto"/>
      </w:divBdr>
    </w:div>
    <w:div w:id="1396971454">
      <w:marLeft w:val="0"/>
      <w:marRight w:val="0"/>
      <w:marTop w:val="0"/>
      <w:marBottom w:val="0"/>
      <w:divBdr>
        <w:top w:val="none" w:sz="0" w:space="0" w:color="auto"/>
        <w:left w:val="none" w:sz="0" w:space="0" w:color="auto"/>
        <w:bottom w:val="none" w:sz="0" w:space="0" w:color="auto"/>
        <w:right w:val="none" w:sz="0" w:space="0" w:color="auto"/>
      </w:divBdr>
    </w:div>
    <w:div w:id="1406296121">
      <w:marLeft w:val="0"/>
      <w:marRight w:val="0"/>
      <w:marTop w:val="0"/>
      <w:marBottom w:val="0"/>
      <w:divBdr>
        <w:top w:val="none" w:sz="0" w:space="0" w:color="auto"/>
        <w:left w:val="none" w:sz="0" w:space="0" w:color="auto"/>
        <w:bottom w:val="none" w:sz="0" w:space="0" w:color="auto"/>
        <w:right w:val="none" w:sz="0" w:space="0" w:color="auto"/>
      </w:divBdr>
    </w:div>
    <w:div w:id="1406565065">
      <w:marLeft w:val="0"/>
      <w:marRight w:val="0"/>
      <w:marTop w:val="0"/>
      <w:marBottom w:val="0"/>
      <w:divBdr>
        <w:top w:val="none" w:sz="0" w:space="0" w:color="auto"/>
        <w:left w:val="none" w:sz="0" w:space="0" w:color="auto"/>
        <w:bottom w:val="none" w:sz="0" w:space="0" w:color="auto"/>
        <w:right w:val="none" w:sz="0" w:space="0" w:color="auto"/>
      </w:divBdr>
      <w:divsChild>
        <w:div w:id="1982688346">
          <w:marLeft w:val="0"/>
          <w:marRight w:val="0"/>
          <w:marTop w:val="0"/>
          <w:marBottom w:val="0"/>
          <w:divBdr>
            <w:top w:val="none" w:sz="0" w:space="0" w:color="auto"/>
            <w:left w:val="none" w:sz="0" w:space="0" w:color="auto"/>
            <w:bottom w:val="none" w:sz="0" w:space="0" w:color="auto"/>
            <w:right w:val="none" w:sz="0" w:space="0" w:color="auto"/>
          </w:divBdr>
        </w:div>
      </w:divsChild>
    </w:div>
    <w:div w:id="1414006675">
      <w:marLeft w:val="0"/>
      <w:marRight w:val="0"/>
      <w:marTop w:val="0"/>
      <w:marBottom w:val="0"/>
      <w:divBdr>
        <w:top w:val="none" w:sz="0" w:space="0" w:color="auto"/>
        <w:left w:val="none" w:sz="0" w:space="0" w:color="auto"/>
        <w:bottom w:val="none" w:sz="0" w:space="0" w:color="auto"/>
        <w:right w:val="none" w:sz="0" w:space="0" w:color="auto"/>
      </w:divBdr>
    </w:div>
    <w:div w:id="1414401080">
      <w:marLeft w:val="0"/>
      <w:marRight w:val="0"/>
      <w:marTop w:val="0"/>
      <w:marBottom w:val="0"/>
      <w:divBdr>
        <w:top w:val="none" w:sz="0" w:space="0" w:color="auto"/>
        <w:left w:val="none" w:sz="0" w:space="0" w:color="auto"/>
        <w:bottom w:val="none" w:sz="0" w:space="0" w:color="auto"/>
        <w:right w:val="none" w:sz="0" w:space="0" w:color="auto"/>
      </w:divBdr>
      <w:divsChild>
        <w:div w:id="627855821">
          <w:marLeft w:val="0"/>
          <w:marRight w:val="0"/>
          <w:marTop w:val="0"/>
          <w:marBottom w:val="0"/>
          <w:divBdr>
            <w:top w:val="none" w:sz="0" w:space="0" w:color="auto"/>
            <w:left w:val="none" w:sz="0" w:space="0" w:color="auto"/>
            <w:bottom w:val="none" w:sz="0" w:space="0" w:color="auto"/>
            <w:right w:val="none" w:sz="0" w:space="0" w:color="auto"/>
          </w:divBdr>
        </w:div>
      </w:divsChild>
    </w:div>
    <w:div w:id="1423641508">
      <w:marLeft w:val="0"/>
      <w:marRight w:val="0"/>
      <w:marTop w:val="0"/>
      <w:marBottom w:val="0"/>
      <w:divBdr>
        <w:top w:val="none" w:sz="0" w:space="0" w:color="auto"/>
        <w:left w:val="none" w:sz="0" w:space="0" w:color="auto"/>
        <w:bottom w:val="none" w:sz="0" w:space="0" w:color="auto"/>
        <w:right w:val="none" w:sz="0" w:space="0" w:color="auto"/>
      </w:divBdr>
    </w:div>
    <w:div w:id="1429496713">
      <w:marLeft w:val="0"/>
      <w:marRight w:val="0"/>
      <w:marTop w:val="0"/>
      <w:marBottom w:val="0"/>
      <w:divBdr>
        <w:top w:val="none" w:sz="0" w:space="0" w:color="auto"/>
        <w:left w:val="none" w:sz="0" w:space="0" w:color="auto"/>
        <w:bottom w:val="none" w:sz="0" w:space="0" w:color="auto"/>
        <w:right w:val="none" w:sz="0" w:space="0" w:color="auto"/>
      </w:divBdr>
    </w:div>
    <w:div w:id="1446928259">
      <w:marLeft w:val="0"/>
      <w:marRight w:val="0"/>
      <w:marTop w:val="0"/>
      <w:marBottom w:val="0"/>
      <w:divBdr>
        <w:top w:val="none" w:sz="0" w:space="0" w:color="auto"/>
        <w:left w:val="none" w:sz="0" w:space="0" w:color="auto"/>
        <w:bottom w:val="none" w:sz="0" w:space="0" w:color="auto"/>
        <w:right w:val="none" w:sz="0" w:space="0" w:color="auto"/>
      </w:divBdr>
    </w:div>
    <w:div w:id="1459638411">
      <w:marLeft w:val="0"/>
      <w:marRight w:val="0"/>
      <w:marTop w:val="0"/>
      <w:marBottom w:val="0"/>
      <w:divBdr>
        <w:top w:val="none" w:sz="0" w:space="0" w:color="auto"/>
        <w:left w:val="none" w:sz="0" w:space="0" w:color="auto"/>
        <w:bottom w:val="none" w:sz="0" w:space="0" w:color="auto"/>
        <w:right w:val="none" w:sz="0" w:space="0" w:color="auto"/>
      </w:divBdr>
    </w:div>
    <w:div w:id="1459758756">
      <w:marLeft w:val="0"/>
      <w:marRight w:val="0"/>
      <w:marTop w:val="0"/>
      <w:marBottom w:val="0"/>
      <w:divBdr>
        <w:top w:val="none" w:sz="0" w:space="0" w:color="auto"/>
        <w:left w:val="none" w:sz="0" w:space="0" w:color="auto"/>
        <w:bottom w:val="none" w:sz="0" w:space="0" w:color="auto"/>
        <w:right w:val="none" w:sz="0" w:space="0" w:color="auto"/>
      </w:divBdr>
    </w:div>
    <w:div w:id="1461142988">
      <w:marLeft w:val="0"/>
      <w:marRight w:val="0"/>
      <w:marTop w:val="0"/>
      <w:marBottom w:val="0"/>
      <w:divBdr>
        <w:top w:val="none" w:sz="0" w:space="0" w:color="auto"/>
        <w:left w:val="none" w:sz="0" w:space="0" w:color="auto"/>
        <w:bottom w:val="none" w:sz="0" w:space="0" w:color="auto"/>
        <w:right w:val="none" w:sz="0" w:space="0" w:color="auto"/>
      </w:divBdr>
    </w:div>
    <w:div w:id="1467625762">
      <w:marLeft w:val="0"/>
      <w:marRight w:val="0"/>
      <w:marTop w:val="0"/>
      <w:marBottom w:val="0"/>
      <w:divBdr>
        <w:top w:val="none" w:sz="0" w:space="0" w:color="auto"/>
        <w:left w:val="none" w:sz="0" w:space="0" w:color="auto"/>
        <w:bottom w:val="none" w:sz="0" w:space="0" w:color="auto"/>
        <w:right w:val="none" w:sz="0" w:space="0" w:color="auto"/>
      </w:divBdr>
    </w:div>
    <w:div w:id="1475558710">
      <w:marLeft w:val="0"/>
      <w:marRight w:val="0"/>
      <w:marTop w:val="0"/>
      <w:marBottom w:val="0"/>
      <w:divBdr>
        <w:top w:val="none" w:sz="0" w:space="0" w:color="auto"/>
        <w:left w:val="none" w:sz="0" w:space="0" w:color="auto"/>
        <w:bottom w:val="none" w:sz="0" w:space="0" w:color="auto"/>
        <w:right w:val="none" w:sz="0" w:space="0" w:color="auto"/>
      </w:divBdr>
    </w:div>
    <w:div w:id="1476144888">
      <w:marLeft w:val="0"/>
      <w:marRight w:val="0"/>
      <w:marTop w:val="0"/>
      <w:marBottom w:val="0"/>
      <w:divBdr>
        <w:top w:val="none" w:sz="0" w:space="0" w:color="auto"/>
        <w:left w:val="none" w:sz="0" w:space="0" w:color="auto"/>
        <w:bottom w:val="none" w:sz="0" w:space="0" w:color="auto"/>
        <w:right w:val="none" w:sz="0" w:space="0" w:color="auto"/>
      </w:divBdr>
    </w:div>
    <w:div w:id="1478185327">
      <w:marLeft w:val="0"/>
      <w:marRight w:val="0"/>
      <w:marTop w:val="0"/>
      <w:marBottom w:val="0"/>
      <w:divBdr>
        <w:top w:val="none" w:sz="0" w:space="0" w:color="auto"/>
        <w:left w:val="none" w:sz="0" w:space="0" w:color="auto"/>
        <w:bottom w:val="none" w:sz="0" w:space="0" w:color="auto"/>
        <w:right w:val="none" w:sz="0" w:space="0" w:color="auto"/>
      </w:divBdr>
    </w:div>
    <w:div w:id="1482309693">
      <w:marLeft w:val="0"/>
      <w:marRight w:val="0"/>
      <w:marTop w:val="0"/>
      <w:marBottom w:val="0"/>
      <w:divBdr>
        <w:top w:val="none" w:sz="0" w:space="0" w:color="auto"/>
        <w:left w:val="none" w:sz="0" w:space="0" w:color="auto"/>
        <w:bottom w:val="none" w:sz="0" w:space="0" w:color="auto"/>
        <w:right w:val="none" w:sz="0" w:space="0" w:color="auto"/>
      </w:divBdr>
    </w:div>
    <w:div w:id="1489436883">
      <w:marLeft w:val="0"/>
      <w:marRight w:val="0"/>
      <w:marTop w:val="0"/>
      <w:marBottom w:val="0"/>
      <w:divBdr>
        <w:top w:val="none" w:sz="0" w:space="0" w:color="auto"/>
        <w:left w:val="none" w:sz="0" w:space="0" w:color="auto"/>
        <w:bottom w:val="none" w:sz="0" w:space="0" w:color="auto"/>
        <w:right w:val="none" w:sz="0" w:space="0" w:color="auto"/>
      </w:divBdr>
    </w:div>
    <w:div w:id="1520121041">
      <w:marLeft w:val="0"/>
      <w:marRight w:val="0"/>
      <w:marTop w:val="0"/>
      <w:marBottom w:val="0"/>
      <w:divBdr>
        <w:top w:val="none" w:sz="0" w:space="0" w:color="auto"/>
        <w:left w:val="none" w:sz="0" w:space="0" w:color="auto"/>
        <w:bottom w:val="none" w:sz="0" w:space="0" w:color="auto"/>
        <w:right w:val="none" w:sz="0" w:space="0" w:color="auto"/>
      </w:divBdr>
    </w:div>
    <w:div w:id="1526673296">
      <w:marLeft w:val="0"/>
      <w:marRight w:val="0"/>
      <w:marTop w:val="0"/>
      <w:marBottom w:val="0"/>
      <w:divBdr>
        <w:top w:val="none" w:sz="0" w:space="0" w:color="auto"/>
        <w:left w:val="none" w:sz="0" w:space="0" w:color="auto"/>
        <w:bottom w:val="none" w:sz="0" w:space="0" w:color="auto"/>
        <w:right w:val="none" w:sz="0" w:space="0" w:color="auto"/>
      </w:divBdr>
    </w:div>
    <w:div w:id="1528522304">
      <w:marLeft w:val="0"/>
      <w:marRight w:val="0"/>
      <w:marTop w:val="0"/>
      <w:marBottom w:val="0"/>
      <w:divBdr>
        <w:top w:val="none" w:sz="0" w:space="0" w:color="auto"/>
        <w:left w:val="none" w:sz="0" w:space="0" w:color="auto"/>
        <w:bottom w:val="none" w:sz="0" w:space="0" w:color="auto"/>
        <w:right w:val="none" w:sz="0" w:space="0" w:color="auto"/>
      </w:divBdr>
      <w:divsChild>
        <w:div w:id="1809124165">
          <w:marLeft w:val="0"/>
          <w:marRight w:val="0"/>
          <w:marTop w:val="0"/>
          <w:marBottom w:val="0"/>
          <w:divBdr>
            <w:top w:val="none" w:sz="0" w:space="0" w:color="auto"/>
            <w:left w:val="none" w:sz="0" w:space="0" w:color="auto"/>
            <w:bottom w:val="none" w:sz="0" w:space="0" w:color="auto"/>
            <w:right w:val="none" w:sz="0" w:space="0" w:color="auto"/>
          </w:divBdr>
          <w:divsChild>
            <w:div w:id="16227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1425">
      <w:marLeft w:val="0"/>
      <w:marRight w:val="0"/>
      <w:marTop w:val="0"/>
      <w:marBottom w:val="0"/>
      <w:divBdr>
        <w:top w:val="none" w:sz="0" w:space="0" w:color="auto"/>
        <w:left w:val="none" w:sz="0" w:space="0" w:color="auto"/>
        <w:bottom w:val="none" w:sz="0" w:space="0" w:color="auto"/>
        <w:right w:val="none" w:sz="0" w:space="0" w:color="auto"/>
      </w:divBdr>
    </w:div>
    <w:div w:id="1543056085">
      <w:marLeft w:val="0"/>
      <w:marRight w:val="0"/>
      <w:marTop w:val="0"/>
      <w:marBottom w:val="0"/>
      <w:divBdr>
        <w:top w:val="none" w:sz="0" w:space="0" w:color="auto"/>
        <w:left w:val="none" w:sz="0" w:space="0" w:color="auto"/>
        <w:bottom w:val="none" w:sz="0" w:space="0" w:color="auto"/>
        <w:right w:val="none" w:sz="0" w:space="0" w:color="auto"/>
      </w:divBdr>
    </w:div>
    <w:div w:id="1543788973">
      <w:marLeft w:val="0"/>
      <w:marRight w:val="0"/>
      <w:marTop w:val="0"/>
      <w:marBottom w:val="0"/>
      <w:divBdr>
        <w:top w:val="none" w:sz="0" w:space="0" w:color="auto"/>
        <w:left w:val="none" w:sz="0" w:space="0" w:color="auto"/>
        <w:bottom w:val="none" w:sz="0" w:space="0" w:color="auto"/>
        <w:right w:val="none" w:sz="0" w:space="0" w:color="auto"/>
      </w:divBdr>
    </w:div>
    <w:div w:id="1549948806">
      <w:marLeft w:val="0"/>
      <w:marRight w:val="0"/>
      <w:marTop w:val="0"/>
      <w:marBottom w:val="0"/>
      <w:divBdr>
        <w:top w:val="none" w:sz="0" w:space="0" w:color="auto"/>
        <w:left w:val="none" w:sz="0" w:space="0" w:color="auto"/>
        <w:bottom w:val="none" w:sz="0" w:space="0" w:color="auto"/>
        <w:right w:val="none" w:sz="0" w:space="0" w:color="auto"/>
      </w:divBdr>
    </w:div>
    <w:div w:id="1558665268">
      <w:marLeft w:val="0"/>
      <w:marRight w:val="0"/>
      <w:marTop w:val="0"/>
      <w:marBottom w:val="0"/>
      <w:divBdr>
        <w:top w:val="none" w:sz="0" w:space="0" w:color="auto"/>
        <w:left w:val="none" w:sz="0" w:space="0" w:color="auto"/>
        <w:bottom w:val="none" w:sz="0" w:space="0" w:color="auto"/>
        <w:right w:val="none" w:sz="0" w:space="0" w:color="auto"/>
      </w:divBdr>
    </w:div>
    <w:div w:id="1574006225">
      <w:marLeft w:val="0"/>
      <w:marRight w:val="0"/>
      <w:marTop w:val="0"/>
      <w:marBottom w:val="0"/>
      <w:divBdr>
        <w:top w:val="none" w:sz="0" w:space="0" w:color="auto"/>
        <w:left w:val="none" w:sz="0" w:space="0" w:color="auto"/>
        <w:bottom w:val="none" w:sz="0" w:space="0" w:color="auto"/>
        <w:right w:val="none" w:sz="0" w:space="0" w:color="auto"/>
      </w:divBdr>
    </w:div>
    <w:div w:id="1577395360">
      <w:marLeft w:val="0"/>
      <w:marRight w:val="0"/>
      <w:marTop w:val="0"/>
      <w:marBottom w:val="0"/>
      <w:divBdr>
        <w:top w:val="none" w:sz="0" w:space="0" w:color="auto"/>
        <w:left w:val="none" w:sz="0" w:space="0" w:color="auto"/>
        <w:bottom w:val="none" w:sz="0" w:space="0" w:color="auto"/>
        <w:right w:val="none" w:sz="0" w:space="0" w:color="auto"/>
      </w:divBdr>
    </w:div>
    <w:div w:id="1584530755">
      <w:marLeft w:val="0"/>
      <w:marRight w:val="0"/>
      <w:marTop w:val="0"/>
      <w:marBottom w:val="0"/>
      <w:divBdr>
        <w:top w:val="none" w:sz="0" w:space="0" w:color="auto"/>
        <w:left w:val="none" w:sz="0" w:space="0" w:color="auto"/>
        <w:bottom w:val="none" w:sz="0" w:space="0" w:color="auto"/>
        <w:right w:val="none" w:sz="0" w:space="0" w:color="auto"/>
      </w:divBdr>
    </w:div>
    <w:div w:id="1597590789">
      <w:marLeft w:val="0"/>
      <w:marRight w:val="0"/>
      <w:marTop w:val="0"/>
      <w:marBottom w:val="0"/>
      <w:divBdr>
        <w:top w:val="none" w:sz="0" w:space="0" w:color="auto"/>
        <w:left w:val="none" w:sz="0" w:space="0" w:color="auto"/>
        <w:bottom w:val="none" w:sz="0" w:space="0" w:color="auto"/>
        <w:right w:val="none" w:sz="0" w:space="0" w:color="auto"/>
      </w:divBdr>
    </w:div>
    <w:div w:id="1602643832">
      <w:marLeft w:val="0"/>
      <w:marRight w:val="0"/>
      <w:marTop w:val="0"/>
      <w:marBottom w:val="0"/>
      <w:divBdr>
        <w:top w:val="none" w:sz="0" w:space="0" w:color="auto"/>
        <w:left w:val="none" w:sz="0" w:space="0" w:color="auto"/>
        <w:bottom w:val="none" w:sz="0" w:space="0" w:color="auto"/>
        <w:right w:val="none" w:sz="0" w:space="0" w:color="auto"/>
      </w:divBdr>
    </w:div>
    <w:div w:id="1604724724">
      <w:marLeft w:val="0"/>
      <w:marRight w:val="0"/>
      <w:marTop w:val="0"/>
      <w:marBottom w:val="0"/>
      <w:divBdr>
        <w:top w:val="none" w:sz="0" w:space="0" w:color="auto"/>
        <w:left w:val="none" w:sz="0" w:space="0" w:color="auto"/>
        <w:bottom w:val="none" w:sz="0" w:space="0" w:color="auto"/>
        <w:right w:val="none" w:sz="0" w:space="0" w:color="auto"/>
      </w:divBdr>
    </w:div>
    <w:div w:id="1605963246">
      <w:marLeft w:val="0"/>
      <w:marRight w:val="0"/>
      <w:marTop w:val="0"/>
      <w:marBottom w:val="0"/>
      <w:divBdr>
        <w:top w:val="none" w:sz="0" w:space="0" w:color="auto"/>
        <w:left w:val="none" w:sz="0" w:space="0" w:color="auto"/>
        <w:bottom w:val="none" w:sz="0" w:space="0" w:color="auto"/>
        <w:right w:val="none" w:sz="0" w:space="0" w:color="auto"/>
      </w:divBdr>
    </w:div>
    <w:div w:id="1609655935">
      <w:marLeft w:val="0"/>
      <w:marRight w:val="0"/>
      <w:marTop w:val="0"/>
      <w:marBottom w:val="0"/>
      <w:divBdr>
        <w:top w:val="none" w:sz="0" w:space="0" w:color="auto"/>
        <w:left w:val="none" w:sz="0" w:space="0" w:color="auto"/>
        <w:bottom w:val="none" w:sz="0" w:space="0" w:color="auto"/>
        <w:right w:val="none" w:sz="0" w:space="0" w:color="auto"/>
      </w:divBdr>
    </w:div>
    <w:div w:id="1623531440">
      <w:marLeft w:val="0"/>
      <w:marRight w:val="0"/>
      <w:marTop w:val="0"/>
      <w:marBottom w:val="0"/>
      <w:divBdr>
        <w:top w:val="none" w:sz="0" w:space="0" w:color="auto"/>
        <w:left w:val="none" w:sz="0" w:space="0" w:color="auto"/>
        <w:bottom w:val="none" w:sz="0" w:space="0" w:color="auto"/>
        <w:right w:val="none" w:sz="0" w:space="0" w:color="auto"/>
      </w:divBdr>
    </w:div>
    <w:div w:id="1625886058">
      <w:marLeft w:val="0"/>
      <w:marRight w:val="0"/>
      <w:marTop w:val="0"/>
      <w:marBottom w:val="0"/>
      <w:divBdr>
        <w:top w:val="none" w:sz="0" w:space="0" w:color="auto"/>
        <w:left w:val="none" w:sz="0" w:space="0" w:color="auto"/>
        <w:bottom w:val="none" w:sz="0" w:space="0" w:color="auto"/>
        <w:right w:val="none" w:sz="0" w:space="0" w:color="auto"/>
      </w:divBdr>
    </w:div>
    <w:div w:id="1633172366">
      <w:marLeft w:val="0"/>
      <w:marRight w:val="0"/>
      <w:marTop w:val="0"/>
      <w:marBottom w:val="0"/>
      <w:divBdr>
        <w:top w:val="none" w:sz="0" w:space="0" w:color="auto"/>
        <w:left w:val="none" w:sz="0" w:space="0" w:color="auto"/>
        <w:bottom w:val="none" w:sz="0" w:space="0" w:color="auto"/>
        <w:right w:val="none" w:sz="0" w:space="0" w:color="auto"/>
      </w:divBdr>
    </w:div>
    <w:div w:id="1641299440">
      <w:marLeft w:val="0"/>
      <w:marRight w:val="0"/>
      <w:marTop w:val="0"/>
      <w:marBottom w:val="0"/>
      <w:divBdr>
        <w:top w:val="none" w:sz="0" w:space="0" w:color="auto"/>
        <w:left w:val="none" w:sz="0" w:space="0" w:color="auto"/>
        <w:bottom w:val="none" w:sz="0" w:space="0" w:color="auto"/>
        <w:right w:val="none" w:sz="0" w:space="0" w:color="auto"/>
      </w:divBdr>
    </w:div>
    <w:div w:id="1650016038">
      <w:marLeft w:val="0"/>
      <w:marRight w:val="0"/>
      <w:marTop w:val="0"/>
      <w:marBottom w:val="0"/>
      <w:divBdr>
        <w:top w:val="none" w:sz="0" w:space="0" w:color="auto"/>
        <w:left w:val="none" w:sz="0" w:space="0" w:color="auto"/>
        <w:bottom w:val="none" w:sz="0" w:space="0" w:color="auto"/>
        <w:right w:val="none" w:sz="0" w:space="0" w:color="auto"/>
      </w:divBdr>
    </w:div>
    <w:div w:id="1684167623">
      <w:marLeft w:val="0"/>
      <w:marRight w:val="0"/>
      <w:marTop w:val="0"/>
      <w:marBottom w:val="0"/>
      <w:divBdr>
        <w:top w:val="none" w:sz="0" w:space="0" w:color="auto"/>
        <w:left w:val="none" w:sz="0" w:space="0" w:color="auto"/>
        <w:bottom w:val="none" w:sz="0" w:space="0" w:color="auto"/>
        <w:right w:val="none" w:sz="0" w:space="0" w:color="auto"/>
      </w:divBdr>
    </w:div>
    <w:div w:id="1687754866">
      <w:marLeft w:val="0"/>
      <w:marRight w:val="0"/>
      <w:marTop w:val="0"/>
      <w:marBottom w:val="0"/>
      <w:divBdr>
        <w:top w:val="none" w:sz="0" w:space="0" w:color="auto"/>
        <w:left w:val="none" w:sz="0" w:space="0" w:color="auto"/>
        <w:bottom w:val="none" w:sz="0" w:space="0" w:color="auto"/>
        <w:right w:val="none" w:sz="0" w:space="0" w:color="auto"/>
      </w:divBdr>
    </w:div>
    <w:div w:id="1712875359">
      <w:marLeft w:val="0"/>
      <w:marRight w:val="0"/>
      <w:marTop w:val="0"/>
      <w:marBottom w:val="0"/>
      <w:divBdr>
        <w:top w:val="none" w:sz="0" w:space="0" w:color="auto"/>
        <w:left w:val="none" w:sz="0" w:space="0" w:color="auto"/>
        <w:bottom w:val="none" w:sz="0" w:space="0" w:color="auto"/>
        <w:right w:val="none" w:sz="0" w:space="0" w:color="auto"/>
      </w:divBdr>
    </w:div>
    <w:div w:id="1716343222">
      <w:marLeft w:val="0"/>
      <w:marRight w:val="0"/>
      <w:marTop w:val="0"/>
      <w:marBottom w:val="0"/>
      <w:divBdr>
        <w:top w:val="none" w:sz="0" w:space="0" w:color="auto"/>
        <w:left w:val="none" w:sz="0" w:space="0" w:color="auto"/>
        <w:bottom w:val="none" w:sz="0" w:space="0" w:color="auto"/>
        <w:right w:val="none" w:sz="0" w:space="0" w:color="auto"/>
      </w:divBdr>
    </w:div>
    <w:div w:id="1719472254">
      <w:marLeft w:val="0"/>
      <w:marRight w:val="0"/>
      <w:marTop w:val="0"/>
      <w:marBottom w:val="0"/>
      <w:divBdr>
        <w:top w:val="none" w:sz="0" w:space="0" w:color="auto"/>
        <w:left w:val="none" w:sz="0" w:space="0" w:color="auto"/>
        <w:bottom w:val="none" w:sz="0" w:space="0" w:color="auto"/>
        <w:right w:val="none" w:sz="0" w:space="0" w:color="auto"/>
      </w:divBdr>
    </w:div>
    <w:div w:id="1724139119">
      <w:marLeft w:val="0"/>
      <w:marRight w:val="0"/>
      <w:marTop w:val="0"/>
      <w:marBottom w:val="0"/>
      <w:divBdr>
        <w:top w:val="none" w:sz="0" w:space="0" w:color="auto"/>
        <w:left w:val="none" w:sz="0" w:space="0" w:color="auto"/>
        <w:bottom w:val="none" w:sz="0" w:space="0" w:color="auto"/>
        <w:right w:val="none" w:sz="0" w:space="0" w:color="auto"/>
      </w:divBdr>
    </w:div>
    <w:div w:id="1726298258">
      <w:marLeft w:val="0"/>
      <w:marRight w:val="0"/>
      <w:marTop w:val="0"/>
      <w:marBottom w:val="0"/>
      <w:divBdr>
        <w:top w:val="none" w:sz="0" w:space="0" w:color="auto"/>
        <w:left w:val="none" w:sz="0" w:space="0" w:color="auto"/>
        <w:bottom w:val="none" w:sz="0" w:space="0" w:color="auto"/>
        <w:right w:val="none" w:sz="0" w:space="0" w:color="auto"/>
      </w:divBdr>
    </w:div>
    <w:div w:id="1730029762">
      <w:marLeft w:val="0"/>
      <w:marRight w:val="0"/>
      <w:marTop w:val="0"/>
      <w:marBottom w:val="0"/>
      <w:divBdr>
        <w:top w:val="none" w:sz="0" w:space="0" w:color="auto"/>
        <w:left w:val="none" w:sz="0" w:space="0" w:color="auto"/>
        <w:bottom w:val="none" w:sz="0" w:space="0" w:color="auto"/>
        <w:right w:val="none" w:sz="0" w:space="0" w:color="auto"/>
      </w:divBdr>
    </w:div>
    <w:div w:id="1734424768">
      <w:marLeft w:val="0"/>
      <w:marRight w:val="0"/>
      <w:marTop w:val="0"/>
      <w:marBottom w:val="0"/>
      <w:divBdr>
        <w:top w:val="none" w:sz="0" w:space="0" w:color="auto"/>
        <w:left w:val="none" w:sz="0" w:space="0" w:color="auto"/>
        <w:bottom w:val="none" w:sz="0" w:space="0" w:color="auto"/>
        <w:right w:val="none" w:sz="0" w:space="0" w:color="auto"/>
      </w:divBdr>
    </w:div>
    <w:div w:id="1740520951">
      <w:marLeft w:val="0"/>
      <w:marRight w:val="0"/>
      <w:marTop w:val="0"/>
      <w:marBottom w:val="0"/>
      <w:divBdr>
        <w:top w:val="none" w:sz="0" w:space="0" w:color="auto"/>
        <w:left w:val="none" w:sz="0" w:space="0" w:color="auto"/>
        <w:bottom w:val="none" w:sz="0" w:space="0" w:color="auto"/>
        <w:right w:val="none" w:sz="0" w:space="0" w:color="auto"/>
      </w:divBdr>
    </w:div>
    <w:div w:id="1761178983">
      <w:marLeft w:val="0"/>
      <w:marRight w:val="0"/>
      <w:marTop w:val="0"/>
      <w:marBottom w:val="0"/>
      <w:divBdr>
        <w:top w:val="none" w:sz="0" w:space="0" w:color="auto"/>
        <w:left w:val="none" w:sz="0" w:space="0" w:color="auto"/>
        <w:bottom w:val="none" w:sz="0" w:space="0" w:color="auto"/>
        <w:right w:val="none" w:sz="0" w:space="0" w:color="auto"/>
      </w:divBdr>
    </w:div>
    <w:div w:id="1761296059">
      <w:marLeft w:val="0"/>
      <w:marRight w:val="0"/>
      <w:marTop w:val="0"/>
      <w:marBottom w:val="0"/>
      <w:divBdr>
        <w:top w:val="none" w:sz="0" w:space="0" w:color="auto"/>
        <w:left w:val="none" w:sz="0" w:space="0" w:color="auto"/>
        <w:bottom w:val="none" w:sz="0" w:space="0" w:color="auto"/>
        <w:right w:val="none" w:sz="0" w:space="0" w:color="auto"/>
      </w:divBdr>
      <w:divsChild>
        <w:div w:id="1954750002">
          <w:marLeft w:val="0"/>
          <w:marRight w:val="0"/>
          <w:marTop w:val="0"/>
          <w:marBottom w:val="0"/>
          <w:divBdr>
            <w:top w:val="none" w:sz="0" w:space="0" w:color="auto"/>
            <w:left w:val="none" w:sz="0" w:space="0" w:color="auto"/>
            <w:bottom w:val="none" w:sz="0" w:space="0" w:color="auto"/>
            <w:right w:val="none" w:sz="0" w:space="0" w:color="auto"/>
          </w:divBdr>
          <w:divsChild>
            <w:div w:id="17155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4213">
      <w:marLeft w:val="0"/>
      <w:marRight w:val="0"/>
      <w:marTop w:val="0"/>
      <w:marBottom w:val="0"/>
      <w:divBdr>
        <w:top w:val="none" w:sz="0" w:space="0" w:color="auto"/>
        <w:left w:val="none" w:sz="0" w:space="0" w:color="auto"/>
        <w:bottom w:val="none" w:sz="0" w:space="0" w:color="auto"/>
        <w:right w:val="none" w:sz="0" w:space="0" w:color="auto"/>
      </w:divBdr>
    </w:div>
    <w:div w:id="1800953734">
      <w:marLeft w:val="0"/>
      <w:marRight w:val="0"/>
      <w:marTop w:val="0"/>
      <w:marBottom w:val="0"/>
      <w:divBdr>
        <w:top w:val="none" w:sz="0" w:space="0" w:color="auto"/>
        <w:left w:val="none" w:sz="0" w:space="0" w:color="auto"/>
        <w:bottom w:val="none" w:sz="0" w:space="0" w:color="auto"/>
        <w:right w:val="none" w:sz="0" w:space="0" w:color="auto"/>
      </w:divBdr>
    </w:div>
    <w:div w:id="1835679690">
      <w:marLeft w:val="0"/>
      <w:marRight w:val="0"/>
      <w:marTop w:val="0"/>
      <w:marBottom w:val="0"/>
      <w:divBdr>
        <w:top w:val="none" w:sz="0" w:space="0" w:color="auto"/>
        <w:left w:val="none" w:sz="0" w:space="0" w:color="auto"/>
        <w:bottom w:val="none" w:sz="0" w:space="0" w:color="auto"/>
        <w:right w:val="none" w:sz="0" w:space="0" w:color="auto"/>
      </w:divBdr>
    </w:div>
    <w:div w:id="1841774493">
      <w:marLeft w:val="0"/>
      <w:marRight w:val="0"/>
      <w:marTop w:val="0"/>
      <w:marBottom w:val="0"/>
      <w:divBdr>
        <w:top w:val="none" w:sz="0" w:space="0" w:color="auto"/>
        <w:left w:val="none" w:sz="0" w:space="0" w:color="auto"/>
        <w:bottom w:val="none" w:sz="0" w:space="0" w:color="auto"/>
        <w:right w:val="none" w:sz="0" w:space="0" w:color="auto"/>
      </w:divBdr>
    </w:div>
    <w:div w:id="1872263334">
      <w:marLeft w:val="0"/>
      <w:marRight w:val="0"/>
      <w:marTop w:val="0"/>
      <w:marBottom w:val="0"/>
      <w:divBdr>
        <w:top w:val="none" w:sz="0" w:space="0" w:color="auto"/>
        <w:left w:val="none" w:sz="0" w:space="0" w:color="auto"/>
        <w:bottom w:val="none" w:sz="0" w:space="0" w:color="auto"/>
        <w:right w:val="none" w:sz="0" w:space="0" w:color="auto"/>
      </w:divBdr>
    </w:div>
    <w:div w:id="1883715282">
      <w:marLeft w:val="0"/>
      <w:marRight w:val="0"/>
      <w:marTop w:val="0"/>
      <w:marBottom w:val="0"/>
      <w:divBdr>
        <w:top w:val="none" w:sz="0" w:space="0" w:color="auto"/>
        <w:left w:val="none" w:sz="0" w:space="0" w:color="auto"/>
        <w:bottom w:val="none" w:sz="0" w:space="0" w:color="auto"/>
        <w:right w:val="none" w:sz="0" w:space="0" w:color="auto"/>
      </w:divBdr>
    </w:div>
    <w:div w:id="1884052938">
      <w:marLeft w:val="0"/>
      <w:marRight w:val="0"/>
      <w:marTop w:val="0"/>
      <w:marBottom w:val="0"/>
      <w:divBdr>
        <w:top w:val="none" w:sz="0" w:space="0" w:color="auto"/>
        <w:left w:val="none" w:sz="0" w:space="0" w:color="auto"/>
        <w:bottom w:val="none" w:sz="0" w:space="0" w:color="auto"/>
        <w:right w:val="none" w:sz="0" w:space="0" w:color="auto"/>
      </w:divBdr>
    </w:div>
    <w:div w:id="1894348472">
      <w:marLeft w:val="0"/>
      <w:marRight w:val="0"/>
      <w:marTop w:val="0"/>
      <w:marBottom w:val="0"/>
      <w:divBdr>
        <w:top w:val="none" w:sz="0" w:space="0" w:color="auto"/>
        <w:left w:val="none" w:sz="0" w:space="0" w:color="auto"/>
        <w:bottom w:val="none" w:sz="0" w:space="0" w:color="auto"/>
        <w:right w:val="none" w:sz="0" w:space="0" w:color="auto"/>
      </w:divBdr>
    </w:div>
    <w:div w:id="1901861582">
      <w:marLeft w:val="0"/>
      <w:marRight w:val="0"/>
      <w:marTop w:val="0"/>
      <w:marBottom w:val="0"/>
      <w:divBdr>
        <w:top w:val="none" w:sz="0" w:space="0" w:color="auto"/>
        <w:left w:val="none" w:sz="0" w:space="0" w:color="auto"/>
        <w:bottom w:val="none" w:sz="0" w:space="0" w:color="auto"/>
        <w:right w:val="none" w:sz="0" w:space="0" w:color="auto"/>
      </w:divBdr>
    </w:div>
    <w:div w:id="1904291918">
      <w:marLeft w:val="0"/>
      <w:marRight w:val="0"/>
      <w:marTop w:val="0"/>
      <w:marBottom w:val="0"/>
      <w:divBdr>
        <w:top w:val="none" w:sz="0" w:space="0" w:color="auto"/>
        <w:left w:val="none" w:sz="0" w:space="0" w:color="auto"/>
        <w:bottom w:val="none" w:sz="0" w:space="0" w:color="auto"/>
        <w:right w:val="none" w:sz="0" w:space="0" w:color="auto"/>
      </w:divBdr>
    </w:div>
    <w:div w:id="1928953689">
      <w:marLeft w:val="0"/>
      <w:marRight w:val="0"/>
      <w:marTop w:val="0"/>
      <w:marBottom w:val="0"/>
      <w:divBdr>
        <w:top w:val="none" w:sz="0" w:space="0" w:color="auto"/>
        <w:left w:val="none" w:sz="0" w:space="0" w:color="auto"/>
        <w:bottom w:val="none" w:sz="0" w:space="0" w:color="auto"/>
        <w:right w:val="none" w:sz="0" w:space="0" w:color="auto"/>
      </w:divBdr>
    </w:div>
    <w:div w:id="1959874676">
      <w:marLeft w:val="0"/>
      <w:marRight w:val="0"/>
      <w:marTop w:val="0"/>
      <w:marBottom w:val="0"/>
      <w:divBdr>
        <w:top w:val="none" w:sz="0" w:space="0" w:color="auto"/>
        <w:left w:val="none" w:sz="0" w:space="0" w:color="auto"/>
        <w:bottom w:val="none" w:sz="0" w:space="0" w:color="auto"/>
        <w:right w:val="none" w:sz="0" w:space="0" w:color="auto"/>
      </w:divBdr>
    </w:div>
    <w:div w:id="1960332482">
      <w:marLeft w:val="0"/>
      <w:marRight w:val="0"/>
      <w:marTop w:val="0"/>
      <w:marBottom w:val="0"/>
      <w:divBdr>
        <w:top w:val="none" w:sz="0" w:space="0" w:color="auto"/>
        <w:left w:val="none" w:sz="0" w:space="0" w:color="auto"/>
        <w:bottom w:val="none" w:sz="0" w:space="0" w:color="auto"/>
        <w:right w:val="none" w:sz="0" w:space="0" w:color="auto"/>
      </w:divBdr>
    </w:div>
    <w:div w:id="1984847580">
      <w:marLeft w:val="0"/>
      <w:marRight w:val="0"/>
      <w:marTop w:val="0"/>
      <w:marBottom w:val="0"/>
      <w:divBdr>
        <w:top w:val="none" w:sz="0" w:space="0" w:color="auto"/>
        <w:left w:val="none" w:sz="0" w:space="0" w:color="auto"/>
        <w:bottom w:val="none" w:sz="0" w:space="0" w:color="auto"/>
        <w:right w:val="none" w:sz="0" w:space="0" w:color="auto"/>
      </w:divBdr>
    </w:div>
    <w:div w:id="1986154722">
      <w:marLeft w:val="0"/>
      <w:marRight w:val="0"/>
      <w:marTop w:val="0"/>
      <w:marBottom w:val="0"/>
      <w:divBdr>
        <w:top w:val="none" w:sz="0" w:space="0" w:color="auto"/>
        <w:left w:val="none" w:sz="0" w:space="0" w:color="auto"/>
        <w:bottom w:val="none" w:sz="0" w:space="0" w:color="auto"/>
        <w:right w:val="none" w:sz="0" w:space="0" w:color="auto"/>
      </w:divBdr>
    </w:div>
    <w:div w:id="1993559368">
      <w:marLeft w:val="0"/>
      <w:marRight w:val="0"/>
      <w:marTop w:val="0"/>
      <w:marBottom w:val="0"/>
      <w:divBdr>
        <w:top w:val="none" w:sz="0" w:space="0" w:color="auto"/>
        <w:left w:val="none" w:sz="0" w:space="0" w:color="auto"/>
        <w:bottom w:val="none" w:sz="0" w:space="0" w:color="auto"/>
        <w:right w:val="none" w:sz="0" w:space="0" w:color="auto"/>
      </w:divBdr>
    </w:div>
    <w:div w:id="2005085752">
      <w:marLeft w:val="0"/>
      <w:marRight w:val="0"/>
      <w:marTop w:val="0"/>
      <w:marBottom w:val="0"/>
      <w:divBdr>
        <w:top w:val="none" w:sz="0" w:space="0" w:color="auto"/>
        <w:left w:val="none" w:sz="0" w:space="0" w:color="auto"/>
        <w:bottom w:val="none" w:sz="0" w:space="0" w:color="auto"/>
        <w:right w:val="none" w:sz="0" w:space="0" w:color="auto"/>
      </w:divBdr>
    </w:div>
    <w:div w:id="2077701950">
      <w:marLeft w:val="0"/>
      <w:marRight w:val="0"/>
      <w:marTop w:val="0"/>
      <w:marBottom w:val="0"/>
      <w:divBdr>
        <w:top w:val="none" w:sz="0" w:space="0" w:color="auto"/>
        <w:left w:val="none" w:sz="0" w:space="0" w:color="auto"/>
        <w:bottom w:val="none" w:sz="0" w:space="0" w:color="auto"/>
        <w:right w:val="none" w:sz="0" w:space="0" w:color="auto"/>
      </w:divBdr>
    </w:div>
    <w:div w:id="2121797572">
      <w:marLeft w:val="0"/>
      <w:marRight w:val="0"/>
      <w:marTop w:val="0"/>
      <w:marBottom w:val="0"/>
      <w:divBdr>
        <w:top w:val="none" w:sz="0" w:space="0" w:color="auto"/>
        <w:left w:val="none" w:sz="0" w:space="0" w:color="auto"/>
        <w:bottom w:val="none" w:sz="0" w:space="0" w:color="auto"/>
        <w:right w:val="none" w:sz="0" w:space="0" w:color="auto"/>
      </w:divBdr>
    </w:div>
    <w:div w:id="214716201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sources.data.sncf.com/explore/dataset/frequentation-gares/" TargetMode="External"/><Relationship Id="rId18" Type="http://schemas.openxmlformats.org/officeDocument/2006/relationships/image" Target="media/image7.png"/><Relationship Id="rId26" Type="http://schemas.openxmlformats.org/officeDocument/2006/relationships/hyperlink" Target="https://www.linternaute.com/ville/grand-est/region-44/villes" TargetMode="External"/><Relationship Id="rId39" Type="http://schemas.openxmlformats.org/officeDocument/2006/relationships/image" Target="media/image23.png"/><Relationship Id="rId21" Type="http://schemas.openxmlformats.org/officeDocument/2006/relationships/hyperlink" Target="file:///C:\Users\clemr\AppData\Roaming\Microsoft\Word\10ans_de_la_LGV_Rhin-Rhone.pdf" TargetMode="External"/><Relationship Id="rId34" Type="http://schemas.openxmlformats.org/officeDocument/2006/relationships/image" Target="media/image18.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hyperlink" Target="https://www.fnaut.fr/uploads/2024/01/FI110.pdf" TargetMode="External"/><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ssources.data.sncf.com/explore/dataset/frequentation-gares/" TargetMode="Externa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2.xml"/><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file:///C:\Users\clemr\AppData\Roaming\Microsoft\Word\corest-mulhouse-nord-diffusion.pdf"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2.xml"/><Relationship Id="rId48" Type="http://schemas.openxmlformats.org/officeDocument/2006/relationships/hyperlink" Target="https://www.garesetconnexions.sncf/sites/default/files/field_files/2015-01/15-10-2009_dp_gare-belfort-montbeliard-1.pdf" TargetMode="External"/><Relationship Id="rId56"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file:///C:\Users\clemr\AppData\Roaming\Microsoft\Word\Classement_FrequentationGare68.pdf"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3.xml"/><Relationship Id="rId20" Type="http://schemas.openxmlformats.org/officeDocument/2006/relationships/hyperlink" Target="https://ressources.data.sncf.com/explore/dataset/frequentation-gares/" TargetMode="External"/><Relationship Id="rId41" Type="http://schemas.openxmlformats.org/officeDocument/2006/relationships/image" Target="media/image25.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file:///C:\Users\clemr\AppData\Roaming\Microsoft\Word\Classement_Ville_GE.pdf"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fnaut.fr/infrastructure-prolongement-de-la-lgv-rhin-rhone-de-belfort-a-mulhouse/" TargetMode="External"/><Relationship Id="rId57" Type="http://schemas.openxmlformats.org/officeDocument/2006/relationships/fontTable" Target="fontTable.xml"/><Relationship Id="rId10" Type="http://schemas.openxmlformats.org/officeDocument/2006/relationships/hyperlink" Target="https://ressources.data.sncf.com/explore/dataset/frequentation-gares/" TargetMode="External"/><Relationship Id="rId31" Type="http://schemas.openxmlformats.org/officeDocument/2006/relationships/image" Target="media/image15.png"/><Relationship Id="rId44" Type="http://schemas.openxmlformats.org/officeDocument/2006/relationships/footer" Target="footer1.xml"/><Relationship Id="rId52"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66F28-F194-4D97-87A2-F7FA4A640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18437</TotalTime>
  <Pages>38</Pages>
  <Words>6787</Words>
  <Characters>37333</Characters>
  <Application>Microsoft Office Word</Application>
  <DocSecurity>0</DocSecurity>
  <Lines>311</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rupert</dc:creator>
  <cp:keywords/>
  <dc:description/>
  <cp:lastModifiedBy>Clément Rupert</cp:lastModifiedBy>
  <cp:revision>2</cp:revision>
  <cp:lastPrinted>2026-10-10T09:41:00Z</cp:lastPrinted>
  <dcterms:created xsi:type="dcterms:W3CDTF">2026-04-14T20:15:00Z</dcterms:created>
  <dcterms:modified xsi:type="dcterms:W3CDTF">2026-10-17T09:52:00Z</dcterms:modified>
</cp:coreProperties>
</file>