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44F" w:rsidRDefault="003B34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</w:rPr>
      </w:pPr>
    </w:p>
    <w:tbl>
      <w:tblPr>
        <w:tblStyle w:val="a"/>
        <w:tblW w:w="97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1275"/>
        <w:gridCol w:w="855"/>
        <w:gridCol w:w="1140"/>
        <w:gridCol w:w="2550"/>
        <w:gridCol w:w="855"/>
        <w:gridCol w:w="960"/>
      </w:tblGrid>
      <w:tr w:rsidR="003B344F">
        <w:tc>
          <w:tcPr>
            <w:tcW w:w="5385" w:type="dxa"/>
            <w:gridSpan w:val="4"/>
            <w:shd w:val="clear" w:color="auto" w:fill="C9DAF8"/>
          </w:tcPr>
          <w:p w:rsidR="003B344F" w:rsidRDefault="00620D0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Business case</w:t>
            </w:r>
          </w:p>
        </w:tc>
        <w:tc>
          <w:tcPr>
            <w:tcW w:w="2550" w:type="dxa"/>
            <w:shd w:val="clear" w:color="auto" w:fill="C9DAF8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Codice Documento</w:t>
            </w:r>
          </w:p>
        </w:tc>
        <w:tc>
          <w:tcPr>
            <w:tcW w:w="1815" w:type="dxa"/>
            <w:gridSpan w:val="2"/>
            <w:shd w:val="clear" w:color="auto" w:fill="FFFFFF"/>
          </w:tcPr>
          <w:p w:rsidR="003B344F" w:rsidRDefault="003B344F"/>
        </w:tc>
      </w:tr>
      <w:tr w:rsidR="003B344F">
        <w:tc>
          <w:tcPr>
            <w:tcW w:w="9750" w:type="dxa"/>
            <w:gridSpan w:val="7"/>
            <w:shd w:val="clear" w:color="auto" w:fill="C9DAF8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Anagrafica iniziativa preposta</w:t>
            </w:r>
          </w:p>
        </w:tc>
      </w:tr>
      <w:tr w:rsidR="003B344F">
        <w:trPr>
          <w:trHeight w:val="440"/>
        </w:trPr>
        <w:tc>
          <w:tcPr>
            <w:tcW w:w="2115" w:type="dxa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Codice iniziativa</w:t>
            </w:r>
          </w:p>
        </w:tc>
        <w:tc>
          <w:tcPr>
            <w:tcW w:w="7635" w:type="dxa"/>
            <w:gridSpan w:val="6"/>
          </w:tcPr>
          <w:p w:rsidR="003B344F" w:rsidRDefault="003B344F"/>
        </w:tc>
      </w:tr>
      <w:tr w:rsidR="003B344F">
        <w:trPr>
          <w:trHeight w:val="440"/>
        </w:trPr>
        <w:tc>
          <w:tcPr>
            <w:tcW w:w="2115" w:type="dxa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Titolo</w:t>
            </w:r>
          </w:p>
        </w:tc>
        <w:tc>
          <w:tcPr>
            <w:tcW w:w="7635" w:type="dxa"/>
            <w:gridSpan w:val="6"/>
          </w:tcPr>
          <w:p w:rsidR="003B344F" w:rsidRDefault="003B344F"/>
        </w:tc>
      </w:tr>
      <w:tr w:rsidR="003B344F">
        <w:trPr>
          <w:trHeight w:val="620"/>
        </w:trPr>
        <w:tc>
          <w:tcPr>
            <w:tcW w:w="2115" w:type="dxa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Descrizione breve</w:t>
            </w:r>
          </w:p>
        </w:tc>
        <w:tc>
          <w:tcPr>
            <w:tcW w:w="7635" w:type="dxa"/>
            <w:gridSpan w:val="6"/>
          </w:tcPr>
          <w:p w:rsidR="003B344F" w:rsidRDefault="003B344F"/>
        </w:tc>
      </w:tr>
      <w:tr w:rsidR="003B344F">
        <w:trPr>
          <w:trHeight w:val="440"/>
        </w:trPr>
        <w:tc>
          <w:tcPr>
            <w:tcW w:w="9750" w:type="dxa"/>
            <w:gridSpan w:val="7"/>
            <w:shd w:val="clear" w:color="auto" w:fill="C9DAF8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Iniziatore</w:t>
            </w:r>
          </w:p>
        </w:tc>
      </w:tr>
      <w:tr w:rsidR="003B344F">
        <w:trPr>
          <w:trHeight w:val="440"/>
        </w:trPr>
        <w:tc>
          <w:tcPr>
            <w:tcW w:w="2115" w:type="dxa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Azienda</w:t>
            </w:r>
          </w:p>
        </w:tc>
        <w:tc>
          <w:tcPr>
            <w:tcW w:w="7635" w:type="dxa"/>
            <w:gridSpan w:val="6"/>
          </w:tcPr>
          <w:p w:rsidR="003B344F" w:rsidRDefault="003B344F"/>
        </w:tc>
      </w:tr>
      <w:tr w:rsidR="003B344F">
        <w:trPr>
          <w:trHeight w:val="440"/>
        </w:trPr>
        <w:tc>
          <w:tcPr>
            <w:tcW w:w="2115" w:type="dxa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Funzione</w:t>
            </w:r>
          </w:p>
        </w:tc>
        <w:tc>
          <w:tcPr>
            <w:tcW w:w="7635" w:type="dxa"/>
            <w:gridSpan w:val="6"/>
          </w:tcPr>
          <w:p w:rsidR="003B344F" w:rsidRDefault="003B344F"/>
        </w:tc>
      </w:tr>
      <w:tr w:rsidR="003B344F">
        <w:trPr>
          <w:trHeight w:val="440"/>
        </w:trPr>
        <w:tc>
          <w:tcPr>
            <w:tcW w:w="2115" w:type="dxa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Cognome Nome</w:t>
            </w:r>
          </w:p>
        </w:tc>
        <w:tc>
          <w:tcPr>
            <w:tcW w:w="7635" w:type="dxa"/>
            <w:gridSpan w:val="6"/>
          </w:tcPr>
          <w:p w:rsidR="003B344F" w:rsidRDefault="003B344F"/>
        </w:tc>
      </w:tr>
      <w:tr w:rsidR="003B344F">
        <w:trPr>
          <w:trHeight w:val="440"/>
        </w:trPr>
        <w:tc>
          <w:tcPr>
            <w:tcW w:w="2115" w:type="dxa"/>
            <w:tcBorders>
              <w:bottom w:val="single" w:sz="4" w:space="0" w:color="000000"/>
            </w:tcBorders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Ruolo</w:t>
            </w:r>
          </w:p>
        </w:tc>
        <w:tc>
          <w:tcPr>
            <w:tcW w:w="7635" w:type="dxa"/>
            <w:gridSpan w:val="6"/>
            <w:tcBorders>
              <w:bottom w:val="single" w:sz="4" w:space="0" w:color="000000"/>
            </w:tcBorders>
          </w:tcPr>
          <w:p w:rsidR="003B344F" w:rsidRDefault="003B344F"/>
        </w:tc>
      </w:tr>
      <w:tr w:rsidR="003B344F">
        <w:tc>
          <w:tcPr>
            <w:tcW w:w="9750" w:type="dxa"/>
            <w:gridSpan w:val="7"/>
            <w:tcBorders>
              <w:left w:val="nil"/>
              <w:right w:val="nil"/>
            </w:tcBorders>
          </w:tcPr>
          <w:p w:rsidR="003B344F" w:rsidRDefault="003B344F"/>
        </w:tc>
      </w:tr>
      <w:tr w:rsidR="003B344F">
        <w:trPr>
          <w:trHeight w:val="440"/>
        </w:trPr>
        <w:tc>
          <w:tcPr>
            <w:tcW w:w="9750" w:type="dxa"/>
            <w:gridSpan w:val="7"/>
            <w:shd w:val="clear" w:color="auto" w:fill="C9DAF8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Impulsi scatenanti</w:t>
            </w:r>
          </w:p>
        </w:tc>
      </w:tr>
      <w:tr w:rsidR="003B344F">
        <w:trPr>
          <w:trHeight w:val="440"/>
        </w:trPr>
        <w:tc>
          <w:tcPr>
            <w:tcW w:w="3390" w:type="dxa"/>
            <w:gridSpan w:val="2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Domanda di mercato</w:t>
            </w:r>
          </w:p>
        </w:tc>
        <w:tc>
          <w:tcPr>
            <w:tcW w:w="855" w:type="dxa"/>
          </w:tcPr>
          <w:p w:rsidR="003B344F" w:rsidRDefault="003B344F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545" w:type="dxa"/>
            <w:gridSpan w:val="3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Requisito di legge</w:t>
            </w:r>
          </w:p>
        </w:tc>
        <w:tc>
          <w:tcPr>
            <w:tcW w:w="960" w:type="dxa"/>
          </w:tcPr>
          <w:p w:rsidR="003B344F" w:rsidRDefault="003B344F"/>
        </w:tc>
      </w:tr>
      <w:tr w:rsidR="003B344F">
        <w:trPr>
          <w:trHeight w:val="440"/>
        </w:trPr>
        <w:tc>
          <w:tcPr>
            <w:tcW w:w="3390" w:type="dxa"/>
            <w:gridSpan w:val="2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Bisogno interno dell’organizzazione</w:t>
            </w:r>
          </w:p>
        </w:tc>
        <w:tc>
          <w:tcPr>
            <w:tcW w:w="855" w:type="dxa"/>
          </w:tcPr>
          <w:p w:rsidR="003B344F" w:rsidRDefault="003B344F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545" w:type="dxa"/>
            <w:gridSpan w:val="3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Impatto ecologico</w:t>
            </w:r>
          </w:p>
        </w:tc>
        <w:tc>
          <w:tcPr>
            <w:tcW w:w="960" w:type="dxa"/>
          </w:tcPr>
          <w:p w:rsidR="003B344F" w:rsidRDefault="003B344F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3B344F">
        <w:trPr>
          <w:trHeight w:val="440"/>
        </w:trPr>
        <w:tc>
          <w:tcPr>
            <w:tcW w:w="3390" w:type="dxa"/>
            <w:gridSpan w:val="2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Richiesta di cliente esterno</w:t>
            </w:r>
          </w:p>
        </w:tc>
        <w:tc>
          <w:tcPr>
            <w:tcW w:w="855" w:type="dxa"/>
          </w:tcPr>
          <w:p w:rsidR="003B344F" w:rsidRDefault="003B344F">
            <w:pPr>
              <w:jc w:val="center"/>
            </w:pPr>
          </w:p>
        </w:tc>
        <w:tc>
          <w:tcPr>
            <w:tcW w:w="4545" w:type="dxa"/>
            <w:gridSpan w:val="3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Bisogni sociali</w:t>
            </w:r>
          </w:p>
        </w:tc>
        <w:tc>
          <w:tcPr>
            <w:tcW w:w="960" w:type="dxa"/>
          </w:tcPr>
          <w:p w:rsidR="003B344F" w:rsidRDefault="00620D07">
            <w:pPr>
              <w:rPr>
                <w:b/>
                <w:sz w:val="32"/>
                <w:szCs w:val="32"/>
              </w:rPr>
            </w:pPr>
            <w:r>
              <w:t xml:space="preserve">    </w:t>
            </w:r>
          </w:p>
        </w:tc>
      </w:tr>
      <w:tr w:rsidR="003B344F">
        <w:trPr>
          <w:trHeight w:val="440"/>
        </w:trPr>
        <w:tc>
          <w:tcPr>
            <w:tcW w:w="3390" w:type="dxa"/>
            <w:gridSpan w:val="2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Progresso tecnologico</w:t>
            </w:r>
          </w:p>
        </w:tc>
        <w:tc>
          <w:tcPr>
            <w:tcW w:w="855" w:type="dxa"/>
          </w:tcPr>
          <w:p w:rsidR="003B344F" w:rsidRDefault="003B344F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545" w:type="dxa"/>
            <w:gridSpan w:val="3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Altro</w:t>
            </w:r>
          </w:p>
        </w:tc>
        <w:tc>
          <w:tcPr>
            <w:tcW w:w="960" w:type="dxa"/>
          </w:tcPr>
          <w:p w:rsidR="003B344F" w:rsidRDefault="003B344F"/>
        </w:tc>
      </w:tr>
      <w:tr w:rsidR="003B344F">
        <w:trPr>
          <w:trHeight w:val="620"/>
        </w:trPr>
        <w:tc>
          <w:tcPr>
            <w:tcW w:w="3390" w:type="dxa"/>
            <w:gridSpan w:val="2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Descrizione degli impulsi</w:t>
            </w:r>
          </w:p>
        </w:tc>
        <w:tc>
          <w:tcPr>
            <w:tcW w:w="6360" w:type="dxa"/>
            <w:gridSpan w:val="5"/>
          </w:tcPr>
          <w:p w:rsidR="003B344F" w:rsidRDefault="00620D07">
            <w:r>
              <w:t xml:space="preserve"> </w:t>
            </w:r>
            <w:r>
              <w:t xml:space="preserve"> </w:t>
            </w:r>
          </w:p>
        </w:tc>
      </w:tr>
      <w:tr w:rsidR="003B344F">
        <w:trPr>
          <w:trHeight w:val="440"/>
        </w:trPr>
        <w:tc>
          <w:tcPr>
            <w:tcW w:w="9750" w:type="dxa"/>
            <w:gridSpan w:val="7"/>
            <w:shd w:val="clear" w:color="auto" w:fill="C9DAF8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Prodotto/servizio da realizzare</w:t>
            </w:r>
          </w:p>
        </w:tc>
      </w:tr>
      <w:tr w:rsidR="003B344F">
        <w:trPr>
          <w:trHeight w:val="440"/>
        </w:trPr>
        <w:tc>
          <w:tcPr>
            <w:tcW w:w="9750" w:type="dxa"/>
            <w:gridSpan w:val="7"/>
          </w:tcPr>
          <w:p w:rsidR="003B344F" w:rsidRDefault="003B344F"/>
        </w:tc>
      </w:tr>
      <w:tr w:rsidR="003B344F">
        <w:trPr>
          <w:trHeight w:val="440"/>
        </w:trPr>
        <w:tc>
          <w:tcPr>
            <w:tcW w:w="9750" w:type="dxa"/>
            <w:gridSpan w:val="7"/>
            <w:shd w:val="clear" w:color="auto" w:fill="C9DAF8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Risultati e benefici attesi</w:t>
            </w:r>
          </w:p>
        </w:tc>
      </w:tr>
      <w:tr w:rsidR="003B344F">
        <w:trPr>
          <w:trHeight w:val="440"/>
        </w:trPr>
        <w:tc>
          <w:tcPr>
            <w:tcW w:w="9750" w:type="dxa"/>
            <w:gridSpan w:val="7"/>
          </w:tcPr>
          <w:p w:rsidR="003B344F" w:rsidRDefault="003B344F"/>
          <w:p w:rsidR="003B344F" w:rsidRDefault="003B344F"/>
        </w:tc>
      </w:tr>
      <w:tr w:rsidR="003B344F">
        <w:trPr>
          <w:trHeight w:val="440"/>
        </w:trPr>
        <w:tc>
          <w:tcPr>
            <w:tcW w:w="9750" w:type="dxa"/>
            <w:gridSpan w:val="7"/>
            <w:shd w:val="clear" w:color="auto" w:fill="C9DAF8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Stima dimensioni del mercato</w:t>
            </w:r>
          </w:p>
        </w:tc>
      </w:tr>
      <w:tr w:rsidR="003B344F">
        <w:trPr>
          <w:trHeight w:val="440"/>
        </w:trPr>
        <w:tc>
          <w:tcPr>
            <w:tcW w:w="9750" w:type="dxa"/>
            <w:gridSpan w:val="7"/>
          </w:tcPr>
          <w:p w:rsidR="003B344F" w:rsidRDefault="003B344F"/>
        </w:tc>
      </w:tr>
      <w:tr w:rsidR="003B344F">
        <w:trPr>
          <w:trHeight w:val="440"/>
        </w:trPr>
        <w:tc>
          <w:tcPr>
            <w:tcW w:w="9750" w:type="dxa"/>
            <w:gridSpan w:val="7"/>
            <w:shd w:val="clear" w:color="auto" w:fill="C9DAF8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Analisi dei concorrenti</w:t>
            </w:r>
          </w:p>
        </w:tc>
      </w:tr>
      <w:tr w:rsidR="003B344F">
        <w:trPr>
          <w:trHeight w:val="440"/>
        </w:trPr>
        <w:tc>
          <w:tcPr>
            <w:tcW w:w="9750" w:type="dxa"/>
            <w:gridSpan w:val="7"/>
          </w:tcPr>
          <w:p w:rsidR="003B344F" w:rsidRDefault="003B344F"/>
        </w:tc>
      </w:tr>
    </w:tbl>
    <w:p w:rsidR="003B344F" w:rsidRDefault="003B344F"/>
    <w:tbl>
      <w:tblPr>
        <w:tblStyle w:val="a0"/>
        <w:tblW w:w="96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843"/>
        <w:gridCol w:w="142"/>
        <w:gridCol w:w="708"/>
        <w:gridCol w:w="690"/>
        <w:gridCol w:w="1530"/>
        <w:gridCol w:w="195"/>
        <w:gridCol w:w="644"/>
        <w:gridCol w:w="1710"/>
        <w:gridCol w:w="885"/>
      </w:tblGrid>
      <w:tr w:rsidR="003B344F">
        <w:trPr>
          <w:trHeight w:val="440"/>
        </w:trPr>
        <w:tc>
          <w:tcPr>
            <w:tcW w:w="4654" w:type="dxa"/>
            <w:gridSpan w:val="5"/>
            <w:shd w:val="clear" w:color="auto" w:fill="C9DAF8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Analisi economico/finanziaria</w:t>
            </w:r>
          </w:p>
        </w:tc>
        <w:tc>
          <w:tcPr>
            <w:tcW w:w="4079" w:type="dxa"/>
            <w:gridSpan w:val="4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Valore complessivo </w:t>
            </w:r>
          </w:p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economico-finanziato VEF</w:t>
            </w:r>
          </w:p>
        </w:tc>
        <w:tc>
          <w:tcPr>
            <w:tcW w:w="885" w:type="dxa"/>
          </w:tcPr>
          <w:p w:rsidR="003B344F" w:rsidRDefault="003B344F">
            <w:pPr>
              <w:jc w:val="center"/>
              <w:rPr>
                <w:sz w:val="24"/>
                <w:szCs w:val="24"/>
              </w:rPr>
            </w:pPr>
          </w:p>
        </w:tc>
      </w:tr>
      <w:tr w:rsidR="003B344F">
        <w:trPr>
          <w:trHeight w:val="440"/>
        </w:trPr>
        <w:tc>
          <w:tcPr>
            <w:tcW w:w="1271" w:type="dxa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IRR(%)</w:t>
            </w:r>
          </w:p>
        </w:tc>
        <w:tc>
          <w:tcPr>
            <w:tcW w:w="1985" w:type="dxa"/>
            <w:gridSpan w:val="2"/>
          </w:tcPr>
          <w:p w:rsidR="003B344F" w:rsidRDefault="003B344F">
            <w:pPr>
              <w:rPr>
                <w:sz w:val="24"/>
                <w:szCs w:val="24"/>
              </w:rPr>
            </w:pPr>
          </w:p>
        </w:tc>
        <w:tc>
          <w:tcPr>
            <w:tcW w:w="1398" w:type="dxa"/>
            <w:gridSpan w:val="2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NPV(€)</w:t>
            </w:r>
          </w:p>
        </w:tc>
        <w:tc>
          <w:tcPr>
            <w:tcW w:w="1725" w:type="dxa"/>
            <w:gridSpan w:val="2"/>
          </w:tcPr>
          <w:p w:rsidR="003B344F" w:rsidRDefault="003B344F">
            <w:pPr>
              <w:rPr>
                <w:sz w:val="24"/>
                <w:szCs w:val="24"/>
              </w:rPr>
            </w:pPr>
          </w:p>
        </w:tc>
        <w:tc>
          <w:tcPr>
            <w:tcW w:w="2354" w:type="dxa"/>
            <w:gridSpan w:val="2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Payback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Period</w:t>
            </w:r>
            <w:proofErr w:type="spellEnd"/>
            <w:r>
              <w:rPr>
                <w:b/>
                <w:sz w:val="24"/>
                <w:szCs w:val="24"/>
              </w:rPr>
              <w:t>(mesi)</w:t>
            </w:r>
          </w:p>
        </w:tc>
        <w:tc>
          <w:tcPr>
            <w:tcW w:w="885" w:type="dxa"/>
          </w:tcPr>
          <w:p w:rsidR="003B344F" w:rsidRDefault="003B344F">
            <w:pPr>
              <w:jc w:val="center"/>
              <w:rPr>
                <w:sz w:val="24"/>
                <w:szCs w:val="24"/>
              </w:rPr>
            </w:pPr>
          </w:p>
        </w:tc>
      </w:tr>
      <w:tr w:rsidR="003B344F">
        <w:trPr>
          <w:trHeight w:val="440"/>
        </w:trPr>
        <w:tc>
          <w:tcPr>
            <w:tcW w:w="4654" w:type="dxa"/>
            <w:gridSpan w:val="5"/>
            <w:shd w:val="clear" w:color="auto" w:fill="C9DAF8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Allineamento strategico</w:t>
            </w:r>
          </w:p>
        </w:tc>
        <w:tc>
          <w:tcPr>
            <w:tcW w:w="4079" w:type="dxa"/>
            <w:gridSpan w:val="4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Valore complessivo </w:t>
            </w:r>
          </w:p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dell’allineamento strategico VAS</w:t>
            </w:r>
          </w:p>
        </w:tc>
        <w:tc>
          <w:tcPr>
            <w:tcW w:w="885" w:type="dxa"/>
          </w:tcPr>
          <w:p w:rsidR="003B344F" w:rsidRDefault="003B344F">
            <w:pPr>
              <w:jc w:val="center"/>
              <w:rPr>
                <w:sz w:val="24"/>
                <w:szCs w:val="24"/>
              </w:rPr>
            </w:pPr>
          </w:p>
        </w:tc>
      </w:tr>
      <w:tr w:rsidR="003B344F">
        <w:trPr>
          <w:trHeight w:val="440"/>
        </w:trPr>
        <w:tc>
          <w:tcPr>
            <w:tcW w:w="3964" w:type="dxa"/>
            <w:gridSpan w:val="4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Livello di Allineamento su Business Driver 1</w:t>
            </w:r>
          </w:p>
        </w:tc>
        <w:tc>
          <w:tcPr>
            <w:tcW w:w="690" w:type="dxa"/>
          </w:tcPr>
          <w:p w:rsidR="003B344F" w:rsidRDefault="003B34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9" w:type="dxa"/>
            <w:gridSpan w:val="4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Livello di Allineamento su Business Driver 2</w:t>
            </w:r>
          </w:p>
        </w:tc>
        <w:tc>
          <w:tcPr>
            <w:tcW w:w="885" w:type="dxa"/>
          </w:tcPr>
          <w:p w:rsidR="003B344F" w:rsidRDefault="003B344F">
            <w:pPr>
              <w:jc w:val="center"/>
              <w:rPr>
                <w:sz w:val="24"/>
                <w:szCs w:val="24"/>
              </w:rPr>
            </w:pPr>
          </w:p>
        </w:tc>
      </w:tr>
      <w:tr w:rsidR="003B344F">
        <w:trPr>
          <w:trHeight w:val="440"/>
        </w:trPr>
        <w:tc>
          <w:tcPr>
            <w:tcW w:w="3964" w:type="dxa"/>
            <w:gridSpan w:val="4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Livello di Allineamento su Business Driver 3</w:t>
            </w:r>
          </w:p>
        </w:tc>
        <w:tc>
          <w:tcPr>
            <w:tcW w:w="690" w:type="dxa"/>
          </w:tcPr>
          <w:p w:rsidR="003B344F" w:rsidRDefault="003B34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9" w:type="dxa"/>
            <w:gridSpan w:val="4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Livello di Allineamento su Business Driver 4</w:t>
            </w:r>
          </w:p>
        </w:tc>
        <w:tc>
          <w:tcPr>
            <w:tcW w:w="885" w:type="dxa"/>
          </w:tcPr>
          <w:p w:rsidR="003B344F" w:rsidRDefault="003B344F">
            <w:pPr>
              <w:jc w:val="center"/>
              <w:rPr>
                <w:sz w:val="24"/>
                <w:szCs w:val="24"/>
              </w:rPr>
            </w:pPr>
          </w:p>
        </w:tc>
      </w:tr>
      <w:tr w:rsidR="003B344F">
        <w:trPr>
          <w:trHeight w:val="160"/>
        </w:trPr>
        <w:tc>
          <w:tcPr>
            <w:tcW w:w="3964" w:type="dxa"/>
            <w:gridSpan w:val="4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Livello di Allineamento su Business Driver 5</w:t>
            </w:r>
          </w:p>
        </w:tc>
        <w:tc>
          <w:tcPr>
            <w:tcW w:w="690" w:type="dxa"/>
          </w:tcPr>
          <w:p w:rsidR="003B344F" w:rsidRDefault="003B34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4" w:type="dxa"/>
            <w:gridSpan w:val="5"/>
          </w:tcPr>
          <w:p w:rsidR="003B344F" w:rsidRDefault="003B344F">
            <w:pPr>
              <w:rPr>
                <w:sz w:val="24"/>
                <w:szCs w:val="24"/>
              </w:rPr>
            </w:pPr>
          </w:p>
        </w:tc>
      </w:tr>
      <w:tr w:rsidR="003B344F">
        <w:trPr>
          <w:trHeight w:val="440"/>
        </w:trPr>
        <w:tc>
          <w:tcPr>
            <w:tcW w:w="4654" w:type="dxa"/>
            <w:gridSpan w:val="5"/>
            <w:shd w:val="clear" w:color="auto" w:fill="C9DAF8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Rischiosità</w:t>
            </w:r>
          </w:p>
        </w:tc>
        <w:tc>
          <w:tcPr>
            <w:tcW w:w="4079" w:type="dxa"/>
            <w:gridSpan w:val="4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Valore complessivo rischiosità VR</w:t>
            </w:r>
          </w:p>
        </w:tc>
        <w:tc>
          <w:tcPr>
            <w:tcW w:w="885" w:type="dxa"/>
          </w:tcPr>
          <w:p w:rsidR="003B344F" w:rsidRDefault="003B344F">
            <w:pPr>
              <w:jc w:val="center"/>
              <w:rPr>
                <w:sz w:val="24"/>
                <w:szCs w:val="24"/>
              </w:rPr>
            </w:pPr>
          </w:p>
        </w:tc>
      </w:tr>
      <w:tr w:rsidR="003B344F">
        <w:trPr>
          <w:trHeight w:val="440"/>
        </w:trPr>
        <w:tc>
          <w:tcPr>
            <w:tcW w:w="3114" w:type="dxa"/>
            <w:gridSpan w:val="2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Livello di rischio su rischio economico/finanziario (R1)</w:t>
            </w:r>
          </w:p>
        </w:tc>
        <w:tc>
          <w:tcPr>
            <w:tcW w:w="1540" w:type="dxa"/>
            <w:gridSpan w:val="3"/>
          </w:tcPr>
          <w:p w:rsidR="003B344F" w:rsidRDefault="003B34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9" w:type="dxa"/>
            <w:gridSpan w:val="4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b/>
                <w:sz w:val="24"/>
                <w:szCs w:val="24"/>
              </w:rPr>
              <w:t>Livello di rischio su rischio di mercato (R2)</w:t>
            </w:r>
          </w:p>
        </w:tc>
        <w:tc>
          <w:tcPr>
            <w:tcW w:w="885" w:type="dxa"/>
          </w:tcPr>
          <w:p w:rsidR="003B344F" w:rsidRDefault="003B344F">
            <w:pPr>
              <w:jc w:val="center"/>
              <w:rPr>
                <w:sz w:val="24"/>
                <w:szCs w:val="24"/>
              </w:rPr>
            </w:pPr>
          </w:p>
        </w:tc>
      </w:tr>
      <w:tr w:rsidR="003B344F">
        <w:trPr>
          <w:trHeight w:val="440"/>
        </w:trPr>
        <w:tc>
          <w:tcPr>
            <w:tcW w:w="3114" w:type="dxa"/>
            <w:gridSpan w:val="2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Livello di rischio su rischio dell’organizzazione (R3)</w:t>
            </w:r>
          </w:p>
        </w:tc>
        <w:tc>
          <w:tcPr>
            <w:tcW w:w="1540" w:type="dxa"/>
            <w:gridSpan w:val="3"/>
          </w:tcPr>
          <w:p w:rsidR="003B344F" w:rsidRDefault="003B34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9" w:type="dxa"/>
            <w:gridSpan w:val="4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Livello di rischio su rischio ambientale (R4)</w:t>
            </w:r>
          </w:p>
        </w:tc>
        <w:tc>
          <w:tcPr>
            <w:tcW w:w="885" w:type="dxa"/>
          </w:tcPr>
          <w:p w:rsidR="003B344F" w:rsidRDefault="003B344F">
            <w:pPr>
              <w:jc w:val="center"/>
              <w:rPr>
                <w:sz w:val="24"/>
                <w:szCs w:val="24"/>
              </w:rPr>
            </w:pPr>
          </w:p>
        </w:tc>
      </w:tr>
      <w:tr w:rsidR="003B344F">
        <w:trPr>
          <w:trHeight w:val="440"/>
        </w:trPr>
        <w:tc>
          <w:tcPr>
            <w:tcW w:w="3114" w:type="dxa"/>
            <w:gridSpan w:val="2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Livello di rischio su rischio “paese” (R5)</w:t>
            </w:r>
          </w:p>
        </w:tc>
        <w:tc>
          <w:tcPr>
            <w:tcW w:w="1540" w:type="dxa"/>
            <w:gridSpan w:val="3"/>
          </w:tcPr>
          <w:p w:rsidR="003B344F" w:rsidRDefault="003B34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9" w:type="dxa"/>
            <w:gridSpan w:val="4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Livello di rischio su rischio </w:t>
            </w:r>
            <w:r w:rsidR="004B3058">
              <w:rPr>
                <w:b/>
                <w:sz w:val="24"/>
                <w:szCs w:val="24"/>
              </w:rPr>
              <w:t>immagine (</w:t>
            </w:r>
            <w:r>
              <w:rPr>
                <w:b/>
                <w:sz w:val="24"/>
                <w:szCs w:val="24"/>
              </w:rPr>
              <w:t>R6)</w:t>
            </w:r>
          </w:p>
        </w:tc>
        <w:tc>
          <w:tcPr>
            <w:tcW w:w="885" w:type="dxa"/>
          </w:tcPr>
          <w:p w:rsidR="003B344F" w:rsidRDefault="003B344F">
            <w:pPr>
              <w:jc w:val="center"/>
              <w:rPr>
                <w:sz w:val="24"/>
                <w:szCs w:val="24"/>
              </w:rPr>
            </w:pPr>
          </w:p>
        </w:tc>
      </w:tr>
      <w:tr w:rsidR="003B344F">
        <w:trPr>
          <w:trHeight w:val="440"/>
        </w:trPr>
        <w:tc>
          <w:tcPr>
            <w:tcW w:w="4654" w:type="dxa"/>
            <w:gridSpan w:val="5"/>
            <w:shd w:val="clear" w:color="auto" w:fill="C9DAF8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Opportunità</w:t>
            </w:r>
          </w:p>
        </w:tc>
        <w:tc>
          <w:tcPr>
            <w:tcW w:w="4079" w:type="dxa"/>
            <w:gridSpan w:val="4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Valore complessivo opportunità VO</w:t>
            </w:r>
          </w:p>
        </w:tc>
        <w:tc>
          <w:tcPr>
            <w:tcW w:w="885" w:type="dxa"/>
          </w:tcPr>
          <w:p w:rsidR="003B344F" w:rsidRDefault="003B344F">
            <w:pPr>
              <w:jc w:val="center"/>
              <w:rPr>
                <w:sz w:val="24"/>
                <w:szCs w:val="24"/>
              </w:rPr>
            </w:pPr>
          </w:p>
        </w:tc>
      </w:tr>
      <w:tr w:rsidR="003B344F">
        <w:trPr>
          <w:trHeight w:val="440"/>
        </w:trPr>
        <w:tc>
          <w:tcPr>
            <w:tcW w:w="311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6504" w:type="dxa"/>
            <w:gridSpan w:val="8"/>
            <w:tcBorders>
              <w:bottom w:val="single" w:sz="4" w:space="0" w:color="000000"/>
            </w:tcBorders>
          </w:tcPr>
          <w:p w:rsidR="003B344F" w:rsidRDefault="003B344F">
            <w:pPr>
              <w:rPr>
                <w:sz w:val="24"/>
                <w:szCs w:val="24"/>
              </w:rPr>
            </w:pPr>
          </w:p>
        </w:tc>
      </w:tr>
      <w:tr w:rsidR="003B344F">
        <w:trPr>
          <w:trHeight w:val="440"/>
        </w:trPr>
        <w:tc>
          <w:tcPr>
            <w:tcW w:w="9618" w:type="dxa"/>
            <w:gridSpan w:val="10"/>
            <w:tcBorders>
              <w:left w:val="nil"/>
              <w:right w:val="nil"/>
            </w:tcBorders>
          </w:tcPr>
          <w:p w:rsidR="003B344F" w:rsidRDefault="003B344F">
            <w:pPr>
              <w:rPr>
                <w:sz w:val="24"/>
                <w:szCs w:val="24"/>
              </w:rPr>
            </w:pPr>
          </w:p>
        </w:tc>
      </w:tr>
      <w:tr w:rsidR="003B344F">
        <w:trPr>
          <w:trHeight w:val="440"/>
        </w:trPr>
        <w:tc>
          <w:tcPr>
            <w:tcW w:w="8733" w:type="dxa"/>
            <w:gridSpan w:val="9"/>
            <w:shd w:val="clear" w:color="auto" w:fill="C9DAF8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Valore complessivo dell’iniziativa (VEF + VAS + VO -VR)</w:t>
            </w:r>
          </w:p>
        </w:tc>
        <w:tc>
          <w:tcPr>
            <w:tcW w:w="885" w:type="dxa"/>
          </w:tcPr>
          <w:p w:rsidR="003B344F" w:rsidRDefault="003B344F">
            <w:pPr>
              <w:jc w:val="center"/>
              <w:rPr>
                <w:sz w:val="24"/>
                <w:szCs w:val="24"/>
              </w:rPr>
            </w:pPr>
          </w:p>
        </w:tc>
      </w:tr>
      <w:tr w:rsidR="003B344F">
        <w:trPr>
          <w:trHeight w:val="440"/>
        </w:trPr>
        <w:tc>
          <w:tcPr>
            <w:tcW w:w="3114" w:type="dxa"/>
            <w:gridSpan w:val="2"/>
            <w:shd w:val="clear" w:color="auto" w:fill="C9DAF8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Iniziativa approvata</w:t>
            </w:r>
          </w:p>
        </w:tc>
        <w:tc>
          <w:tcPr>
            <w:tcW w:w="1540" w:type="dxa"/>
            <w:gridSpan w:val="3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530" w:type="dxa"/>
          </w:tcPr>
          <w:p w:rsidR="003B344F" w:rsidRDefault="003B344F">
            <w:pPr>
              <w:rPr>
                <w:sz w:val="24"/>
                <w:szCs w:val="24"/>
              </w:rPr>
            </w:pPr>
          </w:p>
        </w:tc>
        <w:tc>
          <w:tcPr>
            <w:tcW w:w="839" w:type="dxa"/>
            <w:gridSpan w:val="2"/>
            <w:shd w:val="clear" w:color="auto" w:fill="F2F2F2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Firma</w:t>
            </w:r>
          </w:p>
        </w:tc>
        <w:tc>
          <w:tcPr>
            <w:tcW w:w="2595" w:type="dxa"/>
            <w:gridSpan w:val="2"/>
          </w:tcPr>
          <w:p w:rsidR="003B344F" w:rsidRDefault="003B344F">
            <w:pPr>
              <w:rPr>
                <w:sz w:val="24"/>
                <w:szCs w:val="24"/>
              </w:rPr>
            </w:pPr>
          </w:p>
        </w:tc>
      </w:tr>
      <w:tr w:rsidR="003B344F">
        <w:trPr>
          <w:trHeight w:val="440"/>
        </w:trPr>
        <w:tc>
          <w:tcPr>
            <w:tcW w:w="9618" w:type="dxa"/>
            <w:gridSpan w:val="10"/>
            <w:shd w:val="clear" w:color="auto" w:fill="C9DAF8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Motivi della approvazione/non approvazione</w:t>
            </w:r>
          </w:p>
        </w:tc>
      </w:tr>
      <w:tr w:rsidR="003B344F">
        <w:trPr>
          <w:trHeight w:val="440"/>
        </w:trPr>
        <w:tc>
          <w:tcPr>
            <w:tcW w:w="9618" w:type="dxa"/>
            <w:gridSpan w:val="10"/>
          </w:tcPr>
          <w:p w:rsidR="003B344F" w:rsidRDefault="003B344F">
            <w:pPr>
              <w:rPr>
                <w:sz w:val="24"/>
                <w:szCs w:val="24"/>
              </w:rPr>
            </w:pPr>
          </w:p>
        </w:tc>
      </w:tr>
      <w:tr w:rsidR="003B344F">
        <w:trPr>
          <w:trHeight w:val="440"/>
        </w:trPr>
        <w:tc>
          <w:tcPr>
            <w:tcW w:w="8733" w:type="dxa"/>
            <w:gridSpan w:val="9"/>
            <w:tcBorders>
              <w:bottom w:val="single" w:sz="4" w:space="0" w:color="000000"/>
            </w:tcBorders>
            <w:shd w:val="clear" w:color="auto" w:fill="C9DAF8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Priorità del progetto</w:t>
            </w:r>
          </w:p>
        </w:tc>
        <w:tc>
          <w:tcPr>
            <w:tcW w:w="885" w:type="dxa"/>
            <w:tcBorders>
              <w:bottom w:val="single" w:sz="4" w:space="0" w:color="000000"/>
            </w:tcBorders>
          </w:tcPr>
          <w:p w:rsidR="003B344F" w:rsidRDefault="003B344F">
            <w:pPr>
              <w:jc w:val="center"/>
              <w:rPr>
                <w:sz w:val="24"/>
                <w:szCs w:val="24"/>
              </w:rPr>
            </w:pPr>
          </w:p>
        </w:tc>
      </w:tr>
      <w:tr w:rsidR="003B344F">
        <w:trPr>
          <w:trHeight w:val="440"/>
        </w:trPr>
        <w:tc>
          <w:tcPr>
            <w:tcW w:w="9618" w:type="dxa"/>
            <w:gridSpan w:val="10"/>
            <w:tcBorders>
              <w:bottom w:val="single" w:sz="4" w:space="0" w:color="000000"/>
            </w:tcBorders>
            <w:shd w:val="clear" w:color="auto" w:fill="C9DAF8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Documenti collegati</w:t>
            </w:r>
          </w:p>
        </w:tc>
      </w:tr>
      <w:tr w:rsidR="003B344F">
        <w:trPr>
          <w:trHeight w:val="440"/>
        </w:trPr>
        <w:tc>
          <w:tcPr>
            <w:tcW w:w="8733" w:type="dxa"/>
            <w:gridSpan w:val="9"/>
            <w:tcBorders>
              <w:bottom w:val="single" w:sz="4" w:space="0" w:color="000000"/>
            </w:tcBorders>
            <w:shd w:val="clear" w:color="auto" w:fill="FFFFFF"/>
          </w:tcPr>
          <w:p w:rsidR="003B344F" w:rsidRDefault="00620D0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Cash flow in esercizio</w:t>
            </w:r>
          </w:p>
        </w:tc>
        <w:tc>
          <w:tcPr>
            <w:tcW w:w="885" w:type="dxa"/>
            <w:tcBorders>
              <w:bottom w:val="single" w:sz="4" w:space="0" w:color="000000"/>
            </w:tcBorders>
          </w:tcPr>
          <w:p w:rsidR="003B344F" w:rsidRDefault="003B344F">
            <w:pPr>
              <w:jc w:val="center"/>
              <w:rPr>
                <w:sz w:val="24"/>
                <w:szCs w:val="24"/>
              </w:rPr>
            </w:pPr>
            <w:bookmarkStart w:id="1" w:name="_GoBack"/>
            <w:bookmarkEnd w:id="1"/>
          </w:p>
        </w:tc>
      </w:tr>
    </w:tbl>
    <w:p w:rsidR="003B344F" w:rsidRDefault="003B344F">
      <w:pPr>
        <w:rPr>
          <w:sz w:val="24"/>
          <w:szCs w:val="24"/>
        </w:rPr>
      </w:pPr>
    </w:p>
    <w:sectPr w:rsidR="003B344F">
      <w:headerReference w:type="default" r:id="rId7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D07" w:rsidRDefault="00620D07">
      <w:pPr>
        <w:spacing w:after="0" w:line="240" w:lineRule="auto"/>
      </w:pPr>
      <w:r>
        <w:separator/>
      </w:r>
    </w:p>
  </w:endnote>
  <w:endnote w:type="continuationSeparator" w:id="0">
    <w:p w:rsidR="00620D07" w:rsidRDefault="00620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D07" w:rsidRDefault="00620D07">
      <w:pPr>
        <w:spacing w:after="0" w:line="240" w:lineRule="auto"/>
      </w:pPr>
      <w:r>
        <w:separator/>
      </w:r>
    </w:p>
  </w:footnote>
  <w:footnote w:type="continuationSeparator" w:id="0">
    <w:p w:rsidR="00620D07" w:rsidRDefault="00620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44F" w:rsidRDefault="003B34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44F"/>
    <w:rsid w:val="003B344F"/>
    <w:rsid w:val="004B3058"/>
    <w:rsid w:val="0062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64287"/>
  <w15:docId w15:val="{57E014E2-3B76-4A5D-BBDF-20350EB1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Elencomedio2-Colore1">
    <w:name w:val="Medium List 2 Accent 1"/>
    <w:basedOn w:val="Tabellanormale"/>
    <w:uiPriority w:val="66"/>
    <w:rsid w:val="009F099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tabella">
    <w:name w:val="Table Grid"/>
    <w:basedOn w:val="Tabellanormale"/>
    <w:uiPriority w:val="39"/>
    <w:rsid w:val="009F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3m5ZoUQmA5isLlQJZ7UhnKtyNQ==">AMUW2mVls5RdPx365kKSUDc11ttb4Wtj5B36q4zHbeTZYJwRWToHsDDnzMJpptFB4fgFFGbAqP7QQeV3NeAiRl5+OJzejNxpBGxIz8KiIcn72NqEh86A856lxxWzLwIxQU3gVS5E1pZg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Marchetti</dc:creator>
  <cp:lastModifiedBy>Gianluca Bonifazi</cp:lastModifiedBy>
  <cp:revision>2</cp:revision>
  <dcterms:created xsi:type="dcterms:W3CDTF">2019-10-20T17:54:00Z</dcterms:created>
  <dcterms:modified xsi:type="dcterms:W3CDTF">2020-11-20T08:26:00Z</dcterms:modified>
</cp:coreProperties>
</file>