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5E163">
      <w:pPr>
        <w:pStyle w:val="2"/>
        <w:keepNext w:val="0"/>
        <w:keepLines w:val="0"/>
        <w:widowControl/>
        <w:suppressLineNumbers w:val="0"/>
        <w:pBdr>
          <w:bottom w:val="single" w:color="3498DB" w:sz="12" w:space="7"/>
        </w:pBdr>
        <w:shd w:val="clear" w:fill="F9F9F9"/>
        <w:spacing w:before="0" w:beforeAutospacing="0" w:after="30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caps w:val="0"/>
          <w:color w:val="2C3E5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caps w:val="0"/>
          <w:color w:val="2C3E50"/>
          <w:spacing w:val="0"/>
          <w:sz w:val="36"/>
          <w:szCs w:val="36"/>
          <w:shd w:val="clear" w:fill="F9F9F9"/>
        </w:rPr>
        <w:t>Desafio Técnico – Hackathon Forecast Big Data 2025</w:t>
      </w:r>
    </w:p>
    <w:p w14:paraId="396B26A3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Objetivo</w:t>
      </w:r>
    </w:p>
    <w:p w14:paraId="1BFD0CDA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Você deverá desenvolver um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modelo de previsão de vendas (forecast)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para apoiar o varejo na reposição de produtos. A tarefa é prever a quantidade semanal de vendas por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PDV (Ponto de Venda) /SKU Stock Keeping Unit</w:t>
      </w:r>
    </w:p>
    <w:p w14:paraId="149EA258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(ou Unidade de Manutenção de Estoque)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para as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cinco semanas de janeiro/2023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, utilizando como base o histórico de vendas de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2022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.</w:t>
      </w:r>
    </w:p>
    <w:p w14:paraId="200E3ECF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Esse é um problema real, baseado no nosso produto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One-Click Order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.</w:t>
      </w:r>
    </w:p>
    <w:p w14:paraId="1C1E1671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Dados Disponíveis</w:t>
      </w:r>
    </w:p>
    <w:p w14:paraId="46DC4A18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Você terá acesso a um conjunto de dados:</w:t>
      </w:r>
    </w:p>
    <w:p w14:paraId="061FB3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Dados de treino (2022)</w:t>
      </w:r>
    </w:p>
    <w:p w14:paraId="0F0153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Este é o conjunto de dados que você e sua equipe irão usar para trabalhar, criar o modelo, fazer testes e desenvolver a solução final.</w:t>
      </w:r>
    </w:p>
    <w:p w14:paraId="55484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Transações: Data, PDV, Produto, Quantidade, Faturamento.</w:t>
      </w:r>
    </w:p>
    <w:p w14:paraId="1A3EEB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Cadastro de produtos: Produto, Categoria, Descrição, + até 4 atributos.</w:t>
      </w:r>
    </w:p>
    <w:p w14:paraId="6E18C24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Cadastro de PDVs: PDV, On/Off Prem, Categoria (c-store, g-store, liquor etc.), Zipcode.</w:t>
      </w:r>
    </w:p>
    <w:p w14:paraId="664348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Dados de teste (Jan/2023) - Não será compartilhado com os participantes.</w:t>
      </w:r>
    </w:p>
    <w:p w14:paraId="6D50554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Esse é o conjunto de dados em que sua solução será avaliada. Vamos comparar a sua previsão com o dado real.</w:t>
      </w:r>
    </w:p>
    <w:p w14:paraId="0D708A0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Mesma estrutura dos dados de treino.</w:t>
      </w:r>
    </w:p>
    <w:p w14:paraId="6B3E2D7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Não será compartilhado com os participantes.</w:t>
      </w:r>
    </w:p>
    <w:p w14:paraId="40309B3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150" w:afterAutospacing="0"/>
        <w:ind w:left="6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Usado apenas pela Big Data para avaliar as previsões enviadas.</w:t>
      </w:r>
    </w:p>
    <w:p w14:paraId="50836A25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Entregáveis</w:t>
      </w:r>
    </w:p>
    <w:p w14:paraId="71B4ABD1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Sua equipe deve submeter:</w:t>
      </w:r>
    </w:p>
    <w:p w14:paraId="68067BE3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Arquivo de previsão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no formato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CSV ou Parquet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, com as seguintes colunas:</w:t>
      </w:r>
    </w:p>
    <w:tbl>
      <w:tblPr>
        <w:tblW w:w="4998" w:type="pct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1823"/>
        <w:gridCol w:w="2754"/>
        <w:gridCol w:w="2355"/>
      </w:tblGrid>
      <w:tr w14:paraId="4FB2EBB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7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A31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semana</w:t>
            </w:r>
          </w:p>
        </w:tc>
        <w:tc>
          <w:tcPr>
            <w:tcW w:w="10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0711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pdv</w:t>
            </w:r>
          </w:p>
        </w:tc>
        <w:tc>
          <w:tcPr>
            <w:tcW w:w="16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660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produto</w:t>
            </w:r>
          </w:p>
        </w:tc>
        <w:tc>
          <w:tcPr>
            <w:tcW w:w="136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E79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quantidade</w:t>
            </w:r>
          </w:p>
        </w:tc>
      </w:tr>
      <w:tr w14:paraId="69A0EEE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6EFE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1B8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1023</w:t>
            </w:r>
          </w:p>
        </w:tc>
        <w:tc>
          <w:tcPr>
            <w:tcW w:w="16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F37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136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C12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</w:t>
            </w:r>
          </w:p>
        </w:tc>
      </w:tr>
      <w:tr w14:paraId="09BFFD2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DDE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AF5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1045</w:t>
            </w:r>
          </w:p>
        </w:tc>
        <w:tc>
          <w:tcPr>
            <w:tcW w:w="16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BFA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234</w:t>
            </w:r>
          </w:p>
        </w:tc>
        <w:tc>
          <w:tcPr>
            <w:tcW w:w="136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7A61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85</w:t>
            </w:r>
          </w:p>
        </w:tc>
      </w:tr>
      <w:tr w14:paraId="64D4A39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D08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B69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1023</w:t>
            </w:r>
          </w:p>
        </w:tc>
        <w:tc>
          <w:tcPr>
            <w:tcW w:w="16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422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456</w:t>
            </w:r>
          </w:p>
        </w:tc>
        <w:tc>
          <w:tcPr>
            <w:tcW w:w="136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3936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110</w:t>
            </w:r>
          </w:p>
        </w:tc>
      </w:tr>
    </w:tbl>
    <w:p w14:paraId="71852995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No caso do csv, utilize “;” como caractere separador (exemplo: 1;1023;123;120) e encoding UTF-8.</w:t>
      </w:r>
    </w:p>
    <w:p w14:paraId="56D43B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semana (número inteiro)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: número da semana (1 a 4 de janeiro/2023)</w:t>
      </w:r>
    </w:p>
    <w:p w14:paraId="5AFDFD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pdv (número inteiro)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: código do ponto de venda</w:t>
      </w:r>
    </w:p>
    <w:p w14:paraId="6E4FD2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produto (número inteiro)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: código do SKU</w:t>
      </w:r>
    </w:p>
    <w:p w14:paraId="785C1B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quantidade (número inteiro)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: previsão de vendas</w:t>
      </w:r>
    </w:p>
    <w:p w14:paraId="10DF59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Repositório público no GitHub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com:</w:t>
      </w:r>
    </w:p>
    <w:p w14:paraId="44E5850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120" w:afterAutospacing="0"/>
        <w:ind w:left="10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Código completo e documentação da solução.</w:t>
      </w:r>
    </w:p>
    <w:p w14:paraId="3CB2136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120" w:afterAutospacing="0"/>
        <w:ind w:left="10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Instruções claras de execução (README).</w:t>
      </w:r>
    </w:p>
    <w:p w14:paraId="701FAFC5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Submissões</w:t>
      </w:r>
    </w:p>
    <w:p w14:paraId="57D459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Cada participante/equipe poderá realizar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até 5 submissões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 durante o período do desafio.</w:t>
      </w:r>
    </w:p>
    <w:p w14:paraId="2054B6F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Apenas o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melhor resultado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 será considerado para efeito de ranking.</w:t>
      </w:r>
    </w:p>
    <w:p w14:paraId="10DA2F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A submissão é feita pelo site oficial do Hackathon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CF0F1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CF0F1"/>
        </w:rPr>
        <w:instrText xml:space="preserve"> HYPERLINK "https://hackathon.bdtech.ai/home"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CF0F1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CF0F1"/>
        </w:rPr>
        <w:t>link aqui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CF0F1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.</w:t>
      </w:r>
    </w:p>
    <w:p w14:paraId="40B4BD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Ao submeter, sua solução será analisada e comparada com os números reais dos dados de teste.</w:t>
      </w:r>
    </w:p>
    <w:p w14:paraId="1796A9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CF0F1"/>
        </w:rPr>
        <w:t>O leaderboard será atualizado em até 20 minutos após cada submissão, exibindo nome do participante e/ou codinome da equipe, WMAPE (%) e posição no ranking — ordenado em crescente (quanto menor, melhor).</w:t>
      </w:r>
    </w:p>
    <w:p w14:paraId="3B7EF109">
      <w:pPr>
        <w:pStyle w:val="3"/>
        <w:keepNext w:val="0"/>
        <w:keepLines w:val="0"/>
        <w:widowControl/>
        <w:suppressLineNumbers w:val="0"/>
        <w:shd w:val="clear" w:fill="F9F9F9"/>
        <w:spacing w:before="450" w:beforeAutospacing="0" w:after="225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caps w:val="0"/>
          <w:color w:val="34495E"/>
          <w:spacing w:val="0"/>
          <w:sz w:val="30"/>
          <w:szCs w:val="30"/>
        </w:rPr>
      </w:pPr>
      <w:r>
        <w:rPr>
          <w:rFonts w:hint="default" w:ascii="Times New Roman" w:hAnsi="Times New Roman" w:eastAsia="sans-serif" w:cs="Times New Roman"/>
          <w:caps w:val="0"/>
          <w:color w:val="34495E"/>
          <w:spacing w:val="0"/>
          <w:sz w:val="30"/>
          <w:szCs w:val="30"/>
          <w:shd w:val="clear" w:fill="F9F9F9"/>
        </w:rPr>
        <w:t> Avaliação</w:t>
      </w:r>
    </w:p>
    <w:p w14:paraId="1D4B4D31">
      <w:pPr>
        <w:pStyle w:val="8"/>
        <w:keepNext w:val="0"/>
        <w:keepLines w:val="0"/>
        <w:widowControl/>
        <w:suppressLineNumbers w:val="0"/>
        <w:shd w:val="clear" w:fill="F9F9F9"/>
        <w:spacing w:before="0" w:beforeAutospacing="0" w:after="18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As soluções serão avaliadas com base em:</w:t>
      </w:r>
    </w:p>
    <w:p w14:paraId="063DA4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Performance do modelo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– a métrica oficial de avaliação será divulgada no site do hackathon.</w:t>
      </w:r>
    </w:p>
    <w:p w14:paraId="345B48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Qualidade técnica da entrega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– clareza, organização e documentação do código.</w:t>
      </w:r>
    </w:p>
    <w:p w14:paraId="13F910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Criatividade na abordagem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– estratégias de modelagem e tratamento de dados.</w:t>
      </w:r>
    </w:p>
    <w:p w14:paraId="35FB62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Comparação com baseline da Big 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– o modelo precisa superar a solução interna da empresa para ser considerado válido.</w:t>
      </w:r>
    </w:p>
    <w:p w14:paraId="3A3C641A">
      <w:pPr>
        <w:keepNext w:val="0"/>
        <w:keepLines w:val="0"/>
        <w:widowControl/>
        <w:suppressLineNumbers w:val="0"/>
        <w:pBdr>
          <w:top w:val="none" w:color="auto" w:sz="0" w:space="0"/>
          <w:left w:val="single" w:color="E74C3C" w:sz="36" w:space="11"/>
          <w:bottom w:val="none" w:color="auto" w:sz="0" w:space="0"/>
          <w:right w:val="none" w:color="auto" w:sz="0" w:space="0"/>
        </w:pBdr>
        <w:shd w:val="clear" w:fill="F9E3E3"/>
        <w:spacing w:before="375" w:beforeAutospacing="0" w:after="375" w:after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C0392B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C0392B"/>
          <w:spacing w:val="0"/>
          <w:kern w:val="0"/>
          <w:sz w:val="21"/>
          <w:szCs w:val="21"/>
          <w:bdr w:val="none" w:color="auto" w:sz="0" w:space="0"/>
          <w:shd w:val="clear" w:fill="F9E3E3"/>
          <w:lang w:val="en-US" w:eastAsia="zh-CN" w:bidi="ar"/>
        </w:rPr>
        <w:t>⚠️ Importante: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0392B"/>
          <w:spacing w:val="0"/>
          <w:kern w:val="0"/>
          <w:sz w:val="21"/>
          <w:szCs w:val="21"/>
          <w:bdr w:val="none" w:color="auto" w:sz="0" w:space="0"/>
          <w:shd w:val="clear" w:fill="F9E3E3"/>
          <w:lang w:val="en-US" w:eastAsia="zh-CN" w:bidi="ar"/>
        </w:rPr>
        <w:t> mesmo que sua solução esteja bem posicionada no leaderboard, ela poderá ser invalidada se não atender aos critérios de execução (código não executável, resultado inconsistente ou incompleto).</w:t>
      </w:r>
    </w:p>
    <w:p w14:paraId="3BFB41B1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Cronograma</w:t>
      </w:r>
    </w:p>
    <w:p w14:paraId="0712FF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Divulgação e inscrições: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até 08/09</w:t>
      </w:r>
    </w:p>
    <w:p w14:paraId="6F2CB3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Lançamento do desafio: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09/09</w:t>
      </w:r>
    </w:p>
    <w:p w14:paraId="53CD6D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Submissões: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09 a 21/09</w:t>
      </w:r>
    </w:p>
    <w:p w14:paraId="41B70DC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Validação técnica: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22 a 26/09</w:t>
      </w:r>
    </w:p>
    <w:p w14:paraId="3E876C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Anúncio dos vencedores: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29/09</w:t>
      </w:r>
    </w:p>
    <w:p w14:paraId="6126B8D6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Premiação</w:t>
      </w:r>
    </w:p>
    <w:p w14:paraId="420816D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1º lugar: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R$ 30.000</w:t>
      </w:r>
    </w:p>
    <w:p w14:paraId="6E66AB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2º lugar: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R$ 10.000</w:t>
      </w:r>
    </w:p>
    <w:p w14:paraId="557F9AD2">
      <w:pPr>
        <w:pStyle w:val="3"/>
        <w:keepNext w:val="0"/>
        <w:keepLines w:val="0"/>
        <w:widowControl/>
        <w:suppressLineNumbers w:val="0"/>
        <w:shd w:val="clear" w:fill="F9F9F9"/>
        <w:spacing w:before="375" w:beforeAutospacing="0" w:after="150" w:afterAutospacing="0" w:line="48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caps w:val="0"/>
          <w:color w:val="34495E"/>
          <w:spacing w:val="0"/>
          <w:sz w:val="21"/>
          <w:szCs w:val="21"/>
          <w:shd w:val="clear" w:fill="F9F9F9"/>
        </w:rPr>
        <w:t> Comunicação</w:t>
      </w:r>
    </w:p>
    <w:p w14:paraId="7099AFA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ECF0F1"/>
        </w:rPr>
        <w:t>Nosso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ECF0F1"/>
        </w:rPr>
        <w:t>canal oficial de comunicação será o e-mail hackathon@bdtech.ai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ECF0F1"/>
        </w:rPr>
        <w:t>: fique atento à sua caixa de entrada.</w:t>
      </w:r>
    </w:p>
    <w:p w14:paraId="7034B5D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20" w:afterAutospacing="0"/>
        <w:ind w:left="30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ECF0F1"/>
        </w:rPr>
        <w:t>Também vamos compartilhar conteúdos e bastidores nas redes sociais da Big Data.</w:t>
      </w:r>
    </w:p>
    <w:p w14:paraId="33D03DC2">
      <w:pPr>
        <w:pStyle w:val="8"/>
        <w:keepNext w:val="0"/>
        <w:keepLines w:val="0"/>
        <w:widowControl/>
        <w:suppressLineNumbers w:val="0"/>
        <w:shd w:val="clear" w:fill="F9F9F9"/>
        <w:spacing w:before="600" w:beforeAutospacing="0" w:after="18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80B9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80B9"/>
          <w:spacing w:val="0"/>
          <w:sz w:val="21"/>
          <w:szCs w:val="21"/>
          <w:shd w:val="clear" w:fill="F9F9F9"/>
        </w:rPr>
        <w:t>📌 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80B9"/>
          <w:spacing w:val="0"/>
          <w:sz w:val="21"/>
          <w:szCs w:val="21"/>
          <w:shd w:val="clear" w:fill="F9F9F9"/>
        </w:rPr>
        <w:t>Boa sorte!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80B9"/>
          <w:spacing w:val="0"/>
          <w:sz w:val="21"/>
          <w:szCs w:val="21"/>
          <w:shd w:val="clear" w:fill="F9F9F9"/>
        </w:rPr>
        <w:t> Esse é o momento de mostrar todo o seu talento em Ciência de Dados em um problema real de mercado.</w:t>
      </w:r>
    </w:p>
    <w:p w14:paraId="75BFD211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9A372"/>
    <w:multiLevelType w:val="multilevel"/>
    <w:tmpl w:val="9089A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9DB1A5B"/>
    <w:multiLevelType w:val="multilevel"/>
    <w:tmpl w:val="D9DB1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E108465D"/>
    <w:multiLevelType w:val="multilevel"/>
    <w:tmpl w:val="E1084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BCCB08A"/>
    <w:multiLevelType w:val="multilevel"/>
    <w:tmpl w:val="EBCCB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687330C"/>
    <w:multiLevelType w:val="multilevel"/>
    <w:tmpl w:val="16873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D71DA00"/>
    <w:multiLevelType w:val="multilevel"/>
    <w:tmpl w:val="1D71D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CD4A573"/>
    <w:multiLevelType w:val="multilevel"/>
    <w:tmpl w:val="4CD4A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B796E73"/>
    <w:multiLevelType w:val="multilevel"/>
    <w:tmpl w:val="7B796E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41180"/>
    <w:rsid w:val="26A4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2025-09-09T14:57:00Z</dcterms:created>
  <dc:creator>cleriston.carneiro</dc:creator>
  <cp:lastModifiedBy>cleriston.carneiro</cp:lastModifiedBy>
  <dcterms:modified xsi:type="dcterms:W3CDTF">2025-09-09T15:00:19Z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6EC14ABF315F4DD9827476E4958E5D95_11</vt:lpwstr>
  </property>
</Properties>
</file>