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B92949">
      <w:pPr>
        <w:spacing w:after="0" w:line="360" w:lineRule="auto"/>
        <w:jc w:val="both"/>
        <w:rPr>
          <w:rFonts w:ascii="Arial" w:hAnsi="Arial" w:cs="Arial"/>
          <w:sz w:val="24"/>
          <w:szCs w:val="24"/>
        </w:rPr>
      </w:pPr>
    </w:p>
    <w:p w:rsidR="009E5509" w:rsidRDefault="009E5509" w:rsidP="00B92949">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B92949">
      <w:pPr>
        <w:tabs>
          <w:tab w:val="left" w:pos="5505"/>
        </w:tabs>
        <w:spacing w:after="0" w:line="360" w:lineRule="auto"/>
        <w:jc w:val="both"/>
        <w:rPr>
          <w:rFonts w:ascii="Arial" w:hAnsi="Arial" w:cs="Arial"/>
          <w:sz w:val="24"/>
          <w:szCs w:val="24"/>
        </w:rPr>
      </w:pPr>
    </w:p>
    <w:p w:rsidR="009E5509" w:rsidRDefault="00E31320" w:rsidP="00B92949">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p>
    <w:p w:rsidR="00787F6D" w:rsidRDefault="00787F6D" w:rsidP="00787F6D">
      <w:pPr>
        <w:keepNext/>
        <w:tabs>
          <w:tab w:val="left" w:pos="5505"/>
        </w:tabs>
        <w:spacing w:after="0" w:line="360" w:lineRule="auto"/>
        <w:ind w:left="1418"/>
        <w:jc w:val="both"/>
      </w:pPr>
      <w:r>
        <w:rPr>
          <w:rFonts w:ascii="Arial" w:hAnsi="Arial" w:cs="Arial"/>
          <w:sz w:val="24"/>
          <w:szCs w:val="24"/>
        </w:rPr>
        <w:tab/>
        <w:t xml:space="preserve">   </w:t>
      </w:r>
      <w:r>
        <w:rPr>
          <w:rFonts w:ascii="Arial" w:hAnsi="Arial" w:cs="Arial"/>
          <w:noProof/>
          <w:sz w:val="24"/>
          <w:szCs w:val="24"/>
          <w:lang w:eastAsia="pt-BR"/>
        </w:rPr>
        <w:drawing>
          <wp:inline distT="0" distB="0" distL="0" distR="0" wp14:anchorId="76F1B0D2" wp14:editId="31194E61">
            <wp:extent cx="3441032" cy="30738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hadura-biometri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476" cy="3090287"/>
                    </a:xfrm>
                    <a:prstGeom prst="rect">
                      <a:avLst/>
                    </a:prstGeom>
                  </pic:spPr>
                </pic:pic>
              </a:graphicData>
            </a:graphic>
          </wp:inline>
        </w:drawing>
      </w:r>
    </w:p>
    <w:p w:rsidR="002051A5" w:rsidRDefault="00787F6D" w:rsidP="001C78A8">
      <w:pPr>
        <w:pStyle w:val="Legenda"/>
        <w:ind w:left="709" w:firstLine="709"/>
        <w:jc w:val="both"/>
        <w:rPr>
          <w:rFonts w:ascii="Arial" w:hAnsi="Arial" w:cs="Arial"/>
          <w:i w:val="0"/>
          <w:color w:val="auto"/>
          <w:sz w:val="20"/>
          <w:szCs w:val="20"/>
        </w:rPr>
      </w:pPr>
      <w:r w:rsidRPr="00787F6D">
        <w:rPr>
          <w:rFonts w:ascii="Arial" w:hAnsi="Arial" w:cs="Arial"/>
          <w:i w:val="0"/>
          <w:color w:val="auto"/>
          <w:sz w:val="20"/>
          <w:szCs w:val="20"/>
        </w:rPr>
        <w:t xml:space="preserve">Figura </w:t>
      </w:r>
      <w:r w:rsidRPr="00787F6D">
        <w:rPr>
          <w:rFonts w:ascii="Arial" w:hAnsi="Arial" w:cs="Arial"/>
          <w:i w:val="0"/>
          <w:color w:val="auto"/>
          <w:sz w:val="20"/>
          <w:szCs w:val="20"/>
        </w:rPr>
        <w:fldChar w:fldCharType="begin"/>
      </w:r>
      <w:r w:rsidRPr="00787F6D">
        <w:rPr>
          <w:rFonts w:ascii="Arial" w:hAnsi="Arial" w:cs="Arial"/>
          <w:i w:val="0"/>
          <w:color w:val="auto"/>
          <w:sz w:val="20"/>
          <w:szCs w:val="20"/>
        </w:rPr>
        <w:instrText xml:space="preserve"> SEQ Figura \* ARABIC </w:instrText>
      </w:r>
      <w:r w:rsidRPr="00787F6D">
        <w:rPr>
          <w:rFonts w:ascii="Arial" w:hAnsi="Arial" w:cs="Arial"/>
          <w:i w:val="0"/>
          <w:color w:val="auto"/>
          <w:sz w:val="20"/>
          <w:szCs w:val="20"/>
        </w:rPr>
        <w:fldChar w:fldCharType="separate"/>
      </w:r>
      <w:r w:rsidR="00F85BBD">
        <w:rPr>
          <w:rFonts w:ascii="Arial" w:hAnsi="Arial" w:cs="Arial"/>
          <w:i w:val="0"/>
          <w:noProof/>
          <w:color w:val="auto"/>
          <w:sz w:val="20"/>
          <w:szCs w:val="20"/>
        </w:rPr>
        <w:t>1</w:t>
      </w:r>
      <w:r w:rsidRPr="00787F6D">
        <w:rPr>
          <w:rFonts w:ascii="Arial" w:hAnsi="Arial" w:cs="Arial"/>
          <w:i w:val="0"/>
          <w:color w:val="auto"/>
          <w:sz w:val="20"/>
          <w:szCs w:val="20"/>
        </w:rPr>
        <w:fldChar w:fldCharType="end"/>
      </w:r>
      <w:r w:rsidRPr="00787F6D">
        <w:rPr>
          <w:rFonts w:ascii="Arial" w:hAnsi="Arial" w:cs="Arial"/>
          <w:i w:val="0"/>
          <w:color w:val="auto"/>
          <w:sz w:val="20"/>
          <w:szCs w:val="20"/>
        </w:rPr>
        <w:t xml:space="preserve"> - Controle de acesso via leitura biométrica das digitais</w:t>
      </w:r>
      <w:r w:rsidR="001C78A8">
        <w:rPr>
          <w:rFonts w:ascii="Arial" w:hAnsi="Arial" w:cs="Arial"/>
          <w:i w:val="0"/>
          <w:color w:val="auto"/>
          <w:sz w:val="20"/>
          <w:szCs w:val="20"/>
        </w:rPr>
        <w:t>.</w:t>
      </w:r>
    </w:p>
    <w:p w:rsidR="00787F6D" w:rsidRDefault="00787F6D" w:rsidP="00787F6D"/>
    <w:p w:rsidR="00787F6D" w:rsidRDefault="00787F6D" w:rsidP="00787F6D">
      <w:pPr>
        <w:rPr>
          <w:rFonts w:ascii="Arial" w:hAnsi="Arial"/>
          <w:sz w:val="24"/>
        </w:rPr>
      </w:pPr>
      <w:r>
        <w:rPr>
          <w:rFonts w:ascii="Arial" w:hAnsi="Arial"/>
          <w:sz w:val="24"/>
        </w:rPr>
        <w:t>2.3.3 Áudio e Vídeo</w:t>
      </w:r>
    </w:p>
    <w:p w:rsidR="00787F6D" w:rsidRDefault="00787F6D" w:rsidP="00B92949">
      <w:pPr>
        <w:spacing w:after="0" w:line="360" w:lineRule="auto"/>
        <w:ind w:firstLine="1134"/>
        <w:rPr>
          <w:rFonts w:ascii="Arial" w:hAnsi="Arial"/>
          <w:sz w:val="24"/>
        </w:rPr>
      </w:pPr>
    </w:p>
    <w:p w:rsidR="00B92949" w:rsidRDefault="00787F6D" w:rsidP="001C78A8">
      <w:pPr>
        <w:spacing w:after="0" w:line="360" w:lineRule="auto"/>
        <w:ind w:firstLine="1134"/>
        <w:jc w:val="both"/>
        <w:rPr>
          <w:rFonts w:ascii="Arial" w:hAnsi="Arial"/>
          <w:sz w:val="24"/>
        </w:rPr>
      </w:pPr>
      <w:r>
        <w:rPr>
          <w:rFonts w:ascii="Arial" w:hAnsi="Arial"/>
          <w:sz w:val="24"/>
        </w:rPr>
        <w:t xml:space="preserve">Esses sistemas estão se popularizando muito nos últimos tempos, hoje dia muitas residências já dispôs de grandes TVs e equipamento de som que muitas das vezes são considerados Home </w:t>
      </w:r>
      <w:proofErr w:type="spellStart"/>
      <w:r>
        <w:rPr>
          <w:rFonts w:ascii="Arial" w:hAnsi="Arial"/>
          <w:sz w:val="24"/>
        </w:rPr>
        <w:t>Theater</w:t>
      </w:r>
      <w:proofErr w:type="spellEnd"/>
      <w:r>
        <w:rPr>
          <w:rFonts w:ascii="Arial" w:hAnsi="Arial"/>
          <w:sz w:val="24"/>
        </w:rPr>
        <w:t xml:space="preserve">. Os </w:t>
      </w:r>
      <w:r w:rsidRPr="00787F6D">
        <w:rPr>
          <w:rFonts w:ascii="Arial" w:hAnsi="Arial"/>
          <w:i/>
          <w:sz w:val="24"/>
        </w:rPr>
        <w:t xml:space="preserve">Home </w:t>
      </w:r>
      <w:proofErr w:type="spellStart"/>
      <w:r w:rsidRPr="00787F6D">
        <w:rPr>
          <w:rFonts w:ascii="Arial" w:hAnsi="Arial"/>
          <w:i/>
          <w:sz w:val="24"/>
        </w:rPr>
        <w:t>Theater</w:t>
      </w:r>
      <w:proofErr w:type="spellEnd"/>
      <w:r>
        <w:rPr>
          <w:rFonts w:ascii="Arial" w:hAnsi="Arial"/>
          <w:i/>
          <w:sz w:val="24"/>
        </w:rPr>
        <w:t xml:space="preserve"> </w:t>
      </w:r>
      <w:r w:rsidR="00D9579F">
        <w:rPr>
          <w:rFonts w:ascii="Arial" w:hAnsi="Arial"/>
          <w:sz w:val="24"/>
        </w:rPr>
        <w:t xml:space="preserve">congregam um conjunto de equipamentos áudio visual, como: telas de grande porte, projetores e equipamentos de sonoros. Com a grande facilidade que esses dispositivos tem de </w:t>
      </w:r>
      <w:r w:rsidR="00D9579F">
        <w:rPr>
          <w:rFonts w:ascii="Arial" w:hAnsi="Arial"/>
          <w:sz w:val="24"/>
        </w:rPr>
        <w:lastRenderedPageBreak/>
        <w:t>obter e armazenar informação, musicas, fotos e vídeos aumentando ainda mais o uso desse tipo de dispositivos</w:t>
      </w:r>
      <w:r w:rsidR="00B92949">
        <w:rPr>
          <w:rFonts w:ascii="Arial" w:hAnsi="Arial"/>
          <w:sz w:val="24"/>
        </w:rPr>
        <w:t xml:space="preserve"> nas residências.</w:t>
      </w:r>
    </w:p>
    <w:p w:rsidR="00B92949" w:rsidRDefault="00B92949" w:rsidP="001C78A8">
      <w:pPr>
        <w:keepNext/>
        <w:tabs>
          <w:tab w:val="left" w:pos="5190"/>
        </w:tabs>
        <w:spacing w:after="0"/>
        <w:ind w:left="1134"/>
      </w:pPr>
      <w:r>
        <w:rPr>
          <w:rFonts w:ascii="Arial" w:hAnsi="Arial"/>
          <w:sz w:val="24"/>
        </w:rPr>
        <w:tab/>
      </w:r>
      <w:r>
        <w:rPr>
          <w:rFonts w:ascii="Arial" w:hAnsi="Arial"/>
          <w:noProof/>
          <w:sz w:val="24"/>
          <w:lang w:eastAsia="pt-BR"/>
        </w:rPr>
        <w:drawing>
          <wp:inline distT="0" distB="0" distL="0" distR="0" wp14:anchorId="3B8597F0" wp14:editId="0F229ED8">
            <wp:extent cx="3801979" cy="2528226"/>
            <wp:effectExtent l="0" t="0" r="825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theater.jpg"/>
                    <pic:cNvPicPr/>
                  </pic:nvPicPr>
                  <pic:blipFill>
                    <a:blip r:embed="rId8">
                      <a:extLst>
                        <a:ext uri="{28A0092B-C50C-407E-A947-70E740481C1C}">
                          <a14:useLocalDpi xmlns:a14="http://schemas.microsoft.com/office/drawing/2010/main" val="0"/>
                        </a:ext>
                      </a:extLst>
                    </a:blip>
                    <a:stretch>
                      <a:fillRect/>
                    </a:stretch>
                  </pic:blipFill>
                  <pic:spPr>
                    <a:xfrm>
                      <a:off x="0" y="0"/>
                      <a:ext cx="3839144" cy="2552940"/>
                    </a:xfrm>
                    <a:prstGeom prst="rect">
                      <a:avLst/>
                    </a:prstGeom>
                  </pic:spPr>
                </pic:pic>
              </a:graphicData>
            </a:graphic>
          </wp:inline>
        </w:drawing>
      </w:r>
    </w:p>
    <w:p w:rsidR="00B92949" w:rsidRPr="00B92949" w:rsidRDefault="00B92949" w:rsidP="001C78A8">
      <w:pPr>
        <w:pStyle w:val="Legenda"/>
        <w:spacing w:after="0"/>
        <w:ind w:left="425" w:firstLine="709"/>
        <w:rPr>
          <w:rFonts w:ascii="Arial" w:hAnsi="Arial" w:cs="Arial"/>
          <w:i w:val="0"/>
          <w:color w:val="auto"/>
          <w:sz w:val="28"/>
        </w:rPr>
      </w:pPr>
      <w:r w:rsidRPr="00B92949">
        <w:rPr>
          <w:rFonts w:ascii="Arial" w:hAnsi="Arial" w:cs="Arial"/>
          <w:i w:val="0"/>
          <w:color w:val="auto"/>
          <w:sz w:val="20"/>
        </w:rPr>
        <w:t xml:space="preserve">Figura </w:t>
      </w:r>
      <w:r w:rsidRPr="00B92949">
        <w:rPr>
          <w:rFonts w:ascii="Arial" w:hAnsi="Arial" w:cs="Arial"/>
          <w:i w:val="0"/>
          <w:color w:val="auto"/>
          <w:sz w:val="20"/>
        </w:rPr>
        <w:fldChar w:fldCharType="begin"/>
      </w:r>
      <w:r w:rsidRPr="00B92949">
        <w:rPr>
          <w:rFonts w:ascii="Arial" w:hAnsi="Arial" w:cs="Arial"/>
          <w:i w:val="0"/>
          <w:color w:val="auto"/>
          <w:sz w:val="20"/>
        </w:rPr>
        <w:instrText xml:space="preserve"> SEQ Figura \* ARABIC </w:instrText>
      </w:r>
      <w:r w:rsidRPr="00B92949">
        <w:rPr>
          <w:rFonts w:ascii="Arial" w:hAnsi="Arial" w:cs="Arial"/>
          <w:i w:val="0"/>
          <w:color w:val="auto"/>
          <w:sz w:val="20"/>
        </w:rPr>
        <w:fldChar w:fldCharType="separate"/>
      </w:r>
      <w:r w:rsidR="00F85BBD">
        <w:rPr>
          <w:rFonts w:ascii="Arial" w:hAnsi="Arial" w:cs="Arial"/>
          <w:i w:val="0"/>
          <w:noProof/>
          <w:color w:val="auto"/>
          <w:sz w:val="20"/>
        </w:rPr>
        <w:t>2</w:t>
      </w:r>
      <w:r w:rsidRPr="00B92949">
        <w:rPr>
          <w:rFonts w:ascii="Arial" w:hAnsi="Arial" w:cs="Arial"/>
          <w:i w:val="0"/>
          <w:color w:val="auto"/>
          <w:sz w:val="20"/>
        </w:rPr>
        <w:fldChar w:fldCharType="end"/>
      </w:r>
      <w:r w:rsidRPr="00B92949">
        <w:rPr>
          <w:rFonts w:ascii="Arial" w:hAnsi="Arial" w:cs="Arial"/>
          <w:i w:val="0"/>
          <w:color w:val="auto"/>
          <w:sz w:val="20"/>
        </w:rPr>
        <w:t xml:space="preserve"> - Home </w:t>
      </w:r>
      <w:proofErr w:type="spellStart"/>
      <w:r w:rsidRPr="00B92949">
        <w:rPr>
          <w:rFonts w:ascii="Arial" w:hAnsi="Arial" w:cs="Arial"/>
          <w:i w:val="0"/>
          <w:color w:val="auto"/>
          <w:sz w:val="20"/>
        </w:rPr>
        <w:t>Theater</w:t>
      </w:r>
      <w:proofErr w:type="spellEnd"/>
      <w:r>
        <w:rPr>
          <w:rFonts w:ascii="Arial" w:hAnsi="Arial" w:cs="Arial"/>
          <w:i w:val="0"/>
          <w:color w:val="auto"/>
          <w:sz w:val="20"/>
        </w:rPr>
        <w:t>.</w:t>
      </w:r>
    </w:p>
    <w:p w:rsidR="00B92949" w:rsidRDefault="00B92949" w:rsidP="00B92949">
      <w:pPr>
        <w:tabs>
          <w:tab w:val="left" w:pos="5190"/>
        </w:tabs>
        <w:rPr>
          <w:rFonts w:ascii="Arial" w:hAnsi="Arial"/>
          <w:sz w:val="24"/>
        </w:rPr>
      </w:pPr>
    </w:p>
    <w:p w:rsidR="00B92949" w:rsidRDefault="00B92949" w:rsidP="00B92949">
      <w:pPr>
        <w:tabs>
          <w:tab w:val="left" w:pos="5190"/>
        </w:tabs>
        <w:rPr>
          <w:rFonts w:ascii="Arial" w:hAnsi="Arial"/>
          <w:sz w:val="24"/>
        </w:rPr>
      </w:pPr>
      <w:r>
        <w:rPr>
          <w:rFonts w:ascii="Arial" w:hAnsi="Arial"/>
          <w:sz w:val="24"/>
        </w:rPr>
        <w:t>2.3.4 Climatização</w:t>
      </w:r>
    </w:p>
    <w:p w:rsidR="00B92949" w:rsidRDefault="00B92949" w:rsidP="00B92949">
      <w:pPr>
        <w:tabs>
          <w:tab w:val="left" w:pos="5190"/>
        </w:tabs>
        <w:rPr>
          <w:rFonts w:ascii="Arial" w:hAnsi="Arial"/>
          <w:sz w:val="24"/>
        </w:rPr>
      </w:pPr>
    </w:p>
    <w:p w:rsidR="00B92949" w:rsidRDefault="00C32C4B" w:rsidP="00371878">
      <w:pPr>
        <w:tabs>
          <w:tab w:val="left" w:pos="5190"/>
        </w:tabs>
        <w:spacing w:after="0" w:line="360" w:lineRule="auto"/>
        <w:ind w:firstLine="1134"/>
        <w:jc w:val="both"/>
        <w:rPr>
          <w:rFonts w:ascii="Arial" w:hAnsi="Arial"/>
          <w:sz w:val="24"/>
        </w:rPr>
      </w:pPr>
      <w:r>
        <w:rPr>
          <w:rFonts w:ascii="Arial" w:hAnsi="Arial"/>
          <w:sz w:val="24"/>
        </w:rPr>
        <w:t>Quando se fala de climatização é muito comum pensar em sistema de ar-condicionado, apesar de serem muitos utilizados, existem outros subsistema que são muito utilizados em função de climatizar um ambiente tal como aquecimento de piso, calefação e sistemas de ventilação.</w:t>
      </w:r>
    </w:p>
    <w:p w:rsidR="00D43F3F" w:rsidRDefault="00D43F3F" w:rsidP="00371878">
      <w:pPr>
        <w:tabs>
          <w:tab w:val="left" w:pos="5190"/>
        </w:tabs>
        <w:spacing w:after="0" w:line="360" w:lineRule="auto"/>
        <w:ind w:firstLine="1134"/>
        <w:jc w:val="both"/>
        <w:rPr>
          <w:rFonts w:ascii="Arial" w:hAnsi="Arial"/>
          <w:sz w:val="24"/>
        </w:rPr>
      </w:pPr>
      <w:r>
        <w:rPr>
          <w:rFonts w:ascii="Arial" w:hAnsi="Arial"/>
          <w:sz w:val="24"/>
        </w:rPr>
        <w:t>Dependendo do grua de complexidade da interação do sistema do com o ambiente, muita das vezes tornar-se necessário desenvolver uma interface adequada, ou seja, transferir todos os controles originais do sistema de ar-condicionado para os de Automação Residencial permitindo ao usuário realizar o acionamento da climatização a distância via celular ou internet, desde que as instalações estejam habilitadas a essas funcionalidades.</w:t>
      </w:r>
    </w:p>
    <w:p w:rsidR="00371878" w:rsidRDefault="00371878" w:rsidP="00371878">
      <w:pPr>
        <w:tabs>
          <w:tab w:val="left" w:pos="5190"/>
        </w:tabs>
        <w:spacing w:after="0" w:line="360" w:lineRule="auto"/>
        <w:jc w:val="both"/>
        <w:rPr>
          <w:rFonts w:ascii="Arial" w:hAnsi="Arial"/>
          <w:sz w:val="24"/>
        </w:rPr>
      </w:pP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 xml:space="preserve"> ANDROID</w:t>
      </w: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.1 Introdução</w:t>
      </w:r>
    </w:p>
    <w:p w:rsidR="00371878" w:rsidRDefault="00371878" w:rsidP="00371878">
      <w:pPr>
        <w:tabs>
          <w:tab w:val="left" w:pos="5190"/>
        </w:tabs>
        <w:spacing w:after="0" w:line="360" w:lineRule="auto"/>
        <w:jc w:val="both"/>
        <w:rPr>
          <w:rFonts w:ascii="Arial" w:hAnsi="Arial"/>
          <w:b/>
          <w:sz w:val="24"/>
        </w:rPr>
      </w:pP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 xml:space="preserve">O mercado mundial de celulares está crescendo mais e mais a cada dia. E pesquisas mostram que atualmente cerca de 3 bilhões de pessoas possuem um </w:t>
      </w:r>
      <w:r>
        <w:rPr>
          <w:rFonts w:ascii="Arial" w:hAnsi="Arial"/>
          <w:sz w:val="24"/>
        </w:rPr>
        <w:lastRenderedPageBreak/>
        <w:t>celular. Isso está acontecendo devido aos grandes avanços tecnológicos, não só na área tecnologia móvel mas também em outras áreas.</w:t>
      </w: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 xml:space="preserve">Hoje em dia </w:t>
      </w:r>
      <w:r w:rsidR="00365777">
        <w:rPr>
          <w:rFonts w:ascii="Arial" w:hAnsi="Arial"/>
          <w:sz w:val="24"/>
        </w:rPr>
        <w:t>muit</w:t>
      </w:r>
      <w:r>
        <w:rPr>
          <w:rFonts w:ascii="Arial" w:hAnsi="Arial"/>
          <w:sz w:val="24"/>
        </w:rPr>
        <w:t>os usuário estão atrás de celulares cada vez mais modernos e com diversos recurso com câmeras,</w:t>
      </w:r>
      <w:r w:rsidR="00C85E60">
        <w:rPr>
          <w:rFonts w:ascii="Arial" w:hAnsi="Arial"/>
          <w:sz w:val="24"/>
        </w:rPr>
        <w:t xml:space="preserve"> </w:t>
      </w:r>
      <w:proofErr w:type="spellStart"/>
      <w:r w:rsidR="00C85E60">
        <w:rPr>
          <w:rFonts w:ascii="Arial" w:hAnsi="Arial"/>
          <w:sz w:val="24"/>
        </w:rPr>
        <w:t>Bluettooth</w:t>
      </w:r>
      <w:proofErr w:type="spellEnd"/>
      <w:r w:rsidR="00422595">
        <w:rPr>
          <w:rFonts w:ascii="Arial" w:hAnsi="Arial"/>
          <w:sz w:val="24"/>
        </w:rPr>
        <w:t>, jogos, GPS, ótima interface visual, aceso a internet e e-mails.</w:t>
      </w:r>
    </w:p>
    <w:p w:rsidR="00365777" w:rsidRDefault="00422595" w:rsidP="00365777">
      <w:pPr>
        <w:tabs>
          <w:tab w:val="left" w:pos="5190"/>
        </w:tabs>
        <w:spacing w:after="0" w:line="360" w:lineRule="auto"/>
        <w:ind w:firstLine="1134"/>
        <w:jc w:val="both"/>
        <w:rPr>
          <w:rFonts w:ascii="Arial" w:hAnsi="Arial"/>
          <w:sz w:val="24"/>
        </w:rPr>
      </w:pPr>
      <w:r>
        <w:rPr>
          <w:rFonts w:ascii="Arial" w:hAnsi="Arial"/>
          <w:sz w:val="24"/>
        </w:rPr>
        <w:t>Empresas corporativa e desenvolvedores busca um a plataforma avançada e ágil para o desenvolvimento de aplicaç</w:t>
      </w:r>
      <w:r w:rsidR="00365777">
        <w:rPr>
          <w:rFonts w:ascii="Arial" w:hAnsi="Arial"/>
          <w:sz w:val="24"/>
        </w:rPr>
        <w:t>ões avançadas e ricas em recursos que poderiam agilizar os seus negócios e lucros. E os usuários comuns procuram buscar um celular com uma interface moderna e elegante, de fácil utilização e com uma infinidade de recursos.</w:t>
      </w:r>
    </w:p>
    <w:p w:rsidR="00B92949" w:rsidRDefault="00365777" w:rsidP="009C1D4A">
      <w:pPr>
        <w:tabs>
          <w:tab w:val="left" w:pos="5190"/>
        </w:tabs>
        <w:spacing w:after="0" w:line="360" w:lineRule="auto"/>
        <w:ind w:firstLine="1134"/>
        <w:jc w:val="both"/>
        <w:rPr>
          <w:rFonts w:ascii="Arial" w:hAnsi="Arial" w:cs="Arial"/>
          <w:iCs/>
          <w:sz w:val="24"/>
          <w:szCs w:val="24"/>
        </w:rPr>
      </w:pPr>
      <w:r>
        <w:rPr>
          <w:rFonts w:ascii="Arial" w:hAnsi="Arial"/>
          <w:sz w:val="24"/>
        </w:rPr>
        <w:t xml:space="preserve">Atualmente a empresa que é responsável pela plataforma </w:t>
      </w:r>
      <w:proofErr w:type="spellStart"/>
      <w:r>
        <w:rPr>
          <w:rFonts w:ascii="Arial" w:hAnsi="Arial"/>
          <w:sz w:val="24"/>
        </w:rPr>
        <w:t>Android</w:t>
      </w:r>
      <w:proofErr w:type="spellEnd"/>
      <w:r>
        <w:rPr>
          <w:rFonts w:ascii="Arial" w:hAnsi="Arial"/>
          <w:sz w:val="24"/>
        </w:rPr>
        <w:t xml:space="preserve"> é a gigante </w:t>
      </w:r>
      <w:r w:rsidR="009C1D4A">
        <w:rPr>
          <w:rFonts w:ascii="Arial" w:hAnsi="Arial"/>
          <w:sz w:val="24"/>
        </w:rPr>
        <w:t>Google, a</w:t>
      </w:r>
      <w:r>
        <w:rPr>
          <w:rFonts w:ascii="Arial" w:hAnsi="Arial"/>
          <w:sz w:val="24"/>
        </w:rPr>
        <w:t xml:space="preserve"> empresa que está revolucionado a internet.</w:t>
      </w:r>
      <w:r w:rsidR="009C1D4A" w:rsidRPr="009C1D4A">
        <w:rPr>
          <w:rFonts w:ascii="Arial" w:hAnsi="Arial" w:cs="Arial"/>
          <w:iCs/>
          <w:sz w:val="24"/>
          <w:szCs w:val="24"/>
        </w:rPr>
        <w:t xml:space="preserve"> </w:t>
      </w:r>
      <w:r w:rsidR="009C1D4A">
        <w:rPr>
          <w:rFonts w:ascii="Arial" w:hAnsi="Arial" w:cs="Arial"/>
          <w:iCs/>
          <w:sz w:val="24"/>
          <w:szCs w:val="24"/>
        </w:rPr>
        <w:t xml:space="preserve">Mas o que vem a ser o </w:t>
      </w:r>
      <w:proofErr w:type="spellStart"/>
      <w:r w:rsidR="009C1D4A">
        <w:rPr>
          <w:rFonts w:ascii="Arial" w:hAnsi="Arial" w:cs="Arial"/>
          <w:iCs/>
          <w:sz w:val="24"/>
          <w:szCs w:val="24"/>
        </w:rPr>
        <w:t>Android</w:t>
      </w:r>
      <w:proofErr w:type="spellEnd"/>
      <w:r w:rsidR="009C1D4A">
        <w:rPr>
          <w:rFonts w:ascii="Arial" w:hAnsi="Arial" w:cs="Arial"/>
          <w:iCs/>
          <w:sz w:val="24"/>
          <w:szCs w:val="24"/>
        </w:rPr>
        <w:t xml:space="preserve">? </w:t>
      </w:r>
      <w:r w:rsidR="009C1D4A" w:rsidRPr="00BB0BCD">
        <w:rPr>
          <w:rFonts w:ascii="Arial" w:hAnsi="Arial" w:cs="Arial"/>
          <w:iCs/>
          <w:sz w:val="24"/>
          <w:szCs w:val="24"/>
        </w:rPr>
        <w:t>“</w:t>
      </w:r>
      <w:r w:rsidR="009C1D4A" w:rsidRPr="00BB0BCD">
        <w:rPr>
          <w:rFonts w:ascii="Arial" w:hAnsi="Arial" w:cs="Arial"/>
          <w:sz w:val="24"/>
          <w:szCs w:val="24"/>
        </w:rPr>
        <w:t xml:space="preserve">O </w:t>
      </w:r>
      <w:proofErr w:type="spellStart"/>
      <w:r w:rsidR="009C1D4A" w:rsidRPr="00BB0BCD">
        <w:rPr>
          <w:rFonts w:ascii="Arial" w:hAnsi="Arial" w:cs="Arial"/>
          <w:sz w:val="24"/>
          <w:szCs w:val="24"/>
        </w:rPr>
        <w:t>Android</w:t>
      </w:r>
      <w:proofErr w:type="spellEnd"/>
      <w:r w:rsidR="009C1D4A" w:rsidRPr="00BB0BCD">
        <w:rPr>
          <w:rFonts w:ascii="Arial" w:hAnsi="Arial" w:cs="Arial"/>
          <w:sz w:val="24"/>
          <w:szCs w:val="24"/>
        </w:rPr>
        <w:t xml:space="preserve"> é um sistema operacional móvel de código e aberto, que foi desenvolvido com base no sistema operacional Linux</w:t>
      </w:r>
      <w:r w:rsidR="009C1D4A" w:rsidRPr="00BB0BCD">
        <w:rPr>
          <w:rFonts w:ascii="Arial" w:hAnsi="Arial" w:cs="Arial"/>
          <w:iCs/>
          <w:sz w:val="24"/>
          <w:szCs w:val="24"/>
        </w:rPr>
        <w:t>”</w:t>
      </w:r>
      <w:r w:rsidR="009C1D4A">
        <w:rPr>
          <w:rFonts w:ascii="Arial" w:hAnsi="Arial" w:cs="Arial"/>
          <w:iCs/>
          <w:sz w:val="24"/>
          <w:szCs w:val="24"/>
        </w:rPr>
        <w:t xml:space="preserve"> (TECHTUDO).</w:t>
      </w:r>
    </w:p>
    <w:p w:rsidR="009C1D4A" w:rsidRDefault="009C1D4A"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 xml:space="preserve">E para acompanhar essa grande evolução tecnológica e conseguir satisfazer os usuários a Google os fabricantes e as operadoras de celulares se reuniram e formaram uma aliança, que futuramente veio se chamar Open </w:t>
      </w:r>
      <w:proofErr w:type="spellStart"/>
      <w:r>
        <w:rPr>
          <w:rFonts w:ascii="Arial" w:hAnsi="Arial" w:cs="Arial"/>
          <w:iCs/>
          <w:sz w:val="24"/>
          <w:szCs w:val="24"/>
        </w:rPr>
        <w:t>Handset</w:t>
      </w:r>
      <w:proofErr w:type="spellEnd"/>
      <w:r>
        <w:rPr>
          <w:rFonts w:ascii="Arial" w:hAnsi="Arial" w:cs="Arial"/>
          <w:iCs/>
          <w:sz w:val="24"/>
          <w:szCs w:val="24"/>
        </w:rPr>
        <w:t xml:space="preserve"> Alliance.</w:t>
      </w:r>
    </w:p>
    <w:p w:rsidR="009C1D4A" w:rsidRDefault="009C1D4A" w:rsidP="009C1D4A">
      <w:pPr>
        <w:tabs>
          <w:tab w:val="left" w:pos="5190"/>
        </w:tabs>
        <w:spacing w:after="0" w:line="360" w:lineRule="auto"/>
        <w:jc w:val="both"/>
        <w:rPr>
          <w:rFonts w:ascii="Arial" w:hAnsi="Arial" w:cs="Arial"/>
          <w:iCs/>
          <w:sz w:val="24"/>
          <w:szCs w:val="24"/>
        </w:rPr>
      </w:pPr>
    </w:p>
    <w:p w:rsidR="009C1D4A" w:rsidRDefault="009C1D4A" w:rsidP="009C1D4A">
      <w:pPr>
        <w:tabs>
          <w:tab w:val="left" w:pos="5190"/>
        </w:tabs>
        <w:spacing w:after="0" w:line="360" w:lineRule="auto"/>
        <w:jc w:val="both"/>
        <w:rPr>
          <w:rFonts w:ascii="Arial" w:hAnsi="Arial" w:cs="Arial"/>
          <w:b/>
          <w:iCs/>
          <w:sz w:val="24"/>
          <w:szCs w:val="24"/>
        </w:rPr>
      </w:pPr>
      <w:r>
        <w:rPr>
          <w:rFonts w:ascii="Arial" w:hAnsi="Arial" w:cs="Arial"/>
          <w:b/>
          <w:iCs/>
          <w:sz w:val="24"/>
          <w:szCs w:val="24"/>
        </w:rPr>
        <w:t xml:space="preserve">3.2 Open </w:t>
      </w:r>
      <w:proofErr w:type="spellStart"/>
      <w:r>
        <w:rPr>
          <w:rFonts w:ascii="Arial" w:hAnsi="Arial" w:cs="Arial"/>
          <w:b/>
          <w:iCs/>
          <w:sz w:val="24"/>
          <w:szCs w:val="24"/>
        </w:rPr>
        <w:t>Handset</w:t>
      </w:r>
      <w:proofErr w:type="spellEnd"/>
      <w:r>
        <w:rPr>
          <w:rFonts w:ascii="Arial" w:hAnsi="Arial" w:cs="Arial"/>
          <w:b/>
          <w:iCs/>
          <w:sz w:val="24"/>
          <w:szCs w:val="24"/>
        </w:rPr>
        <w:t xml:space="preserve"> Alliance</w:t>
      </w:r>
    </w:p>
    <w:p w:rsidR="001C78A8" w:rsidRDefault="001C78A8" w:rsidP="009C1D4A">
      <w:pPr>
        <w:tabs>
          <w:tab w:val="left" w:pos="5190"/>
        </w:tabs>
        <w:spacing w:after="0" w:line="360" w:lineRule="auto"/>
        <w:jc w:val="both"/>
        <w:rPr>
          <w:rFonts w:ascii="Arial" w:hAnsi="Arial" w:cs="Arial"/>
          <w:b/>
          <w:iCs/>
          <w:sz w:val="24"/>
          <w:szCs w:val="24"/>
        </w:rPr>
      </w:pPr>
    </w:p>
    <w:p w:rsidR="009C1D4A" w:rsidRDefault="00FC3D13"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w:t>
      </w:r>
      <w:r w:rsidR="009C1D4A">
        <w:rPr>
          <w:rFonts w:ascii="Arial" w:hAnsi="Arial" w:cs="Arial"/>
          <w:iCs/>
          <w:sz w:val="24"/>
          <w:szCs w:val="24"/>
        </w:rPr>
        <w:t xml:space="preserve">A Open </w:t>
      </w:r>
      <w:proofErr w:type="spellStart"/>
      <w:r w:rsidR="009C1D4A">
        <w:rPr>
          <w:rFonts w:ascii="Arial" w:hAnsi="Arial" w:cs="Arial"/>
          <w:iCs/>
          <w:sz w:val="24"/>
          <w:szCs w:val="24"/>
        </w:rPr>
        <w:t>Handset</w:t>
      </w:r>
      <w:proofErr w:type="spellEnd"/>
      <w:r w:rsidR="009C1D4A">
        <w:rPr>
          <w:rFonts w:ascii="Arial" w:hAnsi="Arial" w:cs="Arial"/>
          <w:iCs/>
          <w:sz w:val="24"/>
          <w:szCs w:val="24"/>
        </w:rPr>
        <w:t xml:space="preserve"> Alliance é </w:t>
      </w:r>
      <w:r>
        <w:rPr>
          <w:rFonts w:ascii="Arial" w:hAnsi="Arial" w:cs="Arial"/>
          <w:iCs/>
          <w:sz w:val="24"/>
          <w:szCs w:val="24"/>
        </w:rPr>
        <w:t>um grupo de grandes em presas do mercado de telefonia de celulares liderada pelo Google “(LECHETA). Entre alguns integrantes do grupo estão os grandes nomes como a Motorola, LG, HTC, Samsung, Sony, Sprint Nextel, Intel, Dell, e entre outras conforme a figura 3.</w:t>
      </w:r>
    </w:p>
    <w:p w:rsidR="00FC3D13" w:rsidRDefault="00FC3D13" w:rsidP="001C78A8">
      <w:pPr>
        <w:keepNext/>
        <w:tabs>
          <w:tab w:val="left" w:pos="5190"/>
        </w:tabs>
        <w:spacing w:after="0" w:line="360" w:lineRule="auto"/>
        <w:ind w:left="709"/>
        <w:jc w:val="both"/>
      </w:pPr>
      <w:r>
        <w:rPr>
          <w:rFonts w:ascii="Arial" w:hAnsi="Arial"/>
          <w:noProof/>
          <w:sz w:val="24"/>
          <w:lang w:eastAsia="pt-BR"/>
        </w:rPr>
        <w:lastRenderedPageBreak/>
        <w:drawing>
          <wp:inline distT="0" distB="0" distL="0" distR="0" wp14:anchorId="1CB12C4F" wp14:editId="53FD9ED3">
            <wp:extent cx="4812632" cy="2703160"/>
            <wp:effectExtent l="0" t="0" r="762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Headset-Alliance.jpeg"/>
                    <pic:cNvPicPr/>
                  </pic:nvPicPr>
                  <pic:blipFill>
                    <a:blip r:embed="rId9">
                      <a:extLst>
                        <a:ext uri="{28A0092B-C50C-407E-A947-70E740481C1C}">
                          <a14:useLocalDpi xmlns:a14="http://schemas.microsoft.com/office/drawing/2010/main" val="0"/>
                        </a:ext>
                      </a:extLst>
                    </a:blip>
                    <a:stretch>
                      <a:fillRect/>
                    </a:stretch>
                  </pic:blipFill>
                  <pic:spPr>
                    <a:xfrm>
                      <a:off x="0" y="0"/>
                      <a:ext cx="4832609" cy="2714380"/>
                    </a:xfrm>
                    <a:prstGeom prst="rect">
                      <a:avLst/>
                    </a:prstGeom>
                  </pic:spPr>
                </pic:pic>
              </a:graphicData>
            </a:graphic>
          </wp:inline>
        </w:drawing>
      </w:r>
    </w:p>
    <w:p w:rsidR="00FC3D13" w:rsidRDefault="00FC3D13" w:rsidP="001C78A8">
      <w:pPr>
        <w:pStyle w:val="Legenda"/>
        <w:tabs>
          <w:tab w:val="left" w:pos="5190"/>
        </w:tabs>
        <w:ind w:left="709"/>
        <w:jc w:val="both"/>
        <w:rPr>
          <w:rFonts w:ascii="Arial" w:hAnsi="Arial" w:cs="Arial"/>
          <w:i w:val="0"/>
          <w:color w:val="auto"/>
          <w:sz w:val="20"/>
          <w:szCs w:val="20"/>
        </w:rPr>
      </w:pPr>
      <w:r w:rsidRPr="00FC3D13">
        <w:rPr>
          <w:rFonts w:ascii="Arial" w:hAnsi="Arial" w:cs="Arial"/>
          <w:i w:val="0"/>
          <w:color w:val="auto"/>
          <w:sz w:val="20"/>
          <w:szCs w:val="20"/>
        </w:rPr>
        <w:t xml:space="preserve">Figura </w:t>
      </w:r>
      <w:r w:rsidRPr="00FC3D13">
        <w:rPr>
          <w:rFonts w:ascii="Arial" w:hAnsi="Arial" w:cs="Arial"/>
          <w:i w:val="0"/>
          <w:color w:val="auto"/>
          <w:sz w:val="20"/>
          <w:szCs w:val="20"/>
        </w:rPr>
        <w:fldChar w:fldCharType="begin"/>
      </w:r>
      <w:r w:rsidRPr="00FC3D13">
        <w:rPr>
          <w:rFonts w:ascii="Arial" w:hAnsi="Arial" w:cs="Arial"/>
          <w:i w:val="0"/>
          <w:color w:val="auto"/>
          <w:sz w:val="20"/>
          <w:szCs w:val="20"/>
        </w:rPr>
        <w:instrText xml:space="preserve"> SEQ Figura \* ARABIC </w:instrText>
      </w:r>
      <w:r w:rsidRPr="00FC3D13">
        <w:rPr>
          <w:rFonts w:ascii="Arial" w:hAnsi="Arial" w:cs="Arial"/>
          <w:i w:val="0"/>
          <w:color w:val="auto"/>
          <w:sz w:val="20"/>
          <w:szCs w:val="20"/>
        </w:rPr>
        <w:fldChar w:fldCharType="separate"/>
      </w:r>
      <w:r w:rsidR="00F85BBD">
        <w:rPr>
          <w:rFonts w:ascii="Arial" w:hAnsi="Arial" w:cs="Arial"/>
          <w:i w:val="0"/>
          <w:noProof/>
          <w:color w:val="auto"/>
          <w:sz w:val="20"/>
          <w:szCs w:val="20"/>
        </w:rPr>
        <w:t>3</w:t>
      </w:r>
      <w:r w:rsidRPr="00FC3D13">
        <w:rPr>
          <w:rFonts w:ascii="Arial" w:hAnsi="Arial" w:cs="Arial"/>
          <w:i w:val="0"/>
          <w:color w:val="auto"/>
          <w:sz w:val="20"/>
          <w:szCs w:val="20"/>
        </w:rPr>
        <w:fldChar w:fldCharType="end"/>
      </w:r>
      <w:r w:rsidRPr="00FC3D13">
        <w:rPr>
          <w:rFonts w:ascii="Arial" w:hAnsi="Arial" w:cs="Arial"/>
          <w:i w:val="0"/>
          <w:color w:val="auto"/>
          <w:sz w:val="20"/>
          <w:szCs w:val="20"/>
        </w:rPr>
        <w:t xml:space="preserve"> - Membros da Open </w:t>
      </w:r>
      <w:proofErr w:type="spellStart"/>
      <w:r w:rsidRPr="00FC3D13">
        <w:rPr>
          <w:rFonts w:ascii="Arial" w:hAnsi="Arial" w:cs="Arial"/>
          <w:i w:val="0"/>
          <w:color w:val="auto"/>
          <w:sz w:val="20"/>
          <w:szCs w:val="20"/>
        </w:rPr>
        <w:t>Handset</w:t>
      </w:r>
      <w:proofErr w:type="spellEnd"/>
      <w:r w:rsidRPr="00FC3D13">
        <w:rPr>
          <w:rFonts w:ascii="Arial" w:hAnsi="Arial" w:cs="Arial"/>
          <w:i w:val="0"/>
          <w:color w:val="auto"/>
          <w:sz w:val="20"/>
          <w:szCs w:val="20"/>
        </w:rPr>
        <w:t xml:space="preserve"> Alliance</w:t>
      </w:r>
      <w:r w:rsidR="001C78A8">
        <w:rPr>
          <w:rFonts w:ascii="Arial" w:hAnsi="Arial" w:cs="Arial"/>
          <w:i w:val="0"/>
          <w:color w:val="auto"/>
          <w:sz w:val="20"/>
          <w:szCs w:val="20"/>
        </w:rPr>
        <w:t>.</w:t>
      </w:r>
      <w:r>
        <w:rPr>
          <w:rFonts w:ascii="Arial" w:hAnsi="Arial" w:cs="Arial"/>
          <w:i w:val="0"/>
          <w:color w:val="auto"/>
          <w:sz w:val="20"/>
          <w:szCs w:val="20"/>
        </w:rPr>
        <w:tab/>
      </w:r>
    </w:p>
    <w:p w:rsidR="00FC3D13" w:rsidRDefault="00FC3D13" w:rsidP="00FC3D13"/>
    <w:p w:rsidR="00FC3D13" w:rsidRDefault="00FC3D13" w:rsidP="00FC3D13">
      <w:pPr>
        <w:spacing w:line="360" w:lineRule="auto"/>
        <w:ind w:firstLine="1134"/>
        <w:rPr>
          <w:rFonts w:ascii="Arial" w:hAnsi="Arial"/>
          <w:sz w:val="24"/>
          <w:szCs w:val="24"/>
        </w:rPr>
      </w:pPr>
      <w:r>
        <w:rPr>
          <w:rFonts w:ascii="Arial" w:hAnsi="Arial"/>
          <w:sz w:val="24"/>
          <w:szCs w:val="24"/>
        </w:rPr>
        <w:t>O objetivo dessa união foi a de criar uma plataforma única, moderna, flexível e de código aberto para dispositivos moveis</w:t>
      </w:r>
      <w:r w:rsidR="00C811C0">
        <w:rPr>
          <w:rFonts w:ascii="Arial" w:hAnsi="Arial"/>
          <w:sz w:val="24"/>
          <w:szCs w:val="24"/>
        </w:rPr>
        <w:t xml:space="preserve">, smartphones e </w:t>
      </w:r>
      <w:proofErr w:type="spellStart"/>
      <w:r w:rsidR="00C811C0">
        <w:rPr>
          <w:rFonts w:ascii="Arial" w:hAnsi="Arial"/>
          <w:sz w:val="24"/>
          <w:szCs w:val="24"/>
        </w:rPr>
        <w:t>tablets</w:t>
      </w:r>
      <w:proofErr w:type="spellEnd"/>
      <w:r w:rsidR="00C811C0">
        <w:rPr>
          <w:rFonts w:ascii="Arial" w:hAnsi="Arial"/>
          <w:sz w:val="24"/>
          <w:szCs w:val="24"/>
        </w:rPr>
        <w:t xml:space="preserve">. O resultado dessa união foi o </w:t>
      </w:r>
      <w:r w:rsidR="00717EDD">
        <w:rPr>
          <w:rFonts w:ascii="Arial" w:hAnsi="Arial"/>
          <w:sz w:val="24"/>
          <w:szCs w:val="24"/>
        </w:rPr>
        <w:t>nascimento do</w:t>
      </w:r>
      <w:r w:rsidR="00C811C0">
        <w:rPr>
          <w:rFonts w:ascii="Arial" w:hAnsi="Arial"/>
          <w:sz w:val="24"/>
          <w:szCs w:val="24"/>
        </w:rPr>
        <w:t xml:space="preserve"> </w:t>
      </w:r>
      <w:proofErr w:type="spellStart"/>
      <w:r w:rsidR="00C811C0">
        <w:rPr>
          <w:rFonts w:ascii="Arial" w:hAnsi="Arial"/>
          <w:sz w:val="24"/>
          <w:szCs w:val="24"/>
        </w:rPr>
        <w:t>Android</w:t>
      </w:r>
      <w:proofErr w:type="spellEnd"/>
      <w:r w:rsidR="00C811C0">
        <w:rPr>
          <w:rFonts w:ascii="Arial" w:hAnsi="Arial"/>
          <w:sz w:val="24"/>
          <w:szCs w:val="24"/>
        </w:rPr>
        <w:t>.</w:t>
      </w:r>
    </w:p>
    <w:p w:rsidR="00717EDD" w:rsidRDefault="00717EDD" w:rsidP="00717EDD">
      <w:pPr>
        <w:spacing w:after="0" w:line="360" w:lineRule="auto"/>
        <w:rPr>
          <w:rFonts w:ascii="Arial" w:hAnsi="Arial"/>
          <w:b/>
          <w:sz w:val="24"/>
          <w:szCs w:val="24"/>
        </w:rPr>
      </w:pPr>
    </w:p>
    <w:p w:rsidR="00717EDD" w:rsidRDefault="00717EDD" w:rsidP="00717EDD">
      <w:pPr>
        <w:spacing w:after="0" w:line="360" w:lineRule="auto"/>
        <w:rPr>
          <w:rFonts w:ascii="Arial" w:hAnsi="Arial"/>
          <w:b/>
          <w:sz w:val="24"/>
          <w:szCs w:val="24"/>
        </w:rPr>
      </w:pPr>
      <w:r>
        <w:rPr>
          <w:rFonts w:ascii="Arial" w:hAnsi="Arial"/>
          <w:b/>
          <w:sz w:val="24"/>
          <w:szCs w:val="24"/>
        </w:rPr>
        <w:t>3.3 Código Aberto e Livre</w:t>
      </w:r>
    </w:p>
    <w:p w:rsidR="00717EDD" w:rsidRDefault="00717EDD" w:rsidP="00717EDD">
      <w:pPr>
        <w:spacing w:after="0" w:line="360" w:lineRule="auto"/>
        <w:ind w:firstLine="1134"/>
        <w:jc w:val="both"/>
        <w:rPr>
          <w:rFonts w:ascii="Arial" w:hAnsi="Arial"/>
          <w:sz w:val="24"/>
          <w:szCs w:val="24"/>
        </w:rPr>
      </w:pPr>
    </w:p>
    <w:p w:rsidR="00717EDD" w:rsidRDefault="00717EDD" w:rsidP="00717EDD">
      <w:pPr>
        <w:spacing w:after="0" w:line="360" w:lineRule="auto"/>
        <w:ind w:firstLine="1134"/>
        <w:jc w:val="both"/>
        <w:rPr>
          <w:rFonts w:ascii="Arial" w:hAnsi="Arial"/>
          <w:sz w:val="24"/>
          <w:szCs w:val="24"/>
        </w:rPr>
      </w:pPr>
      <w:r>
        <w:rPr>
          <w:rFonts w:ascii="Arial" w:hAnsi="Arial"/>
          <w:sz w:val="24"/>
          <w:szCs w:val="24"/>
        </w:rPr>
        <w:t>Quando dizemos que uma aplicação é de código aberto ou livre, quer dizer que qualquer pessoa que tenha conhecimento sobre o assunto pode fazer uso desta aplicação e até mesmo modifica-la da maneira que quiser.</w:t>
      </w:r>
    </w:p>
    <w:p w:rsidR="00717EDD" w:rsidRDefault="00717EDD" w:rsidP="00717EDD">
      <w:pPr>
        <w:spacing w:after="0" w:line="360" w:lineRule="auto"/>
        <w:ind w:firstLine="1134"/>
        <w:jc w:val="both"/>
        <w:rPr>
          <w:rFonts w:ascii="Arial" w:hAnsi="Arial"/>
          <w:sz w:val="24"/>
          <w:szCs w:val="24"/>
        </w:rPr>
      </w:pPr>
      <w:r>
        <w:rPr>
          <w:rFonts w:ascii="Arial" w:hAnsi="Arial"/>
          <w:sz w:val="24"/>
          <w:szCs w:val="24"/>
        </w:rPr>
        <w:t xml:space="preserve">O </w:t>
      </w:r>
      <w:proofErr w:type="spellStart"/>
      <w:r>
        <w:rPr>
          <w:rFonts w:ascii="Arial" w:hAnsi="Arial"/>
          <w:sz w:val="24"/>
          <w:szCs w:val="24"/>
        </w:rPr>
        <w:t>Android</w:t>
      </w:r>
      <w:proofErr w:type="spellEnd"/>
      <w:r>
        <w:rPr>
          <w:rFonts w:ascii="Arial" w:hAnsi="Arial"/>
          <w:sz w:val="24"/>
          <w:szCs w:val="24"/>
        </w:rPr>
        <w:t xml:space="preserve"> é a primeira plataforma móvel completamente livre e de código </w:t>
      </w:r>
      <w:r w:rsidR="004B2EDB">
        <w:rPr>
          <w:rFonts w:ascii="Arial" w:hAnsi="Arial"/>
          <w:sz w:val="24"/>
          <w:szCs w:val="24"/>
        </w:rPr>
        <w:t>aberto “</w:t>
      </w:r>
      <w:r>
        <w:rPr>
          <w:rFonts w:ascii="Arial" w:hAnsi="Arial"/>
          <w:sz w:val="24"/>
          <w:szCs w:val="24"/>
        </w:rPr>
        <w:t xml:space="preserve">Open </w:t>
      </w:r>
      <w:proofErr w:type="spellStart"/>
      <w:r>
        <w:rPr>
          <w:rFonts w:ascii="Arial" w:hAnsi="Arial"/>
          <w:sz w:val="24"/>
          <w:szCs w:val="24"/>
        </w:rPr>
        <w:t>Source</w:t>
      </w:r>
      <w:proofErr w:type="spellEnd"/>
      <w:r w:rsidR="004B2EDB">
        <w:rPr>
          <w:rFonts w:ascii="Arial" w:hAnsi="Arial"/>
          <w:sz w:val="24"/>
          <w:szCs w:val="24"/>
        </w:rPr>
        <w:t>”, o que é uma grande vantagem para o crescimento e evolução da plataforma, uma vez que desenvolvedores de todo mundo poderão contribuir para a melhora da plataforma.</w:t>
      </w:r>
    </w:p>
    <w:p w:rsidR="00F85BBD" w:rsidRDefault="00F85BBD" w:rsidP="00F85BBD">
      <w:pPr>
        <w:spacing w:after="0" w:line="360" w:lineRule="auto"/>
        <w:jc w:val="both"/>
        <w:rPr>
          <w:rFonts w:ascii="Arial" w:hAnsi="Arial"/>
          <w:sz w:val="24"/>
          <w:szCs w:val="24"/>
        </w:rPr>
      </w:pPr>
    </w:p>
    <w:p w:rsidR="00F85BBD" w:rsidRDefault="00F85BBD" w:rsidP="00F85BBD">
      <w:pPr>
        <w:spacing w:after="0" w:line="360" w:lineRule="auto"/>
        <w:jc w:val="both"/>
        <w:rPr>
          <w:rFonts w:ascii="Arial" w:hAnsi="Arial"/>
          <w:b/>
          <w:sz w:val="24"/>
          <w:szCs w:val="24"/>
        </w:rPr>
      </w:pPr>
      <w:r>
        <w:rPr>
          <w:rFonts w:ascii="Arial" w:hAnsi="Arial"/>
          <w:b/>
          <w:sz w:val="24"/>
          <w:szCs w:val="24"/>
        </w:rPr>
        <w:t xml:space="preserve">3.4 Arquitetura do Sistema </w:t>
      </w:r>
      <w:proofErr w:type="spellStart"/>
      <w:r>
        <w:rPr>
          <w:rFonts w:ascii="Arial" w:hAnsi="Arial"/>
          <w:b/>
          <w:sz w:val="24"/>
          <w:szCs w:val="24"/>
        </w:rPr>
        <w:t>Android</w:t>
      </w:r>
      <w:proofErr w:type="spellEnd"/>
    </w:p>
    <w:p w:rsidR="00F85BBD" w:rsidRDefault="00F85BBD" w:rsidP="00F85BBD">
      <w:pPr>
        <w:spacing w:after="0" w:line="360" w:lineRule="auto"/>
        <w:jc w:val="both"/>
        <w:rPr>
          <w:rFonts w:ascii="Arial" w:hAnsi="Arial"/>
          <w:b/>
          <w:sz w:val="24"/>
          <w:szCs w:val="24"/>
        </w:rPr>
      </w:pPr>
    </w:p>
    <w:p w:rsidR="00F85BBD" w:rsidRDefault="00F85BBD" w:rsidP="00F85BBD">
      <w:pPr>
        <w:spacing w:after="0" w:line="360" w:lineRule="auto"/>
        <w:ind w:firstLine="1134"/>
        <w:jc w:val="both"/>
        <w:rPr>
          <w:rFonts w:ascii="Arial" w:hAnsi="Arial"/>
          <w:sz w:val="24"/>
          <w:szCs w:val="24"/>
        </w:rPr>
      </w:pPr>
      <w:r>
        <w:rPr>
          <w:rFonts w:ascii="Arial" w:hAnsi="Arial"/>
          <w:sz w:val="24"/>
          <w:szCs w:val="24"/>
        </w:rPr>
        <w:t xml:space="preserve">A arquitetura do Sistema Operacional </w:t>
      </w:r>
      <w:proofErr w:type="spellStart"/>
      <w:r>
        <w:rPr>
          <w:rFonts w:ascii="Arial" w:hAnsi="Arial"/>
          <w:sz w:val="24"/>
          <w:szCs w:val="24"/>
        </w:rPr>
        <w:t>Android</w:t>
      </w:r>
      <w:proofErr w:type="spellEnd"/>
      <w:r>
        <w:rPr>
          <w:rFonts w:ascii="Arial" w:hAnsi="Arial"/>
          <w:sz w:val="24"/>
          <w:szCs w:val="24"/>
        </w:rPr>
        <w:t xml:space="preserve"> é um conjunto de programas em camadas que podem ser dividas em, camada de nível zero, um, dois e três, de acordo com a figura 4.</w:t>
      </w:r>
    </w:p>
    <w:p w:rsidR="00F85BBD" w:rsidRDefault="00F85BBD" w:rsidP="00F85BBD">
      <w:pPr>
        <w:spacing w:after="0" w:line="360" w:lineRule="auto"/>
        <w:jc w:val="both"/>
        <w:rPr>
          <w:rFonts w:ascii="Arial" w:hAnsi="Arial"/>
          <w:sz w:val="24"/>
          <w:szCs w:val="24"/>
        </w:rPr>
      </w:pPr>
    </w:p>
    <w:p w:rsidR="00F85BBD" w:rsidRDefault="00F85BBD" w:rsidP="001C78A8">
      <w:pPr>
        <w:keepNext/>
        <w:spacing w:after="0" w:line="360" w:lineRule="auto"/>
        <w:ind w:left="709" w:firstLine="709"/>
        <w:jc w:val="both"/>
      </w:pPr>
      <w:r>
        <w:rPr>
          <w:rFonts w:ascii="Arial" w:hAnsi="Arial"/>
          <w:noProof/>
          <w:sz w:val="24"/>
          <w:szCs w:val="24"/>
          <w:lang w:eastAsia="pt-BR"/>
        </w:rPr>
        <w:lastRenderedPageBreak/>
        <w:drawing>
          <wp:inline distT="0" distB="0" distL="0" distR="0" wp14:anchorId="7AB9BD3C" wp14:editId="429D8FD9">
            <wp:extent cx="3850105" cy="259103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quitetura-Android.png"/>
                    <pic:cNvPicPr/>
                  </pic:nvPicPr>
                  <pic:blipFill>
                    <a:blip r:embed="rId10">
                      <a:extLst>
                        <a:ext uri="{28A0092B-C50C-407E-A947-70E740481C1C}">
                          <a14:useLocalDpi xmlns:a14="http://schemas.microsoft.com/office/drawing/2010/main" val="0"/>
                        </a:ext>
                      </a:extLst>
                    </a:blip>
                    <a:stretch>
                      <a:fillRect/>
                    </a:stretch>
                  </pic:blipFill>
                  <pic:spPr>
                    <a:xfrm>
                      <a:off x="0" y="0"/>
                      <a:ext cx="3902236" cy="2626117"/>
                    </a:xfrm>
                    <a:prstGeom prst="rect">
                      <a:avLst/>
                    </a:prstGeom>
                  </pic:spPr>
                </pic:pic>
              </a:graphicData>
            </a:graphic>
          </wp:inline>
        </w:drawing>
      </w:r>
    </w:p>
    <w:p w:rsidR="00F85BBD" w:rsidRPr="00F85BBD" w:rsidRDefault="00F85BBD" w:rsidP="001C78A8">
      <w:pPr>
        <w:pStyle w:val="Legenda"/>
        <w:ind w:left="709" w:firstLine="709"/>
        <w:jc w:val="both"/>
        <w:rPr>
          <w:rFonts w:ascii="Arial" w:hAnsi="Arial" w:cs="Arial"/>
          <w:i w:val="0"/>
          <w:color w:val="auto"/>
          <w:sz w:val="20"/>
          <w:szCs w:val="20"/>
        </w:rPr>
      </w:pPr>
      <w:r w:rsidRPr="00F85BBD">
        <w:rPr>
          <w:rFonts w:ascii="Arial" w:hAnsi="Arial" w:cs="Arial"/>
          <w:i w:val="0"/>
          <w:color w:val="auto"/>
          <w:sz w:val="20"/>
          <w:szCs w:val="20"/>
        </w:rPr>
        <w:t xml:space="preserve">Figura </w:t>
      </w:r>
      <w:r w:rsidRPr="00F85BBD">
        <w:rPr>
          <w:rFonts w:ascii="Arial" w:hAnsi="Arial" w:cs="Arial"/>
          <w:i w:val="0"/>
          <w:color w:val="auto"/>
          <w:sz w:val="20"/>
          <w:szCs w:val="20"/>
        </w:rPr>
        <w:fldChar w:fldCharType="begin"/>
      </w:r>
      <w:r w:rsidRPr="00F85BBD">
        <w:rPr>
          <w:rFonts w:ascii="Arial" w:hAnsi="Arial" w:cs="Arial"/>
          <w:i w:val="0"/>
          <w:color w:val="auto"/>
          <w:sz w:val="20"/>
          <w:szCs w:val="20"/>
        </w:rPr>
        <w:instrText xml:space="preserve"> SEQ Figura \* ARABIC </w:instrText>
      </w:r>
      <w:r w:rsidRPr="00F85BBD">
        <w:rPr>
          <w:rFonts w:ascii="Arial" w:hAnsi="Arial" w:cs="Arial"/>
          <w:i w:val="0"/>
          <w:color w:val="auto"/>
          <w:sz w:val="20"/>
          <w:szCs w:val="20"/>
        </w:rPr>
        <w:fldChar w:fldCharType="separate"/>
      </w:r>
      <w:r w:rsidRPr="00F85BBD">
        <w:rPr>
          <w:rFonts w:ascii="Arial" w:hAnsi="Arial" w:cs="Arial"/>
          <w:i w:val="0"/>
          <w:noProof/>
          <w:color w:val="auto"/>
          <w:sz w:val="20"/>
          <w:szCs w:val="20"/>
        </w:rPr>
        <w:t>4</w:t>
      </w:r>
      <w:r w:rsidRPr="00F85BBD">
        <w:rPr>
          <w:rFonts w:ascii="Arial" w:hAnsi="Arial" w:cs="Arial"/>
          <w:i w:val="0"/>
          <w:color w:val="auto"/>
          <w:sz w:val="20"/>
          <w:szCs w:val="20"/>
        </w:rPr>
        <w:fldChar w:fldCharType="end"/>
      </w:r>
      <w:r w:rsidRPr="00F85BBD">
        <w:rPr>
          <w:rFonts w:ascii="Arial" w:hAnsi="Arial" w:cs="Arial"/>
          <w:i w:val="0"/>
          <w:color w:val="auto"/>
          <w:sz w:val="20"/>
          <w:szCs w:val="20"/>
        </w:rPr>
        <w:t xml:space="preserve"> - Arquitetura do Sistema Operacional </w:t>
      </w:r>
      <w:proofErr w:type="spellStart"/>
      <w:r w:rsidRPr="00F85BBD">
        <w:rPr>
          <w:rFonts w:ascii="Arial" w:hAnsi="Arial" w:cs="Arial"/>
          <w:i w:val="0"/>
          <w:color w:val="auto"/>
          <w:sz w:val="20"/>
          <w:szCs w:val="20"/>
        </w:rPr>
        <w:t>Android</w:t>
      </w:r>
      <w:proofErr w:type="spellEnd"/>
      <w:r w:rsidR="001C78A8">
        <w:rPr>
          <w:rFonts w:ascii="Arial" w:hAnsi="Arial" w:cs="Arial"/>
          <w:i w:val="0"/>
          <w:color w:val="auto"/>
          <w:sz w:val="20"/>
          <w:szCs w:val="20"/>
        </w:rPr>
        <w:t>.</w:t>
      </w:r>
    </w:p>
    <w:p w:rsidR="00F85BBD" w:rsidRDefault="00F85BBD" w:rsidP="00F85BBD">
      <w:pPr>
        <w:spacing w:after="0" w:line="360" w:lineRule="auto"/>
        <w:jc w:val="both"/>
        <w:rPr>
          <w:rFonts w:ascii="Arial" w:hAnsi="Arial"/>
          <w:sz w:val="24"/>
          <w:szCs w:val="24"/>
        </w:rPr>
      </w:pPr>
    </w:p>
    <w:p w:rsidR="00F85BBD" w:rsidRDefault="00F85BBD" w:rsidP="00F85BBD">
      <w:pPr>
        <w:spacing w:after="0" w:line="360" w:lineRule="auto"/>
        <w:jc w:val="both"/>
        <w:rPr>
          <w:rFonts w:ascii="Arial" w:hAnsi="Arial"/>
          <w:sz w:val="24"/>
          <w:szCs w:val="24"/>
        </w:rPr>
      </w:pPr>
      <w:r>
        <w:rPr>
          <w:rFonts w:ascii="Arial" w:hAnsi="Arial"/>
          <w:sz w:val="24"/>
          <w:szCs w:val="24"/>
        </w:rPr>
        <w:t xml:space="preserve">3.4.1 </w:t>
      </w:r>
      <w:r w:rsidR="000F3F94">
        <w:rPr>
          <w:rFonts w:ascii="Arial" w:hAnsi="Arial"/>
          <w:sz w:val="24"/>
          <w:szCs w:val="24"/>
        </w:rPr>
        <w:t>Camada de Nível zero</w:t>
      </w:r>
    </w:p>
    <w:p w:rsidR="000F3F94" w:rsidRDefault="000F3F94" w:rsidP="00F85BBD">
      <w:pPr>
        <w:spacing w:after="0" w:line="360" w:lineRule="auto"/>
        <w:jc w:val="both"/>
        <w:rPr>
          <w:rFonts w:ascii="Arial" w:hAnsi="Arial"/>
          <w:sz w:val="24"/>
          <w:szCs w:val="24"/>
        </w:rPr>
      </w:pPr>
    </w:p>
    <w:p w:rsidR="000F3F94" w:rsidRDefault="000F3F94" w:rsidP="000F3F94">
      <w:pPr>
        <w:spacing w:after="0" w:line="360" w:lineRule="auto"/>
        <w:ind w:firstLine="1134"/>
        <w:jc w:val="both"/>
        <w:rPr>
          <w:rFonts w:ascii="Arial" w:hAnsi="Arial"/>
          <w:sz w:val="24"/>
          <w:szCs w:val="24"/>
        </w:rPr>
      </w:pPr>
      <w:r>
        <w:rPr>
          <w:rFonts w:ascii="Arial" w:hAnsi="Arial"/>
          <w:sz w:val="24"/>
          <w:szCs w:val="24"/>
        </w:rPr>
        <w:t xml:space="preserve">Neste nível temos a base da pilha, o </w:t>
      </w:r>
      <w:proofErr w:type="spellStart"/>
      <w:r>
        <w:rPr>
          <w:rFonts w:ascii="Arial" w:hAnsi="Arial"/>
          <w:sz w:val="24"/>
          <w:szCs w:val="24"/>
        </w:rPr>
        <w:t>Kernel</w:t>
      </w:r>
      <w:proofErr w:type="spellEnd"/>
      <w:r>
        <w:rPr>
          <w:rFonts w:ascii="Arial" w:hAnsi="Arial"/>
          <w:sz w:val="24"/>
          <w:szCs w:val="24"/>
        </w:rPr>
        <w:t xml:space="preserve"> “</w:t>
      </w:r>
      <w:proofErr w:type="spellStart"/>
      <w:r>
        <w:rPr>
          <w:rFonts w:ascii="Arial" w:hAnsi="Arial"/>
          <w:sz w:val="24"/>
          <w:szCs w:val="24"/>
        </w:rPr>
        <w:t>Kernel</w:t>
      </w:r>
      <w:proofErr w:type="spellEnd"/>
      <w:r>
        <w:rPr>
          <w:rFonts w:ascii="Arial" w:hAnsi="Arial"/>
          <w:sz w:val="24"/>
          <w:szCs w:val="24"/>
        </w:rPr>
        <w:t xml:space="preserve"> Linux” que é baseado na versão 2.6 do Sistema Operacional Linux. Essa camada possui serviços essenciais do sistema, com gerenciamento de memória, segurança, gerenciamento de processos, redes e drivers.</w:t>
      </w:r>
    </w:p>
    <w:p w:rsidR="000F3F94" w:rsidRDefault="000F3F94" w:rsidP="000F3F94">
      <w:pPr>
        <w:spacing w:after="0" w:line="360" w:lineRule="auto"/>
        <w:jc w:val="both"/>
        <w:rPr>
          <w:rFonts w:ascii="Arial" w:hAnsi="Arial"/>
          <w:sz w:val="24"/>
          <w:szCs w:val="24"/>
        </w:rPr>
      </w:pPr>
    </w:p>
    <w:p w:rsidR="000F3F94" w:rsidRDefault="000F3F94" w:rsidP="000F3F94">
      <w:pPr>
        <w:spacing w:after="0" w:line="360" w:lineRule="auto"/>
        <w:jc w:val="both"/>
        <w:rPr>
          <w:rFonts w:ascii="Arial" w:hAnsi="Arial"/>
          <w:sz w:val="24"/>
          <w:szCs w:val="24"/>
        </w:rPr>
      </w:pPr>
      <w:r>
        <w:rPr>
          <w:rFonts w:ascii="Arial" w:hAnsi="Arial"/>
          <w:sz w:val="24"/>
          <w:szCs w:val="24"/>
        </w:rPr>
        <w:t>3.4.2 Camada de Nível</w:t>
      </w:r>
      <w:r w:rsidR="001C78A8">
        <w:rPr>
          <w:rFonts w:ascii="Arial" w:hAnsi="Arial"/>
          <w:sz w:val="24"/>
          <w:szCs w:val="24"/>
        </w:rPr>
        <w:t xml:space="preserve"> um</w:t>
      </w:r>
    </w:p>
    <w:p w:rsidR="000F3F94" w:rsidRDefault="000F3F94" w:rsidP="000F3F94">
      <w:pPr>
        <w:spacing w:after="0" w:line="360" w:lineRule="auto"/>
        <w:jc w:val="both"/>
        <w:rPr>
          <w:rFonts w:ascii="Arial" w:hAnsi="Arial"/>
          <w:sz w:val="24"/>
          <w:szCs w:val="24"/>
        </w:rPr>
      </w:pPr>
    </w:p>
    <w:p w:rsidR="000F3F94" w:rsidRDefault="000F3F94" w:rsidP="000F3F94">
      <w:pPr>
        <w:spacing w:after="0" w:line="360" w:lineRule="auto"/>
        <w:ind w:firstLine="1134"/>
        <w:jc w:val="both"/>
        <w:rPr>
          <w:rFonts w:ascii="Arial" w:hAnsi="Arial"/>
          <w:sz w:val="24"/>
          <w:szCs w:val="24"/>
        </w:rPr>
      </w:pPr>
      <w:r>
        <w:rPr>
          <w:rFonts w:ascii="Arial" w:hAnsi="Arial"/>
          <w:sz w:val="24"/>
          <w:szCs w:val="24"/>
        </w:rPr>
        <w:t>É o nível onde estão todas as bibliotecas “</w:t>
      </w:r>
      <w:proofErr w:type="spellStart"/>
      <w:r w:rsidR="00BF2051">
        <w:rPr>
          <w:rFonts w:ascii="Arial" w:hAnsi="Arial"/>
          <w:sz w:val="24"/>
          <w:szCs w:val="24"/>
        </w:rPr>
        <w:t>Libraries</w:t>
      </w:r>
      <w:proofErr w:type="spellEnd"/>
      <w:r w:rsidR="00BF2051">
        <w:rPr>
          <w:rFonts w:ascii="Arial" w:hAnsi="Arial"/>
          <w:sz w:val="24"/>
          <w:szCs w:val="24"/>
        </w:rPr>
        <w:t>” e</w:t>
      </w:r>
      <w:r>
        <w:rPr>
          <w:rFonts w:ascii="Arial" w:hAnsi="Arial"/>
          <w:sz w:val="24"/>
          <w:szCs w:val="24"/>
        </w:rPr>
        <w:t xml:space="preserve"> o tempo </w:t>
      </w:r>
      <w:r w:rsidR="00BF2051">
        <w:rPr>
          <w:rFonts w:ascii="Arial" w:hAnsi="Arial"/>
          <w:sz w:val="24"/>
          <w:szCs w:val="24"/>
        </w:rPr>
        <w:t>de execução “</w:t>
      </w:r>
      <w:proofErr w:type="spellStart"/>
      <w:r w:rsidR="00BF2051">
        <w:rPr>
          <w:rFonts w:ascii="Arial" w:hAnsi="Arial"/>
          <w:sz w:val="24"/>
          <w:szCs w:val="24"/>
        </w:rPr>
        <w:t>Android</w:t>
      </w:r>
      <w:proofErr w:type="spellEnd"/>
      <w:r w:rsidR="00BF2051">
        <w:rPr>
          <w:rFonts w:ascii="Arial" w:hAnsi="Arial"/>
          <w:sz w:val="24"/>
          <w:szCs w:val="24"/>
        </w:rPr>
        <w:t xml:space="preserve"> </w:t>
      </w:r>
      <w:proofErr w:type="spellStart"/>
      <w:r w:rsidR="00BF2051">
        <w:rPr>
          <w:rFonts w:ascii="Arial" w:hAnsi="Arial"/>
          <w:sz w:val="24"/>
          <w:szCs w:val="24"/>
        </w:rPr>
        <w:t>Runtime</w:t>
      </w:r>
      <w:proofErr w:type="spellEnd"/>
      <w:r w:rsidR="00BF2051">
        <w:rPr>
          <w:rFonts w:ascii="Arial" w:hAnsi="Arial"/>
          <w:sz w:val="24"/>
          <w:szCs w:val="24"/>
        </w:rPr>
        <w:t xml:space="preserve">”. A camada de bibliotecas é o conjunto de instruções que dizem ao dispositivo como lidar com determinados tipos de dado. Essas bibliotecas permitem trabalhar com arquivos de mídia com diversos formatos, exibição de conteúdo tanto 2D como 3D, e as bibliotecas 3D cuja a implementação foi baseada na famosa API </w:t>
      </w:r>
      <w:proofErr w:type="spellStart"/>
      <w:r w:rsidR="00BF2051">
        <w:rPr>
          <w:rFonts w:ascii="Arial" w:hAnsi="Arial"/>
          <w:sz w:val="24"/>
          <w:szCs w:val="24"/>
        </w:rPr>
        <w:t>OpenGL</w:t>
      </w:r>
      <w:proofErr w:type="spellEnd"/>
      <w:r w:rsidR="00BF2051">
        <w:rPr>
          <w:rFonts w:ascii="Arial" w:hAnsi="Arial"/>
          <w:sz w:val="24"/>
          <w:szCs w:val="24"/>
        </w:rPr>
        <w:t xml:space="preserve"> utilizada na computação gráfica, e também o </w:t>
      </w:r>
      <w:proofErr w:type="spellStart"/>
      <w:r w:rsidR="00BF2051">
        <w:rPr>
          <w:rFonts w:ascii="Arial" w:hAnsi="Arial"/>
          <w:sz w:val="24"/>
          <w:szCs w:val="24"/>
        </w:rPr>
        <w:t>SQLite</w:t>
      </w:r>
      <w:proofErr w:type="spellEnd"/>
      <w:r w:rsidR="00BF2051">
        <w:rPr>
          <w:rFonts w:ascii="Arial" w:hAnsi="Arial"/>
          <w:sz w:val="24"/>
          <w:szCs w:val="24"/>
        </w:rPr>
        <w:t xml:space="preserve"> que é um poderoso e leve banco de dados relacional.</w:t>
      </w:r>
    </w:p>
    <w:p w:rsidR="00BF2051" w:rsidRDefault="00BF2051" w:rsidP="00BF2051">
      <w:pPr>
        <w:spacing w:after="0" w:line="360" w:lineRule="auto"/>
        <w:jc w:val="both"/>
        <w:rPr>
          <w:rFonts w:ascii="Arial" w:hAnsi="Arial"/>
          <w:sz w:val="24"/>
          <w:szCs w:val="24"/>
        </w:rPr>
      </w:pPr>
    </w:p>
    <w:p w:rsidR="00BF2051" w:rsidRDefault="00BF2051" w:rsidP="00BF2051">
      <w:pPr>
        <w:spacing w:after="0" w:line="360" w:lineRule="auto"/>
        <w:jc w:val="both"/>
        <w:rPr>
          <w:rFonts w:ascii="Arial" w:hAnsi="Arial"/>
          <w:sz w:val="24"/>
          <w:szCs w:val="24"/>
        </w:rPr>
      </w:pPr>
      <w:r>
        <w:rPr>
          <w:rFonts w:ascii="Arial" w:hAnsi="Arial"/>
          <w:sz w:val="24"/>
          <w:szCs w:val="24"/>
        </w:rPr>
        <w:t xml:space="preserve">3.4.3 Camada de Nível </w:t>
      </w:r>
      <w:r w:rsidR="001C78A8">
        <w:rPr>
          <w:rFonts w:ascii="Arial" w:hAnsi="Arial"/>
          <w:sz w:val="24"/>
          <w:szCs w:val="24"/>
        </w:rPr>
        <w:t>dois</w:t>
      </w:r>
      <w:r>
        <w:rPr>
          <w:rFonts w:ascii="Arial" w:hAnsi="Arial"/>
          <w:sz w:val="24"/>
          <w:szCs w:val="24"/>
        </w:rPr>
        <w:t xml:space="preserve"> </w:t>
      </w:r>
    </w:p>
    <w:p w:rsidR="001C78A8" w:rsidRDefault="001C78A8" w:rsidP="00BF2051">
      <w:pPr>
        <w:spacing w:after="0" w:line="360" w:lineRule="auto"/>
        <w:jc w:val="both"/>
        <w:rPr>
          <w:rFonts w:ascii="Arial" w:hAnsi="Arial"/>
          <w:sz w:val="24"/>
          <w:szCs w:val="24"/>
        </w:rPr>
      </w:pPr>
    </w:p>
    <w:p w:rsidR="001C78A8" w:rsidRDefault="00C0285E" w:rsidP="001C78A8">
      <w:pPr>
        <w:spacing w:after="0" w:line="360" w:lineRule="auto"/>
        <w:ind w:firstLine="1134"/>
        <w:jc w:val="both"/>
        <w:rPr>
          <w:rFonts w:ascii="Arial" w:hAnsi="Arial"/>
          <w:sz w:val="24"/>
          <w:szCs w:val="24"/>
        </w:rPr>
      </w:pPr>
      <w:r>
        <w:rPr>
          <w:rFonts w:ascii="Arial" w:hAnsi="Arial"/>
          <w:sz w:val="24"/>
          <w:szCs w:val="24"/>
        </w:rPr>
        <w:t>É a camada de framework de aplicação “</w:t>
      </w:r>
      <w:proofErr w:type="spellStart"/>
      <w:r>
        <w:rPr>
          <w:rFonts w:ascii="Arial" w:hAnsi="Arial"/>
          <w:sz w:val="24"/>
          <w:szCs w:val="24"/>
        </w:rPr>
        <w:t>Application</w:t>
      </w:r>
      <w:proofErr w:type="spellEnd"/>
      <w:r>
        <w:rPr>
          <w:rFonts w:ascii="Arial" w:hAnsi="Arial"/>
          <w:sz w:val="24"/>
          <w:szCs w:val="24"/>
        </w:rPr>
        <w:t xml:space="preserve"> Framework”, programas que gerenciam as aplicações básicas do telefone.</w:t>
      </w:r>
    </w:p>
    <w:p w:rsidR="00C0285E" w:rsidRDefault="00C0285E" w:rsidP="00C0285E">
      <w:pPr>
        <w:spacing w:after="0" w:line="360" w:lineRule="auto"/>
        <w:jc w:val="both"/>
        <w:rPr>
          <w:rFonts w:ascii="Arial" w:hAnsi="Arial"/>
          <w:sz w:val="24"/>
          <w:szCs w:val="24"/>
        </w:rPr>
      </w:pPr>
      <w:r>
        <w:rPr>
          <w:rFonts w:ascii="Arial" w:hAnsi="Arial"/>
          <w:sz w:val="24"/>
          <w:szCs w:val="24"/>
        </w:rPr>
        <w:lastRenderedPageBreak/>
        <w:t>3.4.4 Camada de Nível três</w:t>
      </w:r>
    </w:p>
    <w:p w:rsidR="00C0285E" w:rsidRDefault="00C0285E" w:rsidP="00C0285E">
      <w:pPr>
        <w:spacing w:after="0" w:line="360" w:lineRule="auto"/>
        <w:jc w:val="both"/>
        <w:rPr>
          <w:rFonts w:ascii="Arial" w:hAnsi="Arial"/>
          <w:sz w:val="24"/>
          <w:szCs w:val="24"/>
        </w:rPr>
      </w:pPr>
    </w:p>
    <w:p w:rsidR="00C0285E" w:rsidRDefault="00C0285E" w:rsidP="00C0285E">
      <w:pPr>
        <w:spacing w:after="0" w:line="360" w:lineRule="auto"/>
        <w:ind w:firstLine="1134"/>
        <w:jc w:val="both"/>
        <w:rPr>
          <w:rFonts w:ascii="Arial" w:hAnsi="Arial"/>
          <w:sz w:val="24"/>
          <w:szCs w:val="24"/>
        </w:rPr>
      </w:pPr>
      <w:r>
        <w:rPr>
          <w:rFonts w:ascii="Arial" w:hAnsi="Arial"/>
          <w:sz w:val="24"/>
          <w:szCs w:val="24"/>
        </w:rPr>
        <w:t xml:space="preserve">Camada de aplicação e funções básicas do dispositivos. Esta e a camada de interação do usuário com o dispositivo móvel, onde encontramos os aplicativos de SMS, calendário, mapa, navegador, </w:t>
      </w:r>
      <w:bookmarkStart w:id="0" w:name="_GoBack"/>
      <w:bookmarkEnd w:id="0"/>
      <w:r>
        <w:rPr>
          <w:rFonts w:ascii="Arial" w:hAnsi="Arial"/>
          <w:sz w:val="24"/>
          <w:szCs w:val="24"/>
        </w:rPr>
        <w:t>contato, entre outros.</w:t>
      </w:r>
    </w:p>
    <w:p w:rsidR="001C78A8" w:rsidRDefault="001C78A8" w:rsidP="00BF2051">
      <w:pPr>
        <w:spacing w:after="0" w:line="360" w:lineRule="auto"/>
        <w:jc w:val="both"/>
        <w:rPr>
          <w:rFonts w:ascii="Arial" w:hAnsi="Arial"/>
          <w:sz w:val="24"/>
          <w:szCs w:val="24"/>
        </w:rPr>
      </w:pPr>
    </w:p>
    <w:p w:rsidR="001C78A8" w:rsidRDefault="001C78A8" w:rsidP="001C78A8">
      <w:pPr>
        <w:spacing w:after="0" w:line="360" w:lineRule="auto"/>
        <w:ind w:firstLine="1134"/>
        <w:jc w:val="both"/>
        <w:rPr>
          <w:rFonts w:ascii="Arial" w:hAnsi="Arial"/>
          <w:sz w:val="24"/>
          <w:szCs w:val="24"/>
        </w:rPr>
      </w:pPr>
    </w:p>
    <w:p w:rsidR="00F85BBD" w:rsidRPr="00F85BBD" w:rsidRDefault="00F85BBD" w:rsidP="00F85BBD">
      <w:pPr>
        <w:spacing w:after="0" w:line="360" w:lineRule="auto"/>
        <w:jc w:val="both"/>
        <w:rPr>
          <w:rFonts w:ascii="Arial" w:hAnsi="Arial"/>
          <w:sz w:val="24"/>
          <w:szCs w:val="24"/>
        </w:rPr>
      </w:pPr>
    </w:p>
    <w:p w:rsidR="002051A5" w:rsidRDefault="002051A5"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9E5509" w:rsidRPr="00D94652" w:rsidRDefault="009E5509" w:rsidP="009E5509">
      <w:pPr>
        <w:spacing w:after="0" w:line="360" w:lineRule="auto"/>
        <w:ind w:firstLine="1134"/>
        <w:jc w:val="both"/>
        <w:rPr>
          <w:rFonts w:ascii="Arial" w:hAnsi="Arial" w:cs="Arial"/>
          <w:sz w:val="24"/>
          <w:szCs w:val="24"/>
        </w:rPr>
      </w:pP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11"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12"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13"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 2011. Disponível em: &lt;</w:t>
      </w:r>
      <w:r w:rsidRPr="0098366E">
        <w:t xml:space="preserve"> </w:t>
      </w:r>
      <w:r w:rsidRPr="0098366E">
        <w:rPr>
          <w:rFonts w:ascii="Arial" w:hAnsi="Arial" w:cs="Arial"/>
          <w:bCs/>
          <w:sz w:val="24"/>
          <w:szCs w:val="48"/>
        </w:rPr>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4"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5"/>
      <w:headerReference w:type="first" r:id="rId16"/>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5B" w:rsidRDefault="000E7E5B" w:rsidP="00F82029">
      <w:pPr>
        <w:spacing w:after="0" w:line="240" w:lineRule="auto"/>
      </w:pPr>
      <w:r>
        <w:separator/>
      </w:r>
    </w:p>
  </w:endnote>
  <w:endnote w:type="continuationSeparator" w:id="0">
    <w:p w:rsidR="000E7E5B" w:rsidRDefault="000E7E5B"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5B" w:rsidRDefault="000E7E5B" w:rsidP="00F82029">
      <w:pPr>
        <w:spacing w:after="0" w:line="240" w:lineRule="auto"/>
      </w:pPr>
      <w:r>
        <w:separator/>
      </w:r>
    </w:p>
  </w:footnote>
  <w:footnote w:type="continuationSeparator" w:id="0">
    <w:p w:rsidR="000E7E5B" w:rsidRDefault="000E7E5B"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C0285E">
          <w:rPr>
            <w:rFonts w:ascii="Arial" w:hAnsi="Arial" w:cs="Arial"/>
            <w:noProof/>
            <w:sz w:val="20"/>
            <w:szCs w:val="20"/>
          </w:rPr>
          <w:t>14</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B3040"/>
    <w:rsid w:val="000D7773"/>
    <w:rsid w:val="000E3E47"/>
    <w:rsid w:val="000E7E5B"/>
    <w:rsid w:val="000F3F94"/>
    <w:rsid w:val="0012293C"/>
    <w:rsid w:val="00133223"/>
    <w:rsid w:val="00137580"/>
    <w:rsid w:val="001B7383"/>
    <w:rsid w:val="001C025F"/>
    <w:rsid w:val="001C09BE"/>
    <w:rsid w:val="001C4438"/>
    <w:rsid w:val="001C7801"/>
    <w:rsid w:val="001C78A8"/>
    <w:rsid w:val="001E11F7"/>
    <w:rsid w:val="001F58ED"/>
    <w:rsid w:val="00202607"/>
    <w:rsid w:val="002051A5"/>
    <w:rsid w:val="00217C78"/>
    <w:rsid w:val="00244D52"/>
    <w:rsid w:val="0025134C"/>
    <w:rsid w:val="002634B9"/>
    <w:rsid w:val="0026716E"/>
    <w:rsid w:val="002732AF"/>
    <w:rsid w:val="00292CEB"/>
    <w:rsid w:val="002A64EB"/>
    <w:rsid w:val="002D6C48"/>
    <w:rsid w:val="003032B7"/>
    <w:rsid w:val="00304A91"/>
    <w:rsid w:val="00304C67"/>
    <w:rsid w:val="003274D9"/>
    <w:rsid w:val="00365777"/>
    <w:rsid w:val="00371878"/>
    <w:rsid w:val="00377377"/>
    <w:rsid w:val="0038141A"/>
    <w:rsid w:val="003D576E"/>
    <w:rsid w:val="003E503E"/>
    <w:rsid w:val="003E6D4E"/>
    <w:rsid w:val="00400085"/>
    <w:rsid w:val="0041121F"/>
    <w:rsid w:val="00414FA0"/>
    <w:rsid w:val="00417327"/>
    <w:rsid w:val="00422595"/>
    <w:rsid w:val="004716C6"/>
    <w:rsid w:val="004726D6"/>
    <w:rsid w:val="004B2EDB"/>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6A09BD"/>
    <w:rsid w:val="007104D9"/>
    <w:rsid w:val="00717EDD"/>
    <w:rsid w:val="0074524B"/>
    <w:rsid w:val="0075449F"/>
    <w:rsid w:val="00787F6D"/>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61B8F"/>
    <w:rsid w:val="00981E8A"/>
    <w:rsid w:val="0098366E"/>
    <w:rsid w:val="00993E03"/>
    <w:rsid w:val="009B075C"/>
    <w:rsid w:val="009B7266"/>
    <w:rsid w:val="009C1D4A"/>
    <w:rsid w:val="009C7E39"/>
    <w:rsid w:val="009E5509"/>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92949"/>
    <w:rsid w:val="00BB0BCD"/>
    <w:rsid w:val="00BB480C"/>
    <w:rsid w:val="00BF2051"/>
    <w:rsid w:val="00C015B3"/>
    <w:rsid w:val="00C0285E"/>
    <w:rsid w:val="00C0484C"/>
    <w:rsid w:val="00C16D02"/>
    <w:rsid w:val="00C32C4B"/>
    <w:rsid w:val="00C52F84"/>
    <w:rsid w:val="00C614F3"/>
    <w:rsid w:val="00C811C0"/>
    <w:rsid w:val="00C85E60"/>
    <w:rsid w:val="00C925ED"/>
    <w:rsid w:val="00CD11CD"/>
    <w:rsid w:val="00CF711B"/>
    <w:rsid w:val="00D43F3F"/>
    <w:rsid w:val="00D4747A"/>
    <w:rsid w:val="00D51EFC"/>
    <w:rsid w:val="00D572AE"/>
    <w:rsid w:val="00D62308"/>
    <w:rsid w:val="00D742D8"/>
    <w:rsid w:val="00D77912"/>
    <w:rsid w:val="00D86B85"/>
    <w:rsid w:val="00D90158"/>
    <w:rsid w:val="00D94652"/>
    <w:rsid w:val="00D9579F"/>
    <w:rsid w:val="00DB1F55"/>
    <w:rsid w:val="00DD7DF8"/>
    <w:rsid w:val="00E03292"/>
    <w:rsid w:val="00E04375"/>
    <w:rsid w:val="00E066AF"/>
    <w:rsid w:val="00E24AD1"/>
    <w:rsid w:val="00E31320"/>
    <w:rsid w:val="00E33D88"/>
    <w:rsid w:val="00E414CE"/>
    <w:rsid w:val="00E53E18"/>
    <w:rsid w:val="00E646CC"/>
    <w:rsid w:val="00F00433"/>
    <w:rsid w:val="00F224FC"/>
    <w:rsid w:val="00F31BDD"/>
    <w:rsid w:val="00F82029"/>
    <w:rsid w:val="00F85BBD"/>
    <w:rsid w:val="00F93D77"/>
    <w:rsid w:val="00F945F4"/>
    <w:rsid w:val="00FB7807"/>
    <w:rsid w:val="00FC1DFF"/>
    <w:rsid w:val="00FC3D13"/>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 w:type="paragraph" w:styleId="Legenda">
    <w:name w:val="caption"/>
    <w:basedOn w:val="Normal"/>
    <w:next w:val="Normal"/>
    <w:uiPriority w:val="35"/>
    <w:unhideWhenUsed/>
    <w:qFormat/>
    <w:rsid w:val="00787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alltomatic.com.br/automacao-residencial-e-acessibilida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cessibilidade.net/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ahb.org/.%3eAcess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chtudo.com.br/artigos/noticia/2011/01/afinal-o-que-e-android.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8ECB6C01-BAAD-4B51-9F6F-8B877688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15</Pages>
  <Words>2728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53</cp:revision>
  <dcterms:created xsi:type="dcterms:W3CDTF">2014-02-13T14:51:00Z</dcterms:created>
  <dcterms:modified xsi:type="dcterms:W3CDTF">2014-06-23T17:00:00Z</dcterms:modified>
</cp:coreProperties>
</file>