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2026-09-28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2"/>
        <w:gridCol w:w="4874"/>
        <w:gridCol w:w="2945"/>
      </w:tblGrid>
      <w:tr>
        <w:trPr>
          <w:tblHeader w:val="on"/>
        </w:trPr>
        <w:tc>
          <w:tcPr>
            <w:tcW w:type="dxa" w:w="12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8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2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O-69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--features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없이 도는 명령이 없는 폴더를 열었다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증상은 기본값이고 원인은 리더가 하나였다.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읽는 쪽 셋이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open_feature_source</w:t>
            </w:r>
            <w:r>
              <w:rPr>
                <w:sz w:val="16"/>
              </w:rPr>
              <w:t xml:space="preserve">를 안 지나 묶음을 줘도 못 읽었다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D-0269 · D-0270 · D-0274</w:t>
            </w:r>
          </w:p>
        </w:tc>
      </w:tr>
      <w:tr>
        <w:tc>
          <w:tcPr>
            <w:tcW w:type="dxa" w:w="1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O-70</w:t>
            </w:r>
          </w:p>
        </w:tc>
        <w:tc>
          <w:tcPr>
            <w:tcW w:type="dxa" w:w="48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버려지는 문서 문자열을 아무 관문도 안 봤다 →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deadcheck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다섯째 프로브.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눈으로 하나, 프로브로 셋</w:t>
            </w:r>
          </w:p>
        </w:tc>
        <w:tc>
          <w:tcPr>
            <w:tcW w:type="dxa" w:w="2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D-0273 · D-0274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628"/>
        <w:gridCol w:w="525"/>
        <w:gridCol w:w="563"/>
        <w:gridCol w:w="563"/>
        <w:gridCol w:w="2563"/>
      </w:tblGrid>
      <w:tr>
        <w:trPr>
          <w:tblHeader w:val="on"/>
        </w:trPr>
        <w:tc>
          <w:tcPr>
            <w:tcW w:type="dxa" w:w="22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 (D-0134 · D-0261)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6종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6종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5"/>
        <w:gridCol w:w="5146"/>
        <w:gridCol w:w="2379"/>
      </w:tblGrid>
      <w:tr>
        <w:trPr>
          <w:tblHeader w:val="on"/>
        </w:trPr>
        <w:tc>
          <w:tcPr>
            <w:tcW w:type="dxa" w:w="15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6종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</w:t>
            </w:r>
          </w:p>
        </w:tc>
      </w:tr>
      <w:tr>
        <w:tc>
          <w:tcPr>
            <w:tcW w:type="dxa" w:w="15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230368" cy="7588601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368" cy="7588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668843bacc46fa2699ee1cd24ef231f7013bd574736b16c2e85bc1be026b6873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