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4118835f6c6a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docs/measured.toml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21개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9"/>
        <w:gridCol w:w="3727"/>
        <w:gridCol w:w="1984"/>
      </w:tblGrid>
      <w:tr>
        <w:trPr>
          <w:tblHeader w:val="on"/>
        </w:trPr>
        <w:tc>
          <w:tcPr>
            <w:tcW w:type="dxa" w:w="33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291840" cy="7593798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7593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문서만 둔다</w:t>
      </w:r>
      <w:r>
        <w:t xml:space="preserve"> </w:t>
      </w:r>
      <w:r>
        <w:t xml:space="preserve">(D-0383). 축 셋 말고 거기 사는 것은</w:t>
      </w:r>
      <w:r>
        <w:t xml:space="preserve"> </w:t>
      </w:r>
      <w:r>
        <w:rPr>
          <w:b/>
          <w:bCs/>
        </w:rPr>
        <w:t xml:space="preserve">시제 밖 1개</w:t>
      </w:r>
      <w:r>
        <w:t xml:space="preserve">,</w:t>
      </w:r>
      <w:r>
        <w:t xml:space="preserve"> </w:t>
      </w:r>
      <w:r>
        <w:t xml:space="preserve">실측 정본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뿐이다 (D-0366) — 마크다운이 아니라 읽는 축으로 자랄 수 없고,</w:t>
      </w:r>
      <w:r>
        <w:t xml:space="preserve"> </w:t>
      </w:r>
      <w:r>
        <w:t xml:space="preserve">축의 표가 그것을 찍어 낸 거울이다. 하위 폴더는 만들지 않는다 (D-0187).</w:t>
      </w:r>
    </w:p>
    <w:p>
      <w:pPr>
        <w:pStyle w:val="BodyText"/>
      </w:pPr>
      <w:r>
        <w:rPr>
          <w:b/>
          <w:bCs/>
        </w:rPr>
        <w:t xml:space="preserve">빌드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site/</w:t>
      </w:r>
      <w:r>
        <w:rPr>
          <w:b/>
          <w:bCs/>
        </w:rPr>
        <w:t xml:space="preserve">에 산다</w:t>
      </w:r>
      <w:r>
        <w:t xml:space="preserve"> </w:t>
      </w:r>
      <w:r>
        <w:t xml:space="preserve">— 제출본</w:t>
      </w:r>
      <w:r>
        <w:t xml:space="preserve"> </w:t>
      </w:r>
      <w:r>
        <w:rPr>
          <w:rStyle w:val="VerbatimChar"/>
        </w:rPr>
        <w:t xml:space="preserve">proposal.docx</w:t>
      </w:r>
      <w:r>
        <w:t xml:space="preserve"> </w:t>
      </w:r>
      <w:r>
        <w:t xml:space="preserve">· 그 생성기의 자물쇠</w:t>
      </w:r>
      <w:r>
        <w:t xml:space="preserve"> </w:t>
      </w:r>
      <w:r>
        <w:rPr>
          <w:rStyle w:val="VerbatimChar"/>
        </w:rPr>
        <w:t xml:space="preserve">proposal.lock.json</w:t>
      </w:r>
      <w:r>
        <w:t xml:space="preserve"> </w:t>
      </w:r>
      <w:r>
        <w:t xml:space="preserve">· 화면</w:t>
      </w:r>
      <w:r>
        <w:t xml:space="preserve"> </w:t>
      </w:r>
      <w:r>
        <w:rPr>
          <w:rStyle w:val="VerbatimChar"/>
        </w:rPr>
        <w:t xml:space="preserve">proposal.html</w:t>
      </w:r>
      <w:r>
        <w:t xml:space="preserve">. 셋 다</w:t>
      </w:r>
      <w:r>
        <w:t xml:space="preserve"> </w:t>
      </w:r>
      <w:r>
        <w:rPr>
          <w:b/>
          <w:bCs/>
        </w:rPr>
        <w:t xml:space="preserve">만들어지는 것</w:t>
      </w:r>
      <w:r>
        <w:t xml:space="preserve">이고 배포가 그 폴더를</w:t>
      </w:r>
      <w:r>
        <w:t xml:space="preserve"> </w:t>
      </w:r>
      <w:r>
        <w:t xml:space="preserve">올린다. 예전에는 제출본이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에 있어 디렉터리만 보면 축이 여섯으로 보였다.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4118835f6c6ac6977d474fe035fa90d50756d3374aa6f5905a4c7727557d7a20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