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  <w:shd w:val="clear" w:fill="2E2C58"/>
      </w:pPr>
      <w:r>
        <w:rPr>
          <w:rFonts w:ascii="Calibri" w:hAnsi="Calibri"/>
          <w:b/>
          <w:i w:val="0"/>
          <w:color w:val="FFFFFF"/>
          <w:sz w:val="24"/>
        </w:rPr>
        <w:t>B A B Y S I T T I N G      ·      T U T O R I N G      ·      D O G   W A L K I N G</w:t>
      </w:r>
    </w:p>
    <w:p>
      <w:pPr>
        <w:spacing w:after="80"/>
        <w:jc w:val="center"/>
      </w:pPr>
      <w:r>
        <w:rPr>
          <w:rFonts w:ascii="Georgia" w:hAnsi="Georgia"/>
          <w:b/>
          <w:i w:val="0"/>
          <w:color w:val="2E2C58"/>
          <w:sz w:val="76"/>
        </w:rPr>
        <w:t>Hi, I'm Gwyn!</w:t>
      </w:r>
    </w:p>
    <w:p>
      <w:pPr>
        <w:spacing w:after="320"/>
        <w:jc w:val="center"/>
      </w:pPr>
      <w:r>
        <w:rPr>
          <w:rFonts w:ascii="Calibri" w:hAnsi="Calibri"/>
          <w:b/>
          <w:i w:val="0"/>
          <w:color w:val="3A3763"/>
          <w:sz w:val="23"/>
        </w:rPr>
        <w:t>Lived in Charlestown my whole life  ·  Senior at Noble &amp; Greenough  ·  Red Cross certified sitter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6336"/>
          </w:tcPr>
          <w:p>
            <w:pPr>
              <w:spacing w:after="120"/>
              <w:ind w:left="360" w:hanging="360"/>
            </w:pPr>
            <w:r>
              <w:rPr>
                <w:rFonts w:ascii="Calibri" w:hAnsi="Calibri"/>
                <w:b/>
                <w:i w:val="0"/>
                <w:color w:val="4E7AD1"/>
                <w:sz w:val="22"/>
              </w:rPr>
              <w:t xml:space="preserve">✓  </w:t>
            </w:r>
            <w:r>
              <w:rPr>
                <w:rFonts w:ascii="Calibri" w:hAnsi="Calibri"/>
                <w:b/>
                <w:i w:val="0"/>
                <w:color w:val="2E2C58"/>
                <w:sz w:val="21"/>
              </w:rPr>
              <w:t xml:space="preserve">Babysitting: </w:t>
            </w:r>
            <w:r>
              <w:rPr>
                <w:rFonts w:ascii="Calibri" w:hAnsi="Calibri"/>
                <w:b w:val="0"/>
                <w:i w:val="0"/>
                <w:color w:val="3A3763"/>
                <w:sz w:val="21"/>
              </w:rPr>
              <w:t>active and engaged date nights, games, crafts, and playgrounds, not screens</w:t>
            </w:r>
          </w:p>
          <w:p>
            <w:pPr>
              <w:spacing w:after="120"/>
              <w:ind w:left="360" w:hanging="360"/>
            </w:pPr>
            <w:r>
              <w:rPr>
                <w:rFonts w:ascii="Calibri" w:hAnsi="Calibri"/>
                <w:b/>
                <w:i w:val="0"/>
                <w:color w:val="4E7AD1"/>
                <w:sz w:val="22"/>
              </w:rPr>
              <w:t xml:space="preserve">✓  </w:t>
            </w:r>
            <w:r>
              <w:rPr>
                <w:rFonts w:ascii="Calibri" w:hAnsi="Calibri"/>
                <w:b/>
                <w:i w:val="0"/>
                <w:color w:val="2E2C58"/>
                <w:sz w:val="21"/>
              </w:rPr>
              <w:t xml:space="preserve">Tutoring: </w:t>
            </w:r>
            <w:r>
              <w:rPr>
                <w:rFonts w:ascii="Calibri" w:hAnsi="Calibri"/>
                <w:b w:val="0"/>
                <w:i w:val="0"/>
                <w:color w:val="3A3763"/>
                <w:sz w:val="21"/>
              </w:rPr>
              <w:t>math, elementary through high school</w:t>
            </w:r>
          </w:p>
          <w:p>
            <w:pPr>
              <w:spacing w:after="120"/>
              <w:ind w:left="360" w:hanging="360"/>
            </w:pPr>
            <w:r>
              <w:rPr>
                <w:rFonts w:ascii="Calibri" w:hAnsi="Calibri"/>
                <w:b/>
                <w:i w:val="0"/>
                <w:color w:val="4E7AD1"/>
                <w:sz w:val="22"/>
              </w:rPr>
              <w:t xml:space="preserve">✓  </w:t>
            </w:r>
            <w:r>
              <w:rPr>
                <w:rFonts w:ascii="Calibri" w:hAnsi="Calibri"/>
                <w:b/>
                <w:i w:val="0"/>
                <w:color w:val="2E2C58"/>
                <w:sz w:val="21"/>
              </w:rPr>
              <w:t xml:space="preserve">Writing help: </w:t>
            </w:r>
            <w:r>
              <w:rPr>
                <w:rFonts w:ascii="Calibri" w:hAnsi="Calibri"/>
                <w:b w:val="0"/>
                <w:i w:val="0"/>
                <w:color w:val="3A3763"/>
                <w:sz w:val="21"/>
              </w:rPr>
              <w:t>brainstorming, drafts, revision</w:t>
            </w:r>
          </w:p>
          <w:p>
            <w:pPr>
              <w:spacing w:after="120"/>
              <w:ind w:left="360" w:hanging="360"/>
            </w:pPr>
            <w:r>
              <w:rPr>
                <w:rFonts w:ascii="Calibri" w:hAnsi="Calibri"/>
                <w:b/>
                <w:i w:val="0"/>
                <w:color w:val="4E7AD1"/>
                <w:sz w:val="22"/>
              </w:rPr>
              <w:t xml:space="preserve">✓  </w:t>
            </w:r>
            <w:r>
              <w:rPr>
                <w:rFonts w:ascii="Calibri" w:hAnsi="Calibri"/>
                <w:b/>
                <w:i w:val="0"/>
                <w:color w:val="2E2C58"/>
                <w:sz w:val="21"/>
              </w:rPr>
              <w:t xml:space="preserve">Organization &amp; executive function: </w:t>
            </w:r>
            <w:r>
              <w:rPr>
                <w:rFonts w:ascii="Calibri" w:hAnsi="Calibri"/>
                <w:b w:val="0"/>
                <w:i w:val="0"/>
                <w:color w:val="3A3763"/>
                <w:sz w:val="21"/>
              </w:rPr>
              <w:t>planners, schedules, study systems</w:t>
            </w:r>
          </w:p>
          <w:p>
            <w:pPr>
              <w:spacing w:after="120"/>
              <w:ind w:left="360" w:hanging="360"/>
            </w:pPr>
            <w:r>
              <w:rPr>
                <w:rFonts w:ascii="Calibri" w:hAnsi="Calibri"/>
                <w:b/>
                <w:i w:val="0"/>
                <w:color w:val="4E7AD1"/>
                <w:sz w:val="22"/>
              </w:rPr>
              <w:t xml:space="preserve">✓  </w:t>
            </w:r>
            <w:r>
              <w:rPr>
                <w:rFonts w:ascii="Calibri" w:hAnsi="Calibri"/>
                <w:b/>
                <w:i w:val="0"/>
                <w:color w:val="2E2C58"/>
                <w:sz w:val="21"/>
              </w:rPr>
              <w:t>Test prep &amp; school applications</w:t>
            </w:r>
          </w:p>
          <w:p>
            <w:pPr>
              <w:spacing w:after="120"/>
              <w:ind w:left="360" w:hanging="360"/>
            </w:pPr>
            <w:r>
              <w:rPr>
                <w:rFonts w:ascii="Calibri" w:hAnsi="Calibri"/>
                <w:b/>
                <w:i w:val="0"/>
                <w:color w:val="4E7AD1"/>
                <w:sz w:val="22"/>
              </w:rPr>
              <w:t xml:space="preserve">✓  </w:t>
            </w:r>
            <w:r>
              <w:rPr>
                <w:rFonts w:ascii="Calibri" w:hAnsi="Calibri"/>
                <w:b/>
                <w:i w:val="0"/>
                <w:color w:val="2E2C58"/>
                <w:sz w:val="21"/>
              </w:rPr>
              <w:t xml:space="preserve">Neurodivergent kids welcome: </w:t>
            </w:r>
            <w:r>
              <w:rPr>
                <w:rFonts w:ascii="Calibri" w:hAnsi="Calibri"/>
                <w:b w:val="0"/>
                <w:i w:val="0"/>
                <w:color w:val="3A3763"/>
                <w:sz w:val="21"/>
              </w:rPr>
              <w:t>happy to develop strategies for each student's learning style</w:t>
            </w:r>
          </w:p>
          <w:p>
            <w:pPr>
              <w:spacing w:after="120"/>
              <w:ind w:left="360" w:hanging="360"/>
            </w:pPr>
            <w:r>
              <w:rPr>
                <w:rFonts w:ascii="Calibri" w:hAnsi="Calibri"/>
                <w:b/>
                <w:i w:val="0"/>
                <w:color w:val="4E7AD1"/>
                <w:sz w:val="22"/>
              </w:rPr>
              <w:t xml:space="preserve">✓  </w:t>
            </w:r>
            <w:r>
              <w:rPr>
                <w:rFonts w:ascii="Calibri" w:hAnsi="Calibri"/>
                <w:b/>
                <w:i w:val="0"/>
                <w:color w:val="2E2C58"/>
                <w:sz w:val="21"/>
              </w:rPr>
              <w:t xml:space="preserve">Dog walks: </w:t>
            </w:r>
            <w:r>
              <w:rPr>
                <w:rFonts w:ascii="Calibri" w:hAnsi="Calibri"/>
                <w:b w:val="0"/>
                <w:i w:val="0"/>
                <w:color w:val="3A3763"/>
                <w:sz w:val="21"/>
              </w:rPr>
              <w:t>one pup at a time, full attention and real exercise</w:t>
            </w:r>
          </w:p>
          <w:p>
            <w:pPr>
              <w:spacing w:after="120"/>
              <w:ind w:left="360" w:hanging="360"/>
            </w:pPr>
            <w:r>
              <w:rPr>
                <w:rFonts w:ascii="Calibri" w:hAnsi="Calibri"/>
                <w:b/>
                <w:i w:val="0"/>
                <w:color w:val="4E7AD1"/>
                <w:sz w:val="22"/>
              </w:rPr>
              <w:t xml:space="preserve">✓  </w:t>
            </w:r>
            <w:r>
              <w:rPr>
                <w:rFonts w:ascii="Calibri" w:hAnsi="Calibri"/>
                <w:b/>
                <w:i w:val="0"/>
                <w:color w:val="2E2C58"/>
                <w:sz w:val="21"/>
              </w:rPr>
              <w:t xml:space="preserve">Fall schedule: </w:t>
            </w:r>
            <w:r>
              <w:rPr>
                <w:rFonts w:ascii="Calibri" w:hAnsi="Calibri"/>
                <w:b w:val="0"/>
                <w:i w:val="0"/>
                <w:color w:val="3A3763"/>
                <w:sz w:val="21"/>
              </w:rPr>
              <w:t>weekends + some evenings, plus email/Zoom check-ins</w:t>
            </w:r>
          </w:p>
          <w:p>
            <w:pPr>
              <w:spacing w:before="200"/>
              <w:jc w:val="center"/>
            </w:pPr>
            <w:r>
              <w:rPr>
                <w:rFonts w:ascii="Calibri" w:hAnsi="Calibri"/>
                <w:b/>
                <w:i w:val="0"/>
                <w:color w:val="2E2C58"/>
                <w:sz w:val="21"/>
              </w:rPr>
              <w:t>✠ Red Cross Certified      🐾 Pet lover      📍 Local</w:t>
            </w:r>
          </w:p>
        </w:tc>
        <w:tc>
          <w:tcPr>
            <w:tcW w:type="dxa" w:w="4176"/>
            <w:vAlign w:val="top"/>
          </w:tcPr>
          <w:p>
            <w:pPr>
              <w:spacing w:after="160"/>
              <w:jc w:val="center"/>
            </w:pPr>
            <w:r>
              <w:rPr>
                <w:rFonts w:ascii="Georgia" w:hAnsi="Georgia"/>
                <w:b/>
                <w:i w:val="0"/>
                <w:color w:val="2E2C58"/>
                <w:sz w:val="30"/>
              </w:rPr>
              <w:t>Scan for more information</w:t>
            </w:r>
          </w:p>
          <w:p>
            <w:pPr>
              <w:spacing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1965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wyn_QR_cod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hyperlink r:id="rId10">
              <w:r>
                <w:rPr>
                  <w:color w:val="5E60CE"/>
                  <w:u w:val="single"/>
                  <w:b/>
                  <w:sz w:val="18"/>
                </w:rPr>
                <w:t>cleverzebra.github.io/gwyn-babysitting-tutoring</w:t>
              </w:r>
            </w:hyperlink>
          </w:p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3A3763"/>
                <w:sz w:val="22"/>
              </w:rPr>
              <w:t>✉ gwynzeeck@gmail.com</w:t>
            </w:r>
          </w:p>
        </w:tc>
      </w:tr>
    </w:tbl>
    <w:p>
      <w:pPr>
        <w:spacing w:before="360"/>
        <w:jc w:val="center"/>
      </w:pPr>
      <w:r>
        <w:rPr>
          <w:rFonts w:ascii="Calibri" w:hAnsi="Calibri"/>
          <w:b w:val="0"/>
          <w:i/>
          <w:color w:val="777777"/>
          <w:sz w:val="19"/>
        </w:rPr>
        <w:t>The printable PDF version of this flyer has tear-off tabs along the bottom.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cleverzebra.github.io/gwyn-babysitting-tutor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