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Georgia" w:hAnsi="Georgia"/>
          <w:b/>
          <w:i w:val="0"/>
          <w:color w:val="2E2C58"/>
          <w:sz w:val="40"/>
        </w:rPr>
        <w:t>Charlestown Mothers Association post</w:t>
      </w:r>
    </w:p>
    <w:p>
      <w:pPr>
        <w:spacing w:after="240"/>
      </w:pPr>
      <w:r>
        <w:rPr>
          <w:rFonts w:ascii="Calibri" w:hAnsi="Calibri"/>
          <w:b w:val="0"/>
          <w:i/>
          <w:color w:val="777777"/>
          <w:sz w:val="22"/>
        </w:rPr>
        <w:t>Pick a subject line, then copy the body below straight into the post.</w:t>
      </w:r>
    </w:p>
    <w:p>
      <w:pPr>
        <w:spacing w:after="100"/>
      </w:pPr>
      <w:r>
        <w:rPr>
          <w:rFonts w:ascii="Calibri" w:hAnsi="Calibri"/>
          <w:b/>
          <w:i w:val="0"/>
          <w:color w:val="5E60CE"/>
          <w:sz w:val="26"/>
        </w:rPr>
        <w:t>Subject line options</w:t>
      </w:r>
    </w:p>
    <w:p>
      <w:pPr>
        <w:spacing w:after="80"/>
        <w:ind w:left="360" w:hanging="360"/>
      </w:pPr>
      <w:r>
        <w:rPr>
          <w:rFonts w:ascii="Calibri" w:hAnsi="Calibri"/>
          <w:b/>
          <w:i w:val="0"/>
          <w:color w:val="5E60CE"/>
          <w:sz w:val="22"/>
        </w:rPr>
        <w:t xml:space="preserve">•  </w:t>
      </w:r>
      <w:r>
        <w:rPr>
          <w:rFonts w:ascii="Calibri" w:hAnsi="Calibri"/>
          <w:b w:val="0"/>
          <w:i w:val="0"/>
          <w:color w:val="3A3763"/>
          <w:sz w:val="22"/>
        </w:rPr>
        <w:t>Babysitter + tutor + dog walker, one teenager</w:t>
      </w:r>
    </w:p>
    <w:p>
      <w:pPr>
        <w:spacing w:after="80"/>
        <w:ind w:left="360" w:hanging="360"/>
      </w:pPr>
      <w:r>
        <w:rPr>
          <w:rFonts w:ascii="Calibri" w:hAnsi="Calibri"/>
          <w:b/>
          <w:i w:val="0"/>
          <w:color w:val="5E60CE"/>
          <w:sz w:val="22"/>
        </w:rPr>
        <w:t xml:space="preserve">•  </w:t>
      </w:r>
      <w:r>
        <w:rPr>
          <w:rFonts w:ascii="Calibri" w:hAnsi="Calibri"/>
          <w:b w:val="0"/>
          <w:i w:val="0"/>
          <w:color w:val="3A3763"/>
          <w:sz w:val="22"/>
        </w:rPr>
        <w:t>Gwyn: babysitting, tutoring, and dog walking this fall</w:t>
      </w:r>
    </w:p>
    <w:p>
      <w:pPr>
        <w:spacing w:before="200" w:after="160"/>
      </w:pPr>
      <w:r>
        <w:rPr>
          <w:rFonts w:ascii="Calibri" w:hAnsi="Calibri"/>
          <w:b/>
          <w:i w:val="0"/>
          <w:color w:val="5E60CE"/>
          <w:sz w:val="26"/>
        </w:rPr>
        <w:t>Post body</w:t>
      </w:r>
    </w:p>
    <w:p>
      <w:pPr>
        <w:spacing w:after="200"/>
      </w:pPr>
      <w:r>
        <w:rPr>
          <w:rFonts w:ascii="Calibri" w:hAnsi="Calibri"/>
          <w:b w:val="0"/>
          <w:i w:val="0"/>
          <w:color w:val="3A3763"/>
          <w:sz w:val="22"/>
        </w:rPr>
        <w:t>My daughter Gwyn is available for babysitting, tutoring, and dog walking this fall. She's a senior at Noble &amp; Greenough, Red Cross certified, and has lived in Charlestown her whole life (Eliot Innovation K-8, then Nobles).</w:t>
      </w:r>
    </w:p>
    <w:p>
      <w:pPr>
        <w:spacing w:after="200"/>
      </w:pPr>
      <w:r>
        <w:rPr>
          <w:rFonts w:ascii="Calibri" w:hAnsi="Calibri"/>
          <w:b w:val="0"/>
          <w:i w:val="0"/>
          <w:color w:val="3A3763"/>
          <w:sz w:val="22"/>
        </w:rPr>
        <w:t>She tutors math from elementary through high school, and also helps with writing, organization and executive-function skills, test prep, and school applications. She's happy to work with neurodivergent kids and develop strategies for each student's learning style. She can do email or Zoom check-ins between sessions too.</w:t>
      </w:r>
    </w:p>
    <w:p>
      <w:pPr>
        <w:spacing w:after="200"/>
      </w:pPr>
      <w:r>
        <w:rPr>
          <w:rFonts w:ascii="Calibri" w:hAnsi="Calibri"/>
          <w:b w:val="0"/>
          <w:i w:val="0"/>
          <w:color w:val="3A3763"/>
          <w:sz w:val="22"/>
        </w:rPr>
        <w:t>As a sitter she's active and engaged: games, crafts, playgrounds, homework help. And she loves dogs, so if your pup needs a midday walk on a weekend or school break, she'd love to give them individualized attention and exercise.</w:t>
      </w:r>
    </w:p>
    <w:p>
      <w:pPr>
        <w:spacing w:after="200"/>
      </w:pPr>
      <w:r>
        <w:rPr>
          <w:rFonts w:ascii="Calibri" w:hAnsi="Calibri"/>
          <w:b w:val="0"/>
          <w:i w:val="0"/>
          <w:color w:val="3A3763"/>
          <w:sz w:val="22"/>
        </w:rPr>
        <w:t>Fall availability is mostly weekends plus some weekday evenings (Nobles keeps her weekdays busy). References available.</w:t>
      </w:r>
    </w:p>
    <w:p>
      <w:pPr>
        <w:spacing w:after="200"/>
      </w:pPr>
      <w:r>
        <w:rPr>
          <w:rFonts w:ascii="Calibri" w:hAnsi="Calibri"/>
          <w:b w:val="0"/>
          <w:i w:val="0"/>
          <w:color w:val="3A3763"/>
          <w:sz w:val="22"/>
        </w:rPr>
        <w:t xml:space="preserve">All the details, and a little about her: </w:t>
      </w:r>
      <w:hyperlink r:id="rId9">
        <w:r>
          <w:rPr>
            <w:color w:val="5E60CE"/>
            <w:u w:val="single"/>
          </w:rPr>
          <w:t>https://cleverzebra.github.io/gwyn-babysitting-tutoring/</w:t>
        </w:r>
      </w:hyperlink>
    </w:p>
    <w:p>
      <w:r>
        <w:rPr>
          <w:rFonts w:ascii="Calibri" w:hAnsi="Calibri"/>
          <w:b w:val="0"/>
          <w:i w:val="0"/>
          <w:color w:val="3A3763"/>
          <w:sz w:val="22"/>
        </w:rPr>
        <w:t>Or email her directly: gwynzeeck@gmail.com.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everzebra.github.io/gwyn-babysitting-tuto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