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43FFD" w14:textId="20B3877F" w:rsidR="00A4493E" w:rsidRPr="00A4493E" w:rsidRDefault="00A4493E" w:rsidP="00A4493E">
      <w:pPr>
        <w:pStyle w:val="NormalWeb"/>
        <w:rPr>
          <w:b/>
          <w:bCs/>
        </w:rPr>
      </w:pPr>
      <w:r w:rsidRPr="00A4493E">
        <w:rPr>
          <w:b/>
          <w:bCs/>
        </w:rPr>
        <w:t xml:space="preserve">Terms and Conditions for </w:t>
      </w:r>
      <w:r w:rsidRPr="00A4493E">
        <w:rPr>
          <w:b/>
          <w:bCs/>
        </w:rPr>
        <w:t>Click &amp; Buy</w:t>
      </w:r>
      <w:r w:rsidRPr="00A4493E">
        <w:rPr>
          <w:b/>
          <w:bCs/>
        </w:rPr>
        <w:t xml:space="preserve"> Website:</w:t>
      </w:r>
    </w:p>
    <w:p w14:paraId="647787C8" w14:textId="77777777" w:rsidR="00A4493E" w:rsidRDefault="00A4493E" w:rsidP="00A4493E">
      <w:pPr>
        <w:pStyle w:val="NormalWeb"/>
        <w:numPr>
          <w:ilvl w:val="0"/>
          <w:numId w:val="1"/>
        </w:numPr>
      </w:pPr>
      <w:r w:rsidRPr="00A4493E">
        <w:rPr>
          <w:b/>
          <w:bCs/>
        </w:rPr>
        <w:t>Acceptance of Terms</w:t>
      </w:r>
      <w:r>
        <w:t xml:space="preserve"> </w:t>
      </w:r>
    </w:p>
    <w:p w14:paraId="13E7949F" w14:textId="61B0A133" w:rsidR="00A4493E" w:rsidRDefault="00A4493E" w:rsidP="00A4493E">
      <w:pPr>
        <w:pStyle w:val="NormalWeb"/>
        <w:ind w:left="720"/>
      </w:pPr>
      <w:r>
        <w:t>By accessing and using our real estate CRM website ("Click &amp; Buy "), you agree to comply with these terms and conditions ("Terms"). If you do not agree with these Terms, you should not use the Website.</w:t>
      </w:r>
    </w:p>
    <w:p w14:paraId="21DE3C64" w14:textId="77777777" w:rsidR="00A4493E" w:rsidRDefault="00A4493E" w:rsidP="00A4493E">
      <w:pPr>
        <w:pStyle w:val="NormalWeb"/>
        <w:numPr>
          <w:ilvl w:val="0"/>
          <w:numId w:val="1"/>
        </w:numPr>
      </w:pPr>
      <w:r w:rsidRPr="00A4493E">
        <w:rPr>
          <w:b/>
          <w:bCs/>
        </w:rPr>
        <w:t>Registration and Account</w:t>
      </w:r>
      <w:r>
        <w:t xml:space="preserve"> </w:t>
      </w:r>
    </w:p>
    <w:p w14:paraId="59EA9532" w14:textId="77777777" w:rsidR="00A4493E" w:rsidRDefault="00A4493E" w:rsidP="00A4493E">
      <w:pPr>
        <w:pStyle w:val="NormalWeb"/>
        <w:ind w:left="720"/>
      </w:pPr>
      <w:r>
        <w:t>a. To access certain features of the Website, you may be required to register an account. You agree to provide accurate and complete information during the registration process.</w:t>
      </w:r>
    </w:p>
    <w:p w14:paraId="6A15B404" w14:textId="77777777" w:rsidR="00A4493E" w:rsidRDefault="00A4493E" w:rsidP="00A4493E">
      <w:pPr>
        <w:pStyle w:val="NormalWeb"/>
        <w:ind w:left="720"/>
      </w:pPr>
      <w:r>
        <w:t xml:space="preserve"> b. The administrator reserves the right to approve or reject user registrations at their sole discretion.</w:t>
      </w:r>
    </w:p>
    <w:p w14:paraId="67A31196" w14:textId="77777777" w:rsidR="00A4493E" w:rsidRDefault="00A4493E" w:rsidP="00A4493E">
      <w:pPr>
        <w:pStyle w:val="NormalWeb"/>
        <w:ind w:left="720"/>
      </w:pPr>
      <w:r>
        <w:t xml:space="preserve">c. You are responsible for maintaining the confidentiality of your account credentials and are solely responsible for all activities that occur under your account. </w:t>
      </w:r>
    </w:p>
    <w:p w14:paraId="363D44B8" w14:textId="0F8475AC" w:rsidR="00A4493E" w:rsidRDefault="00A4493E" w:rsidP="00A4493E">
      <w:pPr>
        <w:pStyle w:val="NormalWeb"/>
        <w:ind w:left="720"/>
      </w:pPr>
      <w:r>
        <w:t>d. You agree to notify us immediately of any unauthorized use of your account or any other breach of security.</w:t>
      </w:r>
    </w:p>
    <w:p w14:paraId="2AAE2101" w14:textId="77777777" w:rsidR="00A4493E" w:rsidRPr="00A4493E" w:rsidRDefault="00A4493E" w:rsidP="00A4493E">
      <w:pPr>
        <w:pStyle w:val="NormalWeb"/>
        <w:numPr>
          <w:ilvl w:val="0"/>
          <w:numId w:val="1"/>
        </w:numPr>
        <w:rPr>
          <w:b/>
          <w:bCs/>
        </w:rPr>
      </w:pPr>
      <w:r w:rsidRPr="00A4493E">
        <w:rPr>
          <w:b/>
          <w:bCs/>
        </w:rPr>
        <w:t xml:space="preserve">Use of the Software </w:t>
      </w:r>
    </w:p>
    <w:p w14:paraId="0ADD1CD8" w14:textId="77777777" w:rsidR="00A4493E" w:rsidRDefault="00A4493E" w:rsidP="00A4493E">
      <w:pPr>
        <w:pStyle w:val="NormalWeb"/>
        <w:ind w:left="720"/>
      </w:pPr>
      <w:r>
        <w:t xml:space="preserve">a. Our Website provides real estate CRM software that allows users to manage property information, perform various tasks, and export limited property data. </w:t>
      </w:r>
    </w:p>
    <w:p w14:paraId="564028DC" w14:textId="77777777" w:rsidR="00A4493E" w:rsidRDefault="00A4493E" w:rsidP="00A4493E">
      <w:pPr>
        <w:pStyle w:val="NormalWeb"/>
        <w:ind w:left="720"/>
      </w:pPr>
      <w:r>
        <w:t xml:space="preserve">b. You may use the software for your own internal business purposes within the approved company. You may not use the software for any illegal, unauthorized, or malicious activities. </w:t>
      </w:r>
    </w:p>
    <w:p w14:paraId="67822015" w14:textId="5FA84A88" w:rsidR="00A4493E" w:rsidRDefault="00A4493E" w:rsidP="00A4493E">
      <w:pPr>
        <w:pStyle w:val="NormalWeb"/>
        <w:ind w:left="720"/>
      </w:pPr>
      <w:r>
        <w:t>c. You agree not to modify, adapt, translate, or reverse-engineer any part of the software without our prior written consent.</w:t>
      </w:r>
    </w:p>
    <w:p w14:paraId="35662364" w14:textId="77777777" w:rsidR="00A4493E" w:rsidRPr="00A4493E" w:rsidRDefault="00A4493E" w:rsidP="00A4493E">
      <w:pPr>
        <w:pStyle w:val="NormalWeb"/>
        <w:numPr>
          <w:ilvl w:val="0"/>
          <w:numId w:val="1"/>
        </w:numPr>
        <w:rPr>
          <w:b/>
          <w:bCs/>
        </w:rPr>
      </w:pPr>
      <w:r w:rsidRPr="00A4493E">
        <w:rPr>
          <w:b/>
          <w:bCs/>
        </w:rPr>
        <w:t>Property Information</w:t>
      </w:r>
    </w:p>
    <w:p w14:paraId="5F36B7A8" w14:textId="77777777" w:rsidR="00A4493E" w:rsidRDefault="00A4493E" w:rsidP="00A4493E">
      <w:pPr>
        <w:pStyle w:val="NormalWeb"/>
        <w:ind w:left="720"/>
      </w:pPr>
      <w:r>
        <w:t>a</w:t>
      </w:r>
      <w:r>
        <w:t xml:space="preserve">. The property information available on the Website is provided for informational purposes only and should not be considered as professional advice. </w:t>
      </w:r>
    </w:p>
    <w:p w14:paraId="0615AC49" w14:textId="1B246B57" w:rsidR="00A4493E" w:rsidRDefault="00A4493E" w:rsidP="00A4493E">
      <w:pPr>
        <w:pStyle w:val="NormalWeb"/>
        <w:ind w:left="720"/>
      </w:pPr>
      <w:r>
        <w:t>b. You may export a limited amount of property information from the Website solely for internal use within the approved company. You may not distribute, sell, or provide this information to any competitor or third party without our prior written consent.</w:t>
      </w:r>
    </w:p>
    <w:p w14:paraId="558FF4E2" w14:textId="77777777" w:rsidR="00A4493E" w:rsidRDefault="00A4493E" w:rsidP="00A4493E">
      <w:pPr>
        <w:pStyle w:val="NormalWeb"/>
        <w:ind w:left="720"/>
      </w:pPr>
    </w:p>
    <w:p w14:paraId="6A5E8B27" w14:textId="77777777" w:rsidR="00A4493E" w:rsidRDefault="00A4493E" w:rsidP="00A4493E">
      <w:pPr>
        <w:pStyle w:val="NormalWeb"/>
        <w:ind w:left="720"/>
      </w:pPr>
    </w:p>
    <w:p w14:paraId="4E464A6C" w14:textId="77777777" w:rsidR="00A4493E" w:rsidRPr="00A4493E" w:rsidRDefault="00A4493E" w:rsidP="00A4493E">
      <w:pPr>
        <w:pStyle w:val="NormalWeb"/>
        <w:numPr>
          <w:ilvl w:val="0"/>
          <w:numId w:val="1"/>
        </w:numPr>
        <w:rPr>
          <w:b/>
          <w:bCs/>
        </w:rPr>
      </w:pPr>
      <w:r w:rsidRPr="00A4493E">
        <w:rPr>
          <w:b/>
          <w:bCs/>
        </w:rPr>
        <w:lastRenderedPageBreak/>
        <w:t xml:space="preserve">Intellectual Property </w:t>
      </w:r>
    </w:p>
    <w:p w14:paraId="4150FB08" w14:textId="77777777" w:rsidR="00A4493E" w:rsidRDefault="00A4493E" w:rsidP="00A4493E">
      <w:pPr>
        <w:pStyle w:val="NormalWeb"/>
        <w:ind w:left="720"/>
      </w:pPr>
      <w:r>
        <w:t xml:space="preserve">a. All intellectual property rights </w:t>
      </w:r>
      <w:proofErr w:type="gramStart"/>
      <w:r>
        <w:t>in</w:t>
      </w:r>
      <w:proofErr w:type="gramEnd"/>
      <w:r>
        <w:t xml:space="preserve"> the Website, including but not limited to trademarks, copyrights, and trade secrets, belong to us or our licensors.</w:t>
      </w:r>
    </w:p>
    <w:p w14:paraId="087F1A28" w14:textId="5ABB348D" w:rsidR="00A4493E" w:rsidRDefault="00A4493E" w:rsidP="00A4493E">
      <w:pPr>
        <w:pStyle w:val="NormalWeb"/>
        <w:ind w:left="720"/>
      </w:pPr>
      <w:r>
        <w:t>b. You agree not to use, copy, reproduce, or distribute any content from the Website without our prior written consent.</w:t>
      </w:r>
    </w:p>
    <w:p w14:paraId="420BC356" w14:textId="77777777" w:rsidR="00A4493E" w:rsidRPr="00A4493E" w:rsidRDefault="00A4493E" w:rsidP="00A4493E">
      <w:pPr>
        <w:pStyle w:val="NormalWeb"/>
        <w:numPr>
          <w:ilvl w:val="0"/>
          <w:numId w:val="1"/>
        </w:numPr>
        <w:rPr>
          <w:b/>
          <w:bCs/>
        </w:rPr>
      </w:pPr>
      <w:r w:rsidRPr="00A4493E">
        <w:rPr>
          <w:b/>
          <w:bCs/>
        </w:rPr>
        <w:t xml:space="preserve">User Conduct </w:t>
      </w:r>
    </w:p>
    <w:p w14:paraId="4B492B35" w14:textId="77777777" w:rsidR="00A4493E" w:rsidRDefault="00A4493E" w:rsidP="00A4493E">
      <w:pPr>
        <w:pStyle w:val="NormalWeb"/>
        <w:ind w:left="720"/>
      </w:pPr>
      <w:r>
        <w:t xml:space="preserve">a. You agree to use the Website in compliance with applicable laws and regulations. </w:t>
      </w:r>
    </w:p>
    <w:p w14:paraId="3F19FF12" w14:textId="77777777" w:rsidR="00A4493E" w:rsidRDefault="00A4493E" w:rsidP="00A4493E">
      <w:pPr>
        <w:pStyle w:val="NormalWeb"/>
        <w:ind w:left="720"/>
      </w:pPr>
      <w:r>
        <w:t>b. You shall not engage in any activity that could damage, disable, or impair the Website or interfere with any other user's access to the Website.</w:t>
      </w:r>
    </w:p>
    <w:p w14:paraId="0F1B1566" w14:textId="635B2C74" w:rsidR="00A4493E" w:rsidRDefault="00A4493E" w:rsidP="00A4493E">
      <w:pPr>
        <w:pStyle w:val="NormalWeb"/>
        <w:ind w:left="720"/>
      </w:pPr>
      <w:r>
        <w:t>c. You shall not attempt to gain unauthorized access to any portion of the Website or any other user's account.</w:t>
      </w:r>
    </w:p>
    <w:p w14:paraId="1C0C3B4D" w14:textId="77777777" w:rsidR="00A4493E" w:rsidRPr="00A4493E" w:rsidRDefault="00A4493E" w:rsidP="00A4493E">
      <w:pPr>
        <w:pStyle w:val="NormalWeb"/>
        <w:numPr>
          <w:ilvl w:val="0"/>
          <w:numId w:val="1"/>
        </w:numPr>
        <w:rPr>
          <w:b/>
          <w:bCs/>
        </w:rPr>
      </w:pPr>
      <w:r w:rsidRPr="00A4493E">
        <w:rPr>
          <w:b/>
          <w:bCs/>
        </w:rPr>
        <w:t xml:space="preserve">Termination </w:t>
      </w:r>
    </w:p>
    <w:p w14:paraId="1FF53480" w14:textId="77777777" w:rsidR="00A4493E" w:rsidRDefault="00A4493E" w:rsidP="00A4493E">
      <w:pPr>
        <w:pStyle w:val="NormalWeb"/>
        <w:ind w:left="720"/>
      </w:pPr>
      <w:r>
        <w:t>a. We reserve the right to suspend, terminate, or restrict your access to the Website at any time, with or without cause and without notice.</w:t>
      </w:r>
    </w:p>
    <w:p w14:paraId="1D10AB9F" w14:textId="1CEBDC75" w:rsidR="00A4493E" w:rsidRDefault="00A4493E" w:rsidP="00A4493E">
      <w:pPr>
        <w:pStyle w:val="NormalWeb"/>
        <w:ind w:left="720"/>
      </w:pPr>
      <w:r>
        <w:t>b. Upon termination, your account and access to the Website will be deactivated, and you shall no longer have access to any property information or software features.</w:t>
      </w:r>
    </w:p>
    <w:p w14:paraId="6E26A75C" w14:textId="77777777" w:rsidR="00A4493E" w:rsidRPr="00A4493E" w:rsidRDefault="00A4493E" w:rsidP="00A4493E">
      <w:pPr>
        <w:pStyle w:val="NormalWeb"/>
        <w:numPr>
          <w:ilvl w:val="0"/>
          <w:numId w:val="1"/>
        </w:numPr>
        <w:rPr>
          <w:b/>
          <w:bCs/>
        </w:rPr>
      </w:pPr>
      <w:r w:rsidRPr="00A4493E">
        <w:rPr>
          <w:b/>
          <w:bCs/>
        </w:rPr>
        <w:t xml:space="preserve">Limitation of Liability </w:t>
      </w:r>
    </w:p>
    <w:p w14:paraId="0A34E880" w14:textId="77777777" w:rsidR="00A4493E" w:rsidRDefault="00A4493E" w:rsidP="00A4493E">
      <w:pPr>
        <w:pStyle w:val="NormalWeb"/>
        <w:ind w:left="720"/>
      </w:pPr>
      <w:r>
        <w:t xml:space="preserve">a. We strive to provide accurate and reliable information, but we make no guarantees regarding the accuracy, completeness, or reliability of the property information or software. </w:t>
      </w:r>
    </w:p>
    <w:p w14:paraId="2394A3C4" w14:textId="5BEF6650" w:rsidR="00A4493E" w:rsidRDefault="00A4493E" w:rsidP="00A4493E">
      <w:pPr>
        <w:pStyle w:val="NormalWeb"/>
        <w:ind w:left="720"/>
      </w:pPr>
      <w:r>
        <w:t>b. We shall not be liable for any direct, indirect, incidental, consequential, or special damages arising out of or in connection with the use or inability to use the Website or its content.</w:t>
      </w:r>
    </w:p>
    <w:p w14:paraId="5EE7ABFF" w14:textId="77777777" w:rsidR="00A4493E" w:rsidRPr="00A4493E" w:rsidRDefault="00A4493E" w:rsidP="00A4493E">
      <w:pPr>
        <w:pStyle w:val="NormalWeb"/>
        <w:numPr>
          <w:ilvl w:val="0"/>
          <w:numId w:val="1"/>
        </w:numPr>
        <w:rPr>
          <w:b/>
          <w:bCs/>
        </w:rPr>
      </w:pPr>
      <w:r w:rsidRPr="00A4493E">
        <w:rPr>
          <w:b/>
          <w:bCs/>
        </w:rPr>
        <w:t xml:space="preserve">Indemnification </w:t>
      </w:r>
    </w:p>
    <w:p w14:paraId="185B681A" w14:textId="2AC83D62" w:rsidR="00A4493E" w:rsidRDefault="00A4493E" w:rsidP="00A4493E">
      <w:pPr>
        <w:pStyle w:val="NormalWeb"/>
        <w:ind w:left="720"/>
      </w:pPr>
      <w:r>
        <w:t>You agree to indemnify, defend, and hold us harmless from any claims, losses, damages, liabilities, costs, and expenses (including legal fees) arising out of or in connection with your use of the Website or any violation of these Terms.</w:t>
      </w:r>
    </w:p>
    <w:p w14:paraId="38E2FA17" w14:textId="77777777" w:rsidR="00A4493E" w:rsidRDefault="00A4493E" w:rsidP="00A4493E">
      <w:pPr>
        <w:pStyle w:val="NormalWeb"/>
        <w:ind w:left="720"/>
      </w:pPr>
    </w:p>
    <w:p w14:paraId="1C7DC7F2" w14:textId="77777777" w:rsidR="00A4493E" w:rsidRDefault="00A4493E" w:rsidP="00A4493E">
      <w:pPr>
        <w:pStyle w:val="NormalWeb"/>
        <w:ind w:left="720"/>
      </w:pPr>
    </w:p>
    <w:p w14:paraId="34248200" w14:textId="77777777" w:rsidR="00A4493E" w:rsidRPr="00A4493E" w:rsidRDefault="00A4493E" w:rsidP="00A4493E">
      <w:pPr>
        <w:pStyle w:val="NormalWeb"/>
        <w:numPr>
          <w:ilvl w:val="0"/>
          <w:numId w:val="1"/>
        </w:numPr>
        <w:rPr>
          <w:b/>
          <w:bCs/>
        </w:rPr>
      </w:pPr>
      <w:r w:rsidRPr="00A4493E">
        <w:rPr>
          <w:b/>
          <w:bCs/>
        </w:rPr>
        <w:lastRenderedPageBreak/>
        <w:t xml:space="preserve">Modifications </w:t>
      </w:r>
    </w:p>
    <w:p w14:paraId="05B57561" w14:textId="78BE35D7" w:rsidR="00A4493E" w:rsidRDefault="00A4493E" w:rsidP="00A4493E">
      <w:pPr>
        <w:pStyle w:val="NormalWeb"/>
        <w:ind w:left="720"/>
      </w:pPr>
      <w:r>
        <w:t>We reserve the right to modify or update these Terms at any time. It is your responsibility to regularly review the Terms for any changes. Your continued use of the Website after any modifications indicates your acceptance of the updated Terms.</w:t>
      </w:r>
    </w:p>
    <w:p w14:paraId="7469C5EE" w14:textId="77777777" w:rsidR="00A4493E" w:rsidRPr="00A4493E" w:rsidRDefault="00A4493E" w:rsidP="00A4493E">
      <w:pPr>
        <w:pStyle w:val="NormalWeb"/>
        <w:numPr>
          <w:ilvl w:val="0"/>
          <w:numId w:val="1"/>
        </w:numPr>
        <w:rPr>
          <w:b/>
          <w:bCs/>
        </w:rPr>
      </w:pPr>
      <w:r w:rsidRPr="00A4493E">
        <w:rPr>
          <w:b/>
          <w:bCs/>
        </w:rPr>
        <w:t>Governing Law and Jurisdiction</w:t>
      </w:r>
    </w:p>
    <w:p w14:paraId="1D64CC1A" w14:textId="18DB1FA5" w:rsidR="00A4493E" w:rsidRDefault="00A4493E" w:rsidP="00A4493E">
      <w:pPr>
        <w:pStyle w:val="NormalWeb"/>
        <w:ind w:left="720"/>
      </w:pPr>
      <w:r>
        <w:t xml:space="preserve"> These Terms shall be governed by and construed in accordance with the laws of the Republic of South Africa. Any disputes arising out of or in </w:t>
      </w:r>
      <w:proofErr w:type="spellStart"/>
      <w:r>
        <w:t>connectionwith</w:t>
      </w:r>
      <w:proofErr w:type="spellEnd"/>
      <w:r>
        <w:t xml:space="preserve"> these Terms shall be subject to the exclusive jurisdiction of the courts of the Republic of South Africa.</w:t>
      </w:r>
    </w:p>
    <w:p w14:paraId="64DCC1D2" w14:textId="77777777" w:rsidR="002D28E7" w:rsidRDefault="002D28E7"/>
    <w:sectPr w:rsidR="002D28E7" w:rsidSect="000E3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17F51"/>
    <w:multiLevelType w:val="multilevel"/>
    <w:tmpl w:val="1DC68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6316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93E"/>
    <w:rsid w:val="000E3A92"/>
    <w:rsid w:val="001C6225"/>
    <w:rsid w:val="001D21EA"/>
    <w:rsid w:val="002D28E7"/>
    <w:rsid w:val="00502B4D"/>
    <w:rsid w:val="005C3C02"/>
    <w:rsid w:val="005E04B4"/>
    <w:rsid w:val="006B19AC"/>
    <w:rsid w:val="00785F9B"/>
    <w:rsid w:val="00A4493E"/>
    <w:rsid w:val="00B365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7B4766"/>
  <w14:defaultImageDpi w14:val="32767"/>
  <w15:chartTrackingRefBased/>
  <w15:docId w15:val="{DF4BF429-1FE5-4DC4-96A3-3679E7993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93E"/>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65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Johandre de Beer</dc:creator>
  <cp:keywords/>
  <dc:description/>
  <cp:lastModifiedBy>Johandre de Beer</cp:lastModifiedBy>
  <cp:revision>2</cp:revision>
  <cp:lastPrinted>2023-07-05T20:46:00Z</cp:lastPrinted>
  <dcterms:created xsi:type="dcterms:W3CDTF">2023-07-05T20:41:00Z</dcterms:created>
  <dcterms:modified xsi:type="dcterms:W3CDTF">2023-07-05T21:45:00Z</dcterms:modified>
</cp:coreProperties>
</file>