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AA5" w:rsidRDefault="00783AA5" w:rsidP="00783AA5">
      <w:pPr>
        <w:spacing w:after="173" w:line="239" w:lineRule="auto"/>
      </w:pPr>
      <w:r>
        <w:rPr>
          <w:rFonts w:ascii="Segoe UI" w:eastAsia="Segoe UI" w:hAnsi="Segoe UI" w:cs="Segoe UI"/>
          <w:b/>
          <w:color w:val="24292F"/>
          <w:sz w:val="32"/>
        </w:rPr>
        <w:t xml:space="preserve">Test report - Deployment of </w:t>
      </w:r>
      <w:proofErr w:type="spellStart"/>
      <w:r>
        <w:rPr>
          <w:rFonts w:ascii="Segoe UI" w:eastAsia="Segoe UI" w:hAnsi="Segoe UI" w:cs="Segoe UI"/>
          <w:b/>
          <w:color w:val="24292F"/>
          <w:sz w:val="32"/>
        </w:rPr>
        <w:t>Arktos</w:t>
      </w:r>
      <w:proofErr w:type="spellEnd"/>
      <w:r>
        <w:rPr>
          <w:rFonts w:ascii="Segoe UI" w:eastAsia="Segoe UI" w:hAnsi="Segoe UI" w:cs="Segoe UI"/>
          <w:b/>
          <w:color w:val="24292F"/>
          <w:sz w:val="32"/>
        </w:rPr>
        <w:t xml:space="preserve"> Cluster with Mizar CNI on GCE </w:t>
      </w:r>
    </w:p>
    <w:p w:rsidR="00783AA5" w:rsidRDefault="00783AA5" w:rsidP="00783AA5">
      <w:pPr>
        <w:spacing w:after="256" w:line="265" w:lineRule="auto"/>
        <w:ind w:left="-5" w:hanging="10"/>
      </w:pPr>
      <w:r>
        <w:rPr>
          <w:rFonts w:ascii="Segoe UI" w:eastAsia="Segoe UI" w:hAnsi="Segoe UI" w:cs="Segoe UI"/>
          <w:color w:val="24292F"/>
        </w:rPr>
        <w:t xml:space="preserve">This document captures the steps to deploy an </w:t>
      </w:r>
      <w:proofErr w:type="spellStart"/>
      <w:r>
        <w:rPr>
          <w:rFonts w:ascii="Segoe UI" w:eastAsia="Segoe UI" w:hAnsi="Segoe UI" w:cs="Segoe UI"/>
          <w:color w:val="24292F"/>
        </w:rPr>
        <w:t>Arktos</w:t>
      </w:r>
      <w:proofErr w:type="spellEnd"/>
      <w:r>
        <w:rPr>
          <w:rFonts w:ascii="Segoe UI" w:eastAsia="Segoe UI" w:hAnsi="Segoe UI" w:cs="Segoe UI"/>
          <w:color w:val="24292F"/>
        </w:rPr>
        <w:t xml:space="preserve"> cluster lab with </w:t>
      </w:r>
      <w:proofErr w:type="spellStart"/>
      <w:r>
        <w:rPr>
          <w:rFonts w:ascii="Segoe UI" w:eastAsia="Segoe UI" w:hAnsi="Segoe UI" w:cs="Segoe UI"/>
          <w:color w:val="24292F"/>
        </w:rPr>
        <w:t>mizar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proofErr w:type="spellStart"/>
      <w:r>
        <w:rPr>
          <w:rFonts w:ascii="Segoe UI" w:eastAsia="Segoe UI" w:hAnsi="Segoe UI" w:cs="Segoe UI"/>
          <w:color w:val="24292F"/>
        </w:rPr>
        <w:t>cni</w:t>
      </w:r>
      <w:proofErr w:type="spellEnd"/>
      <w:r>
        <w:rPr>
          <w:rFonts w:ascii="Segoe UI" w:eastAsia="Segoe UI" w:hAnsi="Segoe UI" w:cs="Segoe UI"/>
          <w:color w:val="24292F"/>
        </w:rPr>
        <w:t xml:space="preserve">. The machine in this lab used are </w:t>
      </w:r>
      <w:proofErr w:type="gramStart"/>
      <w:r>
        <w:rPr>
          <w:rFonts w:ascii="Segoe UI" w:eastAsia="Segoe UI" w:hAnsi="Segoe UI" w:cs="Segoe UI"/>
          <w:color w:val="24292F"/>
        </w:rPr>
        <w:t>GCE  e</w:t>
      </w:r>
      <w:proofErr w:type="gramEnd"/>
      <w:r>
        <w:rPr>
          <w:rFonts w:ascii="Segoe UI" w:eastAsia="Segoe UI" w:hAnsi="Segoe UI" w:cs="Segoe UI"/>
          <w:color w:val="24292F"/>
        </w:rPr>
        <w:t xml:space="preserve">2-standard-8 (8 vCPUs, 32 GB memory) and the storage size is </w:t>
      </w:r>
      <w:r>
        <w:rPr>
          <w:rFonts w:ascii="Segoe UI" w:eastAsia="Segoe UI" w:hAnsi="Segoe UI" w:cs="Segoe UI"/>
        </w:rPr>
        <w:t>128GB</w:t>
      </w:r>
      <w:r>
        <w:rPr>
          <w:rFonts w:ascii="Segoe UI" w:eastAsia="Segoe UI" w:hAnsi="Segoe UI" w:cs="Segoe UI"/>
          <w:color w:val="24292F"/>
        </w:rPr>
        <w:t xml:space="preserve">), Ubuntu 18.04 LTS. </w:t>
      </w:r>
    </w:p>
    <w:p w:rsidR="00783AA5" w:rsidRDefault="00783AA5" w:rsidP="00783AA5">
      <w:pPr>
        <w:spacing w:after="415" w:line="265" w:lineRule="auto"/>
        <w:ind w:left="-5" w:hanging="10"/>
      </w:pPr>
      <w:r>
        <w:rPr>
          <w:rFonts w:ascii="Segoe UI" w:eastAsia="Segoe UI" w:hAnsi="Segoe UI" w:cs="Segoe UI"/>
          <w:color w:val="24292F"/>
        </w:rPr>
        <w:t>Date-</w:t>
      </w:r>
      <w:r>
        <w:rPr>
          <w:rFonts w:ascii="Segoe UI" w:eastAsia="Segoe UI" w:hAnsi="Segoe UI" w:cs="Segoe UI"/>
          <w:color w:val="24292F"/>
        </w:rPr>
        <w:t>21</w:t>
      </w:r>
      <w:r>
        <w:rPr>
          <w:rFonts w:ascii="Segoe UI" w:eastAsia="Segoe UI" w:hAnsi="Segoe UI" w:cs="Segoe UI"/>
          <w:color w:val="24292F"/>
        </w:rPr>
        <w:t>.</w:t>
      </w:r>
      <w:r>
        <w:rPr>
          <w:rFonts w:ascii="Segoe UI" w:eastAsia="Segoe UI" w:hAnsi="Segoe UI" w:cs="Segoe UI"/>
          <w:color w:val="24292F"/>
        </w:rPr>
        <w:t>12</w:t>
      </w:r>
      <w:r>
        <w:rPr>
          <w:rFonts w:ascii="Segoe UI" w:eastAsia="Segoe UI" w:hAnsi="Segoe UI" w:cs="Segoe UI"/>
          <w:color w:val="24292F"/>
        </w:rPr>
        <w:t xml:space="preserve">.2021 </w:t>
      </w:r>
    </w:p>
    <w:p w:rsidR="00783AA5" w:rsidRDefault="00783AA5" w:rsidP="00783AA5">
      <w:pPr>
        <w:pStyle w:val="Heading1"/>
        <w:ind w:left="-5"/>
      </w:pPr>
      <w:r>
        <w:t xml:space="preserve">Create an instance on GCE </w:t>
      </w:r>
    </w:p>
    <w:p w:rsidR="00783AA5" w:rsidRDefault="00783AA5" w:rsidP="00783AA5">
      <w:pPr>
        <w:spacing w:after="137" w:line="249" w:lineRule="auto"/>
        <w:ind w:left="-5" w:right="87" w:hanging="10"/>
        <w:rPr>
          <w:rFonts w:ascii="Segoe UI" w:eastAsia="Segoe UI" w:hAnsi="Segoe UI" w:cs="Segoe UI"/>
          <w:color w:val="24292F"/>
          <w:sz w:val="24"/>
        </w:rPr>
      </w:pPr>
      <w:r>
        <w:rPr>
          <w:rFonts w:ascii="Segoe UI" w:eastAsia="Segoe UI" w:hAnsi="Segoe UI" w:cs="Segoe UI"/>
          <w:color w:val="24292F"/>
          <w:sz w:val="24"/>
        </w:rPr>
        <w:t xml:space="preserve">Created instance on GCE </w:t>
      </w:r>
    </w:p>
    <w:p w:rsidR="00783AA5" w:rsidRDefault="00783AA5" w:rsidP="00783AA5">
      <w:pPr>
        <w:spacing w:after="137" w:line="249" w:lineRule="auto"/>
        <w:ind w:left="-5" w:right="87" w:hanging="10"/>
      </w:pPr>
      <w:r>
        <w:rPr>
          <w:noProof/>
        </w:rPr>
        <w:drawing>
          <wp:inline distT="0" distB="0" distL="0" distR="0" wp14:anchorId="24F2B91A" wp14:editId="065C1372">
            <wp:extent cx="5731510" cy="272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A5" w:rsidRDefault="00783AA5" w:rsidP="00783AA5">
      <w:pPr>
        <w:pStyle w:val="Heading1"/>
        <w:spacing w:after="303"/>
        <w:ind w:left="-5"/>
      </w:pPr>
      <w:r>
        <w:t xml:space="preserve">Step-1: Update kernel (If required) </w:t>
      </w:r>
    </w:p>
    <w:p w:rsidR="00783AA5" w:rsidRDefault="00783AA5" w:rsidP="00783AA5">
      <w:pPr>
        <w:spacing w:after="77" w:line="249" w:lineRule="auto"/>
        <w:ind w:left="-5" w:right="87" w:hanging="10"/>
      </w:pPr>
      <w:r>
        <w:rPr>
          <w:rFonts w:ascii="Segoe UI" w:eastAsia="Segoe UI" w:hAnsi="Segoe UI" w:cs="Segoe UI"/>
          <w:color w:val="24292F"/>
          <w:sz w:val="24"/>
        </w:rPr>
        <w:t>To check kernel, run following command</w:t>
      </w:r>
      <w:r>
        <w:rPr>
          <w:rFonts w:ascii="Segoe UI" w:eastAsia="Segoe UI" w:hAnsi="Segoe UI" w:cs="Segoe UI"/>
          <w:b/>
          <w:color w:val="24292F"/>
          <w:sz w:val="30"/>
        </w:rPr>
        <w:t xml:space="preserve"> </w:t>
      </w:r>
    </w:p>
    <w:p w:rsidR="00783AA5" w:rsidRDefault="00783AA5" w:rsidP="00783AA5">
      <w:pPr>
        <w:spacing w:after="140"/>
        <w:ind w:left="-5" w:right="2101" w:hanging="10"/>
      </w:pP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00"/>
        </w:rPr>
        <w:t>uname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00"/>
        </w:rPr>
        <w:t xml:space="preserve"> -a</w:t>
      </w:r>
      <w:r>
        <w:rPr>
          <w:rFonts w:ascii="Consolas" w:eastAsia="Consolas" w:hAnsi="Consolas" w:cs="Consolas"/>
          <w:color w:val="24292F"/>
          <w:sz w:val="20"/>
        </w:rPr>
        <w:t xml:space="preserve"> </w:t>
      </w:r>
    </w:p>
    <w:p w:rsidR="00783AA5" w:rsidRDefault="00783AA5" w:rsidP="00783AA5">
      <w:pPr>
        <w:spacing w:after="102"/>
        <w:ind w:left="-5" w:right="8590" w:hanging="10"/>
      </w:pPr>
      <w:r>
        <w:rPr>
          <w:noProof/>
        </w:rPr>
        <w:drawing>
          <wp:inline distT="0" distB="0" distL="0" distR="0" wp14:anchorId="6E7E98F3" wp14:editId="3CD83101">
            <wp:extent cx="5731510" cy="585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A5" w:rsidRDefault="00783AA5" w:rsidP="00783AA5">
      <w:pPr>
        <w:spacing w:after="0" w:line="249" w:lineRule="auto"/>
        <w:ind w:left="-5" w:right="87" w:hanging="10"/>
      </w:pPr>
      <w:r>
        <w:rPr>
          <w:rFonts w:ascii="Segoe UI" w:eastAsia="Segoe UI" w:hAnsi="Segoe UI" w:cs="Segoe UI"/>
          <w:color w:val="24292F"/>
          <w:sz w:val="24"/>
        </w:rPr>
        <w:t xml:space="preserve">Here kernel version is 5.4.0-1051-gcp which is less than the required kernel version, so to update the kernel version to 5.6.0-rc2, we used the following </w:t>
      </w:r>
      <w:proofErr w:type="gramStart"/>
      <w:r>
        <w:rPr>
          <w:rFonts w:ascii="Segoe UI" w:eastAsia="Segoe UI" w:hAnsi="Segoe UI" w:cs="Segoe UI"/>
          <w:color w:val="24292F"/>
          <w:sz w:val="24"/>
        </w:rPr>
        <w:t>steps :</w:t>
      </w:r>
      <w:proofErr w:type="gramEnd"/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:rsidR="00783AA5" w:rsidRDefault="00783AA5" w:rsidP="00783AA5">
      <w:pPr>
        <w:spacing w:after="0"/>
      </w:pP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tbl>
      <w:tblPr>
        <w:tblStyle w:val="TableGrid"/>
        <w:tblW w:w="9239" w:type="dxa"/>
        <w:tblInd w:w="0" w:type="dxa"/>
        <w:tblCellMar>
          <w:top w:w="3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8"/>
        <w:gridCol w:w="6491"/>
      </w:tblGrid>
      <w:tr w:rsidR="00783AA5" w:rsidTr="006E3581">
        <w:trPr>
          <w:trHeight w:val="235"/>
        </w:trPr>
        <w:tc>
          <w:tcPr>
            <w:tcW w:w="9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783AA5" w:rsidRDefault="00783AA5" w:rsidP="006E3581">
            <w:pPr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20"/>
              </w:rPr>
              <w:t>wget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20"/>
              </w:rPr>
              <w:t xml:space="preserve"> https://raw.githubusercontent.com/CentaurusInfra/mizar/dev-next/kernelupdate.sh</w:t>
            </w:r>
          </w:p>
        </w:tc>
      </w:tr>
      <w:tr w:rsidR="00783AA5" w:rsidTr="006E3581">
        <w:trPr>
          <w:trHeight w:val="235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783AA5" w:rsidRDefault="00783AA5" w:rsidP="006E3581">
            <w:pPr>
              <w:ind w:right="-1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20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20"/>
              </w:rPr>
              <w:t xml:space="preserve"> bash kernelupdate.sh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783AA5" w:rsidRDefault="00783AA5" w:rsidP="006E3581">
            <w:pPr>
              <w:rPr>
                <w:rFonts w:ascii="Consolas" w:eastAsia="Consolas" w:hAnsi="Consolas" w:cs="Consolas"/>
                <w:color w:val="24292F"/>
                <w:sz w:val="20"/>
              </w:rPr>
            </w:pPr>
          </w:p>
          <w:p w:rsidR="00783AA5" w:rsidRPr="00783AA5" w:rsidRDefault="00783AA5" w:rsidP="006E3581">
            <w:pPr>
              <w:rPr>
                <w:rFonts w:ascii="Consolas" w:eastAsia="Consolas" w:hAnsi="Consolas" w:cs="Consolas"/>
                <w:color w:val="24292F"/>
                <w:sz w:val="20"/>
              </w:rPr>
            </w:pPr>
          </w:p>
        </w:tc>
      </w:tr>
    </w:tbl>
    <w:p w:rsidR="00783AA5" w:rsidRDefault="00783AA5" w:rsidP="00783AA5">
      <w:pPr>
        <w:spacing w:after="102"/>
        <w:ind w:left="-5" w:right="8590" w:hanging="10"/>
      </w:pPr>
      <w:r>
        <w:rPr>
          <w:noProof/>
        </w:rPr>
        <w:drawing>
          <wp:inline distT="0" distB="0" distL="0" distR="0" wp14:anchorId="047218EB" wp14:editId="0F7DA265">
            <wp:extent cx="5731510" cy="2925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A5" w:rsidRDefault="00783AA5" w:rsidP="00783AA5">
      <w:pPr>
        <w:spacing w:after="102"/>
        <w:ind w:left="-5" w:right="8590" w:hanging="10"/>
      </w:pPr>
    </w:p>
    <w:p w:rsidR="00783AA5" w:rsidRDefault="00783AA5" w:rsidP="00783AA5">
      <w:pPr>
        <w:pStyle w:val="Heading1"/>
        <w:ind w:left="-5"/>
      </w:pPr>
      <w:r>
        <w:lastRenderedPageBreak/>
        <w:t xml:space="preserve">Step-2: Install dependencies </w:t>
      </w:r>
    </w:p>
    <w:p w:rsidR="00783AA5" w:rsidRDefault="00783AA5" w:rsidP="00783AA5">
      <w:pPr>
        <w:spacing w:after="0" w:line="265" w:lineRule="auto"/>
        <w:ind w:left="-5" w:hanging="10"/>
      </w:pPr>
      <w:proofErr w:type="spellStart"/>
      <w:r>
        <w:rPr>
          <w:rFonts w:ascii="Segoe UI" w:eastAsia="Segoe UI" w:hAnsi="Segoe UI" w:cs="Segoe UI"/>
          <w:color w:val="24292F"/>
        </w:rPr>
        <w:t>Relogin</w:t>
      </w:r>
      <w:proofErr w:type="spellEnd"/>
      <w:r>
        <w:rPr>
          <w:rFonts w:ascii="Segoe UI" w:eastAsia="Segoe UI" w:hAnsi="Segoe UI" w:cs="Segoe UI"/>
          <w:color w:val="24292F"/>
        </w:rPr>
        <w:t xml:space="preserve"> and Run the following steps to install dependencies required for </w:t>
      </w:r>
      <w:proofErr w:type="spellStart"/>
      <w:r>
        <w:rPr>
          <w:rFonts w:ascii="Segoe UI" w:eastAsia="Segoe UI" w:hAnsi="Segoe UI" w:cs="Segoe UI"/>
          <w:color w:val="24292F"/>
        </w:rPr>
        <w:t>arktos</w:t>
      </w:r>
      <w:proofErr w:type="spellEnd"/>
      <w:r>
        <w:rPr>
          <w:rFonts w:ascii="Segoe UI" w:eastAsia="Segoe UI" w:hAnsi="Segoe UI" w:cs="Segoe UI"/>
          <w:color w:val="24292F"/>
        </w:rPr>
        <w:t xml:space="preserve"> deployment: </w:t>
      </w:r>
    </w:p>
    <w:p w:rsidR="00783AA5" w:rsidRDefault="00783AA5" w:rsidP="00783AA5">
      <w:pPr>
        <w:spacing w:after="102"/>
        <w:ind w:left="-5" w:right="8590" w:hanging="10"/>
      </w:pPr>
    </w:p>
    <w:p w:rsidR="00783AA5" w:rsidRDefault="00783AA5" w:rsidP="00783AA5">
      <w:pPr>
        <w:spacing w:after="29" w:line="370" w:lineRule="auto"/>
        <w:ind w:left="9" w:right="1975" w:hanging="10"/>
        <w:jc w:val="both"/>
      </w:pPr>
      <w:proofErr w:type="spellStart"/>
      <w:r>
        <w:rPr>
          <w:shd w:val="clear" w:color="auto" w:fill="FFFF00"/>
        </w:rPr>
        <w:t>mkdir</w:t>
      </w:r>
      <w:proofErr w:type="spellEnd"/>
      <w:r>
        <w:rPr>
          <w:shd w:val="clear" w:color="auto" w:fill="FFFF00"/>
        </w:rPr>
        <w:t xml:space="preserve"> -p $GOPATH/src/github.com</w:t>
      </w:r>
      <w:r>
        <w:t xml:space="preserve">   </w:t>
      </w:r>
    </w:p>
    <w:p w:rsidR="00783AA5" w:rsidRDefault="00783AA5" w:rsidP="00783AA5">
      <w:pPr>
        <w:spacing w:after="29" w:line="370" w:lineRule="auto"/>
        <w:ind w:left="9" w:right="1975" w:hanging="10"/>
        <w:jc w:val="both"/>
      </w:pPr>
      <w:r>
        <w:rPr>
          <w:shd w:val="clear" w:color="auto" w:fill="FFFF00"/>
        </w:rPr>
        <w:t>cd $GOPATH/src/github.com</w:t>
      </w:r>
      <w:r>
        <w:t xml:space="preserve">   </w:t>
      </w:r>
    </w:p>
    <w:p w:rsidR="00783AA5" w:rsidRDefault="00783AA5" w:rsidP="00783AA5">
      <w:pPr>
        <w:spacing w:after="29" w:line="370" w:lineRule="auto"/>
        <w:ind w:left="9" w:right="1975" w:hanging="10"/>
        <w:jc w:val="both"/>
      </w:pPr>
      <w:r>
        <w:rPr>
          <w:shd w:val="clear" w:color="auto" w:fill="FFFF00"/>
        </w:rPr>
        <w:t xml:space="preserve">git clone </w:t>
      </w:r>
      <w:hyperlink r:id="rId7">
        <w:r>
          <w:rPr>
            <w:color w:val="0563C1"/>
            <w:u w:val="single" w:color="0563C1"/>
            <w:shd w:val="clear" w:color="auto" w:fill="FFFF00"/>
          </w:rPr>
          <w:t>https://github.com/CentaurusInfra/arkto</w:t>
        </w:r>
      </w:hyperlink>
      <w:hyperlink r:id="rId8">
        <w:r>
          <w:rPr>
            <w:color w:val="0563C1"/>
            <w:u w:val="single" w:color="0563C1"/>
            <w:shd w:val="clear" w:color="auto" w:fill="FFFF00"/>
          </w:rPr>
          <w:t>s</w:t>
        </w:r>
      </w:hyperlink>
      <w:hyperlink r:id="rId9">
        <w:r>
          <w:t xml:space="preserve">  </w:t>
        </w:r>
      </w:hyperlink>
      <w:r>
        <w:t xml:space="preserve"> </w:t>
      </w:r>
    </w:p>
    <w:p w:rsidR="00783AA5" w:rsidRDefault="00783AA5" w:rsidP="00783AA5">
      <w:pPr>
        <w:spacing w:after="29" w:line="370" w:lineRule="auto"/>
        <w:ind w:left="9" w:right="1975" w:hanging="10"/>
        <w:jc w:val="both"/>
      </w:pPr>
      <w:r>
        <w:rPr>
          <w:shd w:val="clear" w:color="auto" w:fill="FFFF00"/>
        </w:rPr>
        <w:t xml:space="preserve">cd </w:t>
      </w:r>
      <w:proofErr w:type="spellStart"/>
      <w:r>
        <w:rPr>
          <w:shd w:val="clear" w:color="auto" w:fill="FFFF00"/>
        </w:rPr>
        <w:t>arktos</w:t>
      </w:r>
      <w:proofErr w:type="spellEnd"/>
      <w:r>
        <w:t xml:space="preserve">   </w:t>
      </w:r>
    </w:p>
    <w:p w:rsidR="00783AA5" w:rsidRDefault="00783AA5" w:rsidP="00783AA5">
      <w:pPr>
        <w:spacing w:after="155"/>
        <w:ind w:left="24" w:right="4718" w:hanging="10"/>
      </w:pPr>
      <w:proofErr w:type="spellStart"/>
      <w:r>
        <w:rPr>
          <w:shd w:val="clear" w:color="auto" w:fill="FFFF00"/>
        </w:rPr>
        <w:t>sudo</w:t>
      </w:r>
      <w:proofErr w:type="spellEnd"/>
      <w:r>
        <w:rPr>
          <w:shd w:val="clear" w:color="auto" w:fill="FFFF00"/>
        </w:rPr>
        <w:t xml:space="preserve"> bash hack/setup-dev-node.sh</w:t>
      </w:r>
      <w:r>
        <w:t xml:space="preserve">  </w:t>
      </w:r>
    </w:p>
    <w:p w:rsidR="00783AA5" w:rsidRDefault="00783AA5" w:rsidP="00783AA5">
      <w:pPr>
        <w:spacing w:after="155"/>
        <w:ind w:left="24" w:right="4718" w:hanging="10"/>
      </w:pPr>
      <w:r w:rsidRPr="00783AA5">
        <w:rPr>
          <w:highlight w:val="yellow"/>
        </w:rPr>
        <w:t>export PATH=$PATH:/</w:t>
      </w:r>
      <w:proofErr w:type="spellStart"/>
      <w:r w:rsidRPr="00783AA5">
        <w:rPr>
          <w:highlight w:val="yellow"/>
        </w:rPr>
        <w:t>usr</w:t>
      </w:r>
      <w:proofErr w:type="spellEnd"/>
      <w:r w:rsidRPr="00783AA5">
        <w:rPr>
          <w:highlight w:val="yellow"/>
        </w:rPr>
        <w:t>/local/go/bin</w:t>
      </w:r>
    </w:p>
    <w:p w:rsidR="00783AA5" w:rsidRDefault="00783AA5" w:rsidP="00783AA5">
      <w:pPr>
        <w:spacing w:after="0"/>
        <w:ind w:left="24" w:right="4718" w:hanging="10"/>
      </w:pPr>
      <w:r>
        <w:rPr>
          <w:shd w:val="clear" w:color="auto" w:fill="FFFF00"/>
        </w:rPr>
        <w:t>make</w:t>
      </w:r>
      <w:r>
        <w:t xml:space="preserve">   </w:t>
      </w:r>
    </w:p>
    <w:p w:rsidR="009771A8" w:rsidRDefault="009771A8" w:rsidP="00783AA5">
      <w:pPr>
        <w:spacing w:after="0"/>
        <w:ind w:left="24" w:right="4718" w:hanging="10"/>
      </w:pPr>
      <w:r>
        <w:rPr>
          <w:noProof/>
        </w:rPr>
        <w:drawing>
          <wp:inline distT="0" distB="0" distL="0" distR="0" wp14:anchorId="0E070D2A" wp14:editId="5B066A24">
            <wp:extent cx="5731510" cy="155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A8" w:rsidRDefault="009771A8" w:rsidP="00783AA5">
      <w:pPr>
        <w:spacing w:after="0"/>
        <w:ind w:left="24" w:right="4718" w:hanging="10"/>
      </w:pPr>
    </w:p>
    <w:p w:rsidR="009771A8" w:rsidRDefault="009771A8" w:rsidP="009771A8">
      <w:pPr>
        <w:pStyle w:val="Heading1"/>
        <w:ind w:left="-5"/>
      </w:pPr>
      <w:r>
        <w:t xml:space="preserve">Step-3: Start </w:t>
      </w:r>
      <w:proofErr w:type="spellStart"/>
      <w:r>
        <w:t>Arktos</w:t>
      </w:r>
      <w:proofErr w:type="spellEnd"/>
      <w:r>
        <w:t xml:space="preserve"> cluster </w:t>
      </w:r>
    </w:p>
    <w:p w:rsidR="009771A8" w:rsidRDefault="009771A8" w:rsidP="009771A8">
      <w:pPr>
        <w:spacing w:after="98" w:line="265" w:lineRule="auto"/>
        <w:ind w:left="-5" w:hanging="10"/>
      </w:pPr>
      <w:r>
        <w:rPr>
          <w:rFonts w:ascii="Segoe UI" w:eastAsia="Segoe UI" w:hAnsi="Segoe UI" w:cs="Segoe UI"/>
          <w:color w:val="24292F"/>
        </w:rPr>
        <w:t xml:space="preserve">Run following step to deploy </w:t>
      </w:r>
      <w:proofErr w:type="spellStart"/>
      <w:r>
        <w:rPr>
          <w:rFonts w:ascii="Segoe UI" w:eastAsia="Segoe UI" w:hAnsi="Segoe UI" w:cs="Segoe UI"/>
          <w:color w:val="24292F"/>
        </w:rPr>
        <w:t>arktos</w:t>
      </w:r>
      <w:proofErr w:type="spellEnd"/>
      <w:r>
        <w:rPr>
          <w:rFonts w:ascii="Segoe UI" w:eastAsia="Segoe UI" w:hAnsi="Segoe UI" w:cs="Segoe UI"/>
          <w:color w:val="24292F"/>
        </w:rPr>
        <w:t xml:space="preserve"> cluster with Mizar as CNI: </w:t>
      </w:r>
    </w:p>
    <w:p w:rsidR="009771A8" w:rsidRPr="007E03AE" w:rsidRDefault="009771A8" w:rsidP="007E03AE">
      <w:pPr>
        <w:spacing w:after="192"/>
        <w:ind w:left="-5" w:right="2101" w:hanging="10"/>
      </w:pPr>
      <w:r>
        <w:rPr>
          <w:rFonts w:ascii="Consolas" w:eastAsia="Consolas" w:hAnsi="Consolas" w:cs="Consolas"/>
          <w:color w:val="24292F"/>
          <w:sz w:val="20"/>
          <w:shd w:val="clear" w:color="auto" w:fill="FFFF00"/>
        </w:rPr>
        <w:t>CNIPLUGIN=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00"/>
        </w:rPr>
        <w:t>mizar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00"/>
        </w:rPr>
        <w:t xml:space="preserve"> ./hack/arktos-up.sh</w:t>
      </w:r>
      <w:r>
        <w:rPr>
          <w:rFonts w:ascii="Consolas" w:eastAsia="Consolas" w:hAnsi="Consolas" w:cs="Consolas"/>
          <w:color w:val="24292F"/>
          <w:sz w:val="20"/>
        </w:rPr>
        <w:t xml:space="preserve"> </w:t>
      </w:r>
    </w:p>
    <w:p w:rsidR="00862D97" w:rsidRDefault="00862D97" w:rsidP="009771A8">
      <w:pPr>
        <w:spacing w:after="0" w:line="344" w:lineRule="auto"/>
        <w:ind w:right="457"/>
        <w:rPr>
          <w:rFonts w:ascii="Segoe UI" w:eastAsia="Segoe UI" w:hAnsi="Segoe UI" w:cs="Segoe UI"/>
          <w:b/>
          <w:color w:val="24292F"/>
        </w:rPr>
      </w:pPr>
      <w:r>
        <w:rPr>
          <w:noProof/>
        </w:rPr>
        <w:drawing>
          <wp:inline distT="0" distB="0" distL="0" distR="0" wp14:anchorId="3ED83AD7" wp14:editId="5263B0B5">
            <wp:extent cx="5731510" cy="718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97" w:rsidRDefault="00862D97" w:rsidP="009771A8">
      <w:pPr>
        <w:spacing w:after="0" w:line="344" w:lineRule="auto"/>
        <w:ind w:right="457"/>
      </w:pPr>
    </w:p>
    <w:p w:rsidR="007E03AE" w:rsidRDefault="007E03AE" w:rsidP="009771A8">
      <w:pPr>
        <w:spacing w:after="0" w:line="344" w:lineRule="auto"/>
        <w:ind w:right="457"/>
        <w:rPr>
          <w:b/>
        </w:rPr>
      </w:pPr>
      <w:r w:rsidRPr="007E03AE">
        <w:rPr>
          <w:color w:val="FF0000"/>
        </w:rPr>
        <w:t>ERROR</w:t>
      </w:r>
      <w:r w:rsidRPr="007E03AE">
        <w:rPr>
          <w:b/>
          <w:color w:val="FF0000"/>
        </w:rPr>
        <w:t>:</w:t>
      </w:r>
      <w:r w:rsidRPr="007E03AE">
        <w:rPr>
          <w:b/>
        </w:rPr>
        <w:t xml:space="preserve"> </w:t>
      </w:r>
      <w:proofErr w:type="spellStart"/>
      <w:r w:rsidRPr="007E03AE">
        <w:rPr>
          <w:b/>
        </w:rPr>
        <w:t>Arktos</w:t>
      </w:r>
      <w:proofErr w:type="spellEnd"/>
      <w:r w:rsidRPr="007E03AE">
        <w:rPr>
          <w:b/>
        </w:rPr>
        <w:t xml:space="preserve"> </w:t>
      </w:r>
      <w:proofErr w:type="spellStart"/>
      <w:r w:rsidRPr="007E03AE">
        <w:rPr>
          <w:b/>
        </w:rPr>
        <w:t>onebox</w:t>
      </w:r>
      <w:proofErr w:type="spellEnd"/>
      <w:r w:rsidRPr="007E03AE">
        <w:rPr>
          <w:b/>
        </w:rPr>
        <w:t xml:space="preserve"> cannot use it out of box.</w:t>
      </w:r>
    </w:p>
    <w:p w:rsidR="007E03AE" w:rsidRDefault="007E03AE" w:rsidP="009771A8">
      <w:pPr>
        <w:spacing w:after="0" w:line="344" w:lineRule="auto"/>
        <w:ind w:right="457"/>
      </w:pPr>
      <w:bookmarkStart w:id="0" w:name="_GoBack"/>
      <w:bookmarkEnd w:id="0"/>
    </w:p>
    <w:p w:rsidR="009771A8" w:rsidRDefault="009771A8" w:rsidP="00783AA5">
      <w:pPr>
        <w:spacing w:after="0"/>
        <w:ind w:left="24" w:right="4718" w:hanging="10"/>
      </w:pPr>
    </w:p>
    <w:p w:rsidR="00783AA5" w:rsidRDefault="00783AA5" w:rsidP="00783AA5">
      <w:pPr>
        <w:spacing w:after="102"/>
        <w:ind w:left="-5" w:right="8590" w:hanging="10"/>
        <w:jc w:val="both"/>
      </w:pPr>
    </w:p>
    <w:p w:rsidR="00783AA5" w:rsidRDefault="00783AA5" w:rsidP="00783AA5">
      <w:pPr>
        <w:spacing w:after="102"/>
        <w:ind w:left="-5" w:right="8590" w:hanging="10"/>
      </w:pPr>
    </w:p>
    <w:p w:rsidR="00783AA5" w:rsidRDefault="00783AA5" w:rsidP="00783AA5">
      <w:pPr>
        <w:spacing w:after="102"/>
        <w:ind w:left="-5" w:right="8590" w:hanging="10"/>
      </w:pPr>
    </w:p>
    <w:p w:rsidR="00783AA5" w:rsidRDefault="00783AA5" w:rsidP="00783AA5">
      <w:pPr>
        <w:spacing w:after="137" w:line="249" w:lineRule="auto"/>
        <w:ind w:left="-5" w:right="87" w:hanging="10"/>
      </w:pPr>
    </w:p>
    <w:p w:rsidR="005E1C33" w:rsidRDefault="005E1C33"/>
    <w:sectPr w:rsidR="005E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A5"/>
    <w:rsid w:val="005E1C33"/>
    <w:rsid w:val="00783AA5"/>
    <w:rsid w:val="007E03AE"/>
    <w:rsid w:val="00862D97"/>
    <w:rsid w:val="0097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10A0"/>
  <w15:chartTrackingRefBased/>
  <w15:docId w15:val="{68698C9C-DE50-4968-98CF-34A4549C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AA5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83AA5"/>
    <w:pPr>
      <w:keepNext/>
      <w:keepLines/>
      <w:spacing w:after="119"/>
      <w:ind w:left="10" w:hanging="10"/>
      <w:outlineLvl w:val="0"/>
    </w:pPr>
    <w:rPr>
      <w:rFonts w:ascii="Segoe UI" w:eastAsia="Segoe UI" w:hAnsi="Segoe UI" w:cs="Segoe UI"/>
      <w:b/>
      <w:color w:val="24292F"/>
      <w:sz w:val="3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A5"/>
    <w:rPr>
      <w:rFonts w:ascii="Segoe UI" w:eastAsia="Segoe UI" w:hAnsi="Segoe UI" w:cs="Segoe UI"/>
      <w:b/>
      <w:color w:val="24292F"/>
      <w:sz w:val="30"/>
      <w:lang w:eastAsia="en-IN"/>
    </w:rPr>
  </w:style>
  <w:style w:type="table" w:customStyle="1" w:styleId="TableGrid">
    <w:name w:val="TableGrid"/>
    <w:rsid w:val="00783AA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62D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taurusInfra/arkto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entaurusInfra/arkto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CentaurusInfra/ark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Akhuj</dc:creator>
  <cp:keywords/>
  <dc:description/>
  <cp:lastModifiedBy>Prajwal Akhuj</cp:lastModifiedBy>
  <cp:revision>2</cp:revision>
  <dcterms:created xsi:type="dcterms:W3CDTF">2021-12-21T06:48:00Z</dcterms:created>
  <dcterms:modified xsi:type="dcterms:W3CDTF">2021-12-21T07:19:00Z</dcterms:modified>
</cp:coreProperties>
</file>