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Malgun Gothic" w:hAnsi="Malgun Gothic" w:eastAsia="Malgun Gothic" w:cs="Malgun Gothic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eastAsia" w:ascii="Malgun Gothic" w:hAnsi="Malgun Gothic" w:eastAsia="Malgun Gothic" w:cs="Malgun Gothic"/>
          <w:b/>
          <w:bCs/>
          <w:color w:val="000000"/>
          <w:kern w:val="0"/>
          <w:sz w:val="40"/>
          <w:szCs w:val="40"/>
          <w:lang w:val="en-US" w:eastAsia="zh-CN" w:bidi="ar"/>
        </w:rPr>
        <w:t>LAB6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bCs/>
          <w:color w:val="000000"/>
          <w:kern w:val="0"/>
          <w:sz w:val="24"/>
          <w:szCs w:val="24"/>
          <w:lang w:val="en-US" w:eastAsia="zh-CN" w:bidi="ar"/>
        </w:rPr>
        <w:t>Step 69</w:t>
      </w:r>
      <w:r>
        <w:rPr>
          <w:rFonts w:hint="eastAsia" w:ascii="Malgun Gothic" w:hAnsi="Malgun Gothic" w:eastAsia="Malgun Gothic" w:cs="Malgun Gothic"/>
          <w:b/>
          <w:bCs/>
          <w:color w:val="FF0000"/>
          <w:kern w:val="0"/>
          <w:sz w:val="24"/>
          <w:szCs w:val="24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. Under Component Name, locate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bCs/>
          <w:color w:val="000000"/>
          <w:kern w:val="0"/>
          <w:sz w:val="24"/>
          <w:szCs w:val="24"/>
          <w:lang w:val="en-US" w:eastAsia="zh-CN" w:bidi="ar"/>
        </w:rPr>
        <w:t>RedshiftLoadActivity</w:t>
      </w: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 and use the arrow symbol to view the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>activity details..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962910"/>
            <wp:effectExtent l="0" t="0" r="6350" b="8890"/>
            <wp:docPr id="2" name="图片 2" descr="4b15a2392e5e0ed3c1bbe776355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b15a2392e5e0ed3c1bbe77635516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 80. </w:t>
      </w: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Choose the three dots next to the </w:t>
      </w:r>
      <w:r>
        <w:rPr>
          <w:rFonts w:hint="eastAsia" w:ascii="Malgun Gothic" w:hAnsi="Malgun Gothic" w:eastAsia="Malgun Gothic" w:cs="Malgun Gothic"/>
          <w:i/>
          <w:iCs/>
          <w:color w:val="000000"/>
          <w:kern w:val="0"/>
          <w:sz w:val="24"/>
          <w:szCs w:val="24"/>
          <w:lang w:val="en-US" w:eastAsia="zh-CN" w:bidi="ar"/>
        </w:rPr>
        <w:t>jan</w:t>
      </w: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 table and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choose Preview data.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108e61b3cba8a16c554727d86c72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8e61b3cba8a16c554727d86c72dc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Challenge question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Your manager is pleased that you automated the process of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loading data to Amazon Redshift. He would now like you to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do two additional tasks: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 Create a pipeline that will load a second month of data.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 Determine the most common pickup locations for each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of the two months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962910"/>
            <wp:effectExtent l="0" t="0" r="6350" b="8890"/>
            <wp:docPr id="3" name="图片 3" descr="1c0e9d3a09cd172516895c72cd6a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c0e9d3a09cd172516895c72cd6ad8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Malgun Gothic" w:hAnsi="Malgun Gothic" w:eastAsia="Malgun Gothic" w:cs="Malgun Gothic"/>
          <w:sz w:val="40"/>
          <w:szCs w:val="40"/>
          <w:lang w:val="en-US" w:eastAsia="zh-CN"/>
        </w:rPr>
      </w:pPr>
      <w:r>
        <w:rPr>
          <w:rFonts w:hint="eastAsia" w:ascii="Malgun Gothic" w:hAnsi="Malgun Gothic" w:eastAsia="Malgun Gothic" w:cs="Malgun Gothic"/>
          <w:sz w:val="40"/>
          <w:szCs w:val="40"/>
          <w:lang w:val="en-US" w:eastAsia="zh-CN"/>
        </w:rPr>
        <w:t>LAB7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 54. </w:t>
      </w: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You see a pie chart similar to the following image: </w:t>
      </w:r>
    </w:p>
    <w:p>
      <w:pPr>
        <w:rPr>
          <w:rFonts w:hint="eastAsia" w:ascii="Malgun Gothic" w:hAnsi="Malgun Gothic" w:eastAsia="Malgun Gothic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4" name="图片 4" descr="52f2b1066c0651672311889bc5d2b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2f2b1066c0651672311889bc5d2b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Malgun Gothic" w:hAnsi="Malgun Gothic" w:eastAsia="Malgun Gothic" w:cs="Malgun Gothic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 70. </w:t>
      </w: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To apply the changes, choose the blue arrow. You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will see a heat map that shows the number of webpage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views and the number of referrals to those pages from the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>Webpages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962910"/>
            <wp:effectExtent l="0" t="0" r="6350" b="8890"/>
            <wp:docPr id="5" name="图片 5" descr="ac3a4860cac650a9c80a87c145a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c3a4860cac650a9c80a87c145a13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Challenge one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Create a line visualization that shows the number of page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views for the webpages.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962910"/>
            <wp:effectExtent l="0" t="0" r="6350" b="8890"/>
            <wp:docPr id="6" name="图片 6" descr="47aa4463349156877cefbafcdd7ce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7aa4463349156877cefbafcdd7cea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Challenge two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Create a bar chart visualization that shows the number of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>page views for the webpages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962910"/>
            <wp:effectExtent l="0" t="0" r="6350" b="8890"/>
            <wp:docPr id="7" name="图片 7" descr="8f616e15c41e5038728cdfd7e6de1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f616e15c41e5038728cdfd7e6de1d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Malgun Gothic" w:hAnsi="Malgun Gothic" w:eastAsia="Malgun Gothic" w:cs="Malgun Gothic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40"/>
          <w:szCs w:val="40"/>
          <w:lang w:val="en-US" w:eastAsia="zh-CN" w:bidi="ar"/>
        </w:rPr>
        <w:t>LAB8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 125. </w:t>
      </w: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To view the results from creating the dataset,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choose </w:t>
      </w:r>
      <w:r>
        <w:rPr>
          <w:rFonts w:hint="eastAsia" w:ascii="Malgun Gothic" w:hAnsi="Malgun Gothic" w:eastAsia="Malgun Gothic" w:cs="Malgun Gothic"/>
          <w:b/>
          <w:bCs/>
          <w:color w:val="000000"/>
          <w:kern w:val="0"/>
          <w:sz w:val="24"/>
          <w:szCs w:val="24"/>
          <w:lang w:val="en-US" w:eastAsia="zh-CN" w:bidi="ar"/>
        </w:rPr>
        <w:t>Content</w:t>
      </w: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. You will see the </w:t>
      </w:r>
      <w:r>
        <w:rPr>
          <w:rFonts w:hint="eastAsia" w:ascii="Malgun Gothic" w:hAnsi="Malgun Gothic" w:eastAsia="Malgun Gothic" w:cs="Malgun Gothic"/>
          <w:b/>
          <w:bCs/>
          <w:color w:val="000000"/>
          <w:kern w:val="0"/>
          <w:sz w:val="24"/>
          <w:szCs w:val="24"/>
          <w:lang w:val="en-US" w:eastAsia="zh-CN" w:bidi="ar"/>
        </w:rPr>
        <w:t>Result preview</w:t>
      </w: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, which is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the average maximum temperature in the dataset. The value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will be </w:t>
      </w:r>
      <w:r>
        <w:rPr>
          <w:rFonts w:hint="eastAsia" w:ascii="Malgun Gothic" w:hAnsi="Malgun Gothic" w:eastAsia="Malgun Gothic" w:cs="Malgun Gothic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8.429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962910"/>
            <wp:effectExtent l="0" t="0" r="6350" b="8890"/>
            <wp:docPr id="8" name="图片 8" descr="f3ccdb55a204ec5c9add2c507a34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3ccdb55a204ec5c9add2c507a34e5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Challenge question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For this challenge, create a dataset to find the average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temperature for a specific location.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FULL screes must </w:t>
      </w:r>
      <w:r>
        <w:rPr>
          <w:rFonts w:hint="eastAsia" w:ascii="Malgun Gothic" w:hAnsi="Malgun Gothic" w:eastAsia="Malgun Gothic" w:cs="Malgun Gothic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include</w:t>
      </w:r>
      <w:r>
        <w:rPr>
          <w:rFonts w:hint="eastAsia" w:ascii="Malgun Gothic" w:hAnsi="Malgun Gothic" w:eastAsia="Malgun Gothic" w:cs="Malgun Gothic"/>
          <w:color w:val="FF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one element: (6) taskbar date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t xml:space="preserve">and time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962910"/>
            <wp:effectExtent l="0" t="0" r="6350" b="8890"/>
            <wp:docPr id="9" name="图片 9" descr="59e51e596a7685377cf84c9f3090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9e51e596a7685377cf84c9f30907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bidi w:val="0"/>
        <w:jc w:val="left"/>
        <w:rPr>
          <w:rFonts w:hint="eastAsia" w:ascii="Malgun Gothic" w:hAnsi="Malgun Gothic" w:eastAsia="Malgun Gothic" w:cs="Malgun Gothic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32664610"/>
    <w:rsid w:val="32664610"/>
    <w:rsid w:val="55F1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2022-11-05T07:40:00Z</dcterms:created>
  <dc:creator>蓝浅</dc:creator>
  <cp:lastModifiedBy>蓝浅</cp:lastModifiedBy>
  <dcterms:modified xsi:type="dcterms:W3CDTF">2022-11-05T08:35:18Z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7BAD7AB093024EFD934749B1C94D04E1</vt:lpwstr>
  </property>
</Properties>
</file>