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color w:val="1A1A1A"/>
          <w:sz w:val="22"/>
          <w:szCs w:val="22"/>
        </w:rPr>
        <w:t xml:space="preserve"/>
      </w:r>
    </w:p>
    <w:p>
      <w:pPr>
        <w:spacing w:after="80" w:before="0"/>
        <w:jc w:val="center"/>
      </w:pPr>
      <w:r>
        <w:rPr>
          <w:rFonts w:ascii="Arial" w:cs="Arial" w:eastAsia="Arial" w:hAnsi="Arial"/>
          <w:color w:val="7A7A7A"/>
          <w:sz w:val="20"/>
          <w:szCs w:val="20"/>
        </w:rPr>
        <w:t xml:space="preserve">ECON 454  ·  Spring 2026  ·  Maxxes</w:t>
      </w:r>
    </w:p>
    <w:p>
      <w:pPr>
        <w:spacing w:after="120" w:before="0"/>
        <w:jc w:val="center"/>
      </w:pPr>
      <w:r>
        <w:rPr>
          <w:rFonts w:ascii="Arial" w:cs="Arial" w:eastAsia="Arial" w:hAnsi="Arial"/>
          <w:b/>
          <w:bCs/>
          <w:color w:val="111111"/>
          <w:sz w:val="80"/>
          <w:szCs w:val="80"/>
        </w:rPr>
        <w:t xml:space="preserve">MAXXES</w:t>
      </w:r>
    </w:p>
    <w:p>
      <w:pPr>
        <w:spacing w:after="80" w:before="0"/>
        <w:jc w:val="center"/>
      </w:pPr>
      <w:r>
        <w:rPr>
          <w:rFonts w:ascii="Arial" w:cs="Arial" w:eastAsia="Arial" w:hAnsi="Arial"/>
          <w:b/>
          <w:bCs/>
          <w:color w:val="CC4A00"/>
          <w:sz w:val="36"/>
          <w:szCs w:val="36"/>
        </w:rPr>
        <w:t xml:space="preserve">MVP Build Requirements</w:t>
      </w:r>
    </w:p>
    <w:p>
      <w:pPr>
        <w:spacing w:after="80" w:before="0"/>
        <w:jc w:val="center"/>
      </w:pPr>
      <w:r>
        <w:rPr>
          <w:rFonts w:ascii="Arial" w:cs="Arial" w:eastAsia="Arial" w:hAnsi="Arial"/>
          <w:color w:val="4A4A4A"/>
          <w:sz w:val="22"/>
          <w:szCs w:val="22"/>
        </w:rPr>
        <w:t xml:space="preserve">Wireframe · Aesthetics · Interactive Prototype · Live Data · Hostable Web App</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CC4A00" w:val="clear"/>
            <w:tcMar>
              <w:top w:type="dxa" w:w="180"/>
              <w:left w:type="dxa" w:w="80"/>
              <w:bottom w:type="dxa" w:w="180"/>
              <w:right w:type="dxa" w:w="80"/>
            </w:tcMar>
          </w:tcPr>
          <w:p>
            <w:pPr>
              <w:spacing w:after="60" w:before="0"/>
              <w:jc w:val="center"/>
            </w:pPr>
            <w:r>
              <w:rPr>
                <w:rFonts w:ascii="Arial" w:cs="Arial" w:eastAsia="Arial" w:hAnsi="Arial"/>
                <w:b/>
                <w:bCs/>
                <w:color w:val="FFFFFF"/>
                <w:sz w:val="28"/>
                <w:szCs w:val="28"/>
              </w:rPr>
              <w:t xml:space="preserve">1</w:t>
            </w:r>
          </w:p>
          <w:p>
            <w:pPr>
              <w:spacing w:after="0" w:before="0"/>
              <w:jc w:val="center"/>
            </w:pPr>
            <w:r>
              <w:rPr>
                <w:rFonts w:ascii="Arial" w:cs="Arial" w:eastAsia="Arial" w:hAnsi="Arial"/>
                <w:color w:val="FFDDCC"/>
                <w:sz w:val="17"/>
                <w:szCs w:val="17"/>
              </w:rPr>
              <w:t xml:space="preserve">Aesthetics</w:t>
            </w:r>
          </w:p>
        </w:tc>
        <w:tc>
          <w:tcPr>
            <w:tcW w:type="dxa" w:w="1872"/>
            <w:tcBorders>
              <w:top w:val="none" w:color="FFFFFF" w:sz="0"/>
              <w:left w:val="none" w:color="FFFFFF" w:sz="0"/>
              <w:bottom w:val="none" w:color="FFFFFF" w:sz="0"/>
              <w:right w:val="none" w:color="FFFFFF" w:sz="0"/>
            </w:tcBorders>
            <w:shd w:fill="3B28CC" w:val="clear"/>
            <w:tcMar>
              <w:top w:type="dxa" w:w="180"/>
              <w:left w:type="dxa" w:w="80"/>
              <w:bottom w:type="dxa" w:w="180"/>
              <w:right w:type="dxa" w:w="80"/>
            </w:tcMar>
          </w:tcPr>
          <w:p>
            <w:pPr>
              <w:spacing w:after="60" w:before="0"/>
              <w:jc w:val="center"/>
            </w:pPr>
            <w:r>
              <w:rPr>
                <w:rFonts w:ascii="Arial" w:cs="Arial" w:eastAsia="Arial" w:hAnsi="Arial"/>
                <w:b/>
                <w:bCs/>
                <w:color w:val="FFFFFF"/>
                <w:sz w:val="28"/>
                <w:szCs w:val="28"/>
              </w:rPr>
              <w:t xml:space="preserve">2</w:t>
            </w:r>
          </w:p>
          <w:p>
            <w:pPr>
              <w:spacing w:after="0" w:before="0"/>
              <w:jc w:val="center"/>
            </w:pPr>
            <w:r>
              <w:rPr>
                <w:rFonts w:ascii="Arial" w:cs="Arial" w:eastAsia="Arial" w:hAnsi="Arial"/>
                <w:color w:val="FFDDCC"/>
                <w:sz w:val="17"/>
                <w:szCs w:val="17"/>
              </w:rPr>
              <w:t xml:space="preserve">Wireframe
Elements</w:t>
            </w:r>
          </w:p>
        </w:tc>
        <w:tc>
          <w:tcPr>
            <w:tcW w:type="dxa" w:w="1872"/>
            <w:tcBorders>
              <w:top w:val="none" w:color="FFFFFF" w:sz="0"/>
              <w:left w:val="none" w:color="FFFFFF" w:sz="0"/>
              <w:bottom w:val="none" w:color="FFFFFF" w:sz="0"/>
              <w:right w:val="none" w:color="FFFFFF" w:sz="0"/>
            </w:tcBorders>
            <w:shd w:fill="1E3A5F" w:val="clear"/>
            <w:tcMar>
              <w:top w:type="dxa" w:w="180"/>
              <w:left w:type="dxa" w:w="80"/>
              <w:bottom w:type="dxa" w:w="180"/>
              <w:right w:type="dxa" w:w="80"/>
            </w:tcMar>
          </w:tcPr>
          <w:p>
            <w:pPr>
              <w:spacing w:after="60" w:before="0"/>
              <w:jc w:val="center"/>
            </w:pPr>
            <w:r>
              <w:rPr>
                <w:rFonts w:ascii="Arial" w:cs="Arial" w:eastAsia="Arial" w:hAnsi="Arial"/>
                <w:b/>
                <w:bCs/>
                <w:color w:val="FFFFFF"/>
                <w:sz w:val="28"/>
                <w:szCs w:val="28"/>
              </w:rPr>
              <w:t xml:space="preserve">3</w:t>
            </w:r>
          </w:p>
          <w:p>
            <w:pPr>
              <w:spacing w:after="0" w:before="0"/>
              <w:jc w:val="center"/>
            </w:pPr>
            <w:r>
              <w:rPr>
                <w:rFonts w:ascii="Arial" w:cs="Arial" w:eastAsia="Arial" w:hAnsi="Arial"/>
                <w:color w:val="FFDDCC"/>
                <w:sz w:val="17"/>
                <w:szCs w:val="17"/>
              </w:rPr>
              <w:t xml:space="preserve">Interactive
Prototype</w:t>
            </w:r>
          </w:p>
        </w:tc>
        <w:tc>
          <w:tcPr>
            <w:tcW w:type="dxa" w:w="1872"/>
            <w:tcBorders>
              <w:top w:val="none" w:color="FFFFFF" w:sz="0"/>
              <w:left w:val="none" w:color="FFFFFF" w:sz="0"/>
              <w:bottom w:val="none" w:color="FFFFFF" w:sz="0"/>
              <w:right w:val="none" w:color="FFFFFF" w:sz="0"/>
            </w:tcBorders>
            <w:shd w:fill="0F5E55" w:val="clear"/>
            <w:tcMar>
              <w:top w:type="dxa" w:w="180"/>
              <w:left w:type="dxa" w:w="80"/>
              <w:bottom w:type="dxa" w:w="180"/>
              <w:right w:type="dxa" w:w="80"/>
            </w:tcMar>
          </w:tcPr>
          <w:p>
            <w:pPr>
              <w:spacing w:after="60" w:before="0"/>
              <w:jc w:val="center"/>
            </w:pPr>
            <w:r>
              <w:rPr>
                <w:rFonts w:ascii="Arial" w:cs="Arial" w:eastAsia="Arial" w:hAnsi="Arial"/>
                <w:b/>
                <w:bCs/>
                <w:color w:val="FFFFFF"/>
                <w:sz w:val="28"/>
                <w:szCs w:val="28"/>
              </w:rPr>
              <w:t xml:space="preserve">4</w:t>
            </w:r>
          </w:p>
          <w:p>
            <w:pPr>
              <w:spacing w:after="0" w:before="0"/>
              <w:jc w:val="center"/>
            </w:pPr>
            <w:r>
              <w:rPr>
                <w:rFonts w:ascii="Arial" w:cs="Arial" w:eastAsia="Arial" w:hAnsi="Arial"/>
                <w:color w:val="FFDDCC"/>
                <w:sz w:val="17"/>
                <w:szCs w:val="17"/>
              </w:rPr>
              <w:t xml:space="preserve">Live Data
Engagement</w:t>
            </w:r>
          </w:p>
        </w:tc>
        <w:tc>
          <w:tcPr>
            <w:tcW w:type="dxa" w:w="1872"/>
            <w:tcBorders>
              <w:top w:val="none" w:color="FFFFFF" w:sz="0"/>
              <w:left w:val="none" w:color="FFFFFF" w:sz="0"/>
              <w:bottom w:val="none" w:color="FFFFFF" w:sz="0"/>
              <w:right w:val="none" w:color="FFFFFF" w:sz="0"/>
            </w:tcBorders>
            <w:shd w:fill="1A5C2A" w:val="clear"/>
            <w:tcMar>
              <w:top w:type="dxa" w:w="180"/>
              <w:left w:type="dxa" w:w="80"/>
              <w:bottom w:type="dxa" w:w="180"/>
              <w:right w:type="dxa" w:w="80"/>
            </w:tcMar>
          </w:tcPr>
          <w:p>
            <w:pPr>
              <w:spacing w:after="60" w:before="0"/>
              <w:jc w:val="center"/>
            </w:pPr>
            <w:r>
              <w:rPr>
                <w:rFonts w:ascii="Arial" w:cs="Arial" w:eastAsia="Arial" w:hAnsi="Arial"/>
                <w:b/>
                <w:bCs/>
                <w:color w:val="FFFFFF"/>
                <w:sz w:val="28"/>
                <w:szCs w:val="28"/>
              </w:rPr>
              <w:t xml:space="preserve">5</w:t>
            </w:r>
          </w:p>
          <w:p>
            <w:pPr>
              <w:spacing w:after="0" w:before="0"/>
              <w:jc w:val="center"/>
            </w:pPr>
            <w:r>
              <w:rPr>
                <w:rFonts w:ascii="Arial" w:cs="Arial" w:eastAsia="Arial" w:hAnsi="Arial"/>
                <w:color w:val="FFDDCC"/>
                <w:sz w:val="17"/>
                <w:szCs w:val="17"/>
              </w:rPr>
              <w:t xml:space="preserve">Hostable
Web App</w:t>
            </w:r>
          </w:p>
        </w:tc>
      </w:tr>
    </w:tbl>
    <w:p>
      <w:pPr>
        <w:spacing w:after="32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C4A00"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01</w:t>
            </w:r>
          </w:p>
        </w:tc>
        <w:tc>
          <w:tcPr>
            <w:tcW w:type="dxa" w:w="8640"/>
            <w:tcBorders>
              <w:top w:val="none" w:color="FFFFFF" w:sz="0"/>
              <w:left w:val="none" w:color="FFFFFF" w:sz="0"/>
              <w:bottom w:val="none" w:color="FFFFFF" w:sz="0"/>
              <w:right w:val="none" w:color="FFFFFF" w:sz="0"/>
            </w:tcBorders>
            <w:shd w:fill="CC4A00"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Product Overview &amp; MVP Definition</w:t>
            </w:r>
          </w:p>
          <w:p>
            <w:pPr>
              <w:spacing w:after="0" w:before="0"/>
            </w:pPr>
            <w:r>
              <w:rPr>
                <w:rFonts w:ascii="Arial" w:cs="Arial" w:eastAsia="Arial" w:hAnsi="Arial"/>
                <w:i/>
                <w:iCs/>
                <w:color w:val="FFCCAA"/>
                <w:sz w:val="18"/>
                <w:szCs w:val="18"/>
              </w:rPr>
              <w:t xml:space="preserve">What Maxxes is and what the MVP must prove</w:t>
            </w:r>
          </w:p>
        </w:tc>
      </w:tr>
    </w:tbl>
    <w:p>
      <w:pPr>
        <w:spacing w:after="80" w:before="0"/>
      </w:pPr>
      <w:r>
        <w:rPr>
          <w:rFonts w:ascii="Arial" w:cs="Arial" w:eastAsia="Arial" w:hAnsi="Arial"/>
          <w:color w:val="1A1A1A"/>
          <w:sz w:val="22"/>
          <w:szCs w:val="22"/>
        </w:rPr>
        <w:t xml:space="preserve"/>
      </w:r>
    </w:p>
    <w:p>
      <w:pPr>
        <w:spacing w:after="100" w:before="60" w:line="330"/>
      </w:pPr>
      <w:r>
        <w:rPr>
          <w:rFonts w:ascii="Arial" w:cs="Arial" w:eastAsia="Arial" w:hAnsi="Arial"/>
          <w:color w:val="1A1A1A"/>
          <w:sz w:val="22"/>
          <w:szCs w:val="22"/>
        </w:rPr>
        <w:t xml:space="preserve">Maxxes is a fan ranking, rewards, and community platform for the live events industry. It connects ticketing history and music streaming behavior into a single verified fan profile — the Superfan Score — and uses that score to unlock tier-based rewards, presale access, and community standing.</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4A00" w:sz="20"/>
              <w:bottom w:val="none" w:color="FFFFFF" w:sz="0"/>
              <w:right w:val="none" w:color="FFFFFF" w:sz="0"/>
            </w:tcBorders>
            <w:shd w:fill="FFF3EE" w:val="clear"/>
            <w:tcMar>
              <w:top w:type="dxa" w:w="140"/>
              <w:left w:type="dxa" w:w="240"/>
              <w:bottom w:type="dxa" w:w="140"/>
              <w:right w:type="dxa" w:w="220"/>
            </w:tcMar>
          </w:tcPr>
          <w:p>
            <w:pPr>
              <w:spacing w:after="80" w:before="0"/>
            </w:pPr>
            <w:r>
              <w:rPr>
                <w:rFonts w:ascii="Arial" w:cs="Arial" w:eastAsia="Arial" w:hAnsi="Arial"/>
                <w:b/>
                <w:bCs/>
                <w:color w:val="CC4A00"/>
                <w:sz w:val="20"/>
                <w:szCs w:val="20"/>
              </w:rPr>
              <w:t xml:space="preserve">MVP Definition</w:t>
            </w:r>
          </w:p>
          <w:p>
            <w:pPr>
              <w:spacing w:after="0" w:before="0"/>
            </w:pPr>
            <w:r>
              <w:rPr>
                <w:rFonts w:ascii="Arial" w:cs="Arial" w:eastAsia="Arial" w:hAnsi="Arial"/>
                <w:color w:val="1A1A1A"/>
                <w:sz w:val="20"/>
                <w:szCs w:val="20"/>
              </w:rPr>
              <w:t xml:space="preserve">The MVP is a functional, interactive, data-connected web application that can be demonstrated to investors, graded by instructors, and hosted publicly. It must prove five things: the aesthetic is production-quality, every screen is wireframed and built, interactions work, data flows live, and the app runs on a real URL.</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1E3A5F"/>
          <w:sz w:val="28"/>
          <w:szCs w:val="28"/>
        </w:rPr>
        <w:t xml:space="preserve">What the MVP Is Not</w:t>
      </w:r>
    </w:p>
    <w:p>
      <w:pPr>
        <w:pStyle w:val="ListParagraph"/>
        <w:numPr>
          <w:ilvl w:val="0"/>
          <w:numId w:val="2"/>
        </w:numPr>
        <w:spacing w:after="50" w:before="50" w:line="300"/>
      </w:pPr>
      <w:r>
        <w:rPr>
          <w:rFonts w:ascii="Arial" w:cs="Arial" w:eastAsia="Arial" w:hAnsi="Arial"/>
          <w:color w:val="1A1A1A"/>
          <w:sz w:val="22"/>
          <w:szCs w:val="22"/>
        </w:rPr>
        <w:t xml:space="preserve">A static slide deck or PDF mockup.</w:t>
      </w:r>
    </w:p>
    <w:p>
      <w:pPr>
        <w:pStyle w:val="ListParagraph"/>
        <w:numPr>
          <w:ilvl w:val="0"/>
          <w:numId w:val="2"/>
        </w:numPr>
        <w:spacing w:after="50" w:before="50" w:line="300"/>
      </w:pPr>
      <w:r>
        <w:rPr>
          <w:rFonts w:ascii="Arial" w:cs="Arial" w:eastAsia="Arial" w:hAnsi="Arial"/>
          <w:color w:val="1A1A1A"/>
          <w:sz w:val="22"/>
          <w:szCs w:val="22"/>
        </w:rPr>
        <w:t xml:space="preserve">A prototype that requires a live presenter to explain every interaction.</w:t>
      </w:r>
    </w:p>
    <w:p>
      <w:pPr>
        <w:pStyle w:val="ListParagraph"/>
        <w:numPr>
          <w:ilvl w:val="0"/>
          <w:numId w:val="2"/>
        </w:numPr>
        <w:spacing w:after="50" w:before="50" w:line="300"/>
      </w:pPr>
      <w:r>
        <w:rPr>
          <w:rFonts w:ascii="Arial" w:cs="Arial" w:eastAsia="Arial" w:hAnsi="Arial"/>
          <w:color w:val="1A1A1A"/>
          <w:sz w:val="22"/>
          <w:szCs w:val="22"/>
        </w:rPr>
        <w:t xml:space="preserve">An app that only works locally — it must be deployable to a public URL.</w:t>
      </w:r>
    </w:p>
    <w:p>
      <w:pPr>
        <w:pStyle w:val="ListParagraph"/>
        <w:numPr>
          <w:ilvl w:val="0"/>
          <w:numId w:val="2"/>
        </w:numPr>
        <w:spacing w:after="50" w:before="50" w:line="300"/>
      </w:pPr>
      <w:r>
        <w:rPr>
          <w:rFonts w:ascii="Arial" w:cs="Arial" w:eastAsia="Arial" w:hAnsi="Arial"/>
          <w:color w:val="1A1A1A"/>
          <w:sz w:val="22"/>
          <w:szCs w:val="22"/>
        </w:rPr>
        <w:t xml:space="preserve">A full production platform — real Spotify and Ticketmaster API integrations are out of scope. Structured mock data simulates those signals.</w:t>
      </w:r>
    </w:p>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C4A00"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02</w:t>
            </w:r>
          </w:p>
        </w:tc>
        <w:tc>
          <w:tcPr>
            <w:tcW w:type="dxa" w:w="8640"/>
            <w:tcBorders>
              <w:top w:val="none" w:color="FFFFFF" w:sz="0"/>
              <w:left w:val="none" w:color="FFFFFF" w:sz="0"/>
              <w:bottom w:val="none" w:color="FFFFFF" w:sz="0"/>
              <w:right w:val="none" w:color="FFFFFF" w:sz="0"/>
            </w:tcBorders>
            <w:shd w:fill="CC4A00"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Aesthetic System — Design Requirements</w:t>
            </w:r>
          </w:p>
          <w:p>
            <w:pPr>
              <w:spacing w:after="0" w:before="0"/>
            </w:pPr>
            <w:r>
              <w:rPr>
                <w:rFonts w:ascii="Arial" w:cs="Arial" w:eastAsia="Arial" w:hAnsi="Arial"/>
                <w:i/>
                <w:iCs/>
                <w:color w:val="FFCCAA"/>
                <w:sz w:val="18"/>
                <w:szCs w:val="18"/>
              </w:rPr>
              <w:t xml:space="preserve">Colors, typography, spacing, and visual identity that must be implemented</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4A00" w:sz="20"/>
              <w:bottom w:val="none" w:color="FFFFFF" w:sz="0"/>
              <w:right w:val="none" w:color="FFFFFF" w:sz="0"/>
            </w:tcBorders>
            <w:shd w:fill="FFF3EE" w:val="clear"/>
            <w:tcMar>
              <w:top w:type="dxa" w:w="140"/>
              <w:left w:type="dxa" w:w="240"/>
              <w:bottom w:type="dxa" w:w="140"/>
              <w:right w:type="dxa" w:w="220"/>
            </w:tcMar>
          </w:tcPr>
          <w:p>
            <w:pPr>
              <w:spacing w:after="80" w:before="0"/>
            </w:pPr>
            <w:r>
              <w:rPr>
                <w:rFonts w:ascii="Arial" w:cs="Arial" w:eastAsia="Arial" w:hAnsi="Arial"/>
                <w:b/>
                <w:bCs/>
                <w:color w:val="CC4A00"/>
                <w:sz w:val="20"/>
                <w:szCs w:val="20"/>
              </w:rPr>
              <w:t xml:space="preserve">Design Direction — Kyle Rumble</w:t>
            </w:r>
          </w:p>
          <w:p>
            <w:pPr>
              <w:spacing w:after="0" w:before="0"/>
            </w:pPr>
            <w:r>
              <w:rPr>
                <w:rFonts w:ascii="Arial" w:cs="Arial" w:eastAsia="Arial" w:hAnsi="Arial"/>
                <w:color w:val="1A1A1A"/>
                <w:sz w:val="20"/>
                <w:szCs w:val="20"/>
              </w:rPr>
              <w:t xml:space="preserve">Neutral tone. Clean white surfaces. Gamified but not a video game. Minimalist and easy to navigate. Orange as the single action color. The ranking system must be visually prominent. Every screen should feel like a premium consumer loyalty app — closer to a boarding pass than an arcade.</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1E3A5F"/>
          <w:sz w:val="28"/>
          <w:szCs w:val="28"/>
        </w:rPr>
        <w:t xml:space="preserve">Color Palette — Official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Color Name</w:t>
            </w:r>
          </w:p>
        </w:tc>
        <w:tc>
          <w:tcPr>
            <w:tcW w:type="dxa" w:w="1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Hex Value</w:t>
            </w:r>
          </w:p>
        </w:tc>
        <w:tc>
          <w:tcPr>
            <w:tcW w:type="dxa" w:w="53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Usage</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Action Orange</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#FF5C00</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Primary CTA buttons, active nav tab, tier highlights, progress fills, badges, all interactive elements</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Deep Navy</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#2667FF</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 hero backgrounds, featured card overlays, data-heavy surfaces</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Deeper Indigo</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#3B28CC</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Secondary brand moments, Diamond tier, community leaderboard highlights</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Light Blue</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#ADD7F6</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Supporting tints, label text on dark backgrounds</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Off-white background</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#F2F2F7</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Page background, secondary surfaces, inactive chips</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Pure white</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#FFFFFF</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Card backgrounds, pass list rows, primary content surface</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True black</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#000000</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Page titles, primary body text</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System gray</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#8E8E93</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Subtitles, metadata, placeholder text, secondary labels</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Border gray</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#E5E5EA</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Card borders, dividers, row separators</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Success green</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#1A9E56</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Active badge, You're in badge, positive trend indicators</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Warning orange-light</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#FFF3EE</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Badge fills for presale/limited states</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Dark card</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#111111 → #3D1800</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 hero gradient, featured event cards, image overlays</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1E3A5F"/>
          <w:sz w:val="28"/>
          <w:szCs w:val="28"/>
        </w:rPr>
        <w:t xml:space="preserve">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560"/>
        <w:gridCol w:w="2800"/>
      </w:tblGrid>
      <w:tr>
        <w:tc>
          <w:tcPr>
            <w:tcW w:type="dxa" w:w="1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Element</w:t>
            </w:r>
          </w:p>
        </w:tc>
        <w:tc>
          <w:tcPr>
            <w:tcW w:type="dxa" w:w="2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Font</w:t>
            </w:r>
          </w:p>
        </w:tc>
        <w:tc>
          <w:tcPr>
            <w:tcW w:type="dxa" w:w="12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Size</w:t>
            </w:r>
          </w:p>
        </w:tc>
        <w:tc>
          <w:tcPr>
            <w:tcW w:type="dxa" w:w="15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Weight</w:t>
            </w:r>
          </w:p>
        </w:tc>
        <w:tc>
          <w:tcPr>
            <w:tcW w:type="dxa" w:w="2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Usage</w:t>
            </w:r>
          </w:p>
        </w:tc>
      </w:tr>
      <w:tr>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Page title</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SF Pro / System sans</w:t>
            </w:r>
          </w:p>
        </w:tc>
        <w:tc>
          <w:tcPr>
            <w:tcW w:type="dxa" w:w="1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34px</w:t>
            </w:r>
          </w:p>
        </w:tc>
        <w:tc>
          <w:tcPr>
            <w:tcW w:type="dxa" w:w="1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700 Bold</w:t>
            </w:r>
          </w:p>
        </w:tc>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Maxess, Events, Score, Access, Profile headers</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Card title</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SF Pro / System sans</w:t>
            </w:r>
          </w:p>
        </w:tc>
        <w:tc>
          <w:tcPr>
            <w:tcW w:type="dxa" w:w="1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22–24px</w:t>
            </w:r>
          </w:p>
        </w:tc>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700 Bold</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 number, featured event title</w:t>
            </w:r>
          </w:p>
        </w:tc>
      </w:tr>
      <w:tr>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Section header</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SF Pro / System sans</w:t>
            </w:r>
          </w:p>
        </w:tc>
        <w:tc>
          <w:tcPr>
            <w:tcW w:type="dxa" w:w="1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15–17px</w:t>
            </w:r>
          </w:p>
        </w:tc>
        <w:tc>
          <w:tcPr>
            <w:tcW w:type="dxa" w:w="1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700 Bold</w:t>
            </w:r>
          </w:p>
        </w:tc>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Trending now, Upcoming, Challenges</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Body / list item</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SF Pro / System sans</w:t>
            </w:r>
          </w:p>
        </w:tc>
        <w:tc>
          <w:tcPr>
            <w:tcW w:type="dxa" w:w="1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14–15px</w:t>
            </w:r>
          </w:p>
        </w:tc>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400–500</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Pass names, event names, friend names</w:t>
            </w:r>
          </w:p>
        </w:tc>
      </w:tr>
      <w:tr>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Metadata / label</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SF Pro / System sans</w:t>
            </w:r>
          </w:p>
        </w:tc>
        <w:tc>
          <w:tcPr>
            <w:tcW w:type="dxa" w:w="1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11–13px</w:t>
            </w:r>
          </w:p>
        </w:tc>
        <w:tc>
          <w:tcPr>
            <w:tcW w:type="dxa" w:w="1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400</w:t>
            </w:r>
          </w:p>
        </w:tc>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Dates, venues, subtitles</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Micro label</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SF Pro / System sans</w:t>
            </w:r>
          </w:p>
        </w:tc>
        <w:tc>
          <w:tcPr>
            <w:tcW w:type="dxa" w:w="1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9–11px</w:t>
            </w:r>
          </w:p>
        </w:tc>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600</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 badges, chip labels, UPPERCASE tags</w:t>
            </w:r>
          </w:p>
        </w:tc>
      </w:tr>
      <w:tr>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 number</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SF Pro / System sans</w:t>
            </w:r>
          </w:p>
        </w:tc>
        <w:tc>
          <w:tcPr>
            <w:tcW w:type="dxa" w:w="1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52–72px</w:t>
            </w:r>
          </w:p>
        </w:tc>
        <w:tc>
          <w:tcPr>
            <w:tcW w:type="dxa" w:w="1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700 Bold</w:t>
            </w:r>
          </w:p>
        </w:tc>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Superfan score display on Home and Score screens</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XP number</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SF Pro / System sans</w:t>
            </w:r>
          </w:p>
        </w:tc>
        <w:tc>
          <w:tcPr>
            <w:tcW w:type="dxa" w:w="1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20–36px</w:t>
            </w:r>
          </w:p>
        </w:tc>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700 Bold</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Streak count, rank, percentile</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1E3A5F"/>
          <w:sz w:val="28"/>
          <w:szCs w:val="28"/>
        </w:rPr>
        <w:t xml:space="preserve">Spacing &amp; Layout Rules</w:t>
      </w:r>
    </w:p>
    <w:p>
      <w:pPr>
        <w:pStyle w:val="ListParagraph"/>
        <w:numPr>
          <w:ilvl w:val="0"/>
          <w:numId w:val="2"/>
        </w:numPr>
        <w:spacing w:after="50" w:before="50" w:line="300"/>
      </w:pPr>
      <w:r>
        <w:rPr>
          <w:rFonts w:ascii="Arial" w:cs="Arial" w:eastAsia="Arial" w:hAnsi="Arial"/>
          <w:color w:val="1A1A1A"/>
          <w:sz w:val="22"/>
          <w:szCs w:val="22"/>
        </w:rPr>
        <w:t xml:space="preserve">Page horizontal padding: 16px on all sides. Never let content touch the screen edge.</w:t>
      </w:r>
    </w:p>
    <w:p>
      <w:pPr>
        <w:pStyle w:val="ListParagraph"/>
        <w:numPr>
          <w:ilvl w:val="0"/>
          <w:numId w:val="2"/>
        </w:numPr>
        <w:spacing w:after="50" w:before="50" w:line="300"/>
      </w:pPr>
      <w:r>
        <w:rPr>
          <w:rFonts w:ascii="Arial" w:cs="Arial" w:eastAsia="Arial" w:hAnsi="Arial"/>
          <w:color w:val="1A1A1A"/>
          <w:sz w:val="22"/>
          <w:szCs w:val="22"/>
        </w:rPr>
        <w:t xml:space="preserve">Card border radius: 14–20px. Larger cards (score hero, featured events) use 18–20px. List rows use 0 (inside a parent rounded container).</w:t>
      </w:r>
    </w:p>
    <w:p>
      <w:pPr>
        <w:pStyle w:val="ListParagraph"/>
        <w:numPr>
          <w:ilvl w:val="0"/>
          <w:numId w:val="2"/>
        </w:numPr>
        <w:spacing w:after="50" w:before="50" w:line="300"/>
      </w:pPr>
      <w:r>
        <w:rPr>
          <w:rFonts w:ascii="Arial" w:cs="Arial" w:eastAsia="Arial" w:hAnsi="Arial"/>
          <w:color w:val="1A1A1A"/>
          <w:sz w:val="22"/>
          <w:szCs w:val="22"/>
        </w:rPr>
        <w:t xml:space="preserve">Card border: 1px solid #E5E5EA. Active or selected cards use 1.5–2px solid #FF5C00.</w:t>
      </w:r>
    </w:p>
    <w:p>
      <w:pPr>
        <w:pStyle w:val="ListParagraph"/>
        <w:numPr>
          <w:ilvl w:val="0"/>
          <w:numId w:val="2"/>
        </w:numPr>
        <w:spacing w:after="50" w:before="50" w:line="300"/>
      </w:pPr>
      <w:r>
        <w:rPr>
          <w:rFonts w:ascii="Arial" w:cs="Arial" w:eastAsia="Arial" w:hAnsi="Arial"/>
          <w:color w:val="1A1A1A"/>
          <w:sz w:val="22"/>
          <w:szCs w:val="22"/>
        </w:rPr>
        <w:t xml:space="preserve">Gap between cards: 8–10px vertical. Gap between sections: 16–20px.</w:t>
      </w:r>
    </w:p>
    <w:p>
      <w:pPr>
        <w:pStyle w:val="ListParagraph"/>
        <w:numPr>
          <w:ilvl w:val="0"/>
          <w:numId w:val="2"/>
        </w:numPr>
        <w:spacing w:after="50" w:before="50" w:line="300"/>
      </w:pPr>
      <w:r>
        <w:rPr>
          <w:rFonts w:ascii="Arial" w:cs="Arial" w:eastAsia="Arial" w:hAnsi="Arial"/>
          <w:color w:val="1A1A1A"/>
          <w:sz w:val="22"/>
          <w:szCs w:val="22"/>
        </w:rPr>
        <w:t xml:space="preserve">Bottom navigation height: 49px content + 20px safe area = 69px total. Always sticky.</w:t>
      </w:r>
    </w:p>
    <w:p>
      <w:pPr>
        <w:pStyle w:val="ListParagraph"/>
        <w:numPr>
          <w:ilvl w:val="0"/>
          <w:numId w:val="2"/>
        </w:numPr>
        <w:spacing w:after="50" w:before="50" w:line="300"/>
      </w:pPr>
      <w:r>
        <w:rPr>
          <w:rFonts w:ascii="Arial" w:cs="Arial" w:eastAsia="Arial" w:hAnsi="Arial"/>
          <w:color w:val="1A1A1A"/>
          <w:sz w:val="22"/>
          <w:szCs w:val="22"/>
        </w:rPr>
        <w:t xml:space="preserve">Status bar: 44px. Always shown. Always contains time (left) and signal/battery icons (right).</w:t>
      </w:r>
    </w:p>
    <w:p>
      <w:pPr>
        <w:pStyle w:val="ListParagraph"/>
        <w:numPr>
          <w:ilvl w:val="0"/>
          <w:numId w:val="2"/>
        </w:numPr>
        <w:spacing w:after="50" w:before="50" w:line="300"/>
      </w:pPr>
      <w:r>
        <w:rPr>
          <w:rFonts w:ascii="Arial" w:cs="Arial" w:eastAsia="Arial" w:hAnsi="Arial"/>
          <w:color w:val="1A1A1A"/>
          <w:sz w:val="22"/>
          <w:szCs w:val="22"/>
        </w:rPr>
        <w:t xml:space="preserve">Touch targets: minimum 44×44px for all tappable elements.</w:t>
      </w:r>
    </w:p>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1E3A5F"/>
          <w:sz w:val="28"/>
          <w:szCs w:val="28"/>
        </w:rPr>
        <w:t xml:space="preserve">Component Visual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Component</w:t>
            </w:r>
          </w:p>
        </w:tc>
        <w:tc>
          <w:tcPr>
            <w:tcW w:type="dxa" w:w="69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Visual Spec</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 hero card</w:t>
            </w:r>
          </w:p>
        </w:tc>
        <w:tc>
          <w:tcPr>
            <w:tcW w:type="dxa" w:w="69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Dark gradient background (#111 → #3D1800), white text, flame icon for streak, Elite pill badge (black bg, white text, orange star), footer divider with team and venue</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Progress bar</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4–5px height, #E5E5EA track, #FF5C00 fill, dot markers at each tier milestone, active dot has orange glow ring</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 badge pill</w:t>
            </w:r>
          </w:p>
        </w:tc>
        <w:tc>
          <w:tcPr>
            <w:tcW w:type="dxa" w:w="69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Small rounded pill: black background, white text, orange star icon. Used inside score hero and leaderboard rows</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Filter chips</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Border 1.5px solid #E5E5EA, border-radius 99px. Active chip: border #FF5C00, text #FF5C00</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Featured event card</w:t>
            </w:r>
          </w:p>
        </w:tc>
        <w:tc>
          <w:tcPr>
            <w:tcW w:type="dxa" w:w="69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Full-width dark card with gradient overlay, category chip (orange or colored), bookmark icon top-right, title bottom-left, CTA button bottom-right</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Pass row</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40px icon square (colored bg, matching stroke icon), title + metadata left, status badge right, chevron far right</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Status badge</w:t>
            </w:r>
          </w:p>
        </w:tc>
        <w:tc>
          <w:tcPr>
            <w:tcW w:type="dxa" w:w="69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Pill shape, color-coded: green for Active, orange for Starts soon/Limited, gray for Waiting list</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Challenge card</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Two-part card: header with thumbnail image + title + progress bar; footer with checkbox task list</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Leaderboard row</w:t>
            </w:r>
          </w:p>
        </w:tc>
        <w:tc>
          <w:tcPr>
            <w:tcW w:type="dxa" w:w="69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Rank number (orange if you), avatar circle, name (orange + bold if you), score, trend arrow with delta</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Bottom navigation</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5 tabs: Home, Events, Score, Access, Profile. Active tab icon and label in #FF5C00. All others #8E8E93</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03</w:t>
            </w:r>
          </w:p>
        </w:tc>
        <w:tc>
          <w:tcPr>
            <w:tcW w:type="dxa" w:w="8640"/>
            <w:tcBorders>
              <w:top w:val="none" w:color="FFFFFF" w:sz="0"/>
              <w:left w:val="none" w:color="FFFFFF" w:sz="0"/>
              <w:bottom w:val="none" w:color="FFFFFF" w:sz="0"/>
              <w:right w:val="none" w:color="FFFFFF" w:sz="0"/>
            </w:tcBorders>
            <w:shd w:fill="1E3A5F"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Wireframe Elements — All Five Screens</w:t>
            </w:r>
          </w:p>
          <w:p>
            <w:pPr>
              <w:spacing w:after="0" w:before="0"/>
            </w:pPr>
            <w:r>
              <w:rPr>
                <w:rFonts w:ascii="Arial" w:cs="Arial" w:eastAsia="Arial" w:hAnsi="Arial"/>
                <w:i/>
                <w:iCs/>
                <w:color w:val="FFCCAA"/>
                <w:sz w:val="18"/>
                <w:szCs w:val="18"/>
              </w:rPr>
              <w:t xml:space="preserve">Every screen, every component, every interaction state that must be built</w:t>
            </w:r>
          </w:p>
        </w:tc>
      </w:tr>
    </w:tbl>
    <w:p>
      <w:pPr>
        <w:spacing w:after="80" w:before="0"/>
      </w:pPr>
      <w:r>
        <w:rPr>
          <w:rFonts w:ascii="Arial" w:cs="Arial" w:eastAsia="Arial" w:hAnsi="Arial"/>
          <w:color w:val="1A1A1A"/>
          <w:sz w:val="22"/>
          <w:szCs w:val="22"/>
        </w:rPr>
        <w:t xml:space="preserve"/>
      </w:r>
    </w:p>
    <w:p>
      <w:pPr>
        <w:spacing w:after="100" w:before="60" w:line="330"/>
      </w:pPr>
      <w:r>
        <w:rPr>
          <w:rFonts w:ascii="Arial" w:cs="Arial" w:eastAsia="Arial" w:hAnsi="Arial"/>
          <w:color w:val="1A1A1A"/>
          <w:sz w:val="22"/>
          <w:szCs w:val="22"/>
        </w:rPr>
        <w:t xml:space="preserve">The Maxxes MVP consists of five screens connected by a persistent bottom navigation bar. Each screen has a defined set of components, states, and interactions. All five must be fully implemented — not mocked — for the MVP to be complete.</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A00" w:sz="12"/>
              <w:left w:val="none" w:color="FFFFFF" w:sz="0"/>
              <w:bottom w:val="none" w:color="FFFFFF" w:sz="0"/>
              <w:right w:val="none" w:color="FFFFFF" w:sz="0"/>
            </w:tcBorders>
            <w:shd w:fill="FFF3EE" w:val="clear"/>
            <w:tcMar>
              <w:top w:type="dxa" w:w="160"/>
              <w:left w:type="dxa" w:w="200"/>
              <w:bottom w:type="dxa" w:w="160"/>
              <w:right w:type="dxa" w:w="200"/>
            </w:tcMar>
          </w:tcPr>
          <w:p>
            <w:pPr>
              <w:spacing w:after="80" w:before="0"/>
            </w:pPr>
            <w:r>
              <w:rPr>
                <w:rFonts w:ascii="Arial" w:cs="Arial" w:eastAsia="Arial" w:hAnsi="Arial"/>
                <w:b/>
                <w:bCs/>
                <w:color w:val="CC4A00"/>
                <w:sz w:val="23"/>
                <w:szCs w:val="23"/>
              </w:rPr>
              <w:t xml:space="preserve">🏠  Home</w:t>
            </w:r>
          </w:p>
          <w:p>
            <w:pPr>
              <w:pStyle w:val="ListParagraph"/>
              <w:numPr>
                <w:ilvl w:val="0"/>
                <w:numId w:val="3"/>
              </w:numPr>
              <w:spacing w:after="35" w:before="35" w:line="280"/>
            </w:pPr>
            <w:r>
              <w:rPr>
                <w:rFonts w:ascii="Arial" w:cs="Arial" w:eastAsia="Arial" w:hAnsi="Arial"/>
                <w:color w:val="4A4A4A"/>
                <w:sz w:val="19"/>
                <w:szCs w:val="19"/>
              </w:rPr>
              <w:t xml:space="preserve">Status bar — time left, icons right</w:t>
            </w:r>
          </w:p>
          <w:p>
            <w:pPr>
              <w:pStyle w:val="ListParagraph"/>
              <w:numPr>
                <w:ilvl w:val="0"/>
                <w:numId w:val="3"/>
              </w:numPr>
              <w:spacing w:after="35" w:before="35" w:line="280"/>
            </w:pPr>
            <w:r>
              <w:rPr>
                <w:rFonts w:ascii="Arial" w:cs="Arial" w:eastAsia="Arial" w:hAnsi="Arial"/>
                <w:color w:val="4A4A4A"/>
                <w:sz w:val="19"/>
                <w:szCs w:val="19"/>
              </w:rPr>
              <w:t xml:space="preserve">Page header — 'Maxess' title, 'Your fan profile' subtitle, notification bell with orange dot</w:t>
            </w:r>
          </w:p>
          <w:p>
            <w:pPr>
              <w:pStyle w:val="ListParagraph"/>
              <w:numPr>
                <w:ilvl w:val="0"/>
                <w:numId w:val="3"/>
              </w:numPr>
              <w:spacing w:after="35" w:before="35" w:line="280"/>
            </w:pPr>
            <w:r>
              <w:rPr>
                <w:rFonts w:ascii="Arial" w:cs="Arial" w:eastAsia="Arial" w:hAnsi="Arial"/>
                <w:color w:val="4A4A4A"/>
                <w:sz w:val="19"/>
                <w:szCs w:val="19"/>
              </w:rPr>
              <w:t xml:space="preserve">Music / Sports Events toggle — two-state pill toggle, orange fill on active side</w:t>
            </w:r>
          </w:p>
          <w:p>
            <w:pPr>
              <w:pStyle w:val="ListParagraph"/>
              <w:numPr>
                <w:ilvl w:val="0"/>
                <w:numId w:val="3"/>
              </w:numPr>
              <w:spacing w:after="35" w:before="35" w:line="280"/>
            </w:pPr>
            <w:r>
              <w:rPr>
                <w:rFonts w:ascii="Arial" w:cs="Arial" w:eastAsia="Arial" w:hAnsi="Arial"/>
                <w:color w:val="4A4A4A"/>
                <w:sz w:val="19"/>
                <w:szCs w:val="19"/>
              </w:rPr>
              <w:t xml:space="preserve">Superfan Score hero card — dark gradient, score (91/100), streak (flame + number + label), Elite badge, Top % stat, team + venue footer</w:t>
            </w:r>
          </w:p>
          <w:p>
            <w:pPr>
              <w:pStyle w:val="ListParagraph"/>
              <w:numPr>
                <w:ilvl w:val="0"/>
                <w:numId w:val="3"/>
              </w:numPr>
              <w:spacing w:after="35" w:before="35" w:line="280"/>
            </w:pPr>
            <w:r>
              <w:rPr>
                <w:rFonts w:ascii="Arial" w:cs="Arial" w:eastAsia="Arial" w:hAnsi="Arial"/>
                <w:color w:val="4A4A4A"/>
                <w:sz w:val="19"/>
                <w:szCs w:val="19"/>
              </w:rPr>
              <w:t xml:space="preserve">Progress bar card — bordered card, 'Progress to Diamond+' label, XP to next tier (right-aligned orange), 5-dot milestone track (Bronze/Silver/Gold/Platinum/Diamond), tier labels + XP values below</w:t>
            </w:r>
          </w:p>
          <w:p>
            <w:pPr>
              <w:pStyle w:val="ListParagraph"/>
              <w:numPr>
                <w:ilvl w:val="0"/>
                <w:numId w:val="3"/>
              </w:numPr>
              <w:spacing w:after="35" w:before="35" w:line="280"/>
            </w:pPr>
            <w:r>
              <w:rPr>
                <w:rFonts w:ascii="Arial" w:cs="Arial" w:eastAsia="Arial" w:hAnsi="Arial"/>
                <w:color w:val="4A4A4A"/>
                <w:sz w:val="19"/>
                <w:szCs w:val="19"/>
              </w:rPr>
              <w:t xml:space="preserve">Upcoming section header — 'UPCOMING' label + 'View all' orange link</w:t>
            </w:r>
          </w:p>
          <w:p>
            <w:pPr>
              <w:pStyle w:val="ListParagraph"/>
              <w:numPr>
                <w:ilvl w:val="0"/>
                <w:numId w:val="3"/>
              </w:numPr>
              <w:spacing w:after="35" w:before="35" w:line="280"/>
            </w:pPr>
            <w:r>
              <w:rPr>
                <w:rFonts w:ascii="Arial" w:cs="Arial" w:eastAsia="Arial" w:hAnsi="Arial"/>
                <w:color w:val="4A4A4A"/>
                <w:sz w:val="19"/>
                <w:szCs w:val="19"/>
              </w:rPr>
              <w:t xml:space="preserve">2-column upcoming event grid — each card: colored image area, category chip (GAME ACCESS / VENUE ACCESS), bookmark icon, event title, date footer with orange arrow button</w:t>
            </w:r>
          </w:p>
          <w:p>
            <w:pPr>
              <w:pStyle w:val="ListParagraph"/>
              <w:numPr>
                <w:ilvl w:val="0"/>
                <w:numId w:val="3"/>
              </w:numPr>
              <w:spacing w:after="35" w:before="35" w:line="280"/>
            </w:pPr>
            <w:r>
              <w:rPr>
                <w:rFonts w:ascii="Arial" w:cs="Arial" w:eastAsia="Arial" w:hAnsi="Arial"/>
                <w:color w:val="4A4A4A"/>
                <w:sz w:val="19"/>
                <w:szCs w:val="19"/>
              </w:rPr>
              <w:t xml:space="preserve">Climb the Ranks card — 3 overlapping avatars, headline + subtitle, 'See leaderboard' pill button</w:t>
            </w:r>
          </w:p>
          <w:p>
            <w:pPr>
              <w:pStyle w:val="ListParagraph"/>
              <w:numPr>
                <w:ilvl w:val="0"/>
                <w:numId w:val="3"/>
              </w:numPr>
              <w:spacing w:after="35" w:before="35" w:line="280"/>
            </w:pPr>
            <w:r>
              <w:rPr>
                <w:rFonts w:ascii="Arial" w:cs="Arial" w:eastAsia="Arial" w:hAnsi="Arial"/>
                <w:color w:val="4A4A4A"/>
                <w:sz w:val="19"/>
                <w:szCs w:val="19"/>
              </w:rPr>
              <w:t xml:space="preserve">Bottom navigation — 5 tabs, Home active</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28CC" w:sz="12"/>
              <w:left w:val="none" w:color="FFFFFF" w:sz="0"/>
              <w:bottom w:val="none" w:color="FFFFFF" w:sz="0"/>
              <w:right w:val="none" w:color="FFFFFF" w:sz="0"/>
            </w:tcBorders>
            <w:shd w:fill="EEEEFF" w:val="clear"/>
            <w:tcMar>
              <w:top w:type="dxa" w:w="160"/>
              <w:left w:type="dxa" w:w="200"/>
              <w:bottom w:type="dxa" w:w="160"/>
              <w:right w:type="dxa" w:w="200"/>
            </w:tcMar>
          </w:tcPr>
          <w:p>
            <w:pPr>
              <w:spacing w:after="80" w:before="0"/>
            </w:pPr>
            <w:r>
              <w:rPr>
                <w:rFonts w:ascii="Arial" w:cs="Arial" w:eastAsia="Arial" w:hAnsi="Arial"/>
                <w:b/>
                <w:bCs/>
                <w:color w:val="3B28CC"/>
                <w:sz w:val="23"/>
                <w:szCs w:val="23"/>
              </w:rPr>
              <w:t xml:space="preserve">🎟️  Events</w:t>
            </w:r>
          </w:p>
          <w:p>
            <w:pPr>
              <w:pStyle w:val="ListParagraph"/>
              <w:numPr>
                <w:ilvl w:val="0"/>
                <w:numId w:val="3"/>
              </w:numPr>
              <w:spacing w:after="35" w:before="35" w:line="280"/>
            </w:pPr>
            <w:r>
              <w:rPr>
                <w:rFonts w:ascii="Arial" w:cs="Arial" w:eastAsia="Arial" w:hAnsi="Arial"/>
                <w:color w:val="4A4A4A"/>
                <w:sz w:val="19"/>
                <w:szCs w:val="19"/>
              </w:rPr>
              <w:t xml:space="preserve">Status bar</w:t>
            </w:r>
          </w:p>
          <w:p>
            <w:pPr>
              <w:pStyle w:val="ListParagraph"/>
              <w:numPr>
                <w:ilvl w:val="0"/>
                <w:numId w:val="3"/>
              </w:numPr>
              <w:spacing w:after="35" w:before="35" w:line="280"/>
            </w:pPr>
            <w:r>
              <w:rPr>
                <w:rFonts w:ascii="Arial" w:cs="Arial" w:eastAsia="Arial" w:hAnsi="Arial"/>
                <w:color w:val="4A4A4A"/>
                <w:sz w:val="19"/>
                <w:szCs w:val="19"/>
              </w:rPr>
              <w:t xml:space="preserve">Page header — 'Events' title, 'Discover music + sports for you' subtitle, notification bell</w:t>
            </w:r>
          </w:p>
          <w:p>
            <w:pPr>
              <w:pStyle w:val="ListParagraph"/>
              <w:numPr>
                <w:ilvl w:val="0"/>
                <w:numId w:val="3"/>
              </w:numPr>
              <w:spacing w:after="35" w:before="35" w:line="280"/>
            </w:pPr>
            <w:r>
              <w:rPr>
                <w:rFonts w:ascii="Arial" w:cs="Arial" w:eastAsia="Arial" w:hAnsi="Arial"/>
                <w:color w:val="4A4A4A"/>
                <w:sz w:val="19"/>
                <w:szCs w:val="19"/>
              </w:rPr>
              <w:t xml:space="preserve">Search bar — rounded gray input, magnifier icon, filter button (sliders icon) right</w:t>
            </w:r>
          </w:p>
          <w:p>
            <w:pPr>
              <w:pStyle w:val="ListParagraph"/>
              <w:numPr>
                <w:ilvl w:val="0"/>
                <w:numId w:val="3"/>
              </w:numPr>
              <w:spacing w:after="35" w:before="35" w:line="280"/>
            </w:pPr>
            <w:r>
              <w:rPr>
                <w:rFonts w:ascii="Arial" w:cs="Arial" w:eastAsia="Arial" w:hAnsi="Arial"/>
                <w:color w:val="4A4A4A"/>
                <w:sz w:val="19"/>
                <w:szCs w:val="19"/>
              </w:rPr>
              <w:t xml:space="preserve">Filter chip row — scrollable: For you (active orange), Music, Sports, This week</w:t>
            </w:r>
          </w:p>
          <w:p>
            <w:pPr>
              <w:pStyle w:val="ListParagraph"/>
              <w:numPr>
                <w:ilvl w:val="0"/>
                <w:numId w:val="3"/>
              </w:numPr>
              <w:spacing w:after="35" w:before="35" w:line="280"/>
            </w:pPr>
            <w:r>
              <w:rPr>
                <w:rFonts w:ascii="Arial" w:cs="Arial" w:eastAsia="Arial" w:hAnsi="Arial"/>
                <w:color w:val="4A4A4A"/>
                <w:sz w:val="19"/>
                <w:szCs w:val="19"/>
              </w:rPr>
              <w:t xml:space="preserve">Featured hero card — full width, dark overlay, FEATURED chip, large event title, subtitle, date + location metadata row, Notify me orange button</w:t>
            </w:r>
          </w:p>
          <w:p>
            <w:pPr>
              <w:pStyle w:val="ListParagraph"/>
              <w:numPr>
                <w:ilvl w:val="0"/>
                <w:numId w:val="3"/>
              </w:numPr>
              <w:spacing w:after="35" w:before="35" w:line="280"/>
            </w:pPr>
            <w:r>
              <w:rPr>
                <w:rFonts w:ascii="Arial" w:cs="Arial" w:eastAsia="Arial" w:hAnsi="Arial"/>
                <w:color w:val="4A4A4A"/>
                <w:sz w:val="19"/>
                <w:szCs w:val="19"/>
              </w:rPr>
              <w:t xml:space="preserve">Trending now section — 2-column grid, each card with MUSIC or SPORTS chip, bookmark, title, date/venue metadata</w:t>
            </w:r>
          </w:p>
          <w:p>
            <w:pPr>
              <w:pStyle w:val="ListParagraph"/>
              <w:numPr>
                <w:ilvl w:val="0"/>
                <w:numId w:val="3"/>
              </w:numPr>
              <w:spacing w:after="35" w:before="35" w:line="280"/>
            </w:pPr>
            <w:r>
              <w:rPr>
                <w:rFonts w:ascii="Arial" w:cs="Arial" w:eastAsia="Arial" w:hAnsi="Arial"/>
                <w:color w:val="4A4A4A"/>
                <w:sz w:val="19"/>
                <w:szCs w:val="19"/>
              </w:rPr>
              <w:t xml:space="preserve">Upcoming for you section — list card with thumbnail squares, event name, metadata, status badge (Starts in 18h / You're in), chevron</w:t>
            </w:r>
          </w:p>
          <w:p>
            <w:pPr>
              <w:pStyle w:val="ListParagraph"/>
              <w:numPr>
                <w:ilvl w:val="0"/>
                <w:numId w:val="3"/>
              </w:numPr>
              <w:spacing w:after="35" w:before="35" w:line="280"/>
            </w:pPr>
            <w:r>
              <w:rPr>
                <w:rFonts w:ascii="Arial" w:cs="Arial" w:eastAsia="Arial" w:hAnsi="Arial"/>
                <w:color w:val="4A4A4A"/>
                <w:sz w:val="19"/>
                <w:szCs w:val="19"/>
              </w:rPr>
              <w:t xml:space="preserve">Near you this week — horizontal scrollable date strip (TODAY highlighted orange), 2-column event grid below</w:t>
            </w:r>
          </w:p>
          <w:p>
            <w:pPr>
              <w:pStyle w:val="ListParagraph"/>
              <w:numPr>
                <w:ilvl w:val="0"/>
                <w:numId w:val="3"/>
              </w:numPr>
              <w:spacing w:after="35" w:before="35" w:line="280"/>
            </w:pPr>
            <w:r>
              <w:rPr>
                <w:rFonts w:ascii="Arial" w:cs="Arial" w:eastAsia="Arial" w:hAnsi="Arial"/>
                <w:color w:val="4A4A4A"/>
                <w:sz w:val="19"/>
                <w:szCs w:val="19"/>
              </w:rPr>
              <w:t xml:space="preserve">Bottom navigation — Events active</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2"/>
              <w:left w:val="none" w:color="FFFFFF" w:sz="0"/>
              <w:bottom w:val="none" w:color="FFFFFF" w:sz="0"/>
              <w:right w:val="none" w:color="FFFFFF" w:sz="0"/>
            </w:tcBorders>
            <w:shd w:fill="E8EDF5" w:val="clear"/>
            <w:tcMar>
              <w:top w:type="dxa" w:w="160"/>
              <w:left w:type="dxa" w:w="200"/>
              <w:bottom w:type="dxa" w:w="160"/>
              <w:right w:type="dxa" w:w="200"/>
            </w:tcMar>
          </w:tcPr>
          <w:p>
            <w:pPr>
              <w:spacing w:after="80" w:before="0"/>
            </w:pPr>
            <w:r>
              <w:rPr>
                <w:rFonts w:ascii="Arial" w:cs="Arial" w:eastAsia="Arial" w:hAnsi="Arial"/>
                <w:b/>
                <w:bCs/>
                <w:color w:val="1E3A5F"/>
                <w:sz w:val="23"/>
                <w:szCs w:val="23"/>
              </w:rPr>
              <w:t xml:space="preserve">🎯  Score</w:t>
            </w:r>
          </w:p>
          <w:p>
            <w:pPr>
              <w:pStyle w:val="ListParagraph"/>
              <w:numPr>
                <w:ilvl w:val="0"/>
                <w:numId w:val="3"/>
              </w:numPr>
              <w:spacing w:after="35" w:before="35" w:line="280"/>
            </w:pPr>
            <w:r>
              <w:rPr>
                <w:rFonts w:ascii="Arial" w:cs="Arial" w:eastAsia="Arial" w:hAnsi="Arial"/>
                <w:color w:val="4A4A4A"/>
                <w:sz w:val="19"/>
                <w:szCs w:val="19"/>
              </w:rPr>
              <w:t xml:space="preserve">Status bar</w:t>
            </w:r>
          </w:p>
          <w:p>
            <w:pPr>
              <w:pStyle w:val="ListParagraph"/>
              <w:numPr>
                <w:ilvl w:val="0"/>
                <w:numId w:val="3"/>
              </w:numPr>
              <w:spacing w:after="35" w:before="35" w:line="280"/>
            </w:pPr>
            <w:r>
              <w:rPr>
                <w:rFonts w:ascii="Arial" w:cs="Arial" w:eastAsia="Arial" w:hAnsi="Arial"/>
                <w:color w:val="4A4A4A"/>
                <w:sz w:val="19"/>
                <w:szCs w:val="19"/>
              </w:rPr>
              <w:t xml:space="preserve">Page header — 'Score' title, 'Community ranking + reward challenges' subtitle, notification bell</w:t>
            </w:r>
          </w:p>
          <w:p>
            <w:pPr>
              <w:pStyle w:val="ListParagraph"/>
              <w:numPr>
                <w:ilvl w:val="0"/>
                <w:numId w:val="3"/>
              </w:numPr>
              <w:spacing w:after="35" w:before="35" w:line="280"/>
            </w:pPr>
            <w:r>
              <w:rPr>
                <w:rFonts w:ascii="Arial" w:cs="Arial" w:eastAsia="Arial" w:hAnsi="Arial"/>
                <w:color w:val="4A4A4A"/>
                <w:sz w:val="19"/>
                <w:szCs w:val="19"/>
              </w:rPr>
              <w:t xml:space="preserve">Score summary card — bordered card with 4 sections: large score (91/100) + Elite badge | This week delta (+12, green) | Your rank (#18 in LA) | Percentile (Top 3%)</w:t>
            </w:r>
          </w:p>
          <w:p>
            <w:pPr>
              <w:pStyle w:val="ListParagraph"/>
              <w:numPr>
                <w:ilvl w:val="0"/>
                <w:numId w:val="3"/>
              </w:numPr>
              <w:spacing w:after="35" w:before="35" w:line="280"/>
            </w:pPr>
            <w:r>
              <w:rPr>
                <w:rFonts w:ascii="Arial" w:cs="Arial" w:eastAsia="Arial" w:hAnsi="Arial"/>
                <w:color w:val="4A4A4A"/>
                <w:sz w:val="19"/>
                <w:szCs w:val="19"/>
              </w:rPr>
              <w:t xml:space="preserve">Community leaderboard card — title + 'LA / This week' dropdown filter, 5 leaderboard rows (rank, avatar circle, name, score, trend arrow + delta), your row highlighted orange background, 'View full leaderboard' orange link at bottom</w:t>
            </w:r>
          </w:p>
          <w:p>
            <w:pPr>
              <w:pStyle w:val="ListParagraph"/>
              <w:numPr>
                <w:ilvl w:val="0"/>
                <w:numId w:val="3"/>
              </w:numPr>
              <w:spacing w:after="35" w:before="35" w:line="280"/>
            </w:pPr>
            <w:r>
              <w:rPr>
                <w:rFonts w:ascii="Arial" w:cs="Arial" w:eastAsia="Arial" w:hAnsi="Arial"/>
                <w:color w:val="4A4A4A"/>
                <w:sz w:val="19"/>
                <w:szCs w:val="19"/>
              </w:rPr>
              <w:t xml:space="preserve">Friends activity section — horizontal scroll of friend cards (avatar, name, activity description, pts/rank change in orange)</w:t>
            </w:r>
          </w:p>
          <w:p>
            <w:pPr>
              <w:pStyle w:val="ListParagraph"/>
              <w:numPr>
                <w:ilvl w:val="0"/>
                <w:numId w:val="3"/>
              </w:numPr>
              <w:spacing w:after="35" w:before="35" w:line="280"/>
            </w:pPr>
            <w:r>
              <w:rPr>
                <w:rFonts w:ascii="Arial" w:cs="Arial" w:eastAsia="Arial" w:hAnsi="Arial"/>
                <w:color w:val="4A4A4A"/>
                <w:sz w:val="19"/>
                <w:szCs w:val="19"/>
              </w:rPr>
              <w:t xml:space="preserve">Challenges unlocking rewards section — challenge cards with: thumbnail image, Unlock reward chip, title, description, X/Y tasks complete label, progress bar; task checklist with filled/empty checkboxes; Limited badge top-right</w:t>
            </w:r>
          </w:p>
          <w:p>
            <w:pPr>
              <w:pStyle w:val="ListParagraph"/>
              <w:numPr>
                <w:ilvl w:val="0"/>
                <w:numId w:val="3"/>
              </w:numPr>
              <w:spacing w:after="35" w:before="35" w:line="280"/>
            </w:pPr>
            <w:r>
              <w:rPr>
                <w:rFonts w:ascii="Arial" w:cs="Arial" w:eastAsia="Arial" w:hAnsi="Arial"/>
                <w:color w:val="4A4A4A"/>
                <w:sz w:val="19"/>
                <w:szCs w:val="19"/>
              </w:rPr>
              <w:t xml:space="preserve">'View all challenges' orange link</w:t>
            </w:r>
          </w:p>
          <w:p>
            <w:pPr>
              <w:pStyle w:val="ListParagraph"/>
              <w:numPr>
                <w:ilvl w:val="0"/>
                <w:numId w:val="3"/>
              </w:numPr>
              <w:spacing w:after="35" w:before="35" w:line="280"/>
            </w:pPr>
            <w:r>
              <w:rPr>
                <w:rFonts w:ascii="Arial" w:cs="Arial" w:eastAsia="Arial" w:hAnsi="Arial"/>
                <w:color w:val="4A4A4A"/>
                <w:sz w:val="19"/>
                <w:szCs w:val="19"/>
              </w:rPr>
              <w:t xml:space="preserve">Bottom navigation — Score active</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E55" w:sz="12"/>
              <w:left w:val="none" w:color="FFFFFF" w:sz="0"/>
              <w:bottom w:val="none" w:color="FFFFFF" w:sz="0"/>
              <w:right w:val="none" w:color="FFFFFF" w:sz="0"/>
            </w:tcBorders>
            <w:shd w:fill="E4F4F1" w:val="clear"/>
            <w:tcMar>
              <w:top w:type="dxa" w:w="160"/>
              <w:left w:type="dxa" w:w="200"/>
              <w:bottom w:type="dxa" w:w="160"/>
              <w:right w:type="dxa" w:w="200"/>
            </w:tcMar>
          </w:tcPr>
          <w:p>
            <w:pPr>
              <w:spacing w:after="80" w:before="0"/>
            </w:pPr>
            <w:r>
              <w:rPr>
                <w:rFonts w:ascii="Arial" w:cs="Arial" w:eastAsia="Arial" w:hAnsi="Arial"/>
                <w:b/>
                <w:bCs/>
                <w:color w:val="0F5E55"/>
                <w:sz w:val="23"/>
                <w:szCs w:val="23"/>
              </w:rPr>
              <w:t xml:space="preserve">🔑  Access</w:t>
            </w:r>
          </w:p>
          <w:p>
            <w:pPr>
              <w:pStyle w:val="ListParagraph"/>
              <w:numPr>
                <w:ilvl w:val="0"/>
                <w:numId w:val="3"/>
              </w:numPr>
              <w:spacing w:after="35" w:before="35" w:line="280"/>
            </w:pPr>
            <w:r>
              <w:rPr>
                <w:rFonts w:ascii="Arial" w:cs="Arial" w:eastAsia="Arial" w:hAnsi="Arial"/>
                <w:color w:val="4A4A4A"/>
                <w:sz w:val="19"/>
                <w:szCs w:val="19"/>
              </w:rPr>
              <w:t xml:space="preserve">Status bar</w:t>
            </w:r>
          </w:p>
          <w:p>
            <w:pPr>
              <w:pStyle w:val="ListParagraph"/>
              <w:numPr>
                <w:ilvl w:val="0"/>
                <w:numId w:val="3"/>
              </w:numPr>
              <w:spacing w:after="35" w:before="35" w:line="280"/>
            </w:pPr>
            <w:r>
              <w:rPr>
                <w:rFonts w:ascii="Arial" w:cs="Arial" w:eastAsia="Arial" w:hAnsi="Arial"/>
                <w:color w:val="4A4A4A"/>
                <w:sz w:val="19"/>
                <w:szCs w:val="19"/>
              </w:rPr>
              <w:t xml:space="preserve">Page header — 'Access' title, 'Presales, perks, and member passes' subtitle, notification bell</w:t>
            </w:r>
          </w:p>
          <w:p>
            <w:pPr>
              <w:pStyle w:val="ListParagraph"/>
              <w:numPr>
                <w:ilvl w:val="0"/>
                <w:numId w:val="3"/>
              </w:numPr>
              <w:spacing w:after="35" w:before="35" w:line="280"/>
            </w:pPr>
            <w:r>
              <w:rPr>
                <w:rFonts w:ascii="Arial" w:cs="Arial" w:eastAsia="Arial" w:hAnsi="Arial"/>
                <w:color w:val="4A4A4A"/>
                <w:sz w:val="19"/>
                <w:szCs w:val="19"/>
              </w:rPr>
              <w:t xml:space="preserve">Elite/Diamond Access strip — bordered card with 3 KPIs: Active count | Expiring soon count | Top tier label; each with orange icon circle</w:t>
            </w:r>
          </w:p>
          <w:p>
            <w:pPr>
              <w:pStyle w:val="ListParagraph"/>
              <w:numPr>
                <w:ilvl w:val="0"/>
                <w:numId w:val="3"/>
              </w:numPr>
              <w:spacing w:after="35" w:before="35" w:line="280"/>
            </w:pPr>
            <w:r>
              <w:rPr>
                <w:rFonts w:ascii="Arial" w:cs="Arial" w:eastAsia="Arial" w:hAnsi="Arial"/>
                <w:color w:val="4A4A4A"/>
                <w:sz w:val="19"/>
                <w:szCs w:val="19"/>
              </w:rPr>
              <w:t xml:space="preserve">Featured access section — two feature cards: each with dark image background, TOP PICK or LIMITED chip, title, subtitle, time indicator + CTA button (View pass / Claim access)</w:t>
            </w:r>
          </w:p>
          <w:p>
            <w:pPr>
              <w:pStyle w:val="ListParagraph"/>
              <w:numPr>
                <w:ilvl w:val="0"/>
                <w:numId w:val="3"/>
              </w:numPr>
              <w:spacing w:after="35" w:before="35" w:line="280"/>
            </w:pPr>
            <w:r>
              <w:rPr>
                <w:rFonts w:ascii="Arial" w:cs="Arial" w:eastAsia="Arial" w:hAnsi="Arial"/>
                <w:color w:val="4A4A4A"/>
                <w:sz w:val="19"/>
                <w:szCs w:val="19"/>
              </w:rPr>
              <w:t xml:space="preserve">Your passes section — 'Your passes' title + 'View all' link; list card with 3 rows: icon square, pass name, metadata, status badge (Active green / Starts soon orange / Waiting list gray), chevron</w:t>
            </w:r>
          </w:p>
          <w:p>
            <w:pPr>
              <w:pStyle w:val="ListParagraph"/>
              <w:numPr>
                <w:ilvl w:val="0"/>
                <w:numId w:val="3"/>
              </w:numPr>
              <w:spacing w:after="35" w:before="35" w:line="280"/>
            </w:pPr>
            <w:r>
              <w:rPr>
                <w:rFonts w:ascii="Arial" w:cs="Arial" w:eastAsia="Arial" w:hAnsi="Arial"/>
                <w:color w:val="4A4A4A"/>
                <w:sz w:val="19"/>
                <w:szCs w:val="19"/>
              </w:rPr>
              <w:t xml:space="preserve">Perks by tier section — 3-column tier grid: General (gray icon), Superfan (purple icon), Elite/Diamond (orange icon, orange border active); each column has tier name, perk description, colored underline bar</w:t>
            </w:r>
          </w:p>
          <w:p>
            <w:pPr>
              <w:pStyle w:val="ListParagraph"/>
              <w:numPr>
                <w:ilvl w:val="0"/>
                <w:numId w:val="3"/>
              </w:numPr>
              <w:spacing w:after="35" w:before="35" w:line="280"/>
            </w:pPr>
            <w:r>
              <w:rPr>
                <w:rFonts w:ascii="Arial" w:cs="Arial" w:eastAsia="Arial" w:hAnsi="Arial"/>
                <w:color w:val="4A4A4A"/>
                <w:sz w:val="19"/>
                <w:szCs w:val="19"/>
              </w:rPr>
              <w:t xml:space="preserve">Unlock next card — bordered card with outlined orange icon, title, subtitle, X/Y progress label (orange), progress bar, chevron</w:t>
            </w:r>
          </w:p>
          <w:p>
            <w:pPr>
              <w:pStyle w:val="ListParagraph"/>
              <w:numPr>
                <w:ilvl w:val="0"/>
                <w:numId w:val="3"/>
              </w:numPr>
              <w:spacing w:after="35" w:before="35" w:line="280"/>
            </w:pPr>
            <w:r>
              <w:rPr>
                <w:rFonts w:ascii="Arial" w:cs="Arial" w:eastAsia="Arial" w:hAnsi="Arial"/>
                <w:color w:val="4A4A4A"/>
                <w:sz w:val="19"/>
                <w:szCs w:val="19"/>
              </w:rPr>
              <w:t xml:space="preserve">Bottom navigation — Access active</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F00" w:sz="12"/>
              <w:left w:val="none" w:color="FFFFFF" w:sz="0"/>
              <w:bottom w:val="none" w:color="FFFFFF" w:sz="0"/>
              <w:right w:val="none" w:color="FFFFFF" w:sz="0"/>
            </w:tcBorders>
            <w:shd w:fill="FDF6E3" w:val="clear"/>
            <w:tcMar>
              <w:top w:type="dxa" w:w="160"/>
              <w:left w:type="dxa" w:w="200"/>
              <w:bottom w:type="dxa" w:w="160"/>
              <w:right w:type="dxa" w:w="200"/>
            </w:tcMar>
          </w:tcPr>
          <w:p>
            <w:pPr>
              <w:spacing w:after="80" w:before="0"/>
            </w:pPr>
            <w:r>
              <w:rPr>
                <w:rFonts w:ascii="Arial" w:cs="Arial" w:eastAsia="Arial" w:hAnsi="Arial"/>
                <w:b/>
                <w:bCs/>
                <w:color w:val="9A6F00"/>
                <w:sz w:val="23"/>
                <w:szCs w:val="23"/>
              </w:rPr>
              <w:t xml:space="preserve">👤  Profile</w:t>
            </w:r>
          </w:p>
          <w:p>
            <w:pPr>
              <w:pStyle w:val="ListParagraph"/>
              <w:numPr>
                <w:ilvl w:val="0"/>
                <w:numId w:val="3"/>
              </w:numPr>
              <w:spacing w:after="35" w:before="35" w:line="280"/>
            </w:pPr>
            <w:r>
              <w:rPr>
                <w:rFonts w:ascii="Arial" w:cs="Arial" w:eastAsia="Arial" w:hAnsi="Arial"/>
                <w:color w:val="4A4A4A"/>
                <w:sz w:val="19"/>
                <w:szCs w:val="19"/>
              </w:rPr>
              <w:t xml:space="preserve">Status bar</w:t>
            </w:r>
          </w:p>
          <w:p>
            <w:pPr>
              <w:pStyle w:val="ListParagraph"/>
              <w:numPr>
                <w:ilvl w:val="0"/>
                <w:numId w:val="3"/>
              </w:numPr>
              <w:spacing w:after="35" w:before="35" w:line="280"/>
            </w:pPr>
            <w:r>
              <w:rPr>
                <w:rFonts w:ascii="Arial" w:cs="Arial" w:eastAsia="Arial" w:hAnsi="Arial"/>
                <w:color w:val="4A4A4A"/>
                <w:sz w:val="19"/>
                <w:szCs w:val="19"/>
              </w:rPr>
              <w:t xml:space="preserve">Page header — 'Profile' title, settings gear icon right</w:t>
            </w:r>
          </w:p>
          <w:p>
            <w:pPr>
              <w:pStyle w:val="ListParagraph"/>
              <w:numPr>
                <w:ilvl w:val="0"/>
                <w:numId w:val="3"/>
              </w:numPr>
              <w:spacing w:after="35" w:before="35" w:line="280"/>
            </w:pPr>
            <w:r>
              <w:rPr>
                <w:rFonts w:ascii="Arial" w:cs="Arial" w:eastAsia="Arial" w:hAnsi="Arial"/>
                <w:color w:val="4A4A4A"/>
                <w:sz w:val="19"/>
                <w:szCs w:val="19"/>
              </w:rPr>
              <w:t xml:space="preserve">Profile header — large avatar circle (initials), fan name, member since date, current tier badge</w:t>
            </w:r>
          </w:p>
          <w:p>
            <w:pPr>
              <w:pStyle w:val="ListParagraph"/>
              <w:numPr>
                <w:ilvl w:val="0"/>
                <w:numId w:val="3"/>
              </w:numPr>
              <w:spacing w:after="35" w:before="35" w:line="280"/>
            </w:pPr>
            <w:r>
              <w:rPr>
                <w:rFonts w:ascii="Arial" w:cs="Arial" w:eastAsia="Arial" w:hAnsi="Arial"/>
                <w:color w:val="4A4A4A"/>
                <w:sz w:val="19"/>
                <w:szCs w:val="19"/>
              </w:rPr>
              <w:t xml:space="preserve">Stats row — 3 metric cards: Total XP | Events attended | Streak days</w:t>
            </w:r>
          </w:p>
          <w:p>
            <w:pPr>
              <w:pStyle w:val="ListParagraph"/>
              <w:numPr>
                <w:ilvl w:val="0"/>
                <w:numId w:val="3"/>
              </w:numPr>
              <w:spacing w:after="35" w:before="35" w:line="280"/>
            </w:pPr>
            <w:r>
              <w:rPr>
                <w:rFonts w:ascii="Arial" w:cs="Arial" w:eastAsia="Arial" w:hAnsi="Arial"/>
                <w:color w:val="4A4A4A"/>
                <w:sz w:val="19"/>
                <w:szCs w:val="19"/>
              </w:rPr>
              <w:t xml:space="preserve">Tier progress card — same progress bar as Home screen, current tier highlighted</w:t>
            </w:r>
          </w:p>
          <w:p>
            <w:pPr>
              <w:pStyle w:val="ListParagraph"/>
              <w:numPr>
                <w:ilvl w:val="0"/>
                <w:numId w:val="3"/>
              </w:numPr>
              <w:spacing w:after="35" w:before="35" w:line="280"/>
            </w:pPr>
            <w:r>
              <w:rPr>
                <w:rFonts w:ascii="Arial" w:cs="Arial" w:eastAsia="Arial" w:hAnsi="Arial"/>
                <w:color w:val="4A4A4A"/>
                <w:sz w:val="19"/>
                <w:szCs w:val="19"/>
              </w:rPr>
              <w:t xml:space="preserve">My artists section — scrollable row of artist chips with listen percentile badges</w:t>
            </w:r>
          </w:p>
          <w:p>
            <w:pPr>
              <w:pStyle w:val="ListParagraph"/>
              <w:numPr>
                <w:ilvl w:val="0"/>
                <w:numId w:val="3"/>
              </w:numPr>
              <w:spacing w:after="35" w:before="35" w:line="280"/>
            </w:pPr>
            <w:r>
              <w:rPr>
                <w:rFonts w:ascii="Arial" w:cs="Arial" w:eastAsia="Arial" w:hAnsi="Arial"/>
                <w:color w:val="4A4A4A"/>
                <w:sz w:val="19"/>
                <w:szCs w:val="19"/>
              </w:rPr>
              <w:t xml:space="preserve">My venues section — scrollable row of venue cards with attendance count</w:t>
            </w:r>
          </w:p>
          <w:p>
            <w:pPr>
              <w:pStyle w:val="ListParagraph"/>
              <w:numPr>
                <w:ilvl w:val="0"/>
                <w:numId w:val="3"/>
              </w:numPr>
              <w:spacing w:after="35" w:before="35" w:line="280"/>
            </w:pPr>
            <w:r>
              <w:rPr>
                <w:rFonts w:ascii="Arial" w:cs="Arial" w:eastAsia="Arial" w:hAnsi="Arial"/>
                <w:color w:val="4A4A4A"/>
                <w:sz w:val="19"/>
                <w:szCs w:val="19"/>
              </w:rPr>
              <w:t xml:space="preserve">Recent activity list — chronological feed of XP-earning events with source icon, description, XP amount, timestamp</w:t>
            </w:r>
          </w:p>
          <w:p>
            <w:pPr>
              <w:pStyle w:val="ListParagraph"/>
              <w:numPr>
                <w:ilvl w:val="0"/>
                <w:numId w:val="3"/>
              </w:numPr>
              <w:spacing w:after="35" w:before="35" w:line="280"/>
            </w:pPr>
            <w:r>
              <w:rPr>
                <w:rFonts w:ascii="Arial" w:cs="Arial" w:eastAsia="Arial" w:hAnsi="Arial"/>
                <w:color w:val="4A4A4A"/>
                <w:sz w:val="19"/>
                <w:szCs w:val="19"/>
              </w:rPr>
              <w:t xml:space="preserve">Share profile button — full-width orange button</w:t>
            </w:r>
          </w:p>
          <w:p>
            <w:pPr>
              <w:pStyle w:val="ListParagraph"/>
              <w:numPr>
                <w:ilvl w:val="0"/>
                <w:numId w:val="3"/>
              </w:numPr>
              <w:spacing w:after="35" w:before="35" w:line="280"/>
            </w:pPr>
            <w:r>
              <w:rPr>
                <w:rFonts w:ascii="Arial" w:cs="Arial" w:eastAsia="Arial" w:hAnsi="Arial"/>
                <w:color w:val="4A4A4A"/>
                <w:sz w:val="19"/>
                <w:szCs w:val="19"/>
              </w:rPr>
              <w:t xml:space="preserve">Bottom navigation — Profile active</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F5E55"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04</w:t>
            </w:r>
          </w:p>
        </w:tc>
        <w:tc>
          <w:tcPr>
            <w:tcW w:type="dxa" w:w="8640"/>
            <w:tcBorders>
              <w:top w:val="none" w:color="FFFFFF" w:sz="0"/>
              <w:left w:val="none" w:color="FFFFFF" w:sz="0"/>
              <w:bottom w:val="none" w:color="FFFFFF" w:sz="0"/>
              <w:right w:val="none" w:color="FFFFFF" w:sz="0"/>
            </w:tcBorders>
            <w:shd w:fill="0F5E55"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Interactive Prototype Requirements</w:t>
            </w:r>
          </w:p>
          <w:p>
            <w:pPr>
              <w:spacing w:after="0" w:before="0"/>
            </w:pPr>
            <w:r>
              <w:rPr>
                <w:rFonts w:ascii="Arial" w:cs="Arial" w:eastAsia="Arial" w:hAnsi="Arial"/>
                <w:i/>
                <w:iCs/>
                <w:color w:val="FFCCAA"/>
                <w:sz w:val="18"/>
                <w:szCs w:val="18"/>
              </w:rPr>
              <w:t xml:space="preserve">What must respond, what must update, what must feel real</w:t>
            </w:r>
          </w:p>
        </w:tc>
      </w:tr>
    </w:tbl>
    <w:p>
      <w:pPr>
        <w:spacing w:after="80" w:before="0"/>
      </w:pPr>
      <w:r>
        <w:rPr>
          <w:rFonts w:ascii="Arial" w:cs="Arial" w:eastAsia="Arial" w:hAnsi="Arial"/>
          <w:color w:val="1A1A1A"/>
          <w:sz w:val="22"/>
          <w:szCs w:val="22"/>
        </w:rPr>
        <w:t xml:space="preserve"/>
      </w:r>
    </w:p>
    <w:p>
      <w:pPr>
        <w:spacing w:after="100" w:before="60" w:line="330"/>
      </w:pPr>
      <w:r>
        <w:rPr>
          <w:rFonts w:ascii="Arial" w:cs="Arial" w:eastAsia="Arial" w:hAnsi="Arial"/>
          <w:color w:val="1A1A1A"/>
          <w:sz w:val="22"/>
          <w:szCs w:val="22"/>
        </w:rPr>
        <w:t xml:space="preserve">An interactive prototype is not a collection of static images with hotspots. Every interaction listed below must be implemented in code. When a user taps a button, state must change. When data updates, the UI must reflect it. The prototype must be indistinguishable from a real app during a 5-minute demo.</w:t>
      </w:r>
    </w:p>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0F5E55"/>
          <w:sz w:val="28"/>
          <w:szCs w:val="28"/>
        </w:rPr>
        <w:t xml:space="preserve">Required Interactions by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0D5DD" w:sz="1"/>
              <w:left w:val="single" w:color="D0D5DD" w:sz="1"/>
              <w:bottom w:val="single" w:color="D0D5DD" w:sz="1"/>
              <w:right w:val="single" w:color="D0D5DD" w:sz="1"/>
            </w:tcBorders>
            <w:shd w:fill="0F5E55"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Screen</w:t>
            </w:r>
          </w:p>
        </w:tc>
        <w:tc>
          <w:tcPr>
            <w:tcW w:type="dxa" w:w="2600"/>
            <w:tcBorders>
              <w:top w:val="single" w:color="D0D5DD" w:sz="1"/>
              <w:left w:val="single" w:color="D0D5DD" w:sz="1"/>
              <w:bottom w:val="single" w:color="D0D5DD" w:sz="1"/>
              <w:right w:val="single" w:color="D0D5DD" w:sz="1"/>
            </w:tcBorders>
            <w:shd w:fill="0F5E55"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Interaction</w:t>
            </w:r>
          </w:p>
        </w:tc>
        <w:tc>
          <w:tcPr>
            <w:tcW w:type="dxa" w:w="5360"/>
            <w:tcBorders>
              <w:top w:val="single" w:color="D0D5DD" w:sz="1"/>
              <w:left w:val="single" w:color="D0D5DD" w:sz="1"/>
              <w:bottom w:val="single" w:color="D0D5DD" w:sz="1"/>
              <w:right w:val="single" w:color="D0D5DD" w:sz="1"/>
            </w:tcBorders>
            <w:shd w:fill="0F5E55"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Expected Behavior</w:t>
            </w:r>
          </w:p>
        </w:tc>
      </w:tr>
      <w:tr>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Home</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 / Sports Events toggle tap</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Switches score card content between music stats and sports stats. Score, streak, team/artist, and upcoming events all update.</w:t>
            </w:r>
          </w:p>
        </w:tc>
      </w:tr>
      <w:tr>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Home</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Upcoming event card tap</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Navigates to event detail view or expands to show more info. Date, venue, access type visible.</w:t>
            </w:r>
          </w:p>
        </w:tc>
      </w:tr>
      <w:tr>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Home</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See leaderboard tap</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Navigates to Score screen, leaderboard scrolled into view.</w:t>
            </w:r>
          </w:p>
        </w:tc>
      </w:tr>
      <w:tr>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Home</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Notification bell tap</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Shows notification panel or badge count clears.</w:t>
            </w:r>
          </w:p>
        </w:tc>
      </w:tr>
      <w:tr>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Filter chip tap</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Filters event list. Only events matching the selected category display. Active chip turns orange.</w:t>
            </w:r>
          </w:p>
        </w:tc>
      </w:tr>
      <w:tr>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Search input tap + type</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Filters event list in real time. No results state must exist.</w:t>
            </w:r>
          </w:p>
        </w:tc>
      </w:tr>
      <w:tr>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Date strip chip tap</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Filters Near You events to selected date. Selected chip turns orange.</w:t>
            </w:r>
          </w:p>
        </w:tc>
      </w:tr>
      <w:tr>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Notify me button tap</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Button state changes to 'Notified ✓' with green confirmation. Cannot be tapped again.</w:t>
            </w:r>
          </w:p>
        </w:tc>
      </w:tr>
      <w:tr>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Bookmark icon tap</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Icon fills to indicate saved. Tap again to unsave. State persists during session.</w:t>
            </w:r>
          </w:p>
        </w:tc>
      </w:tr>
      <w:tr>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 card tap</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Expands or navigates to event detail with full info.</w:t>
            </w:r>
          </w:p>
        </w:tc>
      </w:tr>
      <w:tr>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Leaderboard filter dropdown</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Changes filter between LA / This week, LA / This month, All cities. List reorders.</w:t>
            </w:r>
          </w:p>
        </w:tc>
      </w:tr>
      <w:tr>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View full leaderboard tap</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Expands leaderboard to show more rows.</w:t>
            </w:r>
          </w:p>
        </w:tc>
      </w:tr>
      <w:tr>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Challenge task checkbox tap</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Marks task complete. Progress bar and X/Y label update. If all tasks complete, card shows 'Reward unlocked' state.</w:t>
            </w:r>
          </w:p>
        </w:tc>
      </w:tr>
      <w:tr>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Friend card tap</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Shows friend's score profile or mini card.</w:t>
            </w:r>
          </w:p>
        </w:tc>
      </w:tr>
      <w:tr>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Access</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Featured card CTA tap</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View pass → shows pass detail. Claim access → shows confirmation or waiting state.</w:t>
            </w:r>
          </w:p>
        </w:tc>
      </w:tr>
      <w:tr>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Access</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Pass row tap</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Expands or navigates to pass detail showing full info, QR code placeholder, status.</w:t>
            </w:r>
          </w:p>
        </w:tc>
      </w:tr>
      <w:tr>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Access</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 column tap</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Highlights selected tier, shows perk detail.</w:t>
            </w:r>
          </w:p>
        </w:tc>
      </w:tr>
      <w:tr>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Access</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Unlock next chevron tap</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Shows what is needed to unlock the next reward.</w:t>
            </w:r>
          </w:p>
        </w:tc>
      </w:tr>
      <w:tr>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Navigation</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Bottom nav tab tap</w:t>
            </w:r>
          </w:p>
        </w:tc>
        <w:tc>
          <w:tcPr>
            <w:tcW w:type="dxa" w:w="5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Navigates between all 5 screens. Active tab turns orange. Transition animates.</w:t>
            </w:r>
          </w:p>
        </w:tc>
      </w:tr>
      <w:tr>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Navigation</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Back gesture / button</w:t>
            </w:r>
          </w:p>
        </w:tc>
        <w:tc>
          <w:tcPr>
            <w:tcW w:type="dxa" w:w="5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Returns to previous screen where applicable.</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0F5E55"/>
          <w:sz w:val="28"/>
          <w:szCs w:val="28"/>
        </w:rPr>
        <w:t xml:space="preserve">Required State Management</w:t>
      </w:r>
    </w:p>
    <w:p>
      <w:pPr>
        <w:pStyle w:val="ListParagraph"/>
        <w:numPr>
          <w:ilvl w:val="0"/>
          <w:numId w:val="2"/>
        </w:numPr>
        <w:spacing w:after="50" w:before="50" w:line="300"/>
      </w:pPr>
      <w:r>
        <w:rPr>
          <w:rFonts w:ascii="Arial" w:cs="Arial" w:eastAsia="Arial" w:hAnsi="Arial"/>
          <w:b/>
          <w:bCs/>
          <w:color w:val="1A1A1A"/>
          <w:sz w:val="22"/>
          <w:szCs w:val="22"/>
        </w:rPr>
        <w:t xml:space="preserve">Fan profile state:</w:t>
      </w:r>
      <w:r>
        <w:rPr>
          <w:rFonts w:ascii="Arial" w:cs="Arial" w:eastAsia="Arial" w:hAnsi="Arial"/>
          <w:color w:val="1A1A1A"/>
          <w:sz w:val="22"/>
          <w:szCs w:val="22"/>
        </w:rPr>
        <w:t xml:space="preserve"> name, XP total, current tier (Bronze/Silver/Gold/Platinum/Diamond), streak days, rank, percentile — must be accessible from any screen.</w:t>
      </w:r>
    </w:p>
    <w:p>
      <w:pPr>
        <w:pStyle w:val="ListParagraph"/>
        <w:numPr>
          <w:ilvl w:val="0"/>
          <w:numId w:val="2"/>
        </w:numPr>
        <w:spacing w:after="50" w:before="50" w:line="300"/>
      </w:pPr>
      <w:r>
        <w:rPr>
          <w:rFonts w:ascii="Arial" w:cs="Arial" w:eastAsia="Arial" w:hAnsi="Arial"/>
          <w:b/>
          <w:bCs/>
          <w:color w:val="1A1A1A"/>
          <w:sz w:val="22"/>
          <w:szCs w:val="22"/>
        </w:rPr>
        <w:t xml:space="preserve">Toggle state:</w:t>
      </w:r>
      <w:r>
        <w:rPr>
          <w:rFonts w:ascii="Arial" w:cs="Arial" w:eastAsia="Arial" w:hAnsi="Arial"/>
          <w:color w:val="1A1A1A"/>
          <w:sz w:val="22"/>
          <w:szCs w:val="22"/>
        </w:rPr>
        <w:t xml:space="preserve"> Music vs. Sports Events selection persists while user is on Home. Resets on app reload unless stored.</w:t>
      </w:r>
    </w:p>
    <w:p>
      <w:pPr>
        <w:pStyle w:val="ListParagraph"/>
        <w:numPr>
          <w:ilvl w:val="0"/>
          <w:numId w:val="2"/>
        </w:numPr>
        <w:spacing w:after="50" w:before="50" w:line="300"/>
      </w:pPr>
      <w:r>
        <w:rPr>
          <w:rFonts w:ascii="Arial" w:cs="Arial" w:eastAsia="Arial" w:hAnsi="Arial"/>
          <w:b/>
          <w:bCs/>
          <w:color w:val="1A1A1A"/>
          <w:sz w:val="22"/>
          <w:szCs w:val="22"/>
        </w:rPr>
        <w:t xml:space="preserve">Filter state:</w:t>
      </w:r>
      <w:r>
        <w:rPr>
          <w:rFonts w:ascii="Arial" w:cs="Arial" w:eastAsia="Arial" w:hAnsi="Arial"/>
          <w:color w:val="1A1A1A"/>
          <w:sz w:val="22"/>
          <w:szCs w:val="22"/>
        </w:rPr>
        <w:t xml:space="preserve"> Active filter chip, selected date, search query — all update the displayed list in real time.</w:t>
      </w:r>
    </w:p>
    <w:p>
      <w:pPr>
        <w:pStyle w:val="ListParagraph"/>
        <w:numPr>
          <w:ilvl w:val="0"/>
          <w:numId w:val="2"/>
        </w:numPr>
        <w:spacing w:after="50" w:before="50" w:line="300"/>
      </w:pPr>
      <w:r>
        <w:rPr>
          <w:rFonts w:ascii="Arial" w:cs="Arial" w:eastAsia="Arial" w:hAnsi="Arial"/>
          <w:b/>
          <w:bCs/>
          <w:color w:val="1A1A1A"/>
          <w:sz w:val="22"/>
          <w:szCs w:val="22"/>
        </w:rPr>
        <w:t xml:space="preserve">Challenge completion state:</w:t>
      </w:r>
      <w:r>
        <w:rPr>
          <w:rFonts w:ascii="Arial" w:cs="Arial" w:eastAsia="Arial" w:hAnsi="Arial"/>
          <w:color w:val="1A1A1A"/>
          <w:sz w:val="22"/>
          <w:szCs w:val="22"/>
        </w:rPr>
        <w:t xml:space="preserve"> Checked tasks, progress bar percentage, reward unlock status — must persist during session.</w:t>
      </w:r>
    </w:p>
    <w:p>
      <w:pPr>
        <w:pStyle w:val="ListParagraph"/>
        <w:numPr>
          <w:ilvl w:val="0"/>
          <w:numId w:val="2"/>
        </w:numPr>
        <w:spacing w:after="50" w:before="50" w:line="300"/>
      </w:pPr>
      <w:r>
        <w:rPr>
          <w:rFonts w:ascii="Arial" w:cs="Arial" w:eastAsia="Arial" w:hAnsi="Arial"/>
          <w:b/>
          <w:bCs/>
          <w:color w:val="1A1A1A"/>
          <w:sz w:val="22"/>
          <w:szCs w:val="22"/>
        </w:rPr>
        <w:t xml:space="preserve">Notification state:</w:t>
      </w:r>
      <w:r>
        <w:rPr>
          <w:rFonts w:ascii="Arial" w:cs="Arial" w:eastAsia="Arial" w:hAnsi="Arial"/>
          <w:color w:val="1A1A1A"/>
          <w:sz w:val="22"/>
          <w:szCs w:val="22"/>
        </w:rPr>
        <w:t xml:space="preserve"> Notify me button, bookmark icons — toggled state must persist during session.</w:t>
      </w:r>
    </w:p>
    <w:p>
      <w:pPr>
        <w:pStyle w:val="ListParagraph"/>
        <w:numPr>
          <w:ilvl w:val="0"/>
          <w:numId w:val="2"/>
        </w:numPr>
        <w:spacing w:after="50" w:before="50" w:line="300"/>
      </w:pPr>
      <w:r>
        <w:rPr>
          <w:rFonts w:ascii="Arial" w:cs="Arial" w:eastAsia="Arial" w:hAnsi="Arial"/>
          <w:b/>
          <w:bCs/>
          <w:color w:val="1A1A1A"/>
          <w:sz w:val="22"/>
          <w:szCs w:val="22"/>
        </w:rPr>
        <w:t xml:space="preserve">Leaderboard state:</w:t>
      </w:r>
      <w:r>
        <w:rPr>
          <w:rFonts w:ascii="Arial" w:cs="Arial" w:eastAsia="Arial" w:hAnsi="Arial"/>
          <w:color w:val="1A1A1A"/>
          <w:sz w:val="22"/>
          <w:szCs w:val="22"/>
        </w:rPr>
        <w:t xml:space="preserve"> Selected filter (city/time period) determines which data slice renders.</w:t>
      </w:r>
    </w:p>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0F5E55"/>
          <w:sz w:val="28"/>
          <w:szCs w:val="28"/>
        </w:rPr>
        <w:t xml:space="preserve">Animation &amp; Transition Requirements</w:t>
      </w:r>
    </w:p>
    <w:p>
      <w:pPr>
        <w:pStyle w:val="ListParagraph"/>
        <w:numPr>
          <w:ilvl w:val="0"/>
          <w:numId w:val="2"/>
        </w:numPr>
        <w:spacing w:after="50" w:before="50" w:line="300"/>
      </w:pPr>
      <w:r>
        <w:rPr>
          <w:rFonts w:ascii="Arial" w:cs="Arial" w:eastAsia="Arial" w:hAnsi="Arial"/>
          <w:color w:val="1A1A1A"/>
          <w:sz w:val="22"/>
          <w:szCs w:val="22"/>
        </w:rPr>
        <w:t xml:space="preserve">Screen transitions: 300ms ease slide or fade. Not instant jumps.</w:t>
      </w:r>
    </w:p>
    <w:p>
      <w:pPr>
        <w:pStyle w:val="ListParagraph"/>
        <w:numPr>
          <w:ilvl w:val="0"/>
          <w:numId w:val="2"/>
        </w:numPr>
        <w:spacing w:after="50" w:before="50" w:line="300"/>
      </w:pPr>
      <w:r>
        <w:rPr>
          <w:rFonts w:ascii="Arial" w:cs="Arial" w:eastAsia="Arial" w:hAnsi="Arial"/>
          <w:color w:val="1A1A1A"/>
          <w:sz w:val="22"/>
          <w:szCs w:val="22"/>
        </w:rPr>
        <w:t xml:space="preserve">Toggle switch: 200ms ease slide of the orange pill between Music and Sports.</w:t>
      </w:r>
    </w:p>
    <w:p>
      <w:pPr>
        <w:pStyle w:val="ListParagraph"/>
        <w:numPr>
          <w:ilvl w:val="0"/>
          <w:numId w:val="2"/>
        </w:numPr>
        <w:spacing w:after="50" w:before="50" w:line="300"/>
      </w:pPr>
      <w:r>
        <w:rPr>
          <w:rFonts w:ascii="Arial" w:cs="Arial" w:eastAsia="Arial" w:hAnsi="Arial"/>
          <w:color w:val="1A1A1A"/>
          <w:sz w:val="22"/>
          <w:szCs w:val="22"/>
        </w:rPr>
        <w:t xml:space="preserve">Progress bar: animates from 0 to actual value on screen mount (600ms ease-out).</w:t>
      </w:r>
    </w:p>
    <w:p>
      <w:pPr>
        <w:pStyle w:val="ListParagraph"/>
        <w:numPr>
          <w:ilvl w:val="0"/>
          <w:numId w:val="2"/>
        </w:numPr>
        <w:spacing w:after="50" w:before="50" w:line="300"/>
      </w:pPr>
      <w:r>
        <w:rPr>
          <w:rFonts w:ascii="Arial" w:cs="Arial" w:eastAsia="Arial" w:hAnsi="Arial"/>
          <w:color w:val="1A1A1A"/>
          <w:sz w:val="22"/>
          <w:szCs w:val="22"/>
        </w:rPr>
        <w:t xml:space="preserve">Score number: counts up from 0 to actual value on Home screen load (800ms).</w:t>
      </w:r>
    </w:p>
    <w:p>
      <w:pPr>
        <w:pStyle w:val="ListParagraph"/>
        <w:numPr>
          <w:ilvl w:val="0"/>
          <w:numId w:val="2"/>
        </w:numPr>
        <w:spacing w:after="50" w:before="50" w:line="300"/>
      </w:pPr>
      <w:r>
        <w:rPr>
          <w:rFonts w:ascii="Arial" w:cs="Arial" w:eastAsia="Arial" w:hAnsi="Arial"/>
          <w:color w:val="1A1A1A"/>
          <w:sz w:val="22"/>
          <w:szCs w:val="22"/>
        </w:rPr>
        <w:t xml:space="preserve">Challenge progress bar: animates to fill percentage when screen loads.</w:t>
      </w:r>
    </w:p>
    <w:p>
      <w:pPr>
        <w:pStyle w:val="ListParagraph"/>
        <w:numPr>
          <w:ilvl w:val="0"/>
          <w:numId w:val="2"/>
        </w:numPr>
        <w:spacing w:after="50" w:before="50" w:line="300"/>
      </w:pPr>
      <w:r>
        <w:rPr>
          <w:rFonts w:ascii="Arial" w:cs="Arial" w:eastAsia="Arial" w:hAnsi="Arial"/>
          <w:color w:val="1A1A1A"/>
          <w:sz w:val="22"/>
          <w:szCs w:val="22"/>
        </w:rPr>
        <w:t xml:space="preserve">Status badge: no animation — renders immediately at correct state.</w:t>
      </w:r>
    </w:p>
    <w:p>
      <w:pPr>
        <w:pStyle w:val="ListParagraph"/>
        <w:numPr>
          <w:ilvl w:val="0"/>
          <w:numId w:val="2"/>
        </w:numPr>
        <w:spacing w:after="50" w:before="50" w:line="300"/>
      </w:pPr>
      <w:r>
        <w:rPr>
          <w:rFonts w:ascii="Arial" w:cs="Arial" w:eastAsia="Arial" w:hAnsi="Arial"/>
          <w:color w:val="1A1A1A"/>
          <w:sz w:val="22"/>
          <w:szCs w:val="22"/>
        </w:rPr>
        <w:t xml:space="preserve">Bottom nav active indicator: 150ms fade/color transition on tab change.</w:t>
      </w:r>
    </w:p>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C4A00"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05</w:t>
            </w:r>
          </w:p>
        </w:tc>
        <w:tc>
          <w:tcPr>
            <w:tcW w:type="dxa" w:w="8640"/>
            <w:tcBorders>
              <w:top w:val="none" w:color="FFFFFF" w:sz="0"/>
              <w:left w:val="none" w:color="FFFFFF" w:sz="0"/>
              <w:bottom w:val="none" w:color="FFFFFF" w:sz="0"/>
              <w:right w:val="none" w:color="FFFFFF" w:sz="0"/>
            </w:tcBorders>
            <w:shd w:fill="CC4A00"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Live Data Architecture — Passive Data Engagement</w:t>
            </w:r>
          </w:p>
          <w:p>
            <w:pPr>
              <w:spacing w:after="0" w:before="0"/>
            </w:pPr>
            <w:r>
              <w:rPr>
                <w:rFonts w:ascii="Arial" w:cs="Arial" w:eastAsia="Arial" w:hAnsi="Arial"/>
                <w:i/>
                <w:iCs/>
                <w:color w:val="FFCCAA"/>
                <w:sz w:val="18"/>
                <w:szCs w:val="18"/>
              </w:rPr>
              <w:t xml:space="preserve">How the prototype connects to and displays real data without full API integration</w:t>
            </w:r>
          </w:p>
        </w:tc>
      </w:tr>
    </w:tbl>
    <w:p>
      <w:pPr>
        <w:spacing w:after="80" w:before="0"/>
      </w:pPr>
      <w:r>
        <w:rPr>
          <w:rFonts w:ascii="Arial" w:cs="Arial" w:eastAsia="Arial" w:hAnsi="Arial"/>
          <w:color w:val="1A1A1A"/>
          <w:sz w:val="22"/>
          <w:szCs w:val="22"/>
        </w:rPr>
        <w:t xml:space="preserve"/>
      </w:r>
    </w:p>
    <w:p>
      <w:pPr>
        <w:spacing w:after="100" w:before="60" w:line="330"/>
      </w:pPr>
      <w:r>
        <w:rPr>
          <w:rFonts w:ascii="Arial" w:cs="Arial" w:eastAsia="Arial" w:hAnsi="Arial"/>
          <w:color w:val="1A1A1A"/>
          <w:sz w:val="22"/>
          <w:szCs w:val="22"/>
        </w:rPr>
        <w:t xml:space="preserve">Live data engagement means the prototype reads from a real data source at runtime — not hardcoded values. For the MVP, this means a structured JSON data layer hosted alongside the app (or on a lightweight backend) that the UI fetches on load. This is passive live data: the data can be updated by the team and the app will reflect those changes the next time a user loads it.</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4A00" w:sz="20"/>
              <w:bottom w:val="none" w:color="FFFFFF" w:sz="0"/>
              <w:right w:val="none" w:color="FFFFFF" w:sz="0"/>
            </w:tcBorders>
            <w:shd w:fill="FFF3EE" w:val="clear"/>
            <w:tcMar>
              <w:top w:type="dxa" w:w="140"/>
              <w:left w:type="dxa" w:w="240"/>
              <w:bottom w:type="dxa" w:w="140"/>
              <w:right w:type="dxa" w:w="220"/>
            </w:tcMar>
          </w:tcPr>
          <w:p>
            <w:pPr>
              <w:spacing w:after="80" w:before="0"/>
            </w:pPr>
            <w:r>
              <w:rPr>
                <w:rFonts w:ascii="Arial" w:cs="Arial" w:eastAsia="Arial" w:hAnsi="Arial"/>
                <w:b/>
                <w:bCs/>
                <w:color w:val="CC4A00"/>
                <w:sz w:val="20"/>
                <w:szCs w:val="20"/>
              </w:rPr>
              <w:t xml:space="preserve">Live Data Strategy</w:t>
            </w:r>
          </w:p>
          <w:p>
            <w:pPr>
              <w:spacing w:after="0" w:before="0"/>
            </w:pPr>
            <w:r>
              <w:rPr>
                <w:rFonts w:ascii="Arial" w:cs="Arial" w:eastAsia="Arial" w:hAnsi="Arial"/>
                <w:color w:val="1A1A1A"/>
                <w:sz w:val="20"/>
                <w:szCs w:val="20"/>
              </w:rPr>
              <w:t xml:space="preserve">The MVP uses seed JSON files as the data source. These files are real structured data — not embedded in the code. The app fetches them at runtime. This means the team can update fan scores, events, leaderboard positions, and challenges without touching the UI code. It also means the data layer is ready to be swapped for a real API when integrations are added.</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1E3A5F"/>
          <w:sz w:val="28"/>
          <w:szCs w:val="28"/>
        </w:rPr>
        <w:t xml:space="preserve">Data Files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D0D5DD" w:sz="1"/>
              <w:left w:val="single" w:color="D0D5DD" w:sz="1"/>
              <w:bottom w:val="single" w:color="D0D5DD" w:sz="1"/>
              <w:right w:val="single" w:color="D0D5DD" w:sz="1"/>
            </w:tcBorders>
            <w:shd w:fill="CC4A00"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File</w:t>
            </w:r>
          </w:p>
        </w:tc>
        <w:tc>
          <w:tcPr>
            <w:tcW w:type="dxa" w:w="4160"/>
            <w:tcBorders>
              <w:top w:val="single" w:color="D0D5DD" w:sz="1"/>
              <w:left w:val="single" w:color="D0D5DD" w:sz="1"/>
              <w:bottom w:val="single" w:color="D0D5DD" w:sz="1"/>
              <w:right w:val="single" w:color="D0D5DD" w:sz="1"/>
            </w:tcBorders>
            <w:shd w:fill="CC4A00"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Contents</w:t>
            </w:r>
          </w:p>
        </w:tc>
        <w:tc>
          <w:tcPr>
            <w:tcW w:type="dxa" w:w="3200"/>
            <w:tcBorders>
              <w:top w:val="single" w:color="D0D5DD" w:sz="1"/>
              <w:left w:val="single" w:color="D0D5DD" w:sz="1"/>
              <w:bottom w:val="single" w:color="D0D5DD" w:sz="1"/>
              <w:right w:val="single" w:color="D0D5DD" w:sz="1"/>
            </w:tcBorders>
            <w:shd w:fill="CC4A00"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Consumed By</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fan-profile.json</w:t>
            </w:r>
          </w:p>
        </w:tc>
        <w:tc>
          <w:tcPr>
            <w:tcW w:type="dxa" w:w="4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fan_id, name, xp_total, current_tier, streak_days, rank, percentile, top_artist, top_venue, events_attended, xp_breakdown by signal type</w:t>
            </w:r>
          </w:p>
        </w:tc>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Home score card, Progress bar, Profile screen, Score summary</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events.json</w:t>
            </w:r>
          </w:p>
        </w:tc>
        <w:tc>
          <w:tcPr>
            <w:tcW w:type="dxa" w:w="4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event_id, title, subtitle, category (music/sports), date, time, venue, city, access_type, status, featured flag, image_color</w:t>
            </w:r>
          </w:p>
        </w:tc>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 screen — all sections, Home upcoming cards</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leaderboard.json</w:t>
            </w:r>
          </w:p>
        </w:tc>
        <w:tc>
          <w:tcPr>
            <w:tcW w:type="dxa" w:w="4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Array of fans: rank, name, score, delta, is_me flag, city, time_period</w:t>
            </w:r>
          </w:p>
        </w:tc>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 screen leaderboard, Score filter dropdown</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challenges.json</w:t>
            </w:r>
          </w:p>
        </w:tc>
        <w:tc>
          <w:tcPr>
            <w:tcW w:type="dxa" w:w="4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challenge_id, title, subtitle, reward_name, tasks (array with is_complete flag), progress_fraction, is_limited</w:t>
            </w:r>
          </w:p>
        </w:tc>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 screen challenges section</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passes.json</w:t>
            </w:r>
          </w:p>
        </w:tc>
        <w:tc>
          <w:tcPr>
            <w:tcW w:type="dxa" w:w="4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pass_id, name, venue, date, status (active/starts_soon/waiting), pass_type, xp_tier_required</w:t>
            </w:r>
          </w:p>
        </w:tc>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Access screen passes list</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friends.json</w:t>
            </w:r>
          </w:p>
        </w:tc>
        <w:tc>
          <w:tcPr>
            <w:tcW w:type="dxa" w:w="4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Array: name, score, activity_label, delta, delta_type (up/down/neutral)</w:t>
            </w:r>
          </w:p>
        </w:tc>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 screen friends activity strip</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tiers.json</w:t>
            </w:r>
          </w:p>
        </w:tc>
        <w:tc>
          <w:tcPr>
            <w:tcW w:type="dxa" w:w="4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 definitions: name, xp_threshold, perks list, color hex</w:t>
            </w:r>
          </w:p>
        </w:tc>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Progress bar, Access perks grid, Profile tier card — single source of truth for all tier logic</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1E3A5F"/>
          <w:sz w:val="28"/>
          <w:szCs w:val="28"/>
        </w:rPr>
        <w:t xml:space="preserve">Data Fetching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D0D5DD" w:sz="1"/>
              <w:left w:val="single" w:color="D0D5DD" w:sz="1"/>
              <w:bottom w:val="single" w:color="D0D5DD" w:sz="1"/>
              <w:right w:val="single" w:color="D0D5DD" w:sz="1"/>
            </w:tcBorders>
            <w:shd w:fill="0F5E55"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Layer</w:t>
            </w:r>
          </w:p>
        </w:tc>
        <w:tc>
          <w:tcPr>
            <w:tcW w:type="dxa" w:w="3480"/>
            <w:tcBorders>
              <w:top w:val="single" w:color="D0D5DD" w:sz="1"/>
              <w:left w:val="single" w:color="D0D5DD" w:sz="1"/>
              <w:bottom w:val="single" w:color="D0D5DD" w:sz="1"/>
              <w:right w:val="single" w:color="D0D5DD" w:sz="1"/>
            </w:tcBorders>
            <w:shd w:fill="0F5E55"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Implementation</w:t>
            </w:r>
          </w:p>
        </w:tc>
        <w:tc>
          <w:tcPr>
            <w:tcW w:type="dxa" w:w="4080"/>
            <w:tcBorders>
              <w:top w:val="single" w:color="D0D5DD" w:sz="1"/>
              <w:left w:val="single" w:color="D0D5DD" w:sz="1"/>
              <w:bottom w:val="single" w:color="D0D5DD" w:sz="1"/>
              <w:right w:val="single" w:color="D0D5DD" w:sz="1"/>
            </w:tcBorders>
            <w:shd w:fill="0F5E55"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Why</w:t>
            </w:r>
          </w:p>
        </w:tc>
      </w:tr>
      <w:tr>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Data files</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JSON files in /public/data/ folder of the SvelteKit project</w:t>
            </w:r>
          </w:p>
        </w:tc>
        <w:tc>
          <w:tcPr>
            <w:tcW w:type="dxa" w:w="40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Served as static assets — no server required. Fetchable from any browser.</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Fetch on load</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Each screen fetches its required JSON files in the onMount() lifecycle hook</w:t>
            </w:r>
          </w:p>
        </w:tc>
        <w:tc>
          <w:tcPr>
            <w:tcW w:type="dxa" w:w="40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Data loads fresh every visit. Team can update JSON files and users see new data.</w:t>
            </w:r>
          </w:p>
        </w:tc>
      </w:tr>
      <w:tr>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Loading state</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Skeleton placeholder shown while fetch is in progress</w:t>
            </w:r>
          </w:p>
        </w:tc>
        <w:tc>
          <w:tcPr>
            <w:tcW w:type="dxa" w:w="40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Prevents layout shift. Looks professional during demo.</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Error state</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Graceful fallback message if fetch fails</w:t>
            </w:r>
          </w:p>
        </w:tc>
        <w:tc>
          <w:tcPr>
            <w:tcW w:type="dxa" w:w="40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Demo cannot crash mid-presentation.</w:t>
            </w:r>
          </w:p>
        </w:tc>
      </w:tr>
      <w:tr>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 profile store</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Svelte writable store holds fan-profile.json data after first fetch</w:t>
            </w:r>
          </w:p>
        </w:tc>
        <w:tc>
          <w:tcPr>
            <w:tcW w:type="dxa" w:w="40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Shared across all screens without re-fetching. Score, tier, XP accessible everywhere.</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 logic</w:t>
            </w:r>
          </w:p>
        </w:tc>
        <w:tc>
          <w:tcPr>
            <w:tcW w:type="dxa" w:w="3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Derived from tiers.json — not hardcoded</w:t>
            </w:r>
          </w:p>
        </w:tc>
        <w:tc>
          <w:tcPr>
            <w:tcW w:type="dxa" w:w="40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Changing XP thresholds in one file updates everywhere. Single source of truth.</w:t>
            </w:r>
          </w:p>
        </w:tc>
      </w:tr>
      <w:tr>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Future swap path</w:t>
            </w:r>
          </w:p>
        </w:tc>
        <w:tc>
          <w:tcPr>
            <w:tcW w:type="dxa" w:w="3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Replace fetch('/data/file.json') with fetch('https://api.maxxes.com/endpoint')</w:t>
            </w:r>
          </w:p>
        </w:tc>
        <w:tc>
          <w:tcPr>
            <w:tcW w:type="dxa" w:w="40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 UI code changes needed when real API is ready. Clean separation of data and presentation.</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1E3A5F"/>
          <w:sz w:val="28"/>
          <w:szCs w:val="28"/>
        </w:rPr>
        <w:t xml:space="preserve">XP Scoring — Client-Side Logic</w:t>
      </w:r>
    </w:p>
    <w:p>
      <w:pPr>
        <w:spacing w:after="100" w:before="60" w:line="330"/>
      </w:pPr>
      <w:r>
        <w:rPr>
          <w:rFonts w:ascii="Arial" w:cs="Arial" w:eastAsia="Arial" w:hAnsi="Arial"/>
          <w:color w:val="1A1A1A"/>
          <w:sz w:val="22"/>
          <w:szCs w:val="22"/>
        </w:rPr>
        <w:t xml:space="preserve">The XP scoring calculation runs in the browser using data from fan-profile.json. This makes the score transparent, testable, and auditable during a demo.</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2A" w:sz="1"/>
              <w:left w:val="single" w:color="2A4A2A" w:sz="1"/>
              <w:bottom w:val="single" w:color="2A4A2A" w:sz="1"/>
              <w:right w:val="single" w:color="2A4A2A" w:sz="1"/>
            </w:tcBorders>
            <w:shd w:fill="0F1A12" w:val="clear"/>
            <w:tcMar>
              <w:top w:type="dxa" w:w="160"/>
              <w:left w:type="dxa" w:w="200"/>
              <w:bottom w:type="dxa" w:w="160"/>
              <w:right w:type="dxa" w:w="200"/>
            </w:tcMar>
          </w:tcPr>
          <w:p>
            <w:pPr>
              <w:spacing w:after="35" w:before="0"/>
            </w:pPr>
            <w:r>
              <w:rPr>
                <w:rFonts w:ascii="Courier New" w:cs="Courier New" w:eastAsia="Courier New" w:hAnsi="Courier New"/>
                <w:color w:val="7DD87D"/>
                <w:sz w:val="17"/>
                <w:szCs w:val="17"/>
              </w:rPr>
              <w:t xml:space="preserve">// src/lib/domain/xp.ts</w:t>
            </w:r>
          </w:p>
          <w:p>
            <w:pPr>
              <w:spacing w:after="35" w:before="0"/>
            </w:pPr>
            <w:r>
              <w:rPr>
                <w:rFonts w:ascii="Courier New" w:cs="Courier New" w:eastAsia="Courier New" w:hAnsi="Courier New"/>
                <w:color w:val="7DD87D"/>
                <w:sz w:val="17"/>
                <w:szCs w:val="17"/>
              </w:rPr>
              <w:t xml:space="preserve">export const TIERS = [</w:t>
            </w:r>
          </w:p>
          <w:p>
            <w:pPr>
              <w:spacing w:after="35" w:before="0"/>
            </w:pPr>
            <w:r>
              <w:rPr>
                <w:rFonts w:ascii="Courier New" w:cs="Courier New" w:eastAsia="Courier New" w:hAnsi="Courier New"/>
                <w:color w:val="7DD87D"/>
                <w:sz w:val="17"/>
                <w:szCs w:val="17"/>
              </w:rPr>
              <w:t xml:space="preserve">  { name: 'Bronze',   min: 0,     max: 2499  },</w:t>
            </w:r>
          </w:p>
          <w:p>
            <w:pPr>
              <w:spacing w:after="35" w:before="0"/>
            </w:pPr>
            <w:r>
              <w:rPr>
                <w:rFonts w:ascii="Courier New" w:cs="Courier New" w:eastAsia="Courier New" w:hAnsi="Courier New"/>
                <w:color w:val="7DD87D"/>
                <w:sz w:val="17"/>
                <w:szCs w:val="17"/>
              </w:rPr>
              <w:t xml:space="preserve">  { name: 'Silver',   min: 2500,  max: 4999  },</w:t>
            </w:r>
          </w:p>
          <w:p>
            <w:pPr>
              <w:spacing w:after="35" w:before="0"/>
            </w:pPr>
            <w:r>
              <w:rPr>
                <w:rFonts w:ascii="Courier New" w:cs="Courier New" w:eastAsia="Courier New" w:hAnsi="Courier New"/>
                <w:color w:val="7DD87D"/>
                <w:sz w:val="17"/>
                <w:szCs w:val="17"/>
              </w:rPr>
              <w:t xml:space="preserve">  { name: 'Gold',     min: 5000,  max: 9999  },</w:t>
            </w:r>
          </w:p>
          <w:p>
            <w:pPr>
              <w:spacing w:after="35" w:before="0"/>
            </w:pPr>
            <w:r>
              <w:rPr>
                <w:rFonts w:ascii="Courier New" w:cs="Courier New" w:eastAsia="Courier New" w:hAnsi="Courier New"/>
                <w:color w:val="7DD87D"/>
                <w:sz w:val="17"/>
                <w:szCs w:val="17"/>
              </w:rPr>
              <w:t xml:space="preserve">  { name: 'Platinum', min: 10000, max: 24999 },</w:t>
            </w:r>
          </w:p>
          <w:p>
            <w:pPr>
              <w:spacing w:after="35" w:before="0"/>
            </w:pPr>
            <w:r>
              <w:rPr>
                <w:rFonts w:ascii="Courier New" w:cs="Courier New" w:eastAsia="Courier New" w:hAnsi="Courier New"/>
                <w:color w:val="7DD87D"/>
                <w:sz w:val="17"/>
                <w:szCs w:val="17"/>
              </w:rPr>
              <w:t xml:space="preserve">  { name: 'Diamond',  min: 25000, max: Infinity },</w:t>
            </w:r>
          </w:p>
          <w:p>
            <w:pPr>
              <w:spacing w:after="35" w:before="0"/>
            </w:pPr>
            <w:r>
              <w:rPr>
                <w:rFonts w:ascii="Courier New" w:cs="Courier New" w:eastAsia="Courier New" w:hAnsi="Courier New"/>
                <w:color w:val="7DD87D"/>
                <w:sz w:val="17"/>
                <w:szCs w:val="17"/>
              </w:rPr>
              <w:t xml:space="preserve">];</w:t>
            </w:r>
          </w:p>
          <w:p>
            <w:pPr>
              <w:spacing w:after="35" w:before="0"/>
            </w:pPr>
            <w:r>
              <w:rPr>
                <w:rFonts w:ascii="Courier New" w:cs="Courier New" w:eastAsia="Courier New" w:hAnsi="Courier New"/>
                <w:color w:val="7DD87D"/>
                <w:sz w:val="17"/>
                <w:szCs w:val="17"/>
              </w:rPr>
              <w:t xml:space="preserve"/>
            </w:r>
          </w:p>
          <w:p>
            <w:pPr>
              <w:spacing w:after="35" w:before="0"/>
            </w:pPr>
            <w:r>
              <w:rPr>
                <w:rFonts w:ascii="Courier New" w:cs="Courier New" w:eastAsia="Courier New" w:hAnsi="Courier New"/>
                <w:color w:val="7DD87D"/>
                <w:sz w:val="17"/>
                <w:szCs w:val="17"/>
              </w:rPr>
              <w:t xml:space="preserve">export function classifyTier(xp: number): string {</w:t>
            </w:r>
          </w:p>
          <w:p>
            <w:pPr>
              <w:spacing w:after="35" w:before="0"/>
            </w:pPr>
            <w:r>
              <w:rPr>
                <w:rFonts w:ascii="Courier New" w:cs="Courier New" w:eastAsia="Courier New" w:hAnsi="Courier New"/>
                <w:color w:val="7DD87D"/>
                <w:sz w:val="17"/>
                <w:szCs w:val="17"/>
              </w:rPr>
              <w:t xml:space="preserve">  return TIERS.find(t =&gt; xp &gt;= t.min &amp;&amp; xp &lt;= t.max)?.name ?? 'Bronze';</w:t>
            </w:r>
          </w:p>
          <w:p>
            <w:pPr>
              <w:spacing w:after="35" w:before="0"/>
            </w:pPr>
            <w:r>
              <w:rPr>
                <w:rFonts w:ascii="Courier New" w:cs="Courier New" w:eastAsia="Courier New" w:hAnsi="Courier New"/>
                <w:color w:val="7DD87D"/>
                <w:sz w:val="17"/>
                <w:szCs w:val="17"/>
              </w:rPr>
              <w:t xml:space="preserve">}</w:t>
            </w:r>
          </w:p>
          <w:p>
            <w:pPr>
              <w:spacing w:after="35" w:before="0"/>
            </w:pPr>
            <w:r>
              <w:rPr>
                <w:rFonts w:ascii="Courier New" w:cs="Courier New" w:eastAsia="Courier New" w:hAnsi="Courier New"/>
                <w:color w:val="7DD87D"/>
                <w:sz w:val="17"/>
                <w:szCs w:val="17"/>
              </w:rPr>
              <w:t xml:space="preserve"/>
            </w:r>
          </w:p>
          <w:p>
            <w:pPr>
              <w:spacing w:after="35" w:before="0"/>
            </w:pPr>
            <w:r>
              <w:rPr>
                <w:rFonts w:ascii="Courier New" w:cs="Courier New" w:eastAsia="Courier New" w:hAnsi="Courier New"/>
                <w:color w:val="7DD87D"/>
                <w:sz w:val="17"/>
                <w:szCs w:val="17"/>
              </w:rPr>
              <w:t xml:space="preserve">export function xpToNextTier(xp: number): number {</w:t>
            </w:r>
          </w:p>
          <w:p>
            <w:pPr>
              <w:spacing w:after="35" w:before="0"/>
            </w:pPr>
            <w:r>
              <w:rPr>
                <w:rFonts w:ascii="Courier New" w:cs="Courier New" w:eastAsia="Courier New" w:hAnsi="Courier New"/>
                <w:color w:val="7DD87D"/>
                <w:sz w:val="17"/>
                <w:szCs w:val="17"/>
              </w:rPr>
              <w:t xml:space="preserve">  const next = TIERS.find(t =&gt; t.min &gt; xp);</w:t>
            </w:r>
          </w:p>
          <w:p>
            <w:pPr>
              <w:spacing w:after="35" w:before="0"/>
            </w:pPr>
            <w:r>
              <w:rPr>
                <w:rFonts w:ascii="Courier New" w:cs="Courier New" w:eastAsia="Courier New" w:hAnsi="Courier New"/>
                <w:color w:val="7DD87D"/>
                <w:sz w:val="17"/>
                <w:szCs w:val="17"/>
              </w:rPr>
              <w:t xml:space="preserve">  return next ? next.min - xp : 0;</w:t>
            </w:r>
          </w:p>
          <w:p>
            <w:pPr>
              <w:spacing w:after="35" w:before="0"/>
            </w:pPr>
            <w:r>
              <w:rPr>
                <w:rFonts w:ascii="Courier New" w:cs="Courier New" w:eastAsia="Courier New" w:hAnsi="Courier New"/>
                <w:color w:val="7DD87D"/>
                <w:sz w:val="17"/>
                <w:szCs w:val="17"/>
              </w:rPr>
              <w:t xml:space="preserve">}</w:t>
            </w:r>
          </w:p>
          <w:p>
            <w:pPr>
              <w:spacing w:after="35" w:before="0"/>
            </w:pPr>
            <w:r>
              <w:rPr>
                <w:rFonts w:ascii="Courier New" w:cs="Courier New" w:eastAsia="Courier New" w:hAnsi="Courier New"/>
                <w:color w:val="7DD87D"/>
                <w:sz w:val="17"/>
                <w:szCs w:val="17"/>
              </w:rPr>
              <w:t xml:space="preserve"/>
            </w:r>
          </w:p>
          <w:p>
            <w:pPr>
              <w:spacing w:after="35" w:before="0"/>
            </w:pPr>
            <w:r>
              <w:rPr>
                <w:rFonts w:ascii="Courier New" w:cs="Courier New" w:eastAsia="Courier New" w:hAnsi="Courier New"/>
                <w:color w:val="7DD87D"/>
                <w:sz w:val="17"/>
                <w:szCs w:val="17"/>
              </w:rPr>
              <w:t xml:space="preserve">export function tierProgress(xp: number): number {  // 0.0 – 1.0</w:t>
            </w:r>
          </w:p>
          <w:p>
            <w:pPr>
              <w:spacing w:after="35" w:before="0"/>
            </w:pPr>
            <w:r>
              <w:rPr>
                <w:rFonts w:ascii="Courier New" w:cs="Courier New" w:eastAsia="Courier New" w:hAnsi="Courier New"/>
                <w:color w:val="7DD87D"/>
                <w:sz w:val="17"/>
                <w:szCs w:val="17"/>
              </w:rPr>
              <w:t xml:space="preserve">  const tier = TIERS.find(t =&gt; xp &gt;= t.min &amp;&amp; xp &lt;= t.max);</w:t>
            </w:r>
          </w:p>
          <w:p>
            <w:pPr>
              <w:spacing w:after="35" w:before="0"/>
            </w:pPr>
            <w:r>
              <w:rPr>
                <w:rFonts w:ascii="Courier New" w:cs="Courier New" w:eastAsia="Courier New" w:hAnsi="Courier New"/>
                <w:color w:val="7DD87D"/>
                <w:sz w:val="17"/>
                <w:szCs w:val="17"/>
              </w:rPr>
              <w:t xml:space="preserve">  if (!tier || tier.max === Infinity) return 1;</w:t>
            </w:r>
          </w:p>
          <w:p>
            <w:pPr>
              <w:spacing w:after="35" w:before="0"/>
            </w:pPr>
            <w:r>
              <w:rPr>
                <w:rFonts w:ascii="Courier New" w:cs="Courier New" w:eastAsia="Courier New" w:hAnsi="Courier New"/>
                <w:color w:val="7DD87D"/>
                <w:sz w:val="17"/>
                <w:szCs w:val="17"/>
              </w:rPr>
              <w:t xml:space="preserve">  return (xp - tier.min) / (tier.max - tier.min);</w:t>
            </w:r>
          </w:p>
          <w:p>
            <w:pPr>
              <w:spacing w:after="35" w:before="0"/>
            </w:pPr>
            <w:r>
              <w:rPr>
                <w:rFonts w:ascii="Courier New" w:cs="Courier New" w:eastAsia="Courier New" w:hAnsi="Courier New"/>
                <w:color w:val="7DD87D"/>
                <w:sz w:val="17"/>
                <w:szCs w:val="17"/>
              </w:rPr>
              <w:t xml:space="preserve">}</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5C2A"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06</w:t>
            </w:r>
          </w:p>
        </w:tc>
        <w:tc>
          <w:tcPr>
            <w:tcW w:type="dxa" w:w="8640"/>
            <w:tcBorders>
              <w:top w:val="none" w:color="FFFFFF" w:sz="0"/>
              <w:left w:val="none" w:color="FFFFFF" w:sz="0"/>
              <w:bottom w:val="none" w:color="FFFFFF" w:sz="0"/>
              <w:right w:val="none" w:color="FFFFFF" w:sz="0"/>
            </w:tcBorders>
            <w:shd w:fill="1A5C2A"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Hostable Web Application — Deployment Requirements</w:t>
            </w:r>
          </w:p>
          <w:p>
            <w:pPr>
              <w:spacing w:after="0" w:before="0"/>
            </w:pPr>
            <w:r>
              <w:rPr>
                <w:rFonts w:ascii="Arial" w:cs="Arial" w:eastAsia="Arial" w:hAnsi="Arial"/>
                <w:i/>
                <w:iCs/>
                <w:color w:val="FFCCAA"/>
                <w:sz w:val="18"/>
                <w:szCs w:val="18"/>
              </w:rPr>
              <w:t xml:space="preserve">How the prototype becomes a real URL anyone can visit</w:t>
            </w:r>
          </w:p>
        </w:tc>
      </w:tr>
    </w:tbl>
    <w:p>
      <w:pPr>
        <w:spacing w:after="80" w:before="0"/>
      </w:pPr>
      <w:r>
        <w:rPr>
          <w:rFonts w:ascii="Arial" w:cs="Arial" w:eastAsia="Arial" w:hAnsi="Arial"/>
          <w:color w:val="1A1A1A"/>
          <w:sz w:val="22"/>
          <w:szCs w:val="22"/>
        </w:rPr>
        <w:t xml:space="preserve"/>
      </w:r>
    </w:p>
    <w:p>
      <w:pPr>
        <w:spacing w:after="100" w:before="60" w:line="330"/>
      </w:pPr>
      <w:r>
        <w:rPr>
          <w:rFonts w:ascii="Arial" w:cs="Arial" w:eastAsia="Arial" w:hAnsi="Arial"/>
          <w:color w:val="1A1A1A"/>
          <w:sz w:val="22"/>
          <w:szCs w:val="22"/>
        </w:rPr>
        <w:t xml:space="preserve">The prototype must be deployable to a public URL by the end of the capstone. This means it runs in any browser without installation, is accessible on desktop and mobile, and remains live after the presentation. The stack choices below are specifically selected for zero-cost hosting, minimal configuration, and a deployment path that a student team can execute in under 30 minutes.</w:t>
      </w:r>
    </w:p>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1A5C2A"/>
          <w:sz w:val="28"/>
          <w:szCs w:val="28"/>
        </w:rPr>
        <w:t xml:space="preserve">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D0D5DD" w:sz="1"/>
              <w:left w:val="single" w:color="D0D5DD" w:sz="1"/>
              <w:bottom w:val="single" w:color="D0D5DD" w:sz="1"/>
              <w:right w:val="single" w:color="D0D5DD" w:sz="1"/>
            </w:tcBorders>
            <w:shd w:fill="1A5C2A"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Layer</w:t>
            </w:r>
          </w:p>
        </w:tc>
        <w:tc>
          <w:tcPr>
            <w:tcW w:type="dxa" w:w="2000"/>
            <w:tcBorders>
              <w:top w:val="single" w:color="D0D5DD" w:sz="1"/>
              <w:left w:val="single" w:color="D0D5DD" w:sz="1"/>
              <w:bottom w:val="single" w:color="D0D5DD" w:sz="1"/>
              <w:right w:val="single" w:color="D0D5DD" w:sz="1"/>
            </w:tcBorders>
            <w:shd w:fill="1A5C2A"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Technology</w:t>
            </w:r>
          </w:p>
        </w:tc>
        <w:tc>
          <w:tcPr>
            <w:tcW w:type="dxa" w:w="5760"/>
            <w:tcBorders>
              <w:top w:val="single" w:color="D0D5DD" w:sz="1"/>
              <w:left w:val="single" w:color="D0D5DD" w:sz="1"/>
              <w:bottom w:val="single" w:color="D0D5DD" w:sz="1"/>
              <w:right w:val="single" w:color="D0D5DD" w:sz="1"/>
            </w:tcBorders>
            <w:shd w:fill="1A5C2A"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Why This Choice</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App framework</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SvelteKit + TypeScript</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Generates a static build that deploys to any host. Lightweight, fast, no server required for MVP.</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Styling</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Tailwind CSS</w:t>
            </w:r>
          </w:p>
        </w:tc>
        <w:tc>
          <w:tcPr>
            <w:tcW w:type="dxa" w:w="5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Utility classes match the pixel-perfect spacing and color system. No custom CSS framework to maintain.</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UI components</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shadcn-svelte</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Pre-built accessible components (buttons, badges, progress, drawers). Matches Maxxes aesthetic with minimal override.</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Icons</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Lucide Svelte</w:t>
            </w:r>
          </w:p>
        </w:tc>
        <w:tc>
          <w:tcPr>
            <w:tcW w:type="dxa" w:w="5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Clean outline icons for all nav, action, and status uses. Matches Kyle's design direction.</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Charts</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layerchart</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Progress bars, leaderboard bars, XP breakdown — lightweight and composable.</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Data</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Static JSON in /public/data/</w:t>
            </w:r>
          </w:p>
        </w:tc>
        <w:tc>
          <w:tcPr>
            <w:tcW w:type="dxa" w:w="5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 database required. Fetched at runtime. Updatable by anyone with repo access.</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Validation</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Zod</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Validates JSON data shape on fetch. Prevents runtime crashes from malformed data.</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Date/time</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date-fns</w:t>
            </w:r>
          </w:p>
        </w:tc>
        <w:tc>
          <w:tcPr>
            <w:tcW w:type="dxa" w:w="5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Countdown to event, relative time labels (Opens in 18h), date formatting.</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Hosting</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Vercel or Netlify</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Free tier. Connects to GitHub. Every push auto-deploys. Public URL generated instantly.</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Build output</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@sveltejs/adapter-static</w:t>
            </w:r>
          </w:p>
        </w:tc>
        <w:tc>
          <w:tcPr>
            <w:tcW w:type="dxa" w:w="5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Generates pure HTML/CSS/JS. No server. Works on any static host including Vercel, Netlify, GitHub Pages.</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Testing</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Vitest + Playwright</w:t>
            </w:r>
          </w:p>
        </w:tc>
        <w:tc>
          <w:tcPr>
            <w:tcW w:type="dxa" w:w="5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Unit tests for XP scoring and tier logic. E2E tests for the demo flow path.</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1A5C2A"/>
          <w:sz w:val="28"/>
          <w:szCs w:val="28"/>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2A" w:sz="1"/>
              <w:left w:val="single" w:color="2A4A2A" w:sz="1"/>
              <w:bottom w:val="single" w:color="2A4A2A" w:sz="1"/>
              <w:right w:val="single" w:color="2A4A2A" w:sz="1"/>
            </w:tcBorders>
            <w:shd w:fill="0F1A12" w:val="clear"/>
            <w:tcMar>
              <w:top w:type="dxa" w:w="160"/>
              <w:left w:type="dxa" w:w="200"/>
              <w:bottom w:type="dxa" w:w="160"/>
              <w:right w:type="dxa" w:w="200"/>
            </w:tcMar>
          </w:tcPr>
          <w:p>
            <w:pPr>
              <w:spacing w:after="30" w:before="0"/>
            </w:pPr>
            <w:r>
              <w:rPr>
                <w:rFonts w:ascii="Courier New" w:cs="Courier New" w:eastAsia="Courier New" w:hAnsi="Courier New"/>
                <w:color w:val="7DD87D"/>
                <w:sz w:val="16"/>
                <w:szCs w:val="16"/>
              </w:rPr>
              <w:t xml:space="preserve">maxxes-app/</w:t>
            </w:r>
          </w:p>
          <w:p>
            <w:pPr>
              <w:spacing w:after="30" w:before="0"/>
            </w:pPr>
            <w:r>
              <w:rPr>
                <w:rFonts w:ascii="Courier New" w:cs="Courier New" w:eastAsia="Courier New" w:hAnsi="Courier New"/>
                <w:color w:val="7DD87D"/>
                <w:sz w:val="16"/>
                <w:szCs w:val="16"/>
              </w:rPr>
              <w:t xml:space="preserve">├── src/</w:t>
            </w:r>
          </w:p>
          <w:p>
            <w:pPr>
              <w:spacing w:after="30" w:before="0"/>
            </w:pPr>
            <w:r>
              <w:rPr>
                <w:rFonts w:ascii="Courier New" w:cs="Courier New" w:eastAsia="Courier New" w:hAnsi="Courier New"/>
                <w:color w:val="7DD87D"/>
                <w:sz w:val="16"/>
                <w:szCs w:val="16"/>
              </w:rPr>
              <w:t xml:space="preserve">│   ├── routes/</w:t>
            </w:r>
          </w:p>
          <w:p>
            <w:pPr>
              <w:spacing w:after="30" w:before="0"/>
            </w:pPr>
            <w:r>
              <w:rPr>
                <w:rFonts w:ascii="Courier New" w:cs="Courier New" w:eastAsia="Courier New" w:hAnsi="Courier New"/>
                <w:color w:val="7DD87D"/>
                <w:sz w:val="16"/>
                <w:szCs w:val="16"/>
              </w:rPr>
              <w:t xml:space="preserve">│   │   ├── +layout.svelte          ← bottom nav + shared shell</w:t>
            </w:r>
          </w:p>
          <w:p>
            <w:pPr>
              <w:spacing w:after="30" w:before="0"/>
            </w:pPr>
            <w:r>
              <w:rPr>
                <w:rFonts w:ascii="Courier New" w:cs="Courier New" w:eastAsia="Courier New" w:hAnsi="Courier New"/>
                <w:color w:val="7DD87D"/>
                <w:sz w:val="16"/>
                <w:szCs w:val="16"/>
              </w:rPr>
              <w:t xml:space="preserve">│   │   ├── +page.svelte             ← Home screen</w:t>
            </w:r>
          </w:p>
          <w:p>
            <w:pPr>
              <w:spacing w:after="30" w:before="0"/>
            </w:pPr>
            <w:r>
              <w:rPr>
                <w:rFonts w:ascii="Courier New" w:cs="Courier New" w:eastAsia="Courier New" w:hAnsi="Courier New"/>
                <w:color w:val="7DD87D"/>
                <w:sz w:val="16"/>
                <w:szCs w:val="16"/>
              </w:rPr>
              <w:t xml:space="preserve">│   │   ├── events/+page.svelte       ← Events screen</w:t>
            </w:r>
          </w:p>
          <w:p>
            <w:pPr>
              <w:spacing w:after="30" w:before="0"/>
            </w:pPr>
            <w:r>
              <w:rPr>
                <w:rFonts w:ascii="Courier New" w:cs="Courier New" w:eastAsia="Courier New" w:hAnsi="Courier New"/>
                <w:color w:val="7DD87D"/>
                <w:sz w:val="16"/>
                <w:szCs w:val="16"/>
              </w:rPr>
              <w:t xml:space="preserve">│   │   ├── score/+page.svelte        ← Score screen</w:t>
            </w:r>
          </w:p>
          <w:p>
            <w:pPr>
              <w:spacing w:after="30" w:before="0"/>
            </w:pPr>
            <w:r>
              <w:rPr>
                <w:rFonts w:ascii="Courier New" w:cs="Courier New" w:eastAsia="Courier New" w:hAnsi="Courier New"/>
                <w:color w:val="7DD87D"/>
                <w:sz w:val="16"/>
                <w:szCs w:val="16"/>
              </w:rPr>
              <w:t xml:space="preserve">│   │   ├── access/+page.svelte       ← Access screen</w:t>
            </w:r>
          </w:p>
          <w:p>
            <w:pPr>
              <w:spacing w:after="30" w:before="0"/>
            </w:pPr>
            <w:r>
              <w:rPr>
                <w:rFonts w:ascii="Courier New" w:cs="Courier New" w:eastAsia="Courier New" w:hAnsi="Courier New"/>
                <w:color w:val="7DD87D"/>
                <w:sz w:val="16"/>
                <w:szCs w:val="16"/>
              </w:rPr>
              <w:t xml:space="preserve">│   │   └── profile/+page.svelte      ← Profile screen</w:t>
            </w:r>
          </w:p>
          <w:p>
            <w:pPr>
              <w:spacing w:after="30" w:before="0"/>
            </w:pPr>
            <w:r>
              <w:rPr>
                <w:rFonts w:ascii="Courier New" w:cs="Courier New" w:eastAsia="Courier New" w:hAnsi="Courier New"/>
                <w:color w:val="7DD87D"/>
                <w:sz w:val="16"/>
                <w:szCs w:val="16"/>
              </w:rPr>
              <w:t xml:space="preserve">│   ├── lib/</w:t>
            </w:r>
          </w:p>
          <w:p>
            <w:pPr>
              <w:spacing w:after="30" w:before="0"/>
            </w:pPr>
            <w:r>
              <w:rPr>
                <w:rFonts w:ascii="Courier New" w:cs="Courier New" w:eastAsia="Courier New" w:hAnsi="Courier New"/>
                <w:color w:val="7DD87D"/>
                <w:sz w:val="16"/>
                <w:szCs w:val="16"/>
              </w:rPr>
              <w:t xml:space="preserve">│   │   ├── components/              ← all reusable UI components</w:t>
            </w:r>
          </w:p>
          <w:p>
            <w:pPr>
              <w:spacing w:after="30" w:before="0"/>
            </w:pPr>
            <w:r>
              <w:rPr>
                <w:rFonts w:ascii="Courier New" w:cs="Courier New" w:eastAsia="Courier New" w:hAnsi="Courier New"/>
                <w:color w:val="7DD87D"/>
                <w:sz w:val="16"/>
                <w:szCs w:val="16"/>
              </w:rPr>
              <w:t xml:space="preserve">│   │   │   ├── ScoreHero.svelte</w:t>
            </w:r>
          </w:p>
          <w:p>
            <w:pPr>
              <w:spacing w:after="30" w:before="0"/>
            </w:pPr>
            <w:r>
              <w:rPr>
                <w:rFonts w:ascii="Courier New" w:cs="Courier New" w:eastAsia="Courier New" w:hAnsi="Courier New"/>
                <w:color w:val="7DD87D"/>
                <w:sz w:val="16"/>
                <w:szCs w:val="16"/>
              </w:rPr>
              <w:t xml:space="preserve">│   │   │   ├── ProgressBar.svelte</w:t>
            </w:r>
          </w:p>
          <w:p>
            <w:pPr>
              <w:spacing w:after="30" w:before="0"/>
            </w:pPr>
            <w:r>
              <w:rPr>
                <w:rFonts w:ascii="Courier New" w:cs="Courier New" w:eastAsia="Courier New" w:hAnsi="Courier New"/>
                <w:color w:val="7DD87D"/>
                <w:sz w:val="16"/>
                <w:szCs w:val="16"/>
              </w:rPr>
              <w:t xml:space="preserve">│   │   │   ├── EventCard.svelte</w:t>
            </w:r>
          </w:p>
          <w:p>
            <w:pPr>
              <w:spacing w:after="30" w:before="0"/>
            </w:pPr>
            <w:r>
              <w:rPr>
                <w:rFonts w:ascii="Courier New" w:cs="Courier New" w:eastAsia="Courier New" w:hAnsi="Courier New"/>
                <w:color w:val="7DD87D"/>
                <w:sz w:val="16"/>
                <w:szCs w:val="16"/>
              </w:rPr>
              <w:t xml:space="preserve">│   │   │   ├── LeaderboardRow.svelte</w:t>
            </w:r>
          </w:p>
          <w:p>
            <w:pPr>
              <w:spacing w:after="30" w:before="0"/>
            </w:pPr>
            <w:r>
              <w:rPr>
                <w:rFonts w:ascii="Courier New" w:cs="Courier New" w:eastAsia="Courier New" w:hAnsi="Courier New"/>
                <w:color w:val="7DD87D"/>
                <w:sz w:val="16"/>
                <w:szCs w:val="16"/>
              </w:rPr>
              <w:t xml:space="preserve">│   │   │   ├── ChallengeCard.svelte</w:t>
            </w:r>
          </w:p>
          <w:p>
            <w:pPr>
              <w:spacing w:after="30" w:before="0"/>
            </w:pPr>
            <w:r>
              <w:rPr>
                <w:rFonts w:ascii="Courier New" w:cs="Courier New" w:eastAsia="Courier New" w:hAnsi="Courier New"/>
                <w:color w:val="7DD87D"/>
                <w:sz w:val="16"/>
                <w:szCs w:val="16"/>
              </w:rPr>
              <w:t xml:space="preserve">│   │   │   ├── PassRow.svelte</w:t>
            </w:r>
          </w:p>
          <w:p>
            <w:pPr>
              <w:spacing w:after="30" w:before="0"/>
            </w:pPr>
            <w:r>
              <w:rPr>
                <w:rFonts w:ascii="Courier New" w:cs="Courier New" w:eastAsia="Courier New" w:hAnsi="Courier New"/>
                <w:color w:val="7DD87D"/>
                <w:sz w:val="16"/>
                <w:szCs w:val="16"/>
              </w:rPr>
              <w:t xml:space="preserve">│   │   │   └── BottomNav.svelte</w:t>
            </w:r>
          </w:p>
          <w:p>
            <w:pPr>
              <w:spacing w:after="30" w:before="0"/>
            </w:pPr>
            <w:r>
              <w:rPr>
                <w:rFonts w:ascii="Courier New" w:cs="Courier New" w:eastAsia="Courier New" w:hAnsi="Courier New"/>
                <w:color w:val="7DD87D"/>
                <w:sz w:val="16"/>
                <w:szCs w:val="16"/>
              </w:rPr>
              <w:t xml:space="preserve">│   │   ├── domain/</w:t>
            </w:r>
          </w:p>
          <w:p>
            <w:pPr>
              <w:spacing w:after="30" w:before="0"/>
            </w:pPr>
            <w:r>
              <w:rPr>
                <w:rFonts w:ascii="Courier New" w:cs="Courier New" w:eastAsia="Courier New" w:hAnsi="Courier New"/>
                <w:color w:val="7DD87D"/>
                <w:sz w:val="16"/>
                <w:szCs w:val="16"/>
              </w:rPr>
              <w:t xml:space="preserve">│   │   │   ├── xp.ts                ← tier classify, progress, next threshold</w:t>
            </w:r>
          </w:p>
          <w:p>
            <w:pPr>
              <w:spacing w:after="30" w:before="0"/>
            </w:pPr>
            <w:r>
              <w:rPr>
                <w:rFonts w:ascii="Courier New" w:cs="Courier New" w:eastAsia="Courier New" w:hAnsi="Courier New"/>
                <w:color w:val="7DD87D"/>
                <w:sz w:val="16"/>
                <w:szCs w:val="16"/>
              </w:rPr>
              <w:t xml:space="preserve">│   │   │   └── types.ts             ← Fan, Event, Challenge, Pass interfaces</w:t>
            </w:r>
          </w:p>
          <w:p>
            <w:pPr>
              <w:spacing w:after="30" w:before="0"/>
            </w:pPr>
            <w:r>
              <w:rPr>
                <w:rFonts w:ascii="Courier New" w:cs="Courier New" w:eastAsia="Courier New" w:hAnsi="Courier New"/>
                <w:color w:val="7DD87D"/>
                <w:sz w:val="16"/>
                <w:szCs w:val="16"/>
              </w:rPr>
              <w:t xml:space="preserve">│   │   ├── stores/</w:t>
            </w:r>
          </w:p>
          <w:p>
            <w:pPr>
              <w:spacing w:after="30" w:before="0"/>
            </w:pPr>
            <w:r>
              <w:rPr>
                <w:rFonts w:ascii="Courier New" w:cs="Courier New" w:eastAsia="Courier New" w:hAnsi="Courier New"/>
                <w:color w:val="7DD87D"/>
                <w:sz w:val="16"/>
                <w:szCs w:val="16"/>
              </w:rPr>
              <w:t xml:space="preserve">│   │   │   └── fan.ts               ← writable Svelte store for fan profile</w:t>
            </w:r>
          </w:p>
          <w:p>
            <w:pPr>
              <w:spacing w:after="30" w:before="0"/>
            </w:pPr>
            <w:r>
              <w:rPr>
                <w:rFonts w:ascii="Courier New" w:cs="Courier New" w:eastAsia="Courier New" w:hAnsi="Courier New"/>
                <w:color w:val="7DD87D"/>
                <w:sz w:val="16"/>
                <w:szCs w:val="16"/>
              </w:rPr>
              <w:t xml:space="preserve">│   │   └── styles/</w:t>
            </w:r>
          </w:p>
          <w:p>
            <w:pPr>
              <w:spacing w:after="30" w:before="0"/>
            </w:pPr>
            <w:r>
              <w:rPr>
                <w:rFonts w:ascii="Courier New" w:cs="Courier New" w:eastAsia="Courier New" w:hAnsi="Courier New"/>
                <w:color w:val="7DD87D"/>
                <w:sz w:val="16"/>
                <w:szCs w:val="16"/>
              </w:rPr>
              <w:t xml:space="preserve">│   │       └── tokens.css           ← color variables, spacing, typography</w:t>
            </w:r>
          </w:p>
          <w:p>
            <w:pPr>
              <w:spacing w:after="30" w:before="0"/>
            </w:pPr>
            <w:r>
              <w:rPr>
                <w:rFonts w:ascii="Courier New" w:cs="Courier New" w:eastAsia="Courier New" w:hAnsi="Courier New"/>
                <w:color w:val="7DD87D"/>
                <w:sz w:val="16"/>
                <w:szCs w:val="16"/>
              </w:rPr>
              <w:t xml:space="preserve">├── static/</w:t>
            </w:r>
          </w:p>
          <w:p>
            <w:pPr>
              <w:spacing w:after="30" w:before="0"/>
            </w:pPr>
            <w:r>
              <w:rPr>
                <w:rFonts w:ascii="Courier New" w:cs="Courier New" w:eastAsia="Courier New" w:hAnsi="Courier New"/>
                <w:color w:val="7DD87D"/>
                <w:sz w:val="16"/>
                <w:szCs w:val="16"/>
              </w:rPr>
              <w:t xml:space="preserve">│   └── data/                        ← all JSON data files (live data layer)</w:t>
            </w:r>
          </w:p>
          <w:p>
            <w:pPr>
              <w:spacing w:after="30" w:before="0"/>
            </w:pPr>
            <w:r>
              <w:rPr>
                <w:rFonts w:ascii="Courier New" w:cs="Courier New" w:eastAsia="Courier New" w:hAnsi="Courier New"/>
                <w:color w:val="7DD87D"/>
                <w:sz w:val="16"/>
                <w:szCs w:val="16"/>
              </w:rPr>
              <w:t xml:space="preserve">│       ├── fan-profile.json</w:t>
            </w:r>
          </w:p>
          <w:p>
            <w:pPr>
              <w:spacing w:after="30" w:before="0"/>
            </w:pPr>
            <w:r>
              <w:rPr>
                <w:rFonts w:ascii="Courier New" w:cs="Courier New" w:eastAsia="Courier New" w:hAnsi="Courier New"/>
                <w:color w:val="7DD87D"/>
                <w:sz w:val="16"/>
                <w:szCs w:val="16"/>
              </w:rPr>
              <w:t xml:space="preserve">│       ├── events.json</w:t>
            </w:r>
          </w:p>
          <w:p>
            <w:pPr>
              <w:spacing w:after="30" w:before="0"/>
            </w:pPr>
            <w:r>
              <w:rPr>
                <w:rFonts w:ascii="Courier New" w:cs="Courier New" w:eastAsia="Courier New" w:hAnsi="Courier New"/>
                <w:color w:val="7DD87D"/>
                <w:sz w:val="16"/>
                <w:szCs w:val="16"/>
              </w:rPr>
              <w:t xml:space="preserve">│       ├── leaderboard.json</w:t>
            </w:r>
          </w:p>
          <w:p>
            <w:pPr>
              <w:spacing w:after="30" w:before="0"/>
            </w:pPr>
            <w:r>
              <w:rPr>
                <w:rFonts w:ascii="Courier New" w:cs="Courier New" w:eastAsia="Courier New" w:hAnsi="Courier New"/>
                <w:color w:val="7DD87D"/>
                <w:sz w:val="16"/>
                <w:szCs w:val="16"/>
              </w:rPr>
              <w:t xml:space="preserve">│       ├── challenges.json</w:t>
            </w:r>
          </w:p>
          <w:p>
            <w:pPr>
              <w:spacing w:after="30" w:before="0"/>
            </w:pPr>
            <w:r>
              <w:rPr>
                <w:rFonts w:ascii="Courier New" w:cs="Courier New" w:eastAsia="Courier New" w:hAnsi="Courier New"/>
                <w:color w:val="7DD87D"/>
                <w:sz w:val="16"/>
                <w:szCs w:val="16"/>
              </w:rPr>
              <w:t xml:space="preserve">│       ├── passes.json</w:t>
            </w:r>
          </w:p>
          <w:p>
            <w:pPr>
              <w:spacing w:after="30" w:before="0"/>
            </w:pPr>
            <w:r>
              <w:rPr>
                <w:rFonts w:ascii="Courier New" w:cs="Courier New" w:eastAsia="Courier New" w:hAnsi="Courier New"/>
                <w:color w:val="7DD87D"/>
                <w:sz w:val="16"/>
                <w:szCs w:val="16"/>
              </w:rPr>
              <w:t xml:space="preserve">│       ├── friends.json</w:t>
            </w:r>
          </w:p>
          <w:p>
            <w:pPr>
              <w:spacing w:after="30" w:before="0"/>
            </w:pPr>
            <w:r>
              <w:rPr>
                <w:rFonts w:ascii="Courier New" w:cs="Courier New" w:eastAsia="Courier New" w:hAnsi="Courier New"/>
                <w:color w:val="7DD87D"/>
                <w:sz w:val="16"/>
                <w:szCs w:val="16"/>
              </w:rPr>
              <w:t xml:space="preserve">│       └── tiers.json</w:t>
            </w:r>
          </w:p>
          <w:p>
            <w:pPr>
              <w:spacing w:after="30" w:before="0"/>
            </w:pPr>
            <w:r>
              <w:rPr>
                <w:rFonts w:ascii="Courier New" w:cs="Courier New" w:eastAsia="Courier New" w:hAnsi="Courier New"/>
                <w:color w:val="7DD87D"/>
                <w:sz w:val="16"/>
                <w:szCs w:val="16"/>
              </w:rPr>
              <w:t xml:space="preserve">├── tests/</w:t>
            </w:r>
          </w:p>
          <w:p>
            <w:pPr>
              <w:spacing w:after="30" w:before="0"/>
            </w:pPr>
            <w:r>
              <w:rPr>
                <w:rFonts w:ascii="Courier New" w:cs="Courier New" w:eastAsia="Courier New" w:hAnsi="Courier New"/>
                <w:color w:val="7DD87D"/>
                <w:sz w:val="16"/>
                <w:szCs w:val="16"/>
              </w:rPr>
              <w:t xml:space="preserve">│   ├── unit/xp.test.ts</w:t>
            </w:r>
          </w:p>
          <w:p>
            <w:pPr>
              <w:spacing w:after="30" w:before="0"/>
            </w:pPr>
            <w:r>
              <w:rPr>
                <w:rFonts w:ascii="Courier New" w:cs="Courier New" w:eastAsia="Courier New" w:hAnsi="Courier New"/>
                <w:color w:val="7DD87D"/>
                <w:sz w:val="16"/>
                <w:szCs w:val="16"/>
              </w:rPr>
              <w:t xml:space="preserve">│   └── e2e/demo-flow.spec.ts</w:t>
            </w:r>
          </w:p>
          <w:p>
            <w:pPr>
              <w:spacing w:after="30" w:before="0"/>
            </w:pPr>
            <w:r>
              <w:rPr>
                <w:rFonts w:ascii="Courier New" w:cs="Courier New" w:eastAsia="Courier New" w:hAnsi="Courier New"/>
                <w:color w:val="7DD87D"/>
                <w:sz w:val="16"/>
                <w:szCs w:val="16"/>
              </w:rPr>
              <w:t xml:space="preserve">├── svelte.config.js                 ← adapter-static configuration</w:t>
            </w:r>
          </w:p>
          <w:p>
            <w:pPr>
              <w:spacing w:after="30" w:before="0"/>
            </w:pPr>
            <w:r>
              <w:rPr>
                <w:rFonts w:ascii="Courier New" w:cs="Courier New" w:eastAsia="Courier New" w:hAnsi="Courier New"/>
                <w:color w:val="7DD87D"/>
                <w:sz w:val="16"/>
                <w:szCs w:val="16"/>
              </w:rPr>
              <w:t xml:space="preserve">└── package.json</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1A5C2A"/>
          <w:sz w:val="28"/>
          <w:szCs w:val="28"/>
        </w:rPr>
        <w:t xml:space="preserve">Deployment Steps — Zero to Live URL</w:t>
      </w:r>
    </w:p>
    <w:p>
      <w:pPr>
        <w:pStyle w:val="ListParagraph"/>
        <w:numPr>
          <w:ilvl w:val="0"/>
          <w:numId w:val="4"/>
        </w:numPr>
        <w:spacing w:after="50" w:before="50" w:line="300"/>
      </w:pPr>
      <w:r>
        <w:rPr>
          <w:rFonts w:ascii="Arial" w:cs="Arial" w:eastAsia="Arial" w:hAnsi="Arial"/>
          <w:color w:val="1A1A1A"/>
          <w:sz w:val="22"/>
          <w:szCs w:val="22"/>
        </w:rPr>
        <w:t xml:space="preserve">Create the SvelteKit project: npx sv create maxxes-app, select TypeScript + Tailwind.</w:t>
      </w:r>
    </w:p>
    <w:p>
      <w:pPr>
        <w:pStyle w:val="ListParagraph"/>
        <w:numPr>
          <w:ilvl w:val="0"/>
          <w:numId w:val="4"/>
        </w:numPr>
        <w:spacing w:after="50" w:before="50" w:line="300"/>
      </w:pPr>
      <w:r>
        <w:rPr>
          <w:rFonts w:ascii="Arial" w:cs="Arial" w:eastAsia="Arial" w:hAnsi="Arial"/>
          <w:color w:val="1A1A1A"/>
          <w:sz w:val="22"/>
          <w:szCs w:val="22"/>
        </w:rPr>
        <w:t xml:space="preserve">Add adapter-static: npm install @sveltejs/adapter-static, configure in svelte.config.js.</w:t>
      </w:r>
    </w:p>
    <w:p>
      <w:pPr>
        <w:pStyle w:val="ListParagraph"/>
        <w:numPr>
          <w:ilvl w:val="0"/>
          <w:numId w:val="4"/>
        </w:numPr>
        <w:spacing w:after="50" w:before="50" w:line="300"/>
      </w:pPr>
      <w:r>
        <w:rPr>
          <w:rFonts w:ascii="Arial" w:cs="Arial" w:eastAsia="Arial" w:hAnsi="Arial"/>
          <w:color w:val="1A1A1A"/>
          <w:sz w:val="22"/>
          <w:szCs w:val="22"/>
        </w:rPr>
        <w:t xml:space="preserve">Add shadcn-svelte: npx shadcn-svelte@latest init.</w:t>
      </w:r>
    </w:p>
    <w:p>
      <w:pPr>
        <w:pStyle w:val="ListParagraph"/>
        <w:numPr>
          <w:ilvl w:val="0"/>
          <w:numId w:val="4"/>
        </w:numPr>
        <w:spacing w:after="50" w:before="50" w:line="300"/>
      </w:pPr>
      <w:r>
        <w:rPr>
          <w:rFonts w:ascii="Arial" w:cs="Arial" w:eastAsia="Arial" w:hAnsi="Arial"/>
          <w:color w:val="1A1A1A"/>
          <w:sz w:val="22"/>
          <w:szCs w:val="22"/>
        </w:rPr>
        <w:t xml:space="preserve">Add remaining packages: npm install layerchart zod date-fns @lucide/svelte.</w:t>
      </w:r>
    </w:p>
    <w:p>
      <w:pPr>
        <w:pStyle w:val="ListParagraph"/>
        <w:numPr>
          <w:ilvl w:val="0"/>
          <w:numId w:val="4"/>
        </w:numPr>
        <w:spacing w:after="50" w:before="50" w:line="300"/>
      </w:pPr>
      <w:r>
        <w:rPr>
          <w:rFonts w:ascii="Arial" w:cs="Arial" w:eastAsia="Arial" w:hAnsi="Arial"/>
          <w:color w:val="1A1A1A"/>
          <w:sz w:val="22"/>
          <w:szCs w:val="22"/>
        </w:rPr>
        <w:t xml:space="preserve">Place all JSON data files in /static/data/.</w:t>
      </w:r>
    </w:p>
    <w:p>
      <w:pPr>
        <w:pStyle w:val="ListParagraph"/>
        <w:numPr>
          <w:ilvl w:val="0"/>
          <w:numId w:val="4"/>
        </w:numPr>
        <w:spacing w:after="50" w:before="50" w:line="300"/>
      </w:pPr>
      <w:r>
        <w:rPr>
          <w:rFonts w:ascii="Arial" w:cs="Arial" w:eastAsia="Arial" w:hAnsi="Arial"/>
          <w:color w:val="1A1A1A"/>
          <w:sz w:val="22"/>
          <w:szCs w:val="22"/>
        </w:rPr>
        <w:t xml:space="preserve">Build all five screen routes and components.</w:t>
      </w:r>
    </w:p>
    <w:p>
      <w:pPr>
        <w:pStyle w:val="ListParagraph"/>
        <w:numPr>
          <w:ilvl w:val="0"/>
          <w:numId w:val="4"/>
        </w:numPr>
        <w:spacing w:after="50" w:before="50" w:line="300"/>
      </w:pPr>
      <w:r>
        <w:rPr>
          <w:rFonts w:ascii="Arial" w:cs="Arial" w:eastAsia="Arial" w:hAnsi="Arial"/>
          <w:color w:val="1A1A1A"/>
          <w:sz w:val="22"/>
          <w:szCs w:val="22"/>
        </w:rPr>
        <w:t xml:space="preserve">Run npm run build — generates /build folder of pure static files.</w:t>
      </w:r>
    </w:p>
    <w:p>
      <w:pPr>
        <w:pStyle w:val="ListParagraph"/>
        <w:numPr>
          <w:ilvl w:val="0"/>
          <w:numId w:val="4"/>
        </w:numPr>
        <w:spacing w:after="50" w:before="50" w:line="300"/>
      </w:pPr>
      <w:r>
        <w:rPr>
          <w:rFonts w:ascii="Arial" w:cs="Arial" w:eastAsia="Arial" w:hAnsi="Arial"/>
          <w:color w:val="1A1A1A"/>
          <w:sz w:val="22"/>
          <w:szCs w:val="22"/>
        </w:rPr>
        <w:t xml:space="preserve">Push to GitHub repository (any name).</w:t>
      </w:r>
    </w:p>
    <w:p>
      <w:pPr>
        <w:pStyle w:val="ListParagraph"/>
        <w:numPr>
          <w:ilvl w:val="0"/>
          <w:numId w:val="4"/>
        </w:numPr>
        <w:spacing w:after="50" w:before="50" w:line="300"/>
      </w:pPr>
      <w:r>
        <w:rPr>
          <w:rFonts w:ascii="Arial" w:cs="Arial" w:eastAsia="Arial" w:hAnsi="Arial"/>
          <w:color w:val="1A1A1A"/>
          <w:sz w:val="22"/>
          <w:szCs w:val="22"/>
        </w:rPr>
        <w:t xml:space="preserve">Connect GitHub repo to Vercel (vercel.com) — sign in with GitHub, click Import, select repo.</w:t>
      </w:r>
    </w:p>
    <w:p>
      <w:pPr>
        <w:pStyle w:val="ListParagraph"/>
        <w:numPr>
          <w:ilvl w:val="0"/>
          <w:numId w:val="4"/>
        </w:numPr>
        <w:spacing w:after="50" w:before="50" w:line="300"/>
      </w:pPr>
      <w:r>
        <w:rPr>
          <w:rFonts w:ascii="Arial" w:cs="Arial" w:eastAsia="Arial" w:hAnsi="Arial"/>
          <w:color w:val="1A1A1A"/>
          <w:sz w:val="22"/>
          <w:szCs w:val="22"/>
        </w:rPr>
        <w:t xml:space="preserve">Vercel auto-detects SvelteKit + adapter-static. Click Deploy.</w:t>
      </w:r>
    </w:p>
    <w:p>
      <w:pPr>
        <w:pStyle w:val="ListParagraph"/>
        <w:numPr>
          <w:ilvl w:val="0"/>
          <w:numId w:val="4"/>
        </w:numPr>
        <w:spacing w:after="50" w:before="50" w:line="300"/>
      </w:pPr>
      <w:r>
        <w:rPr>
          <w:rFonts w:ascii="Arial" w:cs="Arial" w:eastAsia="Arial" w:hAnsi="Arial"/>
          <w:color w:val="1A1A1A"/>
          <w:sz w:val="22"/>
          <w:szCs w:val="22"/>
        </w:rPr>
        <w:t xml:space="preserve">Public URL is live within 60 seconds: https://maxxes-app.vercel.app (or custom domain).</w:t>
      </w:r>
    </w:p>
    <w:p>
      <w:pPr>
        <w:pStyle w:val="ListParagraph"/>
        <w:numPr>
          <w:ilvl w:val="0"/>
          <w:numId w:val="4"/>
        </w:numPr>
        <w:spacing w:after="50" w:before="50" w:line="300"/>
      </w:pPr>
      <w:r>
        <w:rPr>
          <w:rFonts w:ascii="Arial" w:cs="Arial" w:eastAsia="Arial" w:hAnsi="Arial"/>
          <w:color w:val="1A1A1A"/>
          <w:sz w:val="22"/>
          <w:szCs w:val="22"/>
        </w:rPr>
        <w:t xml:space="preserve">Every future git push auto-redeploys. Data updates via JSON file edits in the repo.</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A" w:sz="20"/>
              <w:bottom w:val="none" w:color="FFFFFF" w:sz="0"/>
              <w:right w:val="none" w:color="FFFFFF" w:sz="0"/>
            </w:tcBorders>
            <w:shd w:fill="EBF5EE" w:val="clear"/>
            <w:tcMar>
              <w:top w:type="dxa" w:w="140"/>
              <w:left w:type="dxa" w:w="240"/>
              <w:bottom w:type="dxa" w:w="140"/>
              <w:right w:type="dxa" w:w="220"/>
            </w:tcMar>
          </w:tcPr>
          <w:p>
            <w:pPr>
              <w:spacing w:after="80" w:before="0"/>
            </w:pPr>
            <w:r>
              <w:rPr>
                <w:rFonts w:ascii="Arial" w:cs="Arial" w:eastAsia="Arial" w:hAnsi="Arial"/>
                <w:b/>
                <w:bCs/>
                <w:color w:val="1A5C2A"/>
                <w:sz w:val="20"/>
                <w:szCs w:val="20"/>
              </w:rPr>
              <w:t xml:space="preserve">Custom Domain (Optional)</w:t>
            </w:r>
          </w:p>
          <w:p>
            <w:pPr>
              <w:spacing w:after="0" w:before="0"/>
            </w:pPr>
            <w:r>
              <w:rPr>
                <w:rFonts w:ascii="Arial" w:cs="Arial" w:eastAsia="Arial" w:hAnsi="Arial"/>
                <w:color w:val="1A1A1A"/>
                <w:sz w:val="20"/>
                <w:szCs w:val="20"/>
              </w:rPr>
              <w:t xml:space="preserve">If the team wants maxxes.app or a similar URL, Vercel's free tier supports custom domains. Purchase the domain (approximately $10–15/year), add it in Vercel's domain settings, and update DNS records at the registrar. The app is then live at a permanent, professional URL.</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07</w:t>
            </w:r>
          </w:p>
        </w:tc>
        <w:tc>
          <w:tcPr>
            <w:tcW w:type="dxa" w:w="8640"/>
            <w:tcBorders>
              <w:top w:val="none" w:color="FFFFFF" w:sz="0"/>
              <w:left w:val="none" w:color="FFFFFF" w:sz="0"/>
              <w:bottom w:val="none" w:color="FFFFFF" w:sz="0"/>
              <w:right w:val="none" w:color="FFFFFF" w:sz="0"/>
            </w:tcBorders>
            <w:shd w:fill="1E3A5F"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MVP Acceptance Criteria</w:t>
            </w:r>
          </w:p>
          <w:p>
            <w:pPr>
              <w:spacing w:after="0" w:before="0"/>
            </w:pPr>
            <w:r>
              <w:rPr>
                <w:rFonts w:ascii="Arial" w:cs="Arial" w:eastAsia="Arial" w:hAnsi="Arial"/>
                <w:i/>
                <w:iCs/>
                <w:color w:val="FFCCAA"/>
                <w:sz w:val="18"/>
                <w:szCs w:val="18"/>
              </w:rPr>
              <w:t xml:space="preserve">The complete checklist — every item must pass for the MVP to be complete</w:t>
            </w:r>
          </w:p>
        </w:tc>
      </w:tr>
    </w:tbl>
    <w:p>
      <w:pPr>
        <w:spacing w:after="80" w:before="0"/>
      </w:pPr>
      <w:r>
        <w:rPr>
          <w:rFonts w:ascii="Arial" w:cs="Arial" w:eastAsia="Arial" w:hAnsi="Arial"/>
          <w:color w:val="1A1A1A"/>
          <w:sz w:val="22"/>
          <w:szCs w:val="22"/>
        </w:rPr>
        <w:t xml:space="preserve"/>
      </w:r>
    </w:p>
    <w:p>
      <w:pPr>
        <w:spacing w:after="100" w:before="60" w:line="330"/>
      </w:pPr>
      <w:r>
        <w:rPr>
          <w:rFonts w:ascii="Arial" w:cs="Arial" w:eastAsia="Arial" w:hAnsi="Arial"/>
          <w:color w:val="1A1A1A"/>
          <w:sz w:val="22"/>
          <w:szCs w:val="22"/>
        </w:rPr>
        <w:t xml:space="preserve">The following checklist is the standard against which the Maxxes MVP will be evaluated. Every item must pass. Items marked with a role name indicate the primary owner of that requirement.</w:t>
      </w:r>
    </w:p>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CC4A00"/>
          <w:sz w:val="28"/>
          <w:szCs w:val="28"/>
        </w:rPr>
        <w:t xml:space="preserve">Aesthetic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Criterion</w:t>
            </w:r>
          </w:p>
        </w:tc>
        <w:tc>
          <w:tcPr>
            <w:tcW w:type="dxa" w:w="1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Owner</w:t>
            </w:r>
          </w:p>
        </w:tc>
        <w:tc>
          <w:tcPr>
            <w:tcW w:type="dxa" w:w="41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Pass Condition</w:t>
            </w:r>
          </w:p>
        </w:tc>
      </w:tr>
      <w:tr>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Orange (#FF5C00) is the sole action color</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Kyle</w:t>
            </w:r>
          </w:p>
        </w:tc>
        <w:tc>
          <w:tcPr>
            <w:tcW w:type="dxa" w:w="4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Every button, active tab, progress fill, and CTA uses orange exclusively</w:t>
            </w:r>
          </w:p>
        </w:tc>
      </w:tr>
      <w:tr>
        <w:tc>
          <w:tcPr>
            <w:tcW w:type="dxa" w:w="3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White card surfaces with gray borders</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Kyle / Luke</w:t>
            </w:r>
          </w:p>
        </w:tc>
        <w:tc>
          <w:tcPr>
            <w:tcW w:type="dxa" w:w="4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 colored card backgrounds except hero cards and featured events</w:t>
            </w:r>
          </w:p>
        </w:tc>
      </w:tr>
      <w:tr>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 hero card is dark with correct gradient</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Matches Kyle's mockup: dark brown-black gradient, white text</w:t>
            </w:r>
          </w:p>
        </w:tc>
      </w:tr>
      <w:tr>
        <w:tc>
          <w:tcPr>
            <w:tcW w:type="dxa" w:w="3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Typography matches spec</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34px bold page titles, 52–72px score numbers, 8–11px micro labels</w:t>
            </w:r>
          </w:p>
        </w:tc>
      </w:tr>
      <w:tr>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16px page padding on all screens</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 content touches screen edge</w:t>
            </w:r>
          </w:p>
        </w:tc>
      </w:tr>
      <w:tr>
        <w:tc>
          <w:tcPr>
            <w:tcW w:type="dxa" w:w="3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All touch targets minimum 44×44px</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Verified on mobile viewport</w:t>
            </w:r>
          </w:p>
        </w:tc>
      </w:tr>
      <w:tr>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 badge renders in black pill with orange star</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Kyle / Luke</w:t>
            </w:r>
          </w:p>
        </w:tc>
        <w:tc>
          <w:tcPr>
            <w:tcW w:type="dxa" w:w="4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Matches mockup exactly on all screens where it appears</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1E3A5F"/>
          <w:sz w:val="28"/>
          <w:szCs w:val="28"/>
        </w:rPr>
        <w:t xml:space="preserve">Wireframe Completeness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Criterion</w:t>
            </w:r>
          </w:p>
        </w:tc>
        <w:tc>
          <w:tcPr>
            <w:tcW w:type="dxa" w:w="1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Owner</w:t>
            </w:r>
          </w:p>
        </w:tc>
        <w:tc>
          <w:tcPr>
            <w:tcW w:type="dxa" w:w="45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Pass Condition</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All 5 screens built and navigable</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Kayah</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Home, Events, Score, Access, Profile all render without error</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Bottom navigation present on all screens</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5 tabs, correct active state, correct icons</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 hero card on Home screen</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Ethan</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 streak, badge, team, venue all display from data</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Progress bar with Bronze–Diamond tiers</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Ethan</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5 milestones labeled correctly with XP values, fill matches current XP</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 / Sports toggle on Home</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Both states render different content</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2-column upcoming event grid on Home</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Ethan</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At minimum 2 cards with chip, title, date, arrow button</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Search + filter chips on Events</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Search filters list, chips filter by category</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Featured hero card on Events</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Ethan</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Full-width, dark overlay, correct chip, Notify me button</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Leaderboard with 5 rows on Score</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Ethan</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Your row highlighted orange, rank, name, score, delta all display</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Challenge cards with task checklists on Score</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Ethan</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Minimum 2 challenges, each with tasks and progress bar</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Featured access cards on Access</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Ethan</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Minimum 2 featured cards with correct chip and CTA</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Pass list on Access</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Ethan</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Minimum 3 passes with correct status badges</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 perks grid on Access</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Kyle</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3 columns, active tier highlighted orange border</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Profile screen with all sections</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Ethan</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Avatar, stats row, tier progress, activity feed all present</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0F5E55"/>
          <w:sz w:val="28"/>
          <w:szCs w:val="28"/>
        </w:rPr>
        <w:t xml:space="preserve">Interactivity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Criterion</w:t>
            </w:r>
          </w:p>
        </w:tc>
        <w:tc>
          <w:tcPr>
            <w:tcW w:type="dxa" w:w="1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Owner</w:t>
            </w:r>
          </w:p>
        </w:tc>
        <w:tc>
          <w:tcPr>
            <w:tcW w:type="dxa" w:w="45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Pass Condition</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All bottom nav tabs navigate correctly</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Tapping each tab renders the correct screen</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Toggle switches between Music and Sports content</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Ethan</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Content changes — not just label</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Filter chips filter event list in real time</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Tapping Music shows only music events</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Notify me button changes state on tap</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Button becomes 'Notified ✓' and cannot be tapped again</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Bookmark icons toggle on tap</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Fill state changes; persists during session</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Challenge checkboxes update progress bar</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Ethan</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Checking a task increments the X/Y label and bar width</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 number animates on load</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Counts up from 0 to value over ~800ms</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Progress bar animates on load</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Fills from left to actual percentage over ~600ms</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Screen transitions animate</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Not instant jumps — slide or fade over ~300ms</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Leaderboard filter changes data</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Ethan</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Dropdown selection reorders/filters the list</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CC4A00"/>
          <w:sz w:val="28"/>
          <w:szCs w:val="28"/>
        </w:rPr>
        <w:t xml:space="preserve">Live Data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Criterion</w:t>
            </w:r>
          </w:p>
        </w:tc>
        <w:tc>
          <w:tcPr>
            <w:tcW w:type="dxa" w:w="1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Owner</w:t>
            </w:r>
          </w:p>
        </w:tc>
        <w:tc>
          <w:tcPr>
            <w:tcW w:type="dxa" w:w="45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Pass Condition</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All data fetched from JSON files at runtime</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 / Luke</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 hardcoded values in component code — all values come from fetched data</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Loading skeleton shown during fetch</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Skeleton placeholder renders before data arrives</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 crash if fetch fails</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 / Justin</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Error state renders gracefully</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 profile store shared across all screens</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 tier, XP consistent on Home, Score, Profile without re-fetch</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 classification uses tiers.json</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Changing XP threshold in JSON updates tier across all screens</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XP scoring function is separate from UI</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classifyTier(), xpToNextTier(), tierProgress() in domain/xp.ts</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JSON data is realistic and populated</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25+ fan profiles in leaderboard, 10+ events, 3+ challenges, 5+ passes</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Data can be updated without touching UI code</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Edit JSON file → push to repo → app reflects change on next load</w:t>
            </w:r>
          </w:p>
        </w:tc>
      </w:tr>
    </w:tbl>
    <w:p>
      <w:pPr>
        <w:spacing w:after="80" w:before="0"/>
      </w:pPr>
      <w:r>
        <w:rPr>
          <w:rFonts w:ascii="Arial" w:cs="Arial" w:eastAsia="Arial" w:hAnsi="Arial"/>
          <w:color w:val="1A1A1A"/>
          <w:sz w:val="22"/>
          <w:szCs w:val="22"/>
        </w:rPr>
        <w:t xml:space="preserve"/>
      </w:r>
    </w:p>
    <w:p>
      <w:pPr>
        <w:spacing w:after="140" w:before="380"/>
      </w:pPr>
      <w:r>
        <w:rPr>
          <w:rFonts w:ascii="Arial" w:cs="Arial" w:eastAsia="Arial" w:hAnsi="Arial"/>
          <w:b/>
          <w:bCs/>
          <w:color w:val="1A5C2A"/>
          <w:sz w:val="28"/>
          <w:szCs w:val="28"/>
        </w:rPr>
        <w:t xml:space="preserve">Hostable Web App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Criterion</w:t>
            </w:r>
          </w:p>
        </w:tc>
        <w:tc>
          <w:tcPr>
            <w:tcW w:type="dxa" w:w="1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Owner</w:t>
            </w:r>
          </w:p>
        </w:tc>
        <w:tc>
          <w:tcPr>
            <w:tcW w:type="dxa" w:w="45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Pass Condition</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App builds without error (npm run build)</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Kayah / Luke</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Zero build errors, /build folder generated</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Static adapter configured correctly</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Kayah</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svelte.config.js uses adapter-static</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App is live on a public URL</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Kayah</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URL accessible from any device without login or installation</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App works on mobile viewport (375px)</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All 5 screens render correctly at iPhone screen width</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App works on desktop viewport (1280px+)</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App centers or scales appropriately — not broken at wide width</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Page load time under 3 seconds</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Kayah / Luke</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Tested on standard connection. JSON files are small.</w:t>
            </w:r>
          </w:p>
        </w:tc>
      </w:tr>
      <w:tr>
        <w:tc>
          <w:tcPr>
            <w:tcW w:type="dxa" w:w="3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Data updates reflect on next load</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 / Kayah</w:t>
            </w:r>
          </w:p>
        </w:tc>
        <w:tc>
          <w:tcPr>
            <w:tcW w:type="dxa" w:w="4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Edit JSON, push to GitHub, Vercel redeploys, new data visible</w:t>
            </w:r>
          </w:p>
        </w:tc>
      </w:tr>
      <w:tr>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URL is shareable and persistent</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Kayah</w:t>
            </w:r>
          </w:p>
        </w:tc>
        <w:tc>
          <w:tcPr>
            <w:tcW w:type="dxa" w:w="4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Link works for anyone, anytime — not just during demo session</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C4A00"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08</w:t>
            </w:r>
          </w:p>
        </w:tc>
        <w:tc>
          <w:tcPr>
            <w:tcW w:type="dxa" w:w="8640"/>
            <w:tcBorders>
              <w:top w:val="none" w:color="FFFFFF" w:sz="0"/>
              <w:left w:val="none" w:color="FFFFFF" w:sz="0"/>
              <w:bottom w:val="none" w:color="FFFFFF" w:sz="0"/>
              <w:right w:val="none" w:color="FFFFFF" w:sz="0"/>
            </w:tcBorders>
            <w:shd w:fill="CC4A00"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Role Ownership Matrix</w:t>
            </w:r>
          </w:p>
          <w:p>
            <w:pPr>
              <w:spacing w:after="0" w:before="0"/>
            </w:pPr>
            <w:r>
              <w:rPr>
                <w:rFonts w:ascii="Arial" w:cs="Arial" w:eastAsia="Arial" w:hAnsi="Arial"/>
                <w:i/>
                <w:iCs/>
                <w:color w:val="FFCCAA"/>
                <w:sz w:val="18"/>
                <w:szCs w:val="18"/>
              </w:rPr>
              <w:t xml:space="preserve">Who builds what — no overlap, no gaps</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Role</w:t>
            </w:r>
          </w:p>
        </w:tc>
        <w:tc>
          <w:tcPr>
            <w:tcW w:type="dxa" w:w="2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Primary Ownership</w:t>
            </w:r>
          </w:p>
        </w:tc>
        <w:tc>
          <w:tcPr>
            <w:tcW w:type="dxa" w:w="41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Key Deliverables for MVP</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Kayah Whipps — Technical Lead</w:t>
            </w:r>
          </w:p>
        </w:tc>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Architecture, deployment, data contracts, scope control</w:t>
            </w:r>
          </w:p>
        </w:tc>
        <w:tc>
          <w:tcPr>
            <w:tcW w:type="dxa" w:w="4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svelte.config.js with adapter-static, GitHub repo setup, Vercel deployment, data contract document defining all JSON schemas, scope decision log</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Kyle Rumble — Design / Creative</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Visual identity, component specs, design QA</w:t>
            </w:r>
          </w:p>
        </w:tc>
        <w:tc>
          <w:tcPr>
            <w:tcW w:type="dxa" w:w="4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Figma wireframes or annotated mockups for all 5 screens, style guide (colors, type, spacing), design QA checklist verifying every screen matches spec</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Pollard — Front End</w:t>
            </w:r>
          </w:p>
        </w:tc>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All Svelte components, all 5 screens, all interactions, animations</w:t>
            </w:r>
          </w:p>
        </w:tc>
        <w:tc>
          <w:tcPr>
            <w:tcW w:type="dxa" w:w="4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Every component file, all 5 screen routes, all interactions implemented, mobile viewport verified, score animation, progress bar animation</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 King — Back End / Data</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All JSON data files, XP domain logic, Svelte stores, data fetching</w:t>
            </w:r>
          </w:p>
        </w:tc>
        <w:tc>
          <w:tcPr>
            <w:tcW w:type="dxa" w:w="4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All 7 JSON files with realistic seed data, domain/xp.ts, stores/fan.ts, fetch logic in each screen, loading and error states</w:t>
            </w:r>
          </w:p>
        </w:tc>
      </w:tr>
      <w:tr>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Justin Hurst — QA / Documentation</w:t>
            </w:r>
          </w:p>
        </w:tc>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Testing, evidence trail, QA checklist execution, final documentation</w:t>
            </w:r>
          </w:p>
        </w:tc>
        <w:tc>
          <w:tcPr>
            <w:tcW w:type="dxa" w:w="4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Unit tests for XP logic, E2E demo flow test, completed acceptance checklist with pass/fail evidence, contribution summary, final presentation support</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280"/>
              <w:left w:type="dxa" w:w="360"/>
              <w:bottom w:type="dxa" w:w="280"/>
              <w:right w:type="dxa" w:w="360"/>
            </w:tcMar>
          </w:tcPr>
          <w:p>
            <w:pPr>
              <w:spacing w:after="120" w:before="0"/>
              <w:jc w:val="center"/>
            </w:pPr>
            <w:r>
              <w:rPr>
                <w:rFonts w:ascii="Arial" w:cs="Arial" w:eastAsia="Arial" w:hAnsi="Arial"/>
                <w:b/>
                <w:bCs/>
                <w:color w:val="FFFFFF"/>
                <w:sz w:val="28"/>
                <w:szCs w:val="28"/>
              </w:rPr>
              <w:t xml:space="preserve">The Standard</w:t>
            </w:r>
          </w:p>
          <w:p>
            <w:pPr>
              <w:spacing w:after="0" w:before="0"/>
              <w:jc w:val="center"/>
            </w:pPr>
            <w:r>
              <w:rPr>
                <w:rFonts w:ascii="Arial" w:cs="Arial" w:eastAsia="Arial" w:hAnsi="Arial"/>
                <w:color w:val="AAAAAA"/>
                <w:sz w:val="20"/>
                <w:szCs w:val="20"/>
              </w:rPr>
              <w:t xml:space="preserve">A completed Maxxes MVP is a live URL that anyone can open on their phone, navigate through five screens, see their fan score update from real data, tap through challenges and passes, and understand the product without a single word of explanation from the team. That is the bar. Everything in this document exists to meet it.</w:t>
            </w:r>
          </w:p>
        </w:tc>
      </w:tr>
    </w:tbl>
    <w:p>
      <w:pPr>
        <w:spacing w:after="80" w:before="0"/>
      </w:pPr>
      <w:r>
        <w:rPr>
          <w:rFonts w:ascii="Arial" w:cs="Arial" w:eastAsia="Arial" w:hAnsi="Arial"/>
          <w:color w:val="1A1A1A"/>
          <w:sz w:val="22"/>
          <w:szCs w:val="22"/>
        </w:rPr>
        <w:t xml:space="preserve"/>
      </w:r>
    </w:p>
    <w:p>
      <w:pPr>
        <w:spacing w:after="0" w:before="80"/>
        <w:jc w:val="center"/>
      </w:pPr>
      <w:r>
        <w:rPr>
          <w:rFonts w:ascii="Arial" w:cs="Arial" w:eastAsia="Arial" w:hAnsi="Arial"/>
          <w:i/>
          <w:iCs/>
          <w:color w:val="7A7A7A"/>
          <w:sz w:val="18"/>
          <w:szCs w:val="18"/>
        </w:rPr>
        <w:t xml:space="preserve">Maxxes  ·  ECON 454  ·  Spring 2026  ·  MVP Build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color w:val="111111"/>
      <w:sz w:val="40"/>
      <w:szCs w:val="40"/>
    </w:rPr>
  </w:style>
  <w:style w:type="paragraph" w:styleId="Heading2">
    <w:name w:val="Heading 2"/>
    <w:basedOn w:val="Normal"/>
    <w:next w:val="Normal"/>
    <w:qFormat/>
    <w:pPr>
      <w:spacing w:after="140" w:before="38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2026-05-14T20:35:29.037Z</dcterms:created>
  <dcterms:modified xsi:type="dcterms:W3CDTF">2026-05-14T20:35:29.053Z</dcterms:modified>
</cp:coreProperties>
</file>

<file path=docProps/custom.xml><?xml version="1.0" encoding="utf-8"?>
<Properties xmlns="http://schemas.openxmlformats.org/officeDocument/2006/custom-properties" xmlns:vt="http://schemas.openxmlformats.org/officeDocument/2006/docPropsVTypes"/>
</file>