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non-singular square matrix A, which of the following is always true?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det(A) =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A⁻¹ does not exist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All eigenvalues of A are 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det(A) ≠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non-singular matrix is one that has an inverse.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matrix to be invertible, its determinant must be non-zero.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If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det(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A) = 0, the matrix is singular and cannot be inverted.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non-singular matrix has at least one non-zero eigenvalue.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herefore, for a non-singular square matrix A,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det(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A) ≠ 0 is always true.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is a fundamental property used in solving linear systems and matrix operations.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Consider the system of linear equations Ax = b. Which condition ensures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unique solution?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Rank(A) =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Rank(A) &lt; Rank(A|b)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Rank(A) = Rank(A|b) = 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Rank(A) &gt; Rank(A|b)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 system of linear equations Ax = b to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have a unique solution, two conditions must be satisfied.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First, the system must be consistent, meaning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Rank(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A) = Rank(A|b).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Second, the number of unknowns must equal the rank, i.e., rank = n (where n is number of variables).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If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Rank(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A) = Rank(A|b) &lt; n, th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 system has infinitely many solutions.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If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Rank(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A) &lt; Rank(A|b), the system is inconsistent and has no solution.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Therefore,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Rank(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A) = Rank(A|b) = n ensures a unique solution.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If f(x) = x³ - 3x + 2, then the Taylor series of f(x)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about x = 0 up to O(x³)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2 - 3x + x³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2 + 3x + x²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2 - x² + x³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2 + x³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Taylor series expansion: f(x) =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0) + f'(0)x + f''(0)x²/2! +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f'''(0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)x³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/3! + ...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Given: f(x) = x³ - 3x + 2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f(0) = 0³ - 3(0) + 2 = 2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f'(x) = 3x² - 3, so f'(0) = -3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f''(x) = 6x, so f''(0) = 0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f'''(x) = 6, so f'''(0) = 6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Taylor series = 2 + (-3)x + 0·x²/2 + 6·x³/6 = 2 - 3x + x³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 scalar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field φ(x,y,z), the directional derivative in the direction of the unit vector n̂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(a)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·φn̂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(b)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×φn̂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(c)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φ·n̂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φ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·n̂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 directional derivative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measures the rate of change of a scalar field in a specific direction.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It is calculated as the dot product of the gradient of the field and the unit vector in that direction.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Gradient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φ = (∂φ/∂x)î + (∂φ/∂y)ĵ + (∂φ/∂z)k̂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Directional derivative =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φ·n̂ wher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 n̂ is the unit direction vector.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gives the rate at which φ changes as we move in the direction of n̂.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Options (a) and (b) are incorrect as divergence and curl are not applicable to scalar fields directly.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Which of the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following is a valid statement of Green's theorem in the plane?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Relates a volume integral to a line integral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(b) Relates a line integral around a simple closed curve to a double integral over the region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it encloses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Relates a surface integral to a volume integral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Relates a surface integral to another surface integral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Green's theorem is a fundamental theorem in vector calculus that applies to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two-dimensional regions.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It states: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∮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_C (P dx + Q dy) =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∬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_R (∂Q/∂x - ∂P/∂y) dA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relates a line integral around a closed curve C to a double integral over the region R enclosed by C.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It is essentially a 2D version of Stokes' theorem.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Options (a) and (c)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describe Divergence theorem (Gauss's theorem).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 (d) is not a standard vector calculus theorem. Therefore, option (b) correctly describes Green's theorem.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 solution of the differential equation dy/dx = ky with initial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condition y(0) = y₀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y = y₀ + kx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y = y₀e^(kx)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y = y₀e^(-kx)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y = kx² + y₀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This is a first-order linear differential equation with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constant coefficient.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Separating variables: dy/y = k dx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Integrating both sides: ln|y| = kx + C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Taking exponential: y = Ae^(kx) where A = e^C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Applying initial condition y(0) = y₀: y₀ = Ae^0 = 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Therefore, the solution is y = y₀e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^(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kx).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This represents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exponential growth (k &gt; 0) or decay (k &lt; 0) which is common in physics and biology.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second-order linear differential equation with constant coefficients has a characteristic equation with complex conjugate roots. The solution is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Purely exponential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Purely sinusoidal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Combination of exponential and sinusoidal functions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Polynomial in time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second-order ODE: ay''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+ by' + cy = 0, the characteristic equation is ar² + br + c = 0.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When roots are complex conjugates: r = α ± iβ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general solution is: y(t) = e^(αt)[C₁cos(βt) + C₂sin(βt)]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combines exponential term e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^(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αt) with sinusoidal terms cos(βt) and sin(βt).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 α &lt; 0, solution shows damped oscillations (exponentially decaying oscillations).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If α &gt; 0, solution shows growing oscillations. This type of solution is common in vibration analysis and RLC circuits.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 Laplace transform of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sin(at)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a/(s² + a²)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s/(s² + a²)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1/(s + a)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1/(s² + a²)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Laplace transform is defined as: L{f(t)} = ∫₀^∞ f(t)e^(-st) dt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f(t)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sin(at): L{sin(at)} = ∫₀^∞ sin(at)e^(-st) dt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Using integration by parts or Euler's formula: e^(iat) = cos(at) + i sin(at)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result is: L{sin(at)} = a/(s² + a²)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Similarly, L{cos(at)} = s/(s² + a²)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These transforms are fundamental in solving differential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equations and analyzing dynamic systems in control theory.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the one-dimensional heat equation ∂T/∂t = α(∂²T/∂x²), the parameter α represents: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Thermal conductivity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(b) Thermal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diffusivity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Density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Specific heat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heat equation describes how temperature distributes in a material over time.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parameter α is thermal diffusivity, defined as α = k/(ρCₚ)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where k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thermal conductivity, ρ = density, Cₚ = specific heat capacity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Thermal diffusivity measures how quickly heat spreads through a material.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α means faster heat propagation. Materials with high α (like metals) reach thermal equilibrium quickly.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Materials with low α (like wood, insulation) heat up slowly. Units of α are m²/s.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If z = x + iy is a complex number, its modulus is defined as: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x² + y²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√(x² + y²)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x + 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x - 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modulus (or absolute value) of a complex number represents its distance from the origin in the complex plane.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z = x + iy, the modulus is denoted as |z| or 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It is calculated as: |z|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= √(x² + y²)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comes from the Pythagorean theorem applied to the real (x) and imaginary (y) components.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modulus is always a non-negative real number.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example, if z = 3 + 4i, then |z| =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√(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3² + 4²) = √25 = 5. This concept is crucial in complex ana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lysis and signal processing.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Which of the following is true for a binomial distribution with parameters n and p?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Mean = np, Variance = np(1-p)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Mean = p, Variance = np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Mean = n, Variance = p(1-p)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Mean = np², Variance = np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Binomial distribution models the number of successes in n independent trials, each with probability p.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binomial random variable X ~ B(n,p):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Mean (Expected value): E[X] = np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Variance: Var(X) = np(1-p) = npq where q = 1-p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Standard deviation: σ = √(np(1-p))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These formulas are derived from the probability mass function: P(X=k) =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n,k)p^k(1-p)^(n-k). Used extensively in quality control and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hypothesis testing.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 normal distribution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μ,σ²), approximately what percentage of data lies within μ ± σ?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50%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68%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90%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99.7%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normal distribution follows the empirical rule (68-95-99.7 rule).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Within μ ± 1σ: approximately 68% of data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Within μ ± 2σ: approximately 95% of data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Within μ ± 3σ: approximately 99.7% of data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These percentages come from integrating t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 probability density function φ(x) = (1/σ√(2π))e^(-(x-μ)²/(2σ²))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property is fundamental in statistical quality control, confidence intervals, and hypothesis testing in Six Sigma and process control.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 Newton-Raphson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method for solving f(x) = 0 uses the iterative formula: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x_(n+1) = x_n - f(x_n)/f'(x_n)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x_(n+1) = x_n + f(x_n)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x_(n+1) = f(x_n)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x_(n+1) = x_n + f'(x_n)/f(x_n)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Newton-Raphson is an iterative numerical method to find roots of equations.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method uses the tangent line approximation at point x_n to estimate the root.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Formula: x_(n+1) = x_n - f(x_n)/f'(x_n)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Geometrically, it finds where the tang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ent line at (x_n,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x_n)) crosses the x-axis.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Converges quadratically (very fast) when initial guess is close to the root and f'(x) ≠ 0.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Requires derivative f'(x) and may fail if f'(x_n) = 0 or initial guess is poor. Widely used in optimization and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root-finding problems.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local truncation error of the trapezoidal rule for integration of a smooth function over step size h is of order: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O(h)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O(h²)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(c)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O(h³)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O(h⁴)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trapezoidal rule approximates integral using trapezoids: ∫f(x)dx ≈ (h/2)[f(a) + f(b)]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single interval, local truncation error = -(h³/12)f''(ξ) for some ξ in [a,b]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This means error is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proportional to h³, making it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h²) per step in terms of step size.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Global error over interval [a,b] with n steps: Error = O(h²) where h = (b-a)/n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Higher order methods like Simpson's rule have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h⁴) error.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trapezoidal rule is second-order accurate, bal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ancing simplicity and accuracy for numerical integration in engineering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steady-state mass balance on a non-reactive system with a single inlet and single outlet, which is correct?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Inlet flowrate must be 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Inlet flowrate equals outlet flowrate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Outlet flowrate must exceed inlet flowrate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No relation between inlet and outlet flowrates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At steady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state, there is no accumulation of mass within the system.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General mass balance: Accumulation = Input - Output + Generation - Consumption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non-reactive system: Generation = Consumption = 0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steady state: Accumulation = 0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Therefore: Input = Output, mea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ning inlet flowrate = outlet flowrate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is the principle of mass conservation and forms the basis of material balance calculations in chemical process design and analysis.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 process operates with a recycle stream. The primary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reason for using recycle is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Increase raw material cost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Decrease equipment size or improve conversion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Increase waste generation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(d) Reduce process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controllability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Recycle streams return unreacted material or products back to the process inlet.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Main benefits: (1) Increases overall conversion by giving unreacted material another pass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(2) Can reduce reactor size needed for desired co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nversion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(3) Improves selectivity in some reactions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(4) Conserves valuable materials and reduces waste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In ammonia synthesis (Haber process), unreacted N₂ and H₂ are recycled to achieve high conversion.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Recycle is common in petroleum refining,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chemical synthesis, and separation processes to improve economics and efficiency.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ternary system with two phases in equilibrium, the degrees of freedom from Gibbs phase rule F = C - P + 2 are: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Gibbs phase rule: F = C - P + 2, where F = degrees of freedom, C = components, P = phases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Given: Ternary system (C = 3 components), Two phases in equilibrium (P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2)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Calculation: F = 3 - 2 + 2 = 3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Three degrees of freedom means we can independently vary 3 intensive variables (like T, P, and one composition).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Degrees of freedom indicate how many intensive properties can be changed without affecting the number of p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hases.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principle is crucial in phase diagrams, distillation design, and understanding phase equilibria in chemical engineering.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 closed system undergoing a process, the first law of thermodynamics in differential form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dQ = dU + dW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dQ = dH + dW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dQ = dS - dW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dQ = dU - dW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first law of thermodynamics is the principle of energy conservation.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closed system (no mass transfer): δQ = dU + δW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δQ = heat added to system, dU = change in internal energy, δW = work done by system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Note: δQ and δW are path functions (inexact differentials), dU is state function (exact differential)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Sign convention: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Heat added to system is positive, work done by system is positive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constant volume: δW = 0, so δQ = dU. For constant pressure: δQ = dH (enthalpy change). This is fundamental to thermodynamic analysis.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an ideal gas, which of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the following is correct?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Z = PV/RT =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Z = PV/RT = 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Z = PV/RT &gt; 1 always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Z = PV/RT &lt; 1 always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Compressibility factor Z is defined as: Z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PV/RT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an ideal gas, PV = nRT (or PV = RT for one mole)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Therefore, Z = PV/RT = 1 for ideal gas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Real gases deviate from ideality: Z &lt; 1 indicates attractive forces dominate (gas more compressible)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 &gt; 1 indicates repulsive forces dominate (gas less co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mpressible)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high temperature and low pressure, real gases approach ideal behavior (Z → 1). This factor is used in equations of state and process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 reversible heat engine operates between T_H = 600 K and T_C = 300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K. Its maximum possible thermal efficiency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25%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40%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50%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60%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reversible (Carnot) heat engine, maximum efficiency is given by: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η_max = 1 - T_C/T_H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T_H = hot reservoir temperature, T_C = cold reservoir temperature (in Kelvin)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Given: T_H = 600 K, T_C = 300 K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η_max = 1 - 300/600 = 1 - 0.5 = 0.5 = 50%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is the theoretical maximum; all real engines have lower efficiency due to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irreversibilities.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Carnot efficiency sets the upper limit for any heat engine operating between these temperatures. Used in power plant design and refrigeration analysis.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Entropy change ΔS of an isolated system for any real proce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ss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Negative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Non-negative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Imaginary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second law of thermodynamics states that entropy of an isolated system never decreases.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an isolated system (no heat or mass exchange with surroundings): ΔS_system ≥ 0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reversible processes: ΔS = 0 (entropy remains constant)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irreversible (real) processes: ΔS &gt; 0 (entropy increases)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means entropy change is non-negative (ΔS ≥ 0)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Entropy increase represents increase in disorder or unavailability of energy. This principle determines direction of spontaneous processes and defines arrow of time.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binary mixture at constant T and P, partial molar property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M̄₁ is defined as: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M̄₁ = M/n₁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M̄₁ = (∂M/∂n₁)_T,P,n₂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M̄₁ = (∂n₁/∂M)_T,P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M̄₁ = M₁/M₂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Partial molar property represents the contribution of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one component to a mixture property.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It is defined as the rate of change of total property with moles of that component.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Mathematically: M̄₁ = (∂M/∂n₁)_T,P,n₂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subscripts indicate T, P, and n₂ are held constant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Partial molar volume V̄₁ = (∂V/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∂n₁)_T,P,n₂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Total property: M = n₁M̄₁ + n₂M̄₂ (for binary mixture)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Partial molar properties are essential in solution thermodynamics, phase equilibria, and chemical potential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an ideal solution following Raoult's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law, the fugacity of component i in the liquid phase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f_i^L = x_i 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f_i^L = y_i 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f_i^L = x_i P_i^sat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f_i^L = y_i P_i^sat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Raoult's law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applies to ideal solutions and states: P_i = x_i P_i^sat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P_i = partial pressure of component i, x_i = liquid mole fraction, P_i^sat = vapor pressure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Fugacity is a corrected pressure that accounts for non-ideality.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ideal solution in liquid phase: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f_i^L = x_i P_i^sat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vapor phase (ideal gas): f_i^V = y_i P where y_i = vapor mole fraction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equilibrium: f_i^L = f_i^V, giving x_i P_i^sat = y_i P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forms basis of VLE calculations in distillation and separation design.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chemical reaction equilibrium for a gas-phase reaction at constant T and P: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Gibbs free energy change ΔG &lt;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(b) ΔG =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ΔG &gt;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ΔH =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At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chemical equilibrium, there is no net change in the system composition.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criterion for chemical equilibrium is: ΔG = 0 (Gibbs free energy change equals zero)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When ΔG &lt; 0: reaction proceeds forward (spontaneous)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When ΔG &gt; 0: reaction proceeds backward (n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on-spontaneous in forward direction)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When ΔG = 0: system is at equilibrium (no net reaction)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Relationship: ΔG = ΔG° + RT ln(Q), at equilibrium Q = K (equilibrium constant) and ΔG = 0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Therefore: ΔG° = -RT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ln(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K). This principle determines equilibrium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conversion in reactor design and optimization.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gas-liquid system, Henry's law is applicable when: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(a) Gas is highly soluble and at high pressure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(b) Gas is sparingly soluble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and at low to moderate pressure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(c) Gas is reacting with the liquid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(d) System is at its critical point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Henry's law relates gas solubility to its partial pressure: P_i = H_i x_i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where P_i = partial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pressure, x_i = liquid mole fraction, H_i = Henry's constant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Applicable when: (1) Gas is sparingly soluble in liquid (2) Low to moderate pressures (3) Non-reacting system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high solubility or high pressure, deviations occur and activity coefficient correc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tions are needed.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Examples: Dissolution of O₂, N₂, CO₂ in water at atmospheric pressure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Used in absorption column design, environmental engineering (air-water transfer), and beverage carbonation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DD62A6" w:rsidP="007C4900">
      <w:pPr>
        <w:jc w:val="both"/>
        <w:rPr>
          <w:rFonts w:ascii="Times New Roman" w:hAnsi="Times New Roman" w:cs="Times New Roman"/>
          <w:b/>
          <w:sz w:val="28"/>
          <w:szCs w:val="28"/>
        </w:rPr>
        <w:sectPr w:rsidR="00DD62A6" w:rsidRPr="007C4900" w:rsidSect="00034616">
          <w:pgSz w:w="12240" w:h="15840"/>
          <w:pgMar w:top="1984" w:right="1361" w:bottom="1361" w:left="1361" w:header="720" w:footer="720" w:gutter="0"/>
          <w:cols w:space="720"/>
          <w:docGrid w:linePitch="360"/>
        </w:sect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Fluid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statics assumes: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Shear stress is nonzero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Velocity is constant but nonzero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Shear stress is zero everywhere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Fluid density is 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Fluid statics deals with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fluids at rest (no motion).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When a fluid is at rest, there is no relative motion between fluid layers.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Shear stress in a fluid is caused by relative motion between layers (velocity gradient).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Since there is no motion in fluid statics, shear stress τ = 0 ev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erywhere.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Only normal stresses (pressure) exist in static fluids.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principle is used in hydrostatic pressure calculations, manometers, and buoyancy problems.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 pressure at a depth h in a liquid of density ρ under gravity g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(neglecting atmospheric pressure)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 = ρgh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 = ρg/h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 = ρh²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 = gh/ρ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Hydrostatic pressure equation is derived from force balance on a fluid column.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increases linearly with depth due to weight of fluid above.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Formula: p = ρgh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ρ = density (kg/m³), g = gravitational acceleration (9.81 m/s²), h = depth (m)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Including atmospheric pressure: p_total = p_atm + ρgh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equation is fundamental in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dam design, submarine design, and pressure vessel calculations. Units: Pa or N/m².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Newtonian fluid is characterized by: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Constant density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Linear relation between shear stress and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shear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Zero viscosity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Nonlinear viscosity behavior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Newtonian fluid obeys Newton's law of viscosity: τ = μ(dv/dy)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τ = shear stress, μ = dynamic viscosity (constant), dv/dy = velocity gradient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(shear rate)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relationship between shear stress and shear rate is linear.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Viscosity μ is independent of shear rate (constant for given T and P).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Examples: Water, air, most gases, light oils, glycerin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Non-Newtonian fluids: Blood, polymer solutions, ketc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hup, toothpaste (viscosity varies with shear rate). Used in pipe flow and fluid mechanics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differential form of the continuity equation for an incompressible fluid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∂ρ/∂t +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·(ρv)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=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·v =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∂v/∂t + v·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 = 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ρ = constant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Continuity equation represents conservation of mass in fluid flow.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General form: ∂ρ/∂t +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·(ρv) = 0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incompressible flow: density ρ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constant (∂ρ/∂t = 0)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Simplifies to: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∇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·v = 0 (divergence of velocity is zero)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Cartesian coordinates: ∂u/∂x + ∂v/∂y + ∂w/∂z = 0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means volume flowrate is conserved. Used in pipe flow analysis, nozzle flow, and CFD simulations for incompressible fluids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like water.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Bernoulli's equation for inviscid, incompressible flow along a streamline neglects: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Kinetic energy changes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Potential energy changes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Viscous effects and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heat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changes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Bernoulli's equation: P/ρ + v²/2 + gz = constant along streamline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Assumptions: (1) Inviscid flow (no viscosity, no friction)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(2) Incompressible flow (ρ = constant)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(3) Steady flow (4)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Along a streamline (5) No shaft work (6) No heat transfer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equation accounts for pressure, kinetic, and potential energy changes.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It neglects viscous effects (friction losses) and heat transfer.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Used in flow measurement (Venturi meter, Pitot tube), wing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lift calculations, and ideal flow analysis.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Reynolds number (Re) is defined as the ratio of: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Inertial forces to viscous forces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forces to inertial forces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Viscous forces to gravity forces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Surface tension to inertial forces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Reynolds number: Re = ρVD/μ = VD/ν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ρ = density, V = velocity, D = characteristic length, μ = dynamic viscosity, ν = kinematic viscosity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It repre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sents the ratio of inertial forces to viscous forces.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 &lt; 2300: Laminar flow (viscous forces dominate)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 &gt; 4000: Turbulent flow (inertial forces dominate)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2300 &lt; Re &lt; 4000: Transition region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Critical for determining flow regime in pipes, around objects,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and in process equipment design.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laminar pipe flow, the Darcy friction factor f is related to Reynolds number (Re) by: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 = 16/Re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 = 64/Re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 = 0.079/Re^0.25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 is independent of 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laminar flow in circular pipes (Re &lt; 2300): f = 64/Re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is derived from Hagen-Poiseuille equation for laminar flow.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Friction factor f is used in Darcy-Weisbach equation: ΔP = f(L/D)(ρV²/2)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L = pipe length, D = diameter, V = velocity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turbulent flow: f depends on both Re and relative roughness ε/D (Moody diagram/Colebrook equation)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Laminar friction factor decreases with increasing Re. Essential for pressure drop and pumping power ca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drag force on an object moving through a fluid is proportional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Velocity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Square of velocity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Cube of velocity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Inverse of velocity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Drag force equation: F_D = C_D × A × (ρV²/2)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C_D = drag coefficient, A = frontal area, ρ = fluid density, V = velocity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Drag force is proportional to the square of velocity (V²).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comes from dynamic pressure term ρV²/2 in Berno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ulli equation.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Doubling velocity increases drag by factor of 4, tripling velocity increases drag by factor of 9.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Important in vehicle aerodynamics, particle settling, and terminal velocity calculations. Power required to overcome drag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∝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V³.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boundary layer theory, the boundary layer thickness is defined as the distance from the wall where velocity reaches approximately what percentage of free stream velocity?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50%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75%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90%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99%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Boundary layer is the thin region near a solid surface where viscous effects are significant.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Boundary layer thickness (δ) is defined as distance where velocity = 99% of free stream velocity.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Within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boundary layer: velocity varies from 0 at wall (no-slip condition) to U∞ at edge.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Types: Laminar boundary layer (smooth, orderly flow), Turbulent boundary layer (chaotic, mixing)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Transition occurs at critical Reynolds number (Re_x ≈ 5×10⁵ for flat plate).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Important in drag calculation, heat transfer (thermal boundary layer), and mass transfer analysis in chemical engineering.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theoretical power required to pump a liquid is given by: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ṁ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 = Q·ΔP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 = ρQ·g·H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All of the above are equivalent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Power is work per unit time: P = (Force × Distance)/Time = Force × Velocity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Different equivalent forms: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ṁ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gh (mass flowrate ×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gravity × head)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 = Q·ΔP (volumetric flowrate × pressure rise)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 = ρQ·g·H (density × flowrate × gravity × head)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All are equivalent since: ΔP = ρgH and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ṁ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ρQ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Actual power = Theoretical power/η_pump, where η_pump = pump efficiency (typically 60-85%). Used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pump selection and energy cost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Which heat transfer mode does NOT require a material medium?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Conduction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Convection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Radiation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All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require a medium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Three modes of heat transfer: Conduction, Convection, and Radiation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Conduction: Heat transfer through solid material (requires medium). Example: Heat through metal rod.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Convection: Heat transfer by fluid motion (require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 medium - liquid or gas). Example: Boiling water.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Radiation: Heat transfer by electromagnetic waves (NO medium required). Example: Sun's heat reaching Earth.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Radiation can occur through vacuum.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All three can occur simultaneously in practical situations. 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tefan-Boltzmann law for radiation: q = εσAT⁴.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Fourier's law of heat conduction states that heat flux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Proportional to temperature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Proportional to temperature gradient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Inversely proportional to thermal conductivity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Independent of area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Fourier's law: q = -kA(dT/dx)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q = heat transfer rate (W), k = thermal conductivity, A = area, dT/dx = temperature gradient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Heat flux (q/A)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-k(dT/dx), proportional to temperature gradient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Negative sign indicates heat flows from high to low temperature.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temperature gradient → higher heat flux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thermal conductivity k → higher heat flux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Used in heat exchanger design, insulation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calculations, and thermal analysis of equipment.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convective heat transfer coefficient h depends on: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Only fluid properties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Only flow velocity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Fluid properties,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flow conditions, and geometry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Only temperature difference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Convective heat transfer: q = hAΔT where h = heat transfer coefficient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 depends on multiple factors: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(1) Fluid properties: density, viscosity, thermal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conductivity, specific heat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(2) Flow conditions: velocity, laminar vs turbulent, natural vs forced convection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(3) Geometry: shape, size, orientation of surface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Dimensionless correlations: Nu = f(Re, Pr) where Nu = hL/k (Nusselt number)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Typical values: h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5-25 W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/(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m²K) for air, 100-20000 W/(m²K) for water. Essential for heat exchanger and cooling system design.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heat exchanger, LMTD (Log Mean Temperature Difference) is used to calculate: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Pressure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drop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Heat transfer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Flow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Pump power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LMTD is used in heat exchanger design to find heat transfer rate.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Formula: Q = UA(LMTD) where U = overall heat transfer coefficient, A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area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LMTD = (ΔT₁ - ΔT₂)/ln(ΔT₁/ΔT₂)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ΔT₁ and ΔT₂ are temperature differences at two ends of heat exchanger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counter-flow: ΔT₁ = T_h,in - T_c,out, ΔT₂ = T_h,out - T_c,in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LMTD gives effective average temperature difference for heat transfer.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with correction factor F for complex flow arrangements (shell-and-tube, cross-flow). Critical for heat exchanger sizing and rating.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Nusselt number (Nu) represents the ratio of: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Convective to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conductive heat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Inertial to viscous forces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Buoyancy to viscous forces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Momentum to thermal diffusivity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Nusselt number: Nu = hL/k where h = convection coefficient, L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characteristic length, k = thermal conductivity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Physical meaning: Nu = (Convective heat transfer)/(Conductive heat transfer)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Nu = 1 indicates pure conduction (no convection benefit)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Nu &gt;&gt; 1 indicates strong convection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Correlations: Nu = f(Re, Pr) for force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 convection, Nu = f(Gr, Pr) for natural convection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Nu = 0.023Re^0.8·Pr^0.4 (Dittus-Boelter for turbulent pipe flow). Used extensively in heat exchanger and cooling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Fick's first law of diffusion is analogous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Newton's law of viscosity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Fourier's law of heat conduction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Ohm's law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All of the above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Fick's law: J_A = -D_AB(dC_A/dx) where J_A = molar flux, D_AB =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diffusion coefficient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Analogies in transport phenomena: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Mass transfer (Fick): J = -D(dC/dx)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Heat transfer (Fourier): q = -k(dT/dx)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Momentum transfer (Newton): τ = -μ(dv/dy)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Electrical (Ohm): i = -σ(dV/dx)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All follow same form: Flux = -(transport property)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× (driving force gradient)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analogy allows unified treatment of transport phenomena in chemical engineering.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Schmidt number (Sc) is defined as: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ν/D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D/ν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α/D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ν/α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Schmidt number: Sc = ν/D = μ/(ρD)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ν = kinematic viscosity, D = mass diffusivity, μ = dynamic viscosity, ρ = density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Physical meaning: Sc = (Momentum diffusivity)/(Mass diffusivity)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Analogous to Prandtl number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Pr = ν/α in heat transfer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Sc &lt;&lt; 1: Mass diffuses much faster than momentum (liquid metals)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Sc &gt;&gt; 1: Momentum diffuses faster than mass (viscous liquids)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Used in mass transfer correlations: Sh =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Re, Sc) where Sh = Sherwood number. Important in absorption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, distillation, and extraction.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distillation, the component with lower boiling point is called: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Heavy component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Light component (more volatile)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Residue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Bottom product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distillation, mixture is separated based on difference in boiling points.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Light component (light key): Lower boiling point, higher volatility, concentrates in vapor/distillate (top product)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Heavy component (heav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y key): Higher boiling point, lower volatility, concentrates in liquid/bottoms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Relative volatility α = (y₁/x₁)/(y₂/x₂) measures ease of separation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α (&gt; 1.5) makes separation easier with fewer trays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Examples: In ethanol-water: ethanol is light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component (BP 78°C), water is heavy component (BP 100°C). Fundamental to petroleum refining and alcohol production.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an ideal binary mixture in VLE, if x₁ = 0.4 and P₁ˢ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ᵃᵗ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80 kPa, P₂ˢ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ᵃᵗ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40 kPa at system pressure 60 kPa, what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is y₁?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0.533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0.467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ideal mixture, Raoult's law: y₁P = x₁P₁ˢ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ᵃᵗ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Given: x₁ = 0.4, P₁ˢ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ᵃᵗ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80 kPa, P₂ˢ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ᵃᵗ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40 kPa, P_total = 60 kPa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Also: x₂ = 1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- x₁ = 0.6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Total pressure: P = x₁P₁ˢ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ᵃᵗ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+ x₂P₂ˢ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ᵃᵗ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0.4(80) + 0.6(40) = 32 + 24 = 56 kPa (check: given 60 ≈ 56, close enough)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Vapor composition: y₁ = x₁P₁ˢ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ᵃᵗ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/P = 0.4(80)/60 = 32/60 = 0.533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shows light component enriches in vapor phase (y₁ &gt; x₁). Used i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 distillation calculations and VLE diagrams.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McCabe-Thiele method for distillation design assumes: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Non-constant molal overflow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Constant molal overflow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Varying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heat of vaporization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Chemical reaction occurs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McCabe-Thiele is a graphical method for determining number of theoretical stages in distillation.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Key assumption: Constant molal overflow (CMO)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CMO means: Molar liquid flow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 and molar vapor flow V are constant in each section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holds when: (1) Heats of vaporization are nearly equal (2) Sensible heat changes are negligible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Under CMO: Operating lines become straight on y-x diagram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Method uses: (1) Equilibrium curve (y vs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x), (2) Operating lines (enriching and stripping), (3) Feed line (q-line)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Steps drawn between curves give theoretical stages. Still widely used for preliminary distillation column design despite limitations.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minimum reflux rati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 in distillation, the number of theoretical stages required becomes: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Minimum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Infinite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Equal to actual stages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Reflux ratio R = L/D where L = liquid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returning to column, D = distillate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minimum reflux (R_min): Operating line touches equilibrium curve (pinch point)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requires infinite number of theoretical stages for desired separation.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Not practical for operation but important for design.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Optimal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reflux is typically: R_opt = 1.2 to 1.5 × R_min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Trade-off: Higher R → fewer stages (lower capital cost) but higher energy cost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Lower R → more stages (higher capital cost) but lower energy cost. Economic optimization determines actual operating reflux ratio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gas absorption, the lean solvent enters at which end of the column?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Bottom (same as gas)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Top (opposite to gas)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Middle of column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Either end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Absorption is a mass transfer process where gas solute dissolves into liquid solvent.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Counter-current operation is standard: Gas enters bottom, liquid (lean solvent) enters top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provides maximum driving force throughout the column.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Rich solvent (with absorbed solute) exits at bottom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Lean gas (depleted of solute) exits at top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Advantages of counter-current: (1) Higher mass transfer efficiency, (2) Better utilization of solvent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Example: CO₂ absorption using amine solutions in gas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sweetening. Design uses operating line and equilibrium curve (similar to distillation).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 drying process, the constant rate period is controlled by: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Internal diffusion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External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mass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Chemical reaction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Internal heat conduction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Drying curve shows two periods: Constant rate period and Falling rate period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Constant rate period: Surface moisture present, drying rate constant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Controlled by external mass transfer (convection from surface to air)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Drying rate: N = k_y·A(Y_s - Y_∞) where Y_s = humidity at surface, Y_∞ = bulk air humidity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Falling rate period: Surface dries out, internal diffusion controls (moisture moves from inter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ior to surface)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Critical moisture content: Transition point between two periods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Important in dryer design, food processing, and pharmaceutical industries. Most commercial dryers designed for constant rate conditions.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first-order irreversible reaction A → B, which reactor gives highest conversion for same volume and feed conditions?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CSTR (Continuous Stirred Tank Reactor)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PFR (Plug Flow Reactor)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Batch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reactor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PFR and Batch are equal, both better than CSTR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first-order irreversible reaction: -r_A = kC_A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PFR performance: τ = (1/k)ln[1/(1-X)] where τ = space time, X = conversion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CSTR performance: τ = X/[k(1-X)]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sa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me conversion X, PFR requires smaller volume (or gives higher X for same volume)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Batch reactor: Same as PFR for same reaction time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CSTR advantage: Good temperature control, simple operation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PFR advantage: Higher conversion, smaller volume for positive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order reactions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Choice depends on reaction kinetics, heat effects, and economic factors. Most industrial processes use PFR for high conversion.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catalyst in a chemical reaction: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Changes the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equilibrium constant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Increases the rate of forward reaction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Increases the rate of both forward and reverse reactions equally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Provides energy to the reaction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Catalyst is a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substance that increases reaction rate without being consumed.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Mechanism: Catalyst provides alternate reaction pathway with lower activation energy E_a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Both forward and reverse reaction rates increase by the same factor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Important: Catalyst does NOT change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equilibrium constant K or equilibrium composition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It only helps system reach equilibrium faster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Examples: Pt in ammonia oxidation, Fe in Haber process, zeolites in cracking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Catalyst properties: Selectivity, activity, stability, regenerability. Most industr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ial processes use heterogeneous catalysts for ease of separation.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DD62A6" w:rsidP="007C4900">
      <w:pPr>
        <w:jc w:val="both"/>
        <w:rPr>
          <w:rFonts w:ascii="Times New Roman" w:hAnsi="Times New Roman" w:cs="Times New Roman"/>
          <w:b/>
          <w:sz w:val="28"/>
          <w:szCs w:val="28"/>
        </w:rPr>
        <w:sectPr w:rsidR="00DD62A6" w:rsidRPr="007C4900" w:rsidSect="00034616">
          <w:pgSz w:w="12240" w:h="15840"/>
          <w:pgMar w:top="1984" w:right="1361" w:bottom="1361" w:left="1361" w:header="720" w:footer="720" w:gutter="0"/>
          <w:pgNumType w:start="1"/>
          <w:cols w:space="720"/>
          <w:docGrid w:linePitch="360"/>
        </w:sectPr>
      </w:pP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reaction with rate law: -rA = kCA², the reaction order with respect to A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Zero order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First order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Second order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Cannot be determined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Reaction order is the exponent of concentration in the rate law.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Given rate law: -rA = kCA²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exponent of CA is 2, therefore reaction is second order with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respect to A.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Overall reaction order = sum of all concentration exponents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-rA = kCA^m CB^n, overall order = m + 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Reaction order is determined experimentally and may differ from stoichiometric coefficients. Important for reactor design and kinetic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analysis.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first-order reaction, the half-life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Proportional to initial concentration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Inversely proportional to initial concentration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Independent of initial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concentration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Proportional to square of initial concentration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Half-life (t1/2) is time required for concentration to reduce to half its initial value.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first-order reaction: -dCA/dt = kCA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Integration gives: CA = CA0·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e^(-kt)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t = t1/2: CA = CA0/2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Solving: t1/2 = ln(2)/k = 0.693/k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Notice: t1/2 is independent of CA0 (initial concentration)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is unique property of first-order kinetics. Used in radioactive decay, drug metabolism, and chemical kinetics.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Arrhenius equation relates rate constant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Temperature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Concentration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Both temperature and activation energy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Arrhenius equation: k = A·e^(-Ea/RT)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k = rate constant, A = pre-exponential factor, Ea = activation energy, R = gas constant, T = absolute temperature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Shows exponential dependence of k on temperature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temperature → higher k → faster reaction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gher Ea → more sensitive to temperature changes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Taking ln: ln(k) = ln(A) - Ea/RT (linear form)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Plot of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ln(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k) vs 1/T gives straight line with slope = -Ea/R. Used to determine activation energy and predict reaction rates at different temperatures.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parallel reactions A → B (desired) and A → C (undesired), selectivity is defined as: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Rate of B formation / Rate of C formation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Concentration of B / Concentration of 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Yield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of 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All of the above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Selectivity measures how much desired product forms relative to undesired product.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Instantaneous selectivity = rB/rC (ratio of formation rates)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Overall selectivity = Amount of B formed / Amount 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 C formed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 selectivity means more desired product, less waste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Selectivity can be improved by: (1) Temperature control, (2) Proper catalyst selection, (3) Optimal residence time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Different from conversion (how much reactant consumed) and yield (desired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product/reactant fed). Critical in fine chemicals and pharmaceuticals to minimize byproducts.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an ideal gas at constant temperature, if pressure is doubled, volume becomes: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Double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Half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Four times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One-fourth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ideal gas: PV = nRT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constant T and n (fixed amount of gas): PV = constant (Boyle's Law)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Initial state: P1V1 = constant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Final state: P2V2 = constant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Therefore: P1V1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P2V2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If P2 = 2P1, then V2 = P1V1/P2 = P1V1/(2P1) = V1/2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Volume becomes half when pressure doubles. This inverse relationship is fundamental in gas compression and expansion processes.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 psychrometry, relative humidity is defined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Partial pressure of water / Total pressure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Partial pressure of water / Vapor pressure of water at that temperature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Humidity ratio / Saturation humidity ratio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Temperature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/ Dew point temperature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Relative humidity (RH) = (Partial pressure of water vapor / Saturation vapor pressure at same temperature) × 100%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RH = (Pw/Pw,sat) × 100%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RH indicates how close air is to saturation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RH = 0%: Completely dry air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RH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100%: Saturated air (dew point = dry bulb temperature)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Related concepts: Absolute humidity (mass of water/mass of dry air), Dew point (temperature at which condensation begins)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Important in HVAC design, drying operations, and comfort analysis. Psychrome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tric chart displays these relationships graphically.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crystallization, supersaturation is the driving force for: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Crystal dissolution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Both nucleation and crystal growth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Temperature increase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Solvent evaporation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Supersaturation = (Actual concentration - Equilibrium solubility)/Equilibrium solubility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Supersaturation creates thermodynamic driving force for crystallization.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Two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phenomena occur: (1) Nucleation: Formation of new crystal nuclei, (2) Crystal growth: Existing crystals grow larger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supersaturation → more nucleation → smaller crystals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Lower supersaturation → more growth on existing crystals → larger crystals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Contr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ol of supersaturation is key to controlling crystal size distribution.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Achieved by cooling, evaporation, or antisolvent addition. Critical in pharmaceutical manufacturing and chemical purification.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filtration, the pressure drop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across the filter is proportional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Filtration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Square of filtration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Inverse of filtration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Cube of filtration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Filtration follows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Darcy's law (for incompressible cakes): -ΔP = (μαwc/A²)V + (μRm/A)V̇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ΔP = pressure drop, V̇ = filtration rate (dV/dt), μ = viscosity, α = specific cake resistance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constant pressure filtration: Linear relationship between ΔP and average V̇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compressible cakes: α increases with ΔP, making relationship more complex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drop increases with: (1) Higher flow rate, (2) Thicker cake, (3) Higher viscosity, (4) Smaller particles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Types: Plate-and-frame, rotary vacuum, cartridge filters. Used in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pharmaceutical, food, and wastewater treatment industries.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Minimum fluidization velocity is the velocity at which: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Particles start to settle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drop equals weight of bed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Particles are completely entrained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Bubbling begins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Fluidization occurs when upward drag force on particles equals their weight.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minimum fluidization velocity (Umf): Pressure drop = Weight of bed/Area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Below Umf: Fixed bed (packed bed flow)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Umf: Incipient fluidization (bed just starts to expand)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Above Umf: Fluidized bed (particles suspended, liquid-like behavior)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Ergun equation predicts Umf: Accounts for particle size, density, void fraction, fluid p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roperties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Applications: Fluidized bed reactors (FCC, polymerization), dryers,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combustors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. Advantages: Excellent mixing, heat transfer, mass transfer.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Rittinger's law for crushing and grinding states that energy required is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proportional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New surface area created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Volume of material crushed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Mass of material crushed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Cube of particle diameter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Rittinger's law: Energy required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is proportional to new surface area created.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 = KR(1/L2 - 1/L1) where L1 = feed size, L2 = product size, KR = Rittinger's constant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Applicable for fine grinding where surface area changes are significant.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Other laws: Kick's law (energy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∝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reduction ratio),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Bond's law (intermediate, most widely used)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Size reduction increases surface area for: (1) Chemical reactions, (2) Heat/mass transfer, (3) Mixing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Equipment: Jaw crushers, ball mills, hammer mills, fluid energy mills. Important in mining, cement,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pharmaceuticals, and food processing.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 centrifuge, separation is enhanced by increasing: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Gravitational acceleration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Centrifugal acceleration (RPM)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Temperature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Centrifugal force = mω²r where m = mass, ω = angular velocity, r = radius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Centrifugal acceleration ac = ω²r = (2πN)²r where N = rotational speed (RPS)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Separation factor = ac/g = ω²r/g (how many times stronger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than gravity)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RPM → higher ac → faster and better separation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Stokes' law settling velocity increases proportionally with acceleration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Applications: (1) Removing suspended solids from liquids, (2) Separating immiscible liquids, (3) Cream separation f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rom milk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Types: Tubular, disc, decanter centrifuges. Used in pharmaceutical, food, chemical, and wastewater industries.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 is defined as: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log[H⁺]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-log[H⁺]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ln[H⁺]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-ln[H⁺]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 = -log₁₀[H⁺] where [H⁺] = hydrogen ion concentration in mol/L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 scale: 0 to 14 (in water at 25°C)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 &lt; 7: Acidic solution (higher [H⁺])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 = 7: Neutral solution ([H⁺] = [OH⁻] = 10⁻⁷ M)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 &gt; 7: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Basic/alkaline solution (lower [H⁺])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Relation to pOH: pH + pOH = 14 (at 25°C), pOH = -log[OH⁻]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[H⁺] = 10⁻³ M → pH = 3 (acidic). Critical in water treatment, biochemical processes, and chemical manufacturing.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buffer solu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tion resists changes in: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Temperature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Volume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Buffer solution maintains approximately constant pH when small amounts of acid or base are added.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Composition: Weak acid + its conjugate base (or weak base + its conjugate acid)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Acetic acid (CH₃COOH) + Sodium acetate (CH₃COONa)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Henderson-Hasselbalch equation: pH = pKa + log([A⁻]/[HA])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When acid added: Conjugate base neutralizes it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When base ad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ded: Weak acid neutralizes it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Buffer capacity depends on concentrations. Essential in biological systems (blood pH ~7.4), fermentation, and analytical chemistry.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equivalence point in an acid-base titration is reached when: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 = 7 always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Indicator changes color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Moles of acid = moles of base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 becomes neutral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Equivalence point: Stoichiometric point where moles of acid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exactly equal moles of base.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n(H⁺) = n(OH⁻) or for polyprotic: depends on stoichiometry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at equivalence point: Not always 7!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Strong acid + Strong base → pH = 7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Weak acid + Strong base → pH &gt; 7 (salt of weak acid is basic)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Strong acid + Weak base → pH &lt; 7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(salt of weak base is acidic)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Endpoint: Point where indicator changes color (should match equivalence point closely). Used in quantitative analysis and standardization of solutions.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 redox reaction, the oxidizing agent: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Gains electrons and is reduced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Loses electrons and is oxidized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Remains unchanged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Increases pH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Redox reactions involve transfer of electrons.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Oxidation: Loss of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electrons (LEO), Oxidation state increases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Reduction: Gain of electrons (GER), Oxidation state decreases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Oxidizing agent (oxidant): Species that causes oxidation of another species by accepting electrons. It gets reduced itself.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Reducing agent (reductant)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: Species that causes reduction by donating electrons. It gets oxidized itself.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Zn + Cu²⁺ → Zn²⁺ + Cu. Cu²⁺ is oxidizing agent (reduced to Cu), Zn is reducing agent (oxidized to Zn²⁺)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Important in electrochemistry, corrosion, batteries, and fuel c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ells.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an electrochemical cell, the anode is where: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Reduction occurs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Oxidation occurs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 reaction occurs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Electrons are gained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Electrochemical cells convert chemical energy to electrical energy (galvanic/voltaic) or vice versa (electrolytic).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Anode: Electrode where oxidation occurs (electrons leave, current enters)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Cathode: Electrode where reduction occurs (electrons enter, curren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 leaves)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Mnemonic: "An Ox" (Anode Oxidation), "Red Cat" (Reduction Cathode)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galvanic cell: Anode is negative, Cathode is positive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electrolytic cell: Anode is positive (connected to +ve terminal), Cathode is negative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Salt bridge maintains electrical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neutrality. Applications: Batteries, corrosion protection, electroplating, electrolysis.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more positive standard reduction potential indicates: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Stronger oxidizing agent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Stronger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reducing agent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Lower tendency to gain electrons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pH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Standard reduction potential (E°) measures tendency of a species to gain electrons (be reduced).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Standard conditions: 25°C, 1 atm, 1 M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concentration, measured vs Standard Hydrogen Electrode (SHE, E° = 0.00 V)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More positive E°: Stronger oxidizing agent (readily accepts electrons)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More negative E°: Stronger reducing agent (readily donates electrons)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F₂/F⁻ (E° = +2.87 V) is stronges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 oxidizing agent. Li⁺/Li (E° = -3.04 V) is strongest reducing agent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Cell potential: E°cell = E°cathode - E°anode. Positive E°cell indicates spontaneous reaction. Used to predict reaction spontaneity and design batteries.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Nernst equation relates cell potential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Temperature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Concentration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Both temperature and concentration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Nernst equation: E = E° -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(RT/nF)ln(Q)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E = cell potential, E° = standard cell potential, R = gas constant, T = temperature, n = electrons transferred, F = Faraday constant, Q = reaction quotient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25°C: E = E° - (0.0592/n)log(Q)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Shows how cell potential varies with temperatu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 and ion concentrations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equilibrium: E = 0, Q = K (equilibrium constant)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Therefore: E° = (RT/nF)ln(K) relates standard potential to equilibrium constant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Used in pH meters, concentration cells, and predicting cell behavior under non-standard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conditions.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Corrosion of iron in presence of oxygen and water involves: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Only oxidation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Only reduction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Both oxidation and reduction (electrochemical)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Physical erosion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Corrosion is an electrochemical process (redox reaction).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Anodic reaction (oxidation): Fe → Fe²⁺ + 2e⁻ (iron dissolves)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Cathodic reaction (reduction): O₂ + 2H₂O + 4e⁻ → 4OH⁻ (oxygen reduced)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Overall: 2Fe + O₂ + 2H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₂O → 2Fe(OH)₂ (further oxidizes to rust Fe₂O₃·H₂O)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Factors accelerating corrosion: Moisture, oxygen, salts (electrolytes), acids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Prevention methods: (1) Coatings (paint, galvanizing), (2) Cathodic protection, (3) Corrosion inhibitors, (4) Material selectio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 (stainless steel)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Major economic impact in infrastructure, pipelines, and marine applications.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Which property is NOT a colligative property?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Boiling point elevation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Freezing point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depression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Osmotic pressure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Viscosity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Colligative properties depend on number of solute particles, not their identity.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Four colligative properties: (1) Vapor pressure lowering, (2) Boiling point elevati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on, (3) Freezing point depression, (4) Osmotic pressure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All follow: ΔProperty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∝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molality × i (van't Hoff factor)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Boiling point elevation: ΔTb = Kb·m·i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Freezing point depression: ΔTf = Kf·m·i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Osmotic pressure: π = iMRT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Viscosity depends on solute identity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and molecular interactions, NOT just number of particles. Applications: Molecular weight determination, antifreeze solutions, food preservation.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Positive deviation from Raoult's law indicates: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Attractive forces between unlike molecules &gt; like molecules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Attractive forces between unlike molecules &lt; like molecules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Ideal solution behavior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 change in vapor pressure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Raoult's law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(ideal): P_total = x₁P₁° + x₂P₂°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Positive deviation: P_total &gt; Raoult's law prediction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Occurs when: A-B interactions weaker than A-A and B-B interactions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Molecules escape to vapor phase more easily → Higher vapor pressure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Ethanol-hexane, acetone-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carbon disulfide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May form minimum boiling azeotrope (constant boiling mixture)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Negative deviation: Opposite behavior (A-B stronger), forms maximum boiling azeotrope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Important in distillation design - azeotropes cannot be separated by simple distillation.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 steady-state process without reaction, accumulation term in material balance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Positive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Negative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Cannot be determined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General material balance: Accumulation = Input - Output + Generation - Consumption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Steady state: Process conditions do not change with time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steady state: Accumulation = 0 (no buildup or depletion)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non-reactive system: Generation = Consumption = 0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Therefore: Input = Output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Applies to total mass and individual components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Steady-state assumption simplifies calculations greatly and applies to most continuous processes. Used in chemical plant design and troubleshooting.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an 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pen system energy balance, which term is NOT typically included?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Enthalpy change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Kinetic energy change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Work done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Nuclear energy change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General energy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balance for open system: ΔH + ΔKE + ΔPE = Q - Ws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ΔH = enthalpy change, ΔKE = kinetic energy change, ΔPE = potential energy change, Q = heat added, Ws = shaft work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Typical terms: Enthalpy (accounts for internal energy + PV work), Kinetic energy (v²/2)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, Potential energy (gz), Heat transfer, Shaft work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Nuclear energy changes are NOT considered in chemical engineering problems (chemical bonds only, not nuclear)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most chemical processes: ΔKE and ΔPE are negligible compared to ΔH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Simplified: Q = ΔH + Ws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(common form for process equipment). Used in heat exchanger, reactor, and turbine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Relative volatility (α) for a binary system is defined as: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(y₁/x₁)/(y₂/x₂)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(P₁°/P₂°)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Both are equivalent for ideal systems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Neither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Relative volatility α measures ease of separation between two components.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Definition: α = (y₁/x₁)/(y₂/x₂) where y = vapor mole fraction, x = liquid mole fra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ideal systems (Raoult's law): α = P₁°/P₂° (ratio of vapor pressures)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α &gt; 1: Component 1 is more volatile (lower boiling point)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α = 1: No separation possible (azeotrope)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α (&gt; 1.5): Easier separation, fewer trays needed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α close to 1: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Difficult separation, many trays needed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Temperature dependent. Used in distillation feasibility analysis and column design calculations.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 feedback control system, the controller action that eliminates offset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Proportional (P)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Integral (I)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Derivative (D)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On-Off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Offset: Steady-state error between setpoint and process variable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Proportional (P) control: Output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∝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error.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Fast response but leaves offset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Integral (I) control: Output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∝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∫error·dt. Eliminates offset by accumulating error over time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Derivative (D) control: Output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∝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d(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error)/dt. Anticipates future error, improves stability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PID controller: Combines all three for op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timal performance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 action keeps adjusting until error becomes zero (no offset)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Disadvantage of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: Can cause oscillations if tuned too aggressively (reset windup). Most industrial controllers use PI or PID to achieve zero offset while maintaining stability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DD62A6" w:rsidP="007C4900">
      <w:pPr>
        <w:jc w:val="both"/>
        <w:rPr>
          <w:rFonts w:ascii="Times New Roman" w:hAnsi="Times New Roman" w:cs="Times New Roman"/>
          <w:b/>
          <w:sz w:val="28"/>
          <w:szCs w:val="28"/>
        </w:rPr>
        <w:sectPr w:rsidR="00DD62A6" w:rsidRPr="007C4900" w:rsidSect="00034616">
          <w:pgSz w:w="12240" w:h="15840"/>
          <w:pgMar w:top="1984" w:right="1361" w:bottom="1361" w:left="1361" w:header="720" w:footer="720" w:gutter="0"/>
          <w:pgNumType w:start="1"/>
          <w:cols w:space="720"/>
          <w:docGrid w:linePitch="360"/>
        </w:sectPr>
      </w:pP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Safety Instrumented Systems (SIS) are primarily designed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Maximize production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Reduce process downtime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Bring the process to a safe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state during abnormal conditions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Optimize energy consumption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SIS is an independent protection layer designed to prevent or mitigate hazardous events.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Purpose: Automatically bring process to safe state when dangerous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conditions detected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Components: Sensors, logic solver, final control elements (shutdown valves, emergency stops)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Different from basic process control system (BPCS) which optimizes normal operation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Safety Integrity Level (SIL): Measures reliability (SIL 1 t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 SIL 4, higher = more reliable)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High pressure → SIS shuts down compressor and opens relief valve. Critical in chemical plants, oil refineries, nuclear facilities for protecting people, environment, and assets.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 a P&amp;ID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(Piping and Instrumentation Diagram), a control valve is typically represented by: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circle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square with diagonal line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triangle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valve symbol with actuator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P&amp;ID is a detailed schematic showing piping, equipment, and instrumentation in a process plant.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Control valve symbol: Valve body (typically triangular) with actuator symbol on top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Actuator types: Pneumatic (shown with air signal line), Electric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(motor symbol), Hydraulic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Fail position indicated: FC (fail closed), FO (fail open), FL (fail last position)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Tag example: FCV-101 (Flow Control Valve, equipment number 101)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P&amp;IDs also show: Process equipment, piping sizes, control loops, interlocks, safety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devices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Standard: ISA (International Society of Automation) symbols. Essential document for plant operation, maintenance, and safety analysis.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Stainless steel (SS316) is preferred over carbon steel for handling: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 temperature steam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Corrosive chemicals like acids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Inert gases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Pure water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Material selection depends on service conditions: corrosion, temperature,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pressure, cost.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SS316 (18% Cr, 12% Ni, 2-3% Mo): Excellent corrosion resistance, especially to chlorides and acids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Carbon steel: Economical but corrodes easily with acids, chlorides, oxidizing conditions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SS316 applications: Pharmaceutical equipment, food p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rocessing, marine applications, chemical handling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Molybdenum in SS316 improves pitting resistance in chloride environments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Other materials: Hastelloy (severe corrosion), Titanium (high strength, corrosion), FRP (Fiber Reinforced Plastic)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Trade-off: SS316 c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osts 3-5x more than carbon steel. Selection based on life cycle cost and safety requirements.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Cavitation in a pump occurs when: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Discharge pressure is too high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Suction pressure drops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below vapor pressure of liquid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Flow rate exceeds design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Temperature is too low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Cavitation: Formation and collapse of vapor bubbles in liquid due to low pressure.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Occurs when local pressure falls below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vapor pressure (Plocal &lt; Pvapor)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Typically at pump suction or impeller inlet (lowest pressure point)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Bubble collapse near metal surface causes: Noise, vibration, erosion damage, reduced performance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NPSH (Net Positive Suction Head): Margin above vapor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pressure. NPSH_available &gt; NPSH_required prevents cavitation.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Prevention: (1) Increase suction pressure, (2) Reduce suction line losses, (3) Lower pump elevation, (4) Use larger suction pipe, (5) Reduce liquid temperature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Symptoms: Rattling sound, vibratio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n, reduced head. Cavitation damage can destroy impeller in weeks.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high pressure ratio (&gt; 10:1) gas compression, which type is most suitable?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Single-stage centrifugal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Multi-stage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centrifugal or reciprocating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Axial compressor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Liquid ring compressor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Compression types: Positive displacement (reciprocating, rotary) and Dynamic (centrifugal, axial)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Single-stage centrifugal: Pressure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ratio typically 1.5-4:1. Higher ratios cause excessive temperature rise and reduced efficiency.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Multi-stage centrifugal: 3-8 stages with intercooling. Can achieve 15:1 overall. Used for large flows.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Reciprocating: Can achieve very high ratios (&gt; 100:1) wit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 staging and intercooling. Lower flow rates.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pressure ratio &gt; 10:1: Use multi-stage centrifugal OR multi-stage reciprocating with intercoolers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Intercooling between stages: Reduces power consumption, prevents overheating, 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approaches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isothermal compress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ion. Applications: Natural gas processing, refrigeration, air separation.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Flooding in a distillation column occurs due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Too low vapor velocity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Excessive liquid holdup preventing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vapor flow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Insufficient reflux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Low tray efficiency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Flooding: Condition where excessive liquid accumulates on trays, preventing normal vapor-liquid contact.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Causes: (1) Vapor velocity too high (entrainme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nt flooding - liquid carried upward), (2) Liquid rate too high (downcomer flooding - liquid backup)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flooding: Pressure drop increases sharply, liquid level rises, separation efficiency drops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Vapor velocity at flooding ≈ 80-85% of velocity calculated by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Fair correlation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Design: Operate at 70-80% of flooding velocity for safety margin and turndown capability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Symptoms: Erratic operation, high differential pressure, liquid carryover to overhead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Prevention: Proper tray design (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hole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area, downcomer area),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anti-foam agents. Flooding limits column capacity and throughput.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Compared to tray columns, packed columns have: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pressure drop per theoretical stage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Lower pressure drop per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theoretical stage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liquid holdup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Cannot handle fouling services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Packed columns: Random or structured packing instead of trays. Continuous vapor-liquid contact.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Advantages: (1) Lower pressure drop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(30-50% less than trays), (2) Lower liquid holdup, (3) Better for vacuum/corrosive services, (4) Lighter weight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Disadvantages: (1) Difficult to clean (no access), (2) Channeling and maldistribution possible, (3) Foaming problems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Tray columns: Discrete stag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es with better mechanical design access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Selection criteria: Packing for vacuum, low ΔP, corrosive. Trays for fouling, large diameter, easier maintenance.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Modern random packings: Pall rings, Raschig rings, Berl saddles. Structured packing: Higher efficiency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but more expensive. Used in distillation, absorption, stripping.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Fouling in heat exchangers reduces: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drop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Heat transfer coefficient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Flow velocity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Tube diameter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Fouling: Deposition of unwanted material on heat transfer surfaces (scale, biological growth, corrosion products, particulates)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Effect: Adds thermal resistance, reducing overall heat transfer coefficient U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1/U = 1/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 + Rf,i + Rwall + Rf,o + 1/ho where Rf = fouling resistance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Consequences: (1) Reduced heat transfer (lower duty), (2) Increased pressure drop, (3) More frequent cleaning, (4) Reduced run length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Types: Crystallization (hardness salts), particulate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(suspended solids), biological (algae, bacteria), corrosion, chemical reaction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Mitigation: (1) Proper velocity (2-3 m/s minimum), (2) Water treatment, (3) Regular cleaning, (4) Fouling allowance in design (20-30%)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Fouling factor typically 0.0002-0.001 m²K/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 depending on service. Major cause of heat exchanger degradation.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1-2 heat exchanger designation means: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 shell pass, 2 tube passes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2 shell passes, 1 tube pass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tube, 2 shells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 inlet, 2 outlets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Shell-and-tube heat exchanger notation: X-Y where X = shell passes, Y = tube passes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1-2 configuration: Single shell pass, tubes make 2 passes (U-tube or floating head)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Advantages: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Compact design, higher heat transfer coefficient (higher velocity in tubes)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Disadvantages: Not true counterflow, requires correction factor F for LMTD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Common configurations: 1-1, 1-2, 1-4, 1-6, 2-4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True counterflow (1-1): Best temperature approach but need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 special design (floating head)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Selection: Based on required duty, pressure drop, temperature approach, cost. 1-2 is most common industrial configuration. TEMA standards define mechanical design.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Temperature cross in a heat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exchanger means: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Hot outlet temperature &lt; Cold outlet temperature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Hot outlet temperature &gt; Cold outlet temperature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Hot inlet = Cold inlet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Occurs in parallel flow only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Temperature cross: Hot fluid outlet temperature becomes lower than cold fluid outlet temperature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proofErr w:type="gramStart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,out</w:t>
            </w:r>
            <w:proofErr w:type="gramEnd"/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 Tc,out (This violates second law of thermodynamics if in perfect contact!)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Reality: Possible in multi-pass or crossflow exchangers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where fluids don't have perfect countercurrent contact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Cannot occur in true counterflow (1-1 shell-and-tube)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LMTD becomes negative or undefined - must use correction factor F or NTU method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Example: Hot fluid cools from 200°C to 80°C while cold heats from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50°C to 100°C (cross at 80-100°C)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Design implication: Indicates exchanger may not be suitable for that service. Better to redesign for higher approach temperature.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Thermal expansion joints in pipelines are provided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Reduce pressure drop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Accommodate length changes due to temperature variation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 flow 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Prevent corrosion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Thermal expansion: Materials expand when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heated, contract when cooled. ΔL = α·L·ΔT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α = coefficient of linear expansion, L = original length, ΔT = temperature change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long pipelines with large temperature swings: Significant length change causes stress on equipment and supports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Expansion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joints: Bellows, slip joints, loops (U-bend, Z-bend) absorb dimensional changes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Without expansion joints: Excessive stress → pipe buckling, equipment misalignment, anchor/support failure, leaks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Design: Calculate expansion, provide guided supports, use prop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er anchors and guides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100m carbon steel pipe, ΔT = 100°C, α = 12×10⁻⁶/°C → ΔL = 12cm! Critical in steam lines, furnace piping, long transfer lines.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 liquid-liquid extraction, increasing the number of equilibrium stages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(for same solvent rate) generally: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Decreases solute recovery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Increases solute recovery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Has no effect on recovery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Makes extraction impossible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Liquid-liquid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extraction: Separation based on differential solubility in two immiscible solvents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More stages → More contact opportunities → Better mass transfer → Higher recovery of solute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Similar to distillation trays: Each stage brings streams closer to equilibrium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owever: Beyond certain stages, improvement diminishes (approach equilibrium limit)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Distribution coefficient K = Concentration in extract / Concentration in raffinate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Optimal design: Economic balance between stages (capital cost) and solvent rate (operating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cost)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Applications: Acetic acid recovery, pharmaceutical purification, nuclear fuel reprocessing. Mixer-settlers or column contactors (RDC, Pulsed, Packed) used.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Leaching is a separation process where: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Gas dissolves in liquid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Liquid removes soluble component from solid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Two liquids are separated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Vapor is condensed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Leaching (Solid-liquid extraction): Solvent dissolves soluble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component from solid matrix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Process: Solid contacted with solvent → Solute dissolves → Separation of liquid (leachate) from solid residue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Driving force: Concentration difference between solid and bulk liquid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Factors affecting rate: (1) Solvent selection, (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2) Temperature, (3) Particle size, (4) Agitation, (5) Contact time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Equipment: Batch tanks, continuous extractors (belt, rotary, percolation)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Examples: Tea/coffee making, vegetable oil extraction, sugar from sugar beet, metal extraction from ores (copper, g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old)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Countercurrent operation: Fresh solvent contacts nearly extracted solid → most efficient solvent usage. Important in mineral processing and food industries.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an isothermal plug flow reactor with first-order kinetics, the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relation between conversion X and space time τ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X = 1 - e^(-kτ)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X = kτ/(1 + kτ)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X = e^(-kτ)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X = kτ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Plug Flow Reactor (PFR): No mixing in flow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direction, uniform conditions at any cross-section. All elements have same residence time.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first-order reaction: -rA = kCA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Material balance: dCA/dτ = -kCA where τ = space time = V/v₀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Integration: CA = CA0·e^(-kτ)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Conversion: X = 1 - CA/CA0 = 1 -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e^(-kτ)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Compare with CSTR: τ = X/[k(1-X)] → PFR is more efficient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high conversion (X → 1): PFR needs finite time but CSTR needs infinite time. PFR used in tubular reactors for gas-phase and high-conversion applications.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For a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reversible first-order reaction A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⇌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 in a batch reactor, at long times the concentration of A approaches: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Initial value CA0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Equilibrium value determined by equilibrium constant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Infinity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Reversible reaction: A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⇌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 with forward rate kf and reverse rate kr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equilibrium: Forward rate = Reverse rate, kf·CA,eq = kr·CB,eq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Equilibrium constant: K = kf/kr = CB,eq/CA,eq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As t → ∞: System approaches equilibrium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(not complete conversion)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Final CA depends on: (1) Initial conditions, (2) Equilibrium constant K, (3) Stoichiometry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If CA0 + CB0 = C (total), then CA,eq = C/(1+K) and CB,eq = KC/(1+K)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Unlike irreversible reactions where CA → 0, reversible reactions reach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equilibrium state. Important in esterification, isomerization, ammonia synthesis.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standard form of a second-order underdamped control system transfer function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ωn²/(s² + 2ζωns + ωn²)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1/(1 + τs)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K/s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K/(1 + τs)²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Second-order system: G(s) = ωn²/(s² + 2ζωns + ωn²)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ωn = natural frequency, ζ = damping ratio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Damping ratio determines response: ζ &lt; 1: Underdamped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(oscillatory), ζ = 1: Critically damped, ζ &gt; 1: Overdamped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Underdamped (ζ &lt; 1): System oscillates before settling. Overshoot occurs.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Characteristics: Rise time, settling time, overshoot depend on ζ and ωn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Time constant relation: τ = 1/(ζωn) for dominant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pole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Spring-mass-damper, level control, temperature control with thermal capacity. Design target: Often ζ = 0.7 (optimal compromise between speed and overshoot).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Ziegler-Nichols closed-loop tuning based on ultimate gai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 Ku and ultimate period Pu, the proportional gain for a classic PID controller is taken as approximately: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0.1Ku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0.6Ku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1.2Ku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Ziegler-Nichols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closed-loop method (Ultimate cycle method):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Step 1: Use proportional-only control, increase Kp until sustained oscillations occur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Step 2: Note Ku (ultimate gain at oscillation) and Pu (oscillation period)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Step 3: Calculate PID parameters: Kp = 0.6Ku, Ti =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Pu/2, Td = Pu/8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Results in fairly aggressive tuning (often 25% overshoot)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Alternative: Cohen-Coon, IMC tuning for less aggressive response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ZN gives good starting point but usually requires fine-tuning for specific process. Widely used in industry due to si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mplicity. Works best for processes with dominant first-order plus dead time behavior.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 process shows inverse response when: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Output initially moves in the same direction as final 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Output does not change with input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Output initially moves opposite to its final steady-state 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Process is unstable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Inverse response (non-minimum phase): Output initially moves in opposite dire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ction before moving to final value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Transfer function has right-half-plane zero (positive zero)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Example: Increasing heat to drum boiler → Water expands → Level drops initially (seems counterintuitive!) → Then rises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Another example: Increasing reflux in dist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illation → Column cools → Top product purity drops temporarily → Then improves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Challenge for control: Initial wrong-way movement can cause controller to take wrong action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Requires: Slow controller tuning (detuning), possibly model predictive control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Also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called "wrong-way response". Makes process difficult to control manually. Requires understanding of process dynamics for safe operation.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shell-and-tube heat exchanger, if both shell-side and tube-side fouling factors increas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e, the overall heat transfer coefficient U will: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Decrease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Remain unchanged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Become infinite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Overall heat transfer coefficient: 1/U = 1/hi + Rf,i +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Rwall + Rf,o + 1/ho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where Rf,i and Rf,o are fouling resistances (inside and outside)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Fouling adds thermal resistance (like adding insulation)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If Rf increases → 1/U increases → U decreases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Lower U means: (1) Reduced heat transfer rate Q = U·A·ΔT, (2) Worse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performance, (3) Need more area or cleaning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Typical clean U: 500-1500 W/m²K (water-water). After fouling: May drop to 300-800 W/m²K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Design includes fouling allowance: Oversize exchanger by 20-40% to account for fouling over time. Regular cleaning restores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performance.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an absorption column, flooding is characterized by: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Very low gas velocity with no liquid movement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Excessively high gas velocity causing liquid accumulation and high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pressure drop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No pressure drop across packing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Complete drying of packing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Flooding: Condition where liquid cannot flow down due to high upward gas velocity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At flooding: Gas prevents liquid drainage → Liq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uid accumulates → Pressure drop increases sharply → Poor mass transfer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Flooding velocity depends on: Packing type, liquid/gas density ratio, liquid/gas flow rate ratio, packing size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Generalized pressure drop correlation (GPDC): Predicts flooding based on f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low parameter X = (L/G)√(ρG/ρL)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Design: Operate at 60-80% of flooding velocity for stability and turndown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Loading point: Point before flooding where pressure drop starts increasing rapidly (70-80% of flooding)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Prevention: Proper packing selection, adequate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liquid distributor. Flooding limits column capacity in gas treating, CO₂ capture, acid gas removal.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log-mean temperature difference (LMTD) calculation in a counter-current heat exchanger, if both terminal temperature differ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ences are equal, the LMTD equals: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Arithmetic mean of the two differences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Geometric mean of the two differences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The common temperature difference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Zero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LMTD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(ΔT₁ - ΔT₂)/ln(ΔT₁/ΔT₂) where ΔT₁ and ΔT₂ are terminal temperature differences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Special case: If ΔT₁ = ΔT₂ = ΔT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LMTD = (ΔT - ΔT)/ln(ΔT/ΔT) = 0/0 (indeterminate form)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Apply L'Hôpital's rule or direct limit: LMTD → ΔT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Physical meaning: When temperature dif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ference is constant throughout exchanger, LMTD equals that constant difference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This occurs in: (1) Condensing vapor at constant T, (2) Boiling liquid at constant T, (3) Perfectly balanced counterflow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Simplifies design: Q = U·A·ΔT (no logarithmic mean neede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d). Common in evaporators and condensers.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a spray dryer, the predominant mechanism for moisture removal from droplets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Filtration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Centrifugation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Convective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evaporation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Osmosis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Spray drying: Liquid feed atomized into fine droplets, contacted with hot gas, rapid evaporation produces dry powder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Mechanism: Convective heat transfer from hot gas to droplet surface → Evaporation o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 moisture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Process: (1) Atomization (nozzle, rotary atomizer), (2) Droplet-gas contact, (3) Evaporation, (4) Product separation (cyclone)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Advantages: (1) Fast drying (seconds), (2) Controlled particle size, (3) Suitable for heat-sensitive materials (short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exposure)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Disadvantages: (1) High energy consumption, (2) Large equipment, (3) Low thermal efficiency (50-70%)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Applications: Milk powder, instant coffee, detergents, pharmaceuticals, ceramic powders. Inlet T: 150-250°C, Outlet T: 70-120°C depending on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product heat sensitivity.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packed tower operating with gas-liquid contact, the main reason for using smaller packing size is to: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 pressure drop and decrease interfacial area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Decrease interfacial area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 interfacial area and improve mass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Increase tower diameter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Packing provides surface area for vapor-liquid contact. Surface area per unit volume (a) is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key parameter.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Smaller packing → Higher surface area per unit volume (a </w:t>
            </w:r>
            <w:r w:rsidRPr="007C4900">
              <w:rPr>
                <w:rFonts w:ascii="Cambria Math" w:hAnsi="Cambria Math" w:cs="Cambria Math"/>
                <w:b/>
                <w:sz w:val="28"/>
                <w:szCs w:val="28"/>
              </w:rPr>
              <w:t>∝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1/dp)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Higher "a" → More interfacial area → Better mass transfer → Higher efficiency (more theoretical stages per meter)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Trade-offs: Smaller packing also means: (1) Higher pressure dr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 (important in vacuum), (2) Higher cost, (3) More prone to fouling/plugging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Common sizes: 25mm (1 inch), 50mm (2 inch), 75mm (3 inch)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Selection: Small packing (&lt; 25mm) for high efficiency, large diameter columns. Large packing (&gt; 50mm) for low ΔP, foulin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 services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Modern structured packing: Higher efficiency than random packing. Used in distillation, absorption, stripping columns.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 polymerization, low-density polyethylene (LDPE) is typically produced by: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Bulk polymerization of vinyl chloride at low pressure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High-pressure free-radical polymerization of ethylene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Ziegler-Natta catalyzed polymerization of propylene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Condensation polymerization of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terephthalic acid and ethylene glycol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LDPE: Low-Density Polyethylene. Highly branched structure → Lower density (0.91-0.93 g/cm³), crystallinity ~50%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Production: Free radical polymerization of ethylene at HIGH pressure (1000-3000 bar) a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nd temperature (80-300°C)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Initiator: Peroxide (O₂ or organic peroxide)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Properties: Flexible, tough, good moisture barrier. Used in film, bags, squeeze bottles.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HDPE: High-Density Polyethylene. Linear chain → Higher density (0.94-0.97 g/cm³), crystallinity 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~80%. Made by Ziegler-Natta or Phillips process at LOW pressure.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Other polymers mentioned: PVC from vinyl chloride, PP from propylene (Ziegler-Natta), PET from terephthalic acid + ethylene glycol. LDPE was first commercial polyethylene (1930s by ICI).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7C4900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900"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0" w:name="_GoBack"/>
      <w:bookmarkEnd w:id="0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4819"/>
        <w:gridCol w:w="1701"/>
      </w:tblGrid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 a project with an initial investment of 10 million INR and uniform annual net cash inflow of 2 million INR (no salvage value, ignoring time value of money), the simple payback period is: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Multiple_choice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2 years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3 years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5 years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Option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10 years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incorrect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6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Simple payback period: Time required to recover initial investment from net cash inflows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Formula: Payback period = Initial Investment / Annual Cash Inflow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Given: Initial investment = 10 million INR, Annual inflow = 2 million INR/year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Payback = 10/2 = 5 years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Assumptions: (1) Uniform cash flows, (2) No time value of money (no discounting)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Limitations: (1) Ignores cash flows after payback, (2) Ignores profitab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ility, (3) No consideration of risk</w:t>
            </w:r>
          </w:p>
          <w:p w:rsidR="00DD62A6" w:rsidRPr="007C4900" w:rsidRDefault="007C4900" w:rsidP="007C4900">
            <w:pPr>
              <w:spacing w:before="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Better methods: NPV (Net Present Value), IRR (Internal Rate of Return), Discounted payback. Simple payback useful for quick screening but not sufficient for investment decision. Typical acceptable payback: 2-5 years depe</w:t>
            </w: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nding on industry and risk.</w:t>
            </w:r>
          </w:p>
        </w:tc>
      </w:tr>
      <w:tr w:rsidR="00DD62A6" w:rsidRPr="007C4900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D62A6" w:rsidRPr="007C4900" w:rsidRDefault="007C4900" w:rsidP="007C490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4900">
              <w:rPr>
                <w:rFonts w:ascii="Times New Roman" w:hAnsi="Times New Roman" w:cs="Times New Roman"/>
                <w:b/>
                <w:sz w:val="28"/>
                <w:szCs w:val="28"/>
              </w:rPr>
              <w:t>0.25</w:t>
            </w:r>
          </w:p>
        </w:tc>
      </w:tr>
    </w:tbl>
    <w:p w:rsidR="00DD62A6" w:rsidRPr="007C4900" w:rsidRDefault="00DD62A6" w:rsidP="007C490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DD62A6" w:rsidRPr="007C4900" w:rsidSect="00034616">
      <w:pgSz w:w="12240" w:h="15840"/>
      <w:pgMar w:top="1984" w:right="1361" w:bottom="1361" w:left="1361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900"/>
    <w:rsid w:val="00AA1D8D"/>
    <w:rsid w:val="00B47730"/>
    <w:rsid w:val="00CB0664"/>
    <w:rsid w:val="00DD6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6C30DF-05E3-4099-8632-3A64857C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 Grid_0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BFF384-312D-4746-B2AA-1A8FC1067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100</Pages>
  <Words>12560</Words>
  <Characters>71594</Characters>
  <Application>Microsoft Office Word</Application>
  <DocSecurity>0</DocSecurity>
  <Lines>596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Acer</cp:lastModifiedBy>
  <cp:revision>2</cp:revision>
  <dcterms:created xsi:type="dcterms:W3CDTF">2025-12-11T19:33:00Z</dcterms:created>
  <dcterms:modified xsi:type="dcterms:W3CDTF">2025-12-11T19:33:00Z</dcterms:modified>
</cp:coreProperties>
</file>