
<file path=[Content_Types].xml><?xml version="1.0" encoding="utf-8"?>
<Types xmlns="http://schemas.openxmlformats.org/package/2006/content-types"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before="6360"/>
        <w:pBdr>
          <w:left w:val="single" w:sz="48" w:space="8" w:color="E8712A"/>
        </w:pBdr>
      </w:pPr>
      <w:r>
        <w:rPr>
          <w:rFonts w:ascii="Montserrat" w:hAnsi="Montserrat" w:cs="Montserrat" w:eastAsia="Montserrat"/>
          <w:b/>
          <w:caps/>
          <w:color w:val="FFFFFF"/>
          <w:sz w:val="20"/>
          <w:spacing w:val="20"/>
        </w:rPr>
        <w:t>Board report</w:t>
      </w:r>
    </w:p>
    <w:p>
      <w:pPr>
        <w:pStyle w:val="Title"/>
      </w:pPr>
      <w:sdt>
        <w:sdtPr>
          <w:alias w:val="Document title"/>
          <w:tag w:val="document-title"/>
          <w:text/>
        </w:sdtPr>
        <w:sdtContent>
          <w:r>
            <w:rPr>
              <w:rFonts w:ascii="Montserrat Black" w:hAnsi="Montserrat Black" w:cs="Montserrat Black" w:eastAsia="Montserrat Black"/>
              <w:color w:val="FFFFFF"/>
              <w:sz w:val="76"/>
            </w:rPr>
            <w:t xml:space="preserve">Board report, [Month </w:t>
          </w:r>
          <w:r>
            <w:rPr>
              <w:rFonts w:ascii="Montserrat Black" w:hAnsi="Montserrat Black" w:cs="Montserrat Black" w:eastAsia="Montserrat Black"/>
              <w:color w:val="E8712A"/>
              <w:sz w:val="76"/>
            </w:rPr>
            <w:t>Year</w:t>
          </w:r>
          <w:r>
            <w:rPr>
              <w:rFonts w:ascii="Montserrat Black" w:hAnsi="Montserrat Black" w:cs="Montserrat Black" w:eastAsia="Montserrat Black"/>
              <w:color w:val="FFFFFF"/>
              <w:sz w:val="76"/>
            </w:rPr>
            <w:t>]</w:t>
          </w:r>
        </w:sdtContent>
      </w:sdt>
    </w:p>
    <w:p>
      <w:pPr>
        <w:pStyle w:val="Subtitle"/>
      </w:pPr>
      <w:sdt>
        <w:sdtPr>
          <w:alias w:val="Subtitle"/>
          <w:tag w:val="subtitle"/>
          <w:text/>
        </w:sdtPr>
        <w:sdtContent>
          <w:r>
            <w:rPr>
              <w:color w:val="E9E9E9"/>
            </w:rPr>
            <w:t>Performance, finance, people, risks and the decisions this meeting needs.</w:t>
          </w:r>
        </w:sdtContent>
      </w:sdt>
    </w:p>
    <w:p>
      <w:r>
        <w:rPr>
          <w:rFonts w:ascii="Open Sans" w:hAnsi="Open Sans" w:cs="Open Sans" w:eastAsia="Open Sans"/>
          <w:b/>
          <w:color w:val="F2AE86"/>
          <w:sz w:val="21"/>
        </w:rPr>
        <w:t>Prepared by [Name], [Month Year]</w:t>
      </w:r>
    </w:p>
    <w:p>
      <w:r>
        <w:br w:type="page"/>
      </w:r>
    </w:p>
    <w:p>
      <w:pPr>
        <w:pStyle w:val="Eyebrow"/>
      </w:pPr>
      <w:r>
        <w:t>Contents</w:t>
      </w:r>
    </w:p>
    <w:p>
      <w:r/>
      <w:r>
        <w:rPr>
          <w:i/>
        </w:rPr>
        <w:t>Right-click and choose Update Field to build the contents from the headings.</w:t>
      </w:r>
    </w:p>
    <w:p>
      <w:r>
        <w:br w:type="page"/>
      </w:r>
    </w:p>
    <w:p>
      <w:pPr>
        <w:pStyle w:val="Eyebrow"/>
      </w:pPr>
      <w:r>
        <w:t>For the board</w:t>
      </w:r>
    </w:p>
    <w:p>
      <w:pPr>
        <w:pStyle w:val="Heading1"/>
      </w:pPr>
      <w:r>
        <w:t xml:space="preserve">Summary for the </w:t>
      </w:r>
      <w:r>
        <w:rPr>
          <w:color w:val="E8712A"/>
        </w:rPr>
        <w:t>board</w:t>
      </w:r>
    </w:p>
    <w:p>
      <w:pPr>
        <w:pStyle w:val="Lead"/>
      </w:pPr>
      <w:r>
        <w:t>[Five lines: where the business is against plan, the two things that changed, and the decisions this meeting needs to make.]</w:t>
      </w:r>
    </w:p>
    <w:p>
      <w:pPr>
        <w:pStyle w:val="Heading2"/>
      </w:pPr>
      <w:r>
        <w:t>Decisions needed</w:t>
      </w:r>
    </w:p>
    <w:p>
      <w:pPr>
        <w:pStyle w:val="ListNumber"/>
        <w:numPr>
          <w:ilvl w:val="0"/>
          <w:numId w:val="10"/>
        </w:numPr>
      </w:pPr>
      <w:r>
        <w:t>[Decision, with the recommendation and the date it is needed by]</w:t>
      </w:r>
    </w:p>
    <w:p>
      <w:pPr>
        <w:pStyle w:val="ListNumber"/>
        <w:numPr>
          <w:ilvl w:val="0"/>
          <w:numId w:val="10"/>
        </w:numPr>
      </w:pPr>
      <w:r>
        <w:t>[Decision]</w:t>
      </w:r>
    </w:p>
    <w:p>
      <w:r>
        <w:br w:type="page"/>
      </w:r>
    </w:p>
    <w:p>
      <w:pPr>
        <w:pStyle w:val="Heading1"/>
      </w:pPr>
      <w:r>
        <w:t>Performance against plan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2041"/>
        <w:gridCol w:w="1474"/>
        <w:gridCol w:w="1474"/>
        <w:gridCol w:w="1474"/>
        <w:gridCol w:w="2948"/>
      </w:tblGrid>
      <w:tr>
        <w:trPr>
          <w:tblHeader/>
        </w:trPr>
        <w:tc>
          <w:tcPr>
            <w:tcW w:type="dxa" w:w="204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Measure</w:t>
            </w:r>
          </w:p>
        </w:tc>
        <w:tc>
          <w:tcPr>
            <w:tcW w:type="dxa" w:w="147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Plan</w:t>
            </w:r>
          </w:p>
        </w:tc>
        <w:tc>
          <w:tcPr>
            <w:tcW w:type="dxa" w:w="147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Actual</w:t>
            </w:r>
          </w:p>
        </w:tc>
        <w:tc>
          <w:tcPr>
            <w:tcW w:type="dxa" w:w="147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Variance</w:t>
            </w:r>
          </w:p>
        </w:tc>
        <w:tc>
          <w:tcPr>
            <w:tcW w:type="dxa" w:w="294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Comment</w:t>
            </w:r>
          </w:p>
        </w:tc>
      </w:tr>
      <w:tr>
        <w:tc>
          <w:tcPr>
            <w:tcW w:type="dxa" w:w="2041"/>
          </w:tcPr>
          <w:p>
            <w:r/>
            <w:r>
              <w:rPr>
                <w:sz w:val="19"/>
              </w:rPr>
              <w:t>Revenue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[Amount]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[Amount]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[Amount]</w:t>
            </w:r>
          </w:p>
        </w:tc>
        <w:tc>
          <w:tcPr>
            <w:tcW w:type="dxa" w:w="2948"/>
          </w:tcPr>
          <w:p>
            <w:r/>
            <w:r>
              <w:rPr>
                <w:sz w:val="19"/>
              </w:rPr>
              <w:t>[Why]</w:t>
            </w:r>
          </w:p>
        </w:tc>
      </w:tr>
      <w:tr>
        <w:tc>
          <w:tcPr>
            <w:tcW w:type="dxa" w:w="2041"/>
          </w:tcPr>
          <w:p>
            <w:r/>
            <w:r>
              <w:rPr>
                <w:sz w:val="19"/>
              </w:rPr>
              <w:t>Tickets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[Number]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[Number]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[Number]</w:t>
            </w:r>
          </w:p>
        </w:tc>
        <w:tc>
          <w:tcPr>
            <w:tcW w:type="dxa" w:w="2948"/>
          </w:tcPr>
          <w:p>
            <w:r/>
            <w:r>
              <w:rPr>
                <w:sz w:val="19"/>
              </w:rPr>
              <w:t>[Why]</w:t>
            </w:r>
          </w:p>
        </w:tc>
      </w:tr>
      <w:tr>
        <w:tc>
          <w:tcPr>
            <w:tcW w:type="dxa" w:w="2041"/>
          </w:tcPr>
          <w:p>
            <w:r/>
            <w:r>
              <w:rPr>
                <w:sz w:val="19"/>
              </w:rPr>
              <w:t>Partners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[Number]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[Number]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[Number]</w:t>
            </w:r>
          </w:p>
        </w:tc>
        <w:tc>
          <w:tcPr>
            <w:tcW w:type="dxa" w:w="2948"/>
          </w:tcPr>
          <w:p>
            <w:r/>
            <w:r>
              <w:rPr>
                <w:sz w:val="19"/>
              </w:rPr>
              <w:t>[Why]</w:t>
            </w:r>
          </w:p>
        </w:tc>
      </w:tr>
      <w:tr>
        <w:tc>
          <w:tcPr>
            <w:tcW w:type="dxa" w:w="2041"/>
          </w:tcPr>
          <w:p>
            <w:r/>
            <w:r>
              <w:rPr>
                <w:sz w:val="19"/>
              </w:rPr>
              <w:t>Cash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[Amount]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[Amount]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[Amount]</w:t>
            </w:r>
          </w:p>
        </w:tc>
        <w:tc>
          <w:tcPr>
            <w:tcW w:type="dxa" w:w="2948"/>
          </w:tcPr>
          <w:p>
            <w:r/>
            <w:r>
              <w:rPr>
                <w:sz w:val="19"/>
              </w:rPr>
              <w:t>[Why]</w:t>
            </w:r>
          </w:p>
        </w:tc>
      </w:tr>
    </w:tbl>
    <w:p>
      <w:pPr>
        <w:pStyle w:val="Heading1"/>
      </w:pPr>
      <w:r>
        <w:t>Finance</w:t>
      </w:r>
    </w:p>
    <w:p>
      <w:r>
        <w:t>[Profit and loss, cash and the forecast to year end, with the workbook attached.]</w:t>
      </w:r>
    </w:p>
    <w:p>
      <w:pPr>
        <w:pStyle w:val="Heading1"/>
      </w:pPr>
      <w:r>
        <w:t>People</w:t>
      </w:r>
    </w:p>
    <w:p>
      <w:r>
        <w:t>[Hires, leavers, capacity and anything the board should know about the team.]</w:t>
      </w:r>
    </w:p>
    <w:p>
      <w:pPr>
        <w:pStyle w:val="Heading1"/>
      </w:pPr>
      <w:r>
        <w:t>Events and products</w:t>
      </w:r>
    </w:p>
    <w:p>
      <w:r>
        <w:t>[Where each edition and product is up to against its plan.]</w:t>
      </w:r>
    </w:p>
    <w:p>
      <w:pPr>
        <w:pStyle w:val="Heading1"/>
      </w:pPr>
      <w:r>
        <w:t>Risks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3175"/>
        <w:gridCol w:w="1247"/>
        <w:gridCol w:w="1701"/>
        <w:gridCol w:w="3288"/>
      </w:tblGrid>
      <w:tr>
        <w:trPr>
          <w:tblHeader/>
        </w:trPr>
        <w:tc>
          <w:tcPr>
            <w:tcW w:type="dxa" w:w="317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Risk</w:t>
            </w:r>
          </w:p>
        </w:tc>
        <w:tc>
          <w:tcPr>
            <w:tcW w:type="dxa" w:w="1247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Score</w:t>
            </w:r>
          </w:p>
        </w:tc>
        <w:tc>
          <w:tcPr>
            <w:tcW w:type="dxa" w:w="170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Trend</w:t>
            </w:r>
          </w:p>
        </w:tc>
        <w:tc>
          <w:tcPr>
            <w:tcW w:type="dxa" w:w="328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What we are doing</w:t>
            </w:r>
          </w:p>
        </w:tc>
      </w:tr>
      <w:tr>
        <w:tc>
          <w:tcPr>
            <w:tcW w:type="dxa" w:w="3175"/>
          </w:tcPr>
          <w:p>
            <w:r/>
            <w:r>
              <w:rPr>
                <w:sz w:val="19"/>
              </w:rPr>
              <w:t>[Risk]</w:t>
            </w:r>
          </w:p>
        </w:tc>
        <w:tc>
          <w:tcPr>
            <w:tcW w:type="dxa" w:w="1247"/>
          </w:tcPr>
          <w:p>
            <w:r/>
            <w:r>
              <w:rPr>
                <w:sz w:val="19"/>
              </w:rPr>
              <w:t>[Score]</w:t>
            </w:r>
          </w:p>
        </w:tc>
        <w:tc>
          <w:tcPr>
            <w:tcW w:type="dxa" w:w="1701"/>
          </w:tcPr>
          <w:p>
            <w:r/>
            <w:r>
              <w:rPr>
                <w:sz w:val="19"/>
              </w:rPr>
              <w:t>[Up, flat or down]</w:t>
            </w:r>
          </w:p>
        </w:tc>
        <w:tc>
          <w:tcPr>
            <w:tcW w:type="dxa" w:w="3288"/>
          </w:tcPr>
          <w:p>
            <w:r/>
            <w:r>
              <w:rPr>
                <w:sz w:val="19"/>
              </w:rPr>
              <w:t>[Control]</w:t>
            </w:r>
          </w:p>
        </w:tc>
      </w:tr>
    </w:tbl>
    <w:p>
      <w:pPr>
        <w:pStyle w:val="Heading1"/>
      </w:pPr>
      <w:r>
        <w:t>Outlook</w:t>
      </w:r>
    </w:p>
    <w:p>
      <w:r>
        <w:t>[The next quarter in three paragraphs: what will happen, what could go wrong, what the board will see next time.]</w:t>
      </w:r>
    </w:p>
    <w:p>
      <w:pPr>
        <w:pStyle w:val="Heading1"/>
      </w:pPr>
      <w:r>
        <w:t>Appendix</w:t>
      </w:r>
    </w:p>
    <w:p>
      <w:pPr>
        <w:pStyle w:val="ListBullet"/>
      </w:pPr>
      <w:r>
        <w:t>[Management accounts]</w:t>
      </w:r>
    </w:p>
    <w:p>
      <w:pPr>
        <w:pStyle w:val="ListBullet"/>
      </w:pPr>
      <w:r>
        <w:t>[Pipeline report]</w:t>
      </w:r>
    </w:p>
    <w:p>
      <w:pPr>
        <w:pStyle w:val="ListBullet"/>
      </w:pPr>
      <w:r>
        <w:t>[Minutes of the last meeting]</w:t>
      </w:r>
    </w:p>
    <w:sectPr w:rsidR="00FC693F" w:rsidRPr="0006063C" w:rsidSect="00034616">
      <w:headerReference w:type="first" r:id="rId9"/>
      <w:headerReference w:type="default" r:id="rId10"/>
      <w:footerReference w:type="default" r:id="rId11"/>
      <w:footerReference w:type="first" r:id="rId12"/>
      <w:pgSz w:w="11906" w:h="16838"/>
      <w:pgMar w:top="1928" w:right="1247" w:bottom="1587" w:left="1247" w:header="680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climb-uk.com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  <w:r/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/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000" cy="10692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cover_ClimbUK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560000" cy="10692000"/>
                  </a:xfrm>
                  <a:prstGeom prst="rect"/>
                </pic:spPr>
              </pic:pic>
            </a:graphicData>
          </a:graphic>
        </wp:anchor>
      </w:drawing>
    </w:r>
    <w:r>
      <w:drawing>
        <wp:inline xmlns:a="http://schemas.openxmlformats.org/drawingml/2006/main" xmlns:pic="http://schemas.openxmlformats.org/drawingml/2006/picture">
          <wp:extent cx="1872000" cy="347344"/>
          <wp:docPr id="2" name="Picture 2" descr="ClimbUK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UK_reversed-dark_1024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872000" cy="347344"/>
                  </a:xfrm>
                  <a:prstGeom prst="rect"/>
                </pic:spPr>
              </pic:pic>
            </a:graphicData>
          </a:graphic>
        </wp:inline>
      </w:drawing>
    </w: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67188"/>
          <wp:docPr id="1" name="Picture 1" descr="ClimbUK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UK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67188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Board report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10">
    <w:abstractNumId w:val="7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5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jpg"/><Relationship Id="rId2" Type="http://schemas.openxmlformats.org/officeDocument/2006/relationships/image" Target="media/image2.png"/></Relationships>
</file>

<file path=word/_rels/header2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Relationship Id="rId2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ClimbUK">
  <a:themeElements>
    <a:clrScheme name="ClimbUK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UK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ClimbUK board report</dc:title>
  <dc:subject/>
  <dc:creator>ClimbUK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