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[Month] newsletter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What is </w:t>
      </w:r>
      <w:r>
        <w:rPr>
          <w:rFonts w:ascii="Montserrat Black" w:hAnsi="Montserrat Black" w:cs="Montserrat Black" w:eastAsia="Montserrat Black"/>
          <w:color w:val="E8712A"/>
          <w:sz w:val="52"/>
        </w:rPr>
        <w:t>new</w:t>
      </w:r>
      <w:r>
        <w:rPr>
          <w:rFonts w:ascii="Montserrat Black" w:hAnsi="Montserrat Black" w:cs="Montserrat Black" w:eastAsia="Montserrat Black"/>
          <w:sz w:val="52"/>
        </w:rPr>
        <w:t xml:space="preserve"> this </w:t>
      </w:r>
      <w:r>
        <w:rPr>
          <w:rFonts w:ascii="Montserrat Black" w:hAnsi="Montserrat Black" w:cs="Montserrat Black" w:eastAsia="Montserrat Black"/>
          <w:i/>
          <w:sz w:val="52"/>
        </w:rPr>
        <w:t>month</w:t>
      </w:r>
    </w:p>
    <w:p>
      <w:pPr>
        <w:pStyle w:val="Lead"/>
      </w:pPr>
      <w:r>
        <w:t>[Two lines on the one thing readers should know, and what to do about it.]</w:t>
      </w:r>
    </w:p>
    <w:p>
      <w:pPr>
        <w:pStyle w:val="Heading1"/>
      </w:pPr>
      <w:r>
        <w:t>[Story one headline]</w:t>
      </w:r>
    </w:p>
    <w:p>
      <w:r>
        <w:t>[Three or four sentences. What happened, why it matters to the reader, what to do next.]</w:t>
      </w:r>
    </w:p>
    <w:p>
      <w:r>
        <w:t>See the full story at [link text that says where it goes].</w:t>
      </w:r>
    </w:p>
    <w:p>
      <w:pPr>
        <w:pStyle w:val="Heading1"/>
      </w:pPr>
      <w:r>
        <w:t>[Story two headline]</w:t>
      </w:r>
    </w:p>
    <w:p>
      <w:r>
        <w:t>[Three or four sentences.]</w:t>
      </w:r>
    </w:p>
    <w:p>
      <w:pPr>
        <w:pStyle w:val="Quote"/>
      </w:pPr>
      <w:r>
        <w:t>[A line from someone who was there, word for word, with permission.]</w:t>
      </w:r>
    </w:p>
    <w:p>
      <w:pPr>
        <w:pStyle w:val="QuoteSource"/>
      </w:pPr>
      <w:r>
        <w:t>[Name], [Role], [Company]</w:t>
      </w:r>
    </w:p>
    <w:p>
      <w:pPr>
        <w:pStyle w:val="Heading1"/>
      </w:pPr>
      <w:r>
        <w:t>[Story three headline]</w:t>
      </w:r>
    </w:p>
    <w:p>
      <w:r>
        <w:t>[Three or four sentences.]</w:t>
      </w:r>
    </w:p>
    <w:p>
      <w:pPr>
        <w:pStyle w:val="Heading2"/>
      </w:pPr>
      <w:r>
        <w:t>Dates for your diary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928"/>
        <w:gridCol w:w="4535"/>
        <w:gridCol w:w="2948"/>
      </w:tblGrid>
      <w:tr>
        <w:trPr>
          <w:tblHeader/>
        </w:trPr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45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</w:t>
            </w:r>
          </w:p>
        </w:tc>
        <w:tc>
          <w:tcPr>
            <w:tcW w:type="dxa" w:w="294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Where to book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[Event or deadline]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[Link text]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[Event or deadline]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[Link text]</w:t>
            </w:r>
          </w:p>
        </w:tc>
      </w:tr>
    </w:tbl>
    <w:p>
      <w:pPr>
        <w:pStyle w:val="Callout"/>
      </w:pPr>
      <w:r>
        <w:t>Get your ticket at climb-uk.com, and send this to someone who should be in the room.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Newsletter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newsletter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