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3685"/>
        <w:gridCol w:w="3240"/>
        <w:gridCol w:w="3865"/>
      </w:tblGrid>
      <w:tr w:rsidR="00FA70E4" w14:paraId="31C8310F" w14:textId="77777777" w:rsidTr="00E82618">
        <w:trPr>
          <w:trHeight w:val="1164"/>
        </w:trPr>
        <w:tc>
          <w:tcPr>
            <w:tcW w:w="368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3877D7C" w14:textId="7509B85A" w:rsidR="00106829" w:rsidRDefault="00FA70E4" w:rsidP="0010682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73E80A" wp14:editId="06158773">
                  <wp:extent cx="1722120" cy="692675"/>
                  <wp:effectExtent l="0" t="0" r="0" b="0"/>
                  <wp:docPr id="17071517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232" cy="7019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0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vAlign w:val="center"/>
          </w:tcPr>
          <w:p w14:paraId="103475DF" w14:textId="658DA82B" w:rsidR="00FA70E4" w:rsidRPr="00FA70E4" w:rsidRDefault="00FA70E4" w:rsidP="00FA70E4">
            <w:pPr>
              <w:jc w:val="center"/>
              <w:rPr>
                <w:b/>
                <w:bCs/>
                <w:sz w:val="28"/>
                <w:szCs w:val="28"/>
              </w:rPr>
            </w:pPr>
            <w:r w:rsidRPr="00FA70E4">
              <w:rPr>
                <w:b/>
                <w:bCs/>
                <w:sz w:val="28"/>
                <w:szCs w:val="28"/>
              </w:rPr>
              <w:t>PATHOLOGY REPORT</w:t>
            </w:r>
          </w:p>
          <w:p w14:paraId="2FE600F3" w14:textId="3D160116" w:rsidR="00106829" w:rsidRDefault="00FA70E4" w:rsidP="00FA70E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190149" wp14:editId="394779B9">
                  <wp:extent cx="1211580" cy="1211580"/>
                  <wp:effectExtent l="0" t="0" r="7620" b="7620"/>
                  <wp:docPr id="181889472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1580" cy="1211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65" w:type="dxa"/>
            <w:vMerge w:val="restart"/>
            <w:tcBorders>
              <w:top w:val="nil"/>
              <w:left w:val="single" w:sz="12" w:space="0" w:color="auto"/>
              <w:right w:val="nil"/>
            </w:tcBorders>
            <w:vAlign w:val="center"/>
          </w:tcPr>
          <w:p w14:paraId="15E3D324" w14:textId="2EAA4A1A" w:rsidR="00BC629F" w:rsidRPr="009A688B" w:rsidRDefault="00BC629F" w:rsidP="00C941D3">
            <w:pPr>
              <w:contextualSpacing/>
              <w:rPr>
                <w:rFonts w:eastAsia="等线"/>
                <w:sz w:val="22"/>
                <w:szCs w:val="22"/>
                <w:u w:val="thick"/>
                <w:lang w:eastAsia="zh-CN"/>
              </w:rPr>
            </w:pPr>
            <w:r w:rsidRPr="009A688B">
              <w:rPr>
                <w:rStyle w:val="Strong"/>
                <w:sz w:val="22"/>
                <w:szCs w:val="22"/>
              </w:rPr>
              <w:t>Date of Birth</w:t>
            </w:r>
            <w:r w:rsidRPr="009A688B">
              <w:rPr>
                <w:rStyle w:val="Strong"/>
                <w:b w:val="0"/>
                <w:bCs w:val="0"/>
                <w:sz w:val="22"/>
                <w:szCs w:val="22"/>
              </w:rPr>
              <w:t>:</w:t>
            </w:r>
            <w:r w:rsidRPr="009A688B">
              <w:rPr>
                <w:b/>
                <w:bCs/>
                <w:sz w:val="22"/>
                <w:szCs w:val="22"/>
              </w:rPr>
              <w:t xml:space="preserve"> </w:t>
            </w:r>
            <w:r w:rsidRPr="009A688B">
              <w:rPr>
                <w:rFonts w:ascii="Simply*Glamorous" w:hAnsi="Simply*Glamorous"/>
                <w:b/>
                <w:bCs/>
                <w:sz w:val="22"/>
                <w:szCs w:val="22"/>
                <w:u w:val="thick"/>
              </w:rPr>
              <w:t>07/22/1979</w:t>
            </w:r>
            <w:r w:rsidR="00F00DB1" w:rsidRPr="009A688B">
              <w:rPr>
                <w:rFonts w:ascii="Simply*Glamorous" w:eastAsia="等线" w:hAnsi="Simply*Glamorous"/>
                <w:sz w:val="22"/>
                <w:szCs w:val="22"/>
                <w:u w:val="thick"/>
                <w:lang w:eastAsia="zh-CN"/>
              </w:rPr>
              <w:t xml:space="preserve">           </w:t>
            </w:r>
            <w:r w:rsidRPr="009A688B">
              <w:rPr>
                <w:rFonts w:ascii="Simply*Glamorous" w:hAnsi="Simply*Glamorous"/>
                <w:sz w:val="22"/>
                <w:szCs w:val="22"/>
                <w:u w:val="thick"/>
              </w:rPr>
              <w:t xml:space="preserve"> </w:t>
            </w:r>
            <w:r w:rsidR="00F00DB1" w:rsidRPr="009A688B">
              <w:rPr>
                <w:rFonts w:ascii="Simply*Glamorous" w:eastAsia="等线" w:hAnsi="Simply*Glamorous"/>
                <w:sz w:val="22"/>
                <w:szCs w:val="22"/>
                <w:u w:val="thick"/>
                <w:lang w:eastAsia="zh-CN"/>
              </w:rPr>
              <w:t xml:space="preserve">  </w:t>
            </w:r>
          </w:p>
          <w:p w14:paraId="71CF6687" w14:textId="615ED5C3" w:rsidR="00BC629F" w:rsidRPr="009A688B" w:rsidRDefault="00BC629F" w:rsidP="00C941D3">
            <w:pPr>
              <w:contextualSpacing/>
              <w:rPr>
                <w:rFonts w:eastAsia="等线"/>
                <w:sz w:val="22"/>
                <w:szCs w:val="22"/>
                <w:lang w:eastAsia="zh-CN"/>
              </w:rPr>
            </w:pPr>
            <w:r w:rsidRPr="009A688B">
              <w:rPr>
                <w:rStyle w:val="Strong"/>
                <w:sz w:val="22"/>
                <w:szCs w:val="22"/>
              </w:rPr>
              <w:t>Age</w:t>
            </w:r>
            <w:r w:rsidRPr="009A688B">
              <w:rPr>
                <w:rStyle w:val="Strong"/>
                <w:b w:val="0"/>
                <w:bCs w:val="0"/>
                <w:sz w:val="22"/>
                <w:szCs w:val="22"/>
              </w:rPr>
              <w:t>:</w:t>
            </w:r>
            <w:r w:rsidRPr="009A688B">
              <w:rPr>
                <w:b/>
                <w:bCs/>
                <w:sz w:val="22"/>
                <w:szCs w:val="22"/>
              </w:rPr>
              <w:t xml:space="preserve"> </w:t>
            </w:r>
            <w:r w:rsidRPr="009A688B">
              <w:rPr>
                <w:rFonts w:ascii="Simply*Glamorous" w:hAnsi="Simply*Glamorous"/>
                <w:b/>
                <w:bCs/>
                <w:sz w:val="22"/>
                <w:szCs w:val="22"/>
                <w:u w:val="thick"/>
              </w:rPr>
              <w:t>45</w:t>
            </w:r>
            <w:r w:rsidRPr="009A688B">
              <w:rPr>
                <w:rFonts w:ascii="Simply*Glamorous" w:hAnsi="Simply*Glamorous"/>
                <w:sz w:val="22"/>
                <w:szCs w:val="22"/>
                <w:u w:val="thick"/>
              </w:rPr>
              <w:t xml:space="preserve"> </w:t>
            </w:r>
            <w:r w:rsidR="00F00DB1" w:rsidRPr="009A688B">
              <w:rPr>
                <w:rFonts w:ascii="Simply*Glamorous" w:hAnsi="Simply*Glamorous"/>
                <w:sz w:val="22"/>
                <w:szCs w:val="22"/>
                <w:u w:val="thick"/>
              </w:rPr>
              <w:t xml:space="preserve"> </w:t>
            </w:r>
            <w:r w:rsidR="00F00DB1" w:rsidRPr="009A688B">
              <w:rPr>
                <w:rFonts w:eastAsia="等线" w:hint="eastAsia"/>
                <w:sz w:val="22"/>
                <w:szCs w:val="22"/>
                <w:u w:val="thick"/>
                <w:lang w:eastAsia="zh-CN"/>
              </w:rPr>
              <w:t xml:space="preserve">                                                  </w:t>
            </w:r>
          </w:p>
          <w:p w14:paraId="78B98B83" w14:textId="51DF4D37" w:rsidR="00BC629F" w:rsidRPr="009A688B" w:rsidRDefault="00BC629F" w:rsidP="00C941D3">
            <w:pPr>
              <w:contextualSpacing/>
              <w:rPr>
                <w:rFonts w:eastAsia="等线"/>
                <w:sz w:val="22"/>
                <w:szCs w:val="22"/>
                <w:lang w:eastAsia="zh-CN"/>
              </w:rPr>
            </w:pPr>
            <w:r w:rsidRPr="009A688B">
              <w:rPr>
                <w:rStyle w:val="Strong"/>
                <w:sz w:val="22"/>
                <w:szCs w:val="22"/>
              </w:rPr>
              <w:t>Gender:</w:t>
            </w:r>
            <w:r w:rsidRPr="009A688B">
              <w:rPr>
                <w:sz w:val="22"/>
                <w:szCs w:val="22"/>
              </w:rPr>
              <w:t xml:space="preserve"> </w:t>
            </w:r>
            <w:r w:rsidRPr="009A688B">
              <w:rPr>
                <w:rFonts w:ascii="Simply*Glamorous" w:hAnsi="Simply*Glamorous"/>
                <w:b/>
                <w:bCs/>
                <w:sz w:val="22"/>
                <w:szCs w:val="22"/>
                <w:u w:val="thick"/>
              </w:rPr>
              <w:t>Femal</w:t>
            </w:r>
            <w:r w:rsidRPr="009A688B">
              <w:rPr>
                <w:rFonts w:ascii="Abigail Script Demo" w:hAnsi="Abigail Script Demo"/>
                <w:b/>
                <w:bCs/>
                <w:sz w:val="22"/>
                <w:szCs w:val="22"/>
                <w:u w:val="thick"/>
              </w:rPr>
              <w:t>e</w:t>
            </w:r>
            <w:r w:rsidR="00F00DB1" w:rsidRPr="009A688B">
              <w:rPr>
                <w:rFonts w:eastAsia="等线" w:hint="eastAsia"/>
                <w:sz w:val="22"/>
                <w:szCs w:val="22"/>
                <w:u w:val="thick"/>
                <w:lang w:eastAsia="zh-CN"/>
              </w:rPr>
              <w:t xml:space="preserve">                                 </w:t>
            </w:r>
          </w:p>
          <w:p w14:paraId="67F62883" w14:textId="012A097E" w:rsidR="00106829" w:rsidRPr="009A688B" w:rsidRDefault="00BC629F" w:rsidP="00C941D3">
            <w:pPr>
              <w:contextualSpacing/>
              <w:rPr>
                <w:sz w:val="22"/>
                <w:szCs w:val="22"/>
              </w:rPr>
            </w:pPr>
            <w:r w:rsidRPr="009A688B">
              <w:rPr>
                <w:rStyle w:val="Strong"/>
                <w:sz w:val="22"/>
                <w:szCs w:val="22"/>
              </w:rPr>
              <w:t>Patient Address:</w:t>
            </w:r>
            <w:r w:rsidRPr="009A688B">
              <w:rPr>
                <w:sz w:val="22"/>
                <w:szCs w:val="22"/>
              </w:rPr>
              <w:t xml:space="preserve"> </w:t>
            </w:r>
            <w:r w:rsidRPr="009A688B">
              <w:rPr>
                <w:rFonts w:ascii="Simply*Glamorous" w:hAnsi="Simply*Glamorous"/>
                <w:b/>
                <w:bCs/>
                <w:sz w:val="22"/>
                <w:szCs w:val="22"/>
                <w:u w:val="thick"/>
              </w:rPr>
              <w:t>987 Maple Lane, Springfield, IL 62704</w:t>
            </w:r>
          </w:p>
        </w:tc>
      </w:tr>
      <w:tr w:rsidR="00FA70E4" w14:paraId="58EDEDD2" w14:textId="77777777" w:rsidTr="00E82618">
        <w:trPr>
          <w:trHeight w:val="1646"/>
        </w:trPr>
        <w:tc>
          <w:tcPr>
            <w:tcW w:w="368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17C2055E" w14:textId="77777777" w:rsidR="00BC629F" w:rsidRPr="00BC629F" w:rsidRDefault="00BC629F" w:rsidP="00C941D3">
            <w:pPr>
              <w:rPr>
                <w:b/>
                <w:bCs/>
              </w:rPr>
            </w:pPr>
            <w:r w:rsidRPr="00BC629F">
              <w:rPr>
                <w:b/>
                <w:bCs/>
              </w:rPr>
              <w:t xml:space="preserve">Midwest Regional Hospital </w:t>
            </w:r>
          </w:p>
          <w:p w14:paraId="0EB6D28C" w14:textId="77777777" w:rsidR="00BC629F" w:rsidRDefault="00BC629F" w:rsidP="00C941D3">
            <w:r>
              <w:t xml:space="preserve">1000 Health Way Springfield, IL 62704 </w:t>
            </w:r>
          </w:p>
          <w:p w14:paraId="2E70825E" w14:textId="77777777" w:rsidR="00BC629F" w:rsidRDefault="00BC629F" w:rsidP="00C941D3">
            <w:r>
              <w:t xml:space="preserve">Phone: (217) 555-1000 </w:t>
            </w:r>
          </w:p>
          <w:p w14:paraId="473A67B3" w14:textId="16B810FD" w:rsidR="00106829" w:rsidRDefault="00BC629F" w:rsidP="00C941D3">
            <w:r>
              <w:t>Fax: (217) 555-1001</w:t>
            </w:r>
          </w:p>
        </w:tc>
        <w:tc>
          <w:tcPr>
            <w:tcW w:w="324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A92056" w14:textId="77777777" w:rsidR="00106829" w:rsidRDefault="00106829" w:rsidP="00E57111">
            <w:pPr>
              <w:jc w:val="center"/>
            </w:pPr>
          </w:p>
        </w:tc>
        <w:tc>
          <w:tcPr>
            <w:tcW w:w="3865" w:type="dxa"/>
            <w:vMerge/>
            <w:tcBorders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414A42B5" w14:textId="77777777" w:rsidR="00106829" w:rsidRDefault="00106829" w:rsidP="00E57111">
            <w:pPr>
              <w:jc w:val="center"/>
            </w:pPr>
          </w:p>
        </w:tc>
      </w:tr>
      <w:tr w:rsidR="00FA70E4" w14:paraId="1492EE7F" w14:textId="77777777" w:rsidTr="00E82618">
        <w:trPr>
          <w:trHeight w:val="845"/>
        </w:trPr>
        <w:tc>
          <w:tcPr>
            <w:tcW w:w="6925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548F9709" w14:textId="5DC67DF7" w:rsidR="00BC629F" w:rsidRPr="00F00DB1" w:rsidRDefault="00BC629F" w:rsidP="00F00DB1">
            <w:pPr>
              <w:contextualSpacing/>
              <w:rPr>
                <w:rFonts w:eastAsia="等线"/>
                <w:lang w:eastAsia="zh-CN"/>
              </w:rPr>
            </w:pPr>
            <w:r>
              <w:rPr>
                <w:rStyle w:val="Strong"/>
              </w:rPr>
              <w:t>Accession Number:</w:t>
            </w:r>
            <w:r>
              <w:t xml:space="preserve"> </w:t>
            </w:r>
            <w:r w:rsidRPr="009A688B">
              <w:rPr>
                <w:rFonts w:ascii="Simply*Glamorous" w:hAnsi="Simply*Glamorous"/>
                <w:b/>
                <w:bCs/>
                <w:u w:val="thick"/>
              </w:rPr>
              <w:t>P25-88765</w:t>
            </w:r>
            <w:r w:rsidR="00F00DB1">
              <w:rPr>
                <w:rFonts w:eastAsia="等线" w:hint="eastAsia"/>
                <w:u w:val="thick"/>
                <w:lang w:eastAsia="zh-CN"/>
              </w:rPr>
              <w:t xml:space="preserve">                                   </w:t>
            </w:r>
            <w:r w:rsidR="00F00DB1" w:rsidRPr="00F00DB1">
              <w:rPr>
                <w:rFonts w:eastAsia="等线" w:hint="eastAsia"/>
                <w:lang w:eastAsia="zh-CN"/>
              </w:rPr>
              <w:t xml:space="preserve">             </w:t>
            </w:r>
          </w:p>
          <w:p w14:paraId="1D12392F" w14:textId="354E5110" w:rsidR="00BC629F" w:rsidRDefault="00BC629F" w:rsidP="00BB7A6D">
            <w:pPr>
              <w:contextualSpacing/>
            </w:pPr>
            <w:r>
              <w:rPr>
                <w:rStyle w:val="Strong"/>
              </w:rPr>
              <w:t>Date of Collection:</w:t>
            </w:r>
            <w:r>
              <w:t xml:space="preserve"> </w:t>
            </w:r>
            <w:r w:rsidRPr="009A688B">
              <w:rPr>
                <w:rFonts w:ascii="Simply*Glamorous" w:hAnsi="Simply*Glamorous"/>
                <w:b/>
                <w:bCs/>
                <w:u w:val="thick"/>
              </w:rPr>
              <w:t>06/20/2025</w:t>
            </w:r>
            <w:r w:rsidR="00F00DB1">
              <w:rPr>
                <w:rFonts w:eastAsia="等线" w:hint="eastAsia"/>
                <w:u w:val="thick"/>
                <w:lang w:eastAsia="zh-CN"/>
              </w:rPr>
              <w:t xml:space="preserve">                                                 </w:t>
            </w:r>
            <w:r>
              <w:t xml:space="preserve"> </w:t>
            </w:r>
          </w:p>
          <w:p w14:paraId="2E6FB3B0" w14:textId="7BFFA5A5" w:rsidR="00BC629F" w:rsidRPr="00F00DB1" w:rsidRDefault="00BC629F" w:rsidP="00BB7A6D">
            <w:pPr>
              <w:contextualSpacing/>
              <w:rPr>
                <w:rFonts w:eastAsia="等线"/>
                <w:lang w:eastAsia="zh-CN"/>
              </w:rPr>
            </w:pPr>
            <w:r>
              <w:rPr>
                <w:rStyle w:val="Strong"/>
              </w:rPr>
              <w:t>Time of Collection:</w:t>
            </w:r>
            <w:r>
              <w:t xml:space="preserve"> </w:t>
            </w:r>
            <w:r w:rsidRPr="009A688B">
              <w:rPr>
                <w:rFonts w:ascii="Simply*Glamorous" w:hAnsi="Simply*Glamorous"/>
                <w:b/>
                <w:bCs/>
                <w:u w:val="thick"/>
              </w:rPr>
              <w:t>01:15 PM</w:t>
            </w:r>
            <w:r w:rsidR="00F00DB1" w:rsidRPr="009A688B">
              <w:rPr>
                <w:rFonts w:ascii="Simply*Glamorous" w:eastAsia="等线" w:hAnsi="Simply*Glamorous"/>
                <w:b/>
                <w:bCs/>
                <w:u w:val="thick"/>
                <w:lang w:eastAsia="zh-CN"/>
              </w:rPr>
              <w:t xml:space="preserve">                                                     </w:t>
            </w:r>
            <w:r w:rsidRPr="009A688B">
              <w:rPr>
                <w:rFonts w:ascii="Simply*Glamorous" w:hAnsi="Simply*Glamorous"/>
                <w:b/>
                <w:bCs/>
              </w:rPr>
              <w:t xml:space="preserve"> </w:t>
            </w:r>
            <w:r w:rsidR="00F00DB1" w:rsidRPr="009A688B">
              <w:rPr>
                <w:rFonts w:ascii="Simply*Glamorous" w:eastAsia="等线" w:hAnsi="Simply*Glamorous"/>
                <w:b/>
                <w:bCs/>
                <w:lang w:eastAsia="zh-CN"/>
              </w:rPr>
              <w:t xml:space="preserve">                                                    </w:t>
            </w:r>
          </w:p>
          <w:p w14:paraId="4C040BA3" w14:textId="5F287725" w:rsidR="00106829" w:rsidRPr="00F00DB1" w:rsidRDefault="00BC629F" w:rsidP="00BB7A6D">
            <w:pPr>
              <w:contextualSpacing/>
              <w:rPr>
                <w:rFonts w:eastAsia="等线"/>
                <w:lang w:eastAsia="zh-CN"/>
              </w:rPr>
            </w:pPr>
            <w:r>
              <w:rPr>
                <w:rStyle w:val="Strong"/>
              </w:rPr>
              <w:t>Specimen Type:</w:t>
            </w:r>
            <w:r>
              <w:t xml:space="preserve"> </w:t>
            </w:r>
            <w:r w:rsidRPr="009A688B">
              <w:rPr>
                <w:rFonts w:ascii="Simply*Glamorous" w:hAnsi="Simply*Glamorous"/>
                <w:b/>
                <w:bCs/>
                <w:u w:val="thick"/>
              </w:rPr>
              <w:t>Thyroid, Fine Needle Aspiration (FNA)</w:t>
            </w:r>
          </w:p>
        </w:tc>
        <w:tc>
          <w:tcPr>
            <w:tcW w:w="38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45B2DB0C" w14:textId="329701DA" w:rsidR="00BC629F" w:rsidRPr="00F00DB1" w:rsidRDefault="00BC629F" w:rsidP="00FA70E4">
            <w:pPr>
              <w:contextualSpacing/>
              <w:rPr>
                <w:rFonts w:ascii="Abigail Script Demo" w:hAnsi="Abigail Script Demo"/>
                <w:u w:val="thick"/>
              </w:rPr>
            </w:pPr>
            <w:r>
              <w:rPr>
                <w:rStyle w:val="Strong"/>
              </w:rPr>
              <w:t>Ordering Physician</w:t>
            </w:r>
            <w:r w:rsidRPr="009A688B">
              <w:rPr>
                <w:rStyle w:val="Strong"/>
                <w:rFonts w:ascii="Simply*Glamorous" w:hAnsi="Simply*Glamorous"/>
                <w:sz w:val="20"/>
                <w:szCs w:val="20"/>
              </w:rPr>
              <w:t>:</w:t>
            </w:r>
            <w:r w:rsidRPr="009A688B">
              <w:rPr>
                <w:rFonts w:ascii="Simply*Glamorous" w:hAnsi="Simply*Glamorous"/>
                <w:sz w:val="20"/>
                <w:szCs w:val="20"/>
              </w:rPr>
              <w:t xml:space="preserve"> </w:t>
            </w:r>
            <w:r w:rsidRPr="009A688B">
              <w:rPr>
                <w:rFonts w:ascii="Simply*Glamorous" w:hAnsi="Simply*Glamorous"/>
                <w:b/>
                <w:bCs/>
                <w:sz w:val="20"/>
                <w:szCs w:val="20"/>
                <w:u w:val="thick"/>
              </w:rPr>
              <w:t xml:space="preserve">Dr. Richard </w:t>
            </w:r>
            <w:r w:rsidR="00F00DB1" w:rsidRPr="009A688B">
              <w:rPr>
                <w:rFonts w:ascii="Simply*Glamorous" w:eastAsia="等线" w:hAnsi="Simply*Glamorous"/>
                <w:b/>
                <w:bCs/>
                <w:sz w:val="20"/>
                <w:szCs w:val="20"/>
                <w:u w:val="thick"/>
                <w:lang w:eastAsia="zh-CN"/>
              </w:rPr>
              <w:t xml:space="preserve">   </w:t>
            </w:r>
            <w:r w:rsidRPr="009A688B">
              <w:rPr>
                <w:rFonts w:ascii="Simply*Glamorous" w:hAnsi="Simply*Glamorous"/>
                <w:b/>
                <w:bCs/>
                <w:sz w:val="20"/>
                <w:szCs w:val="20"/>
                <w:u w:val="thick"/>
              </w:rPr>
              <w:t>Peterson, MD</w:t>
            </w:r>
            <w:r w:rsidR="00F00DB1" w:rsidRPr="009A688B">
              <w:rPr>
                <w:rFonts w:ascii="Abigail Script Demo" w:eastAsia="等线" w:hAnsi="Abigail Script Demo" w:hint="eastAsia"/>
                <w:sz w:val="20"/>
                <w:szCs w:val="20"/>
                <w:u w:val="thick"/>
                <w:lang w:eastAsia="zh-CN"/>
              </w:rPr>
              <w:t xml:space="preserve">                            </w:t>
            </w:r>
            <w:r w:rsidRPr="009A688B">
              <w:rPr>
                <w:rFonts w:ascii="Abigail Script Demo" w:hAnsi="Abigail Script Demo"/>
                <w:sz w:val="20"/>
                <w:szCs w:val="20"/>
                <w:u w:val="thick"/>
              </w:rPr>
              <w:t xml:space="preserve"> </w:t>
            </w:r>
          </w:p>
          <w:p w14:paraId="47164C77" w14:textId="77777777" w:rsidR="00BC629F" w:rsidRPr="00F00DB1" w:rsidRDefault="00BC629F" w:rsidP="00FA70E4">
            <w:pPr>
              <w:contextualSpacing/>
              <w:rPr>
                <w:rFonts w:ascii="Abigail Script Demo" w:hAnsi="Abigail Script Demo"/>
                <w:u w:val="thick"/>
              </w:rPr>
            </w:pPr>
            <w:r>
              <w:rPr>
                <w:rStyle w:val="Strong"/>
              </w:rPr>
              <w:t>Practice</w:t>
            </w:r>
            <w:r w:rsidRPr="009A688B">
              <w:rPr>
                <w:rStyle w:val="Strong"/>
                <w:rFonts w:ascii="Simply*Glamorous" w:hAnsi="Simply*Glamorous"/>
                <w:sz w:val="20"/>
                <w:szCs w:val="20"/>
              </w:rPr>
              <w:t>:</w:t>
            </w:r>
            <w:r w:rsidRPr="009A688B">
              <w:rPr>
                <w:rFonts w:ascii="Simply*Glamorous" w:hAnsi="Simply*Glamorous"/>
                <w:sz w:val="20"/>
                <w:szCs w:val="20"/>
              </w:rPr>
              <w:t xml:space="preserve"> </w:t>
            </w:r>
            <w:r w:rsidRPr="009A688B">
              <w:rPr>
                <w:rFonts w:ascii="Simply*Glamorous" w:hAnsi="Simply*Glamorous"/>
                <w:b/>
                <w:bCs/>
                <w:sz w:val="20"/>
                <w:szCs w:val="20"/>
                <w:u w:val="thick"/>
              </w:rPr>
              <w:t>Central Illinois Endocrinology</w:t>
            </w:r>
            <w:r w:rsidRPr="009A688B">
              <w:rPr>
                <w:rFonts w:ascii="Abigail Script Demo" w:hAnsi="Abigail Script Demo"/>
                <w:sz w:val="20"/>
                <w:szCs w:val="20"/>
                <w:u w:val="thick"/>
              </w:rPr>
              <w:t xml:space="preserve"> </w:t>
            </w:r>
          </w:p>
          <w:p w14:paraId="7E39FE4B" w14:textId="28A148EA" w:rsidR="00BC629F" w:rsidRPr="00F00DB1" w:rsidRDefault="00BC629F" w:rsidP="00FA70E4">
            <w:pPr>
              <w:contextualSpacing/>
              <w:rPr>
                <w:rFonts w:ascii="Abigail Script Demo" w:hAnsi="Abigail Script Demo"/>
                <w:u w:val="thick"/>
              </w:rPr>
            </w:pPr>
            <w:r>
              <w:rPr>
                <w:rStyle w:val="Strong"/>
              </w:rPr>
              <w:t>Address:</w:t>
            </w:r>
            <w:r>
              <w:t xml:space="preserve"> </w:t>
            </w:r>
            <w:r w:rsidRPr="009A688B">
              <w:rPr>
                <w:rFonts w:ascii="Simply*Glamorous" w:hAnsi="Simply*Glamorous"/>
                <w:b/>
                <w:bCs/>
                <w:sz w:val="20"/>
                <w:szCs w:val="20"/>
                <w:u w:val="thick"/>
              </w:rPr>
              <w:t xml:space="preserve">500 Medical Park </w:t>
            </w:r>
            <w:proofErr w:type="gramStart"/>
            <w:r w:rsidRPr="009A688B">
              <w:rPr>
                <w:rFonts w:ascii="Simply*Glamorous" w:hAnsi="Simply*Glamorous"/>
                <w:b/>
                <w:bCs/>
                <w:sz w:val="20"/>
                <w:szCs w:val="20"/>
                <w:u w:val="thick"/>
              </w:rPr>
              <w:t>Dr,</w:t>
            </w:r>
            <w:r w:rsidR="00F00DB1" w:rsidRPr="009A688B">
              <w:rPr>
                <w:rFonts w:ascii="Abigail Script Demo" w:eastAsia="等线" w:hAnsi="Abigail Script Demo" w:hint="eastAsia"/>
                <w:b/>
                <w:bCs/>
                <w:sz w:val="20"/>
                <w:szCs w:val="20"/>
                <w:u w:val="thick"/>
                <w:lang w:eastAsia="zh-CN"/>
              </w:rPr>
              <w:t xml:space="preserve">   </w:t>
            </w:r>
            <w:proofErr w:type="gramEnd"/>
            <w:r w:rsidR="00F00DB1" w:rsidRPr="009A688B">
              <w:rPr>
                <w:rFonts w:ascii="Abigail Script Demo" w:eastAsia="等线" w:hAnsi="Abigail Script Demo" w:hint="eastAsia"/>
                <w:b/>
                <w:bCs/>
                <w:sz w:val="20"/>
                <w:szCs w:val="20"/>
                <w:u w:val="thick"/>
                <w:lang w:eastAsia="zh-CN"/>
              </w:rPr>
              <w:t xml:space="preserve">    </w:t>
            </w:r>
            <w:r w:rsidRPr="009A688B">
              <w:rPr>
                <w:rFonts w:ascii="Abigail Script Demo" w:hAnsi="Abigail Script Demo"/>
                <w:b/>
                <w:bCs/>
                <w:sz w:val="20"/>
                <w:szCs w:val="20"/>
                <w:u w:val="thick"/>
              </w:rPr>
              <w:t xml:space="preserve"> </w:t>
            </w:r>
            <w:r w:rsidRPr="009A688B">
              <w:rPr>
                <w:rFonts w:ascii="Simply*Glamorous" w:hAnsi="Simply*Glamorous"/>
                <w:b/>
                <w:bCs/>
                <w:sz w:val="20"/>
                <w:szCs w:val="20"/>
                <w:u w:val="thick"/>
              </w:rPr>
              <w:t>Springfield, IL 62704</w:t>
            </w:r>
            <w:r w:rsidR="00F00DB1" w:rsidRPr="009A688B">
              <w:rPr>
                <w:rFonts w:ascii="Abigail Script Demo" w:eastAsia="等线" w:hAnsi="Abigail Script Demo" w:hint="eastAsia"/>
                <w:sz w:val="20"/>
                <w:szCs w:val="20"/>
                <w:u w:val="thick"/>
                <w:lang w:eastAsia="zh-CN"/>
              </w:rPr>
              <w:t xml:space="preserve">                    </w:t>
            </w:r>
            <w:r w:rsidRPr="009A688B">
              <w:rPr>
                <w:rFonts w:ascii="Abigail Script Demo" w:hAnsi="Abigail Script Demo"/>
                <w:sz w:val="20"/>
                <w:szCs w:val="20"/>
                <w:u w:val="thick"/>
              </w:rPr>
              <w:t xml:space="preserve"> </w:t>
            </w:r>
          </w:p>
          <w:p w14:paraId="58782792" w14:textId="48AAC58C" w:rsidR="00106829" w:rsidRPr="00F00DB1" w:rsidRDefault="00BC629F" w:rsidP="00FA70E4">
            <w:pPr>
              <w:contextualSpacing/>
              <w:rPr>
                <w:rFonts w:eastAsia="等线"/>
                <w:lang w:eastAsia="zh-CN"/>
              </w:rPr>
            </w:pPr>
            <w:r>
              <w:rPr>
                <w:rStyle w:val="Strong"/>
              </w:rPr>
              <w:t>Phone:</w:t>
            </w:r>
            <w:r>
              <w:t xml:space="preserve"> </w:t>
            </w:r>
            <w:r w:rsidRPr="009A688B">
              <w:rPr>
                <w:rFonts w:ascii="Simply*Glamorous" w:hAnsi="Simply*Glamorous"/>
                <w:b/>
                <w:bCs/>
                <w:sz w:val="20"/>
                <w:szCs w:val="20"/>
                <w:u w:val="thick"/>
              </w:rPr>
              <w:t>(217) 555-3456</w:t>
            </w:r>
            <w:r w:rsidR="00F00DB1" w:rsidRPr="009A688B">
              <w:rPr>
                <w:rFonts w:ascii="Abigail Script Demo" w:eastAsia="等线" w:hAnsi="Abigail Script Demo" w:hint="eastAsia"/>
                <w:sz w:val="20"/>
                <w:szCs w:val="20"/>
                <w:u w:val="thick"/>
                <w:lang w:eastAsia="zh-CN"/>
              </w:rPr>
              <w:t xml:space="preserve">                    </w:t>
            </w:r>
          </w:p>
        </w:tc>
      </w:tr>
      <w:tr w:rsidR="00E57111" w14:paraId="64A5A4BB" w14:textId="77777777" w:rsidTr="00E82618">
        <w:trPr>
          <w:trHeight w:val="1403"/>
        </w:trPr>
        <w:tc>
          <w:tcPr>
            <w:tcW w:w="10790" w:type="dxa"/>
            <w:gridSpan w:val="3"/>
            <w:tcBorders>
              <w:top w:val="single" w:sz="12" w:space="0" w:color="auto"/>
              <w:left w:val="nil"/>
              <w:bottom w:val="dashDotStroked" w:sz="24" w:space="0" w:color="auto"/>
              <w:right w:val="nil"/>
            </w:tcBorders>
            <w:vAlign w:val="center"/>
          </w:tcPr>
          <w:p w14:paraId="1E672F26" w14:textId="77777777" w:rsidR="00BC629F" w:rsidRPr="009A688B" w:rsidRDefault="00BC629F" w:rsidP="00BC629F">
            <w:pPr>
              <w:pStyle w:val="NormalWeb"/>
              <w:contextualSpacing/>
              <w:rPr>
                <w:rStyle w:val="Strong"/>
                <w:rFonts w:asciiTheme="minorHAnsi" w:eastAsiaTheme="majorEastAsia" w:hAnsiTheme="minorHAnsi"/>
                <w:sz w:val="22"/>
                <w:szCs w:val="22"/>
              </w:rPr>
            </w:pPr>
            <w:r w:rsidRPr="009A688B">
              <w:rPr>
                <w:rStyle w:val="Strong"/>
                <w:rFonts w:asciiTheme="minorHAnsi" w:eastAsiaTheme="majorEastAsia" w:hAnsiTheme="minorHAnsi"/>
                <w:sz w:val="22"/>
                <w:szCs w:val="22"/>
              </w:rPr>
              <w:t>Final Diagnosis:</w:t>
            </w:r>
          </w:p>
          <w:p w14:paraId="77887A86" w14:textId="72C691E7" w:rsidR="00BC629F" w:rsidRPr="009A688B" w:rsidRDefault="00F00DB1" w:rsidP="00BC629F">
            <w:pPr>
              <w:pStyle w:val="NormalWeb"/>
              <w:contextualSpacing/>
              <w:rPr>
                <w:rStyle w:val="Strong"/>
                <w:rFonts w:ascii="Simply*Glamorous" w:eastAsiaTheme="majorEastAsia" w:hAnsi="Simply*Glamorous"/>
                <w:sz w:val="22"/>
                <w:szCs w:val="22"/>
              </w:rPr>
            </w:pPr>
            <w:r w:rsidRPr="009A688B">
              <w:rPr>
                <w:rStyle w:val="Strong"/>
                <w:rFonts w:ascii="Simply*Glamorous" w:eastAsiaTheme="majorEastAsia" w:hAnsi="Simply*Glamorous"/>
                <w:sz w:val="22"/>
                <w:szCs w:val="22"/>
              </w:rPr>
              <w:t xml:space="preserve">thyroid, right lobe, </w:t>
            </w:r>
            <w:proofErr w:type="spellStart"/>
            <w:r w:rsidRPr="009A688B">
              <w:rPr>
                <w:rStyle w:val="Strong"/>
                <w:rFonts w:ascii="Simply*Glamorous" w:eastAsiaTheme="majorEastAsia" w:hAnsi="Simply*Glamorous"/>
                <w:sz w:val="22"/>
                <w:szCs w:val="22"/>
              </w:rPr>
              <w:t>fna</w:t>
            </w:r>
            <w:proofErr w:type="spellEnd"/>
            <w:r w:rsidRPr="009A688B">
              <w:rPr>
                <w:rStyle w:val="Strong"/>
                <w:rFonts w:ascii="Simply*Glamorous" w:eastAsiaTheme="majorEastAsia" w:hAnsi="Simply*Glamorous"/>
                <w:sz w:val="22"/>
                <w:szCs w:val="22"/>
              </w:rPr>
              <w:t>:</w:t>
            </w:r>
          </w:p>
          <w:p w14:paraId="49D16FF3" w14:textId="70F22B03" w:rsidR="00BC629F" w:rsidRPr="009A688B" w:rsidRDefault="00F00DB1" w:rsidP="00BC629F">
            <w:pPr>
              <w:pStyle w:val="NormalWeb"/>
              <w:contextualSpacing/>
              <w:rPr>
                <w:rStyle w:val="Strong"/>
                <w:rFonts w:ascii="Simply*Glamorous" w:eastAsiaTheme="majorEastAsia" w:hAnsi="Simply*Glamorous"/>
                <w:sz w:val="22"/>
                <w:szCs w:val="22"/>
              </w:rPr>
            </w:pPr>
            <w:r w:rsidRPr="009A688B">
              <w:rPr>
                <w:rStyle w:val="Strong"/>
                <w:rFonts w:ascii="Simply*Glamorous" w:eastAsiaTheme="majorEastAsia" w:hAnsi="Simply*Glamorous"/>
                <w:sz w:val="22"/>
                <w:szCs w:val="22"/>
              </w:rPr>
              <w:t>malignant</w:t>
            </w:r>
            <w:r w:rsidR="00BC629F" w:rsidRPr="009A688B">
              <w:rPr>
                <w:rStyle w:val="Strong"/>
                <w:rFonts w:ascii="Simply*Glamorous" w:eastAsiaTheme="majorEastAsia" w:hAnsi="Simply*Glamorous"/>
                <w:sz w:val="22"/>
                <w:szCs w:val="22"/>
              </w:rPr>
              <w:t>. Papillary Thyroid Carcinoma.</w:t>
            </w:r>
          </w:p>
          <w:p w14:paraId="02C08E21" w14:textId="77777777" w:rsidR="00BC629F" w:rsidRPr="009A688B" w:rsidRDefault="00BC629F" w:rsidP="00BC629F">
            <w:pPr>
              <w:pStyle w:val="NormalWeb"/>
              <w:contextualSpacing/>
              <w:rPr>
                <w:rStyle w:val="Strong"/>
                <w:rFonts w:ascii="Simply*Glamorous" w:eastAsiaTheme="majorEastAsia" w:hAnsi="Simply*Glamorous"/>
                <w:sz w:val="22"/>
                <w:szCs w:val="22"/>
              </w:rPr>
            </w:pPr>
            <w:r w:rsidRPr="009A688B">
              <w:rPr>
                <w:rStyle w:val="Strong"/>
                <w:rFonts w:ascii="Simply*Glamorous" w:eastAsiaTheme="majorEastAsia" w:hAnsi="Simply*Glamorous"/>
                <w:sz w:val="22"/>
                <w:szCs w:val="22"/>
              </w:rPr>
              <w:t>(Bethesda System for Reporting Thyroid Cytopathology, Category VI)</w:t>
            </w:r>
          </w:p>
          <w:p w14:paraId="30193B17" w14:textId="77777777" w:rsidR="00BC629F" w:rsidRPr="009A688B" w:rsidRDefault="00BC629F" w:rsidP="00BC629F">
            <w:pPr>
              <w:pStyle w:val="NormalWeb"/>
              <w:contextualSpacing/>
              <w:rPr>
                <w:rStyle w:val="Strong"/>
                <w:rFonts w:asciiTheme="minorHAnsi" w:eastAsiaTheme="majorEastAsia" w:hAnsiTheme="minorHAnsi"/>
                <w:sz w:val="22"/>
                <w:szCs w:val="22"/>
              </w:rPr>
            </w:pPr>
          </w:p>
          <w:p w14:paraId="52FCB68D" w14:textId="77777777" w:rsidR="00BC629F" w:rsidRPr="009A688B" w:rsidRDefault="00BC629F" w:rsidP="00BC629F">
            <w:pPr>
              <w:pStyle w:val="NormalWeb"/>
              <w:contextualSpacing/>
              <w:rPr>
                <w:rStyle w:val="Strong"/>
                <w:rFonts w:asciiTheme="minorHAnsi" w:eastAsiaTheme="majorEastAsia" w:hAnsiTheme="minorHAnsi"/>
                <w:sz w:val="22"/>
                <w:szCs w:val="22"/>
              </w:rPr>
            </w:pPr>
            <w:r w:rsidRPr="009A688B">
              <w:rPr>
                <w:rStyle w:val="Strong"/>
                <w:rFonts w:asciiTheme="minorHAnsi" w:eastAsiaTheme="majorEastAsia" w:hAnsiTheme="minorHAnsi"/>
                <w:sz w:val="22"/>
                <w:szCs w:val="22"/>
              </w:rPr>
              <w:t>Microscopic Description:</w:t>
            </w:r>
          </w:p>
          <w:p w14:paraId="43F41DDB" w14:textId="77777777" w:rsidR="00BC629F" w:rsidRPr="009A688B" w:rsidRDefault="00BC629F" w:rsidP="00BC629F">
            <w:pPr>
              <w:pStyle w:val="NormalWeb"/>
              <w:contextualSpacing/>
              <w:rPr>
                <w:rStyle w:val="Strong"/>
                <w:rFonts w:ascii="Simply*Glamorous" w:eastAsiaTheme="majorEastAsia" w:hAnsi="Simply*Glamorous"/>
                <w:sz w:val="22"/>
                <w:szCs w:val="22"/>
              </w:rPr>
            </w:pPr>
            <w:r w:rsidRPr="009A688B">
              <w:rPr>
                <w:rStyle w:val="Strong"/>
                <w:rFonts w:ascii="Simply*Glamorous" w:eastAsiaTheme="majorEastAsia" w:hAnsi="Simply*Glamorous"/>
                <w:sz w:val="22"/>
                <w:szCs w:val="22"/>
              </w:rPr>
              <w:t xml:space="preserve">The smears are cellular and show numerous papillary clusters, syncytial-type fragments, and single atypical follicular cells. The tumor cells demonstrate enlarged, overlapping nuclei with irregular contours, powdery chromatin, and prominent intranuclear </w:t>
            </w:r>
            <w:proofErr w:type="spellStart"/>
            <w:r w:rsidRPr="009A688B">
              <w:rPr>
                <w:rStyle w:val="Strong"/>
                <w:rFonts w:ascii="Simply*Glamorous" w:eastAsiaTheme="majorEastAsia" w:hAnsi="Simply*Glamorous"/>
                <w:sz w:val="22"/>
                <w:szCs w:val="22"/>
              </w:rPr>
              <w:t>pseudoinclusions</w:t>
            </w:r>
            <w:proofErr w:type="spellEnd"/>
            <w:r w:rsidRPr="009A688B">
              <w:rPr>
                <w:rStyle w:val="Strong"/>
                <w:rFonts w:ascii="Simply*Glamorous" w:eastAsiaTheme="majorEastAsia" w:hAnsi="Simply*Glamorous"/>
                <w:sz w:val="22"/>
                <w:szCs w:val="22"/>
              </w:rPr>
              <w:t>. Psammoma bodies are also noted. The background is clean.</w:t>
            </w:r>
          </w:p>
          <w:p w14:paraId="072A4436" w14:textId="77777777" w:rsidR="00BC629F" w:rsidRPr="009A688B" w:rsidRDefault="00BC629F" w:rsidP="00BC629F">
            <w:pPr>
              <w:pStyle w:val="NormalWeb"/>
              <w:contextualSpacing/>
              <w:rPr>
                <w:rStyle w:val="Strong"/>
                <w:rFonts w:asciiTheme="minorHAnsi" w:eastAsiaTheme="majorEastAsia" w:hAnsiTheme="minorHAnsi"/>
                <w:sz w:val="22"/>
                <w:szCs w:val="22"/>
              </w:rPr>
            </w:pPr>
          </w:p>
          <w:p w14:paraId="7B87836F" w14:textId="77777777" w:rsidR="00BC629F" w:rsidRPr="009A688B" w:rsidRDefault="00BC629F" w:rsidP="00BC629F">
            <w:pPr>
              <w:pStyle w:val="NormalWeb"/>
              <w:contextualSpacing/>
              <w:rPr>
                <w:rStyle w:val="Strong"/>
                <w:rFonts w:asciiTheme="minorHAnsi" w:eastAsiaTheme="majorEastAsia" w:hAnsiTheme="minorHAnsi"/>
                <w:sz w:val="22"/>
                <w:szCs w:val="22"/>
              </w:rPr>
            </w:pPr>
            <w:r w:rsidRPr="009A688B">
              <w:rPr>
                <w:rStyle w:val="Strong"/>
                <w:rFonts w:asciiTheme="minorHAnsi" w:eastAsiaTheme="majorEastAsia" w:hAnsiTheme="minorHAnsi"/>
                <w:sz w:val="22"/>
                <w:szCs w:val="22"/>
              </w:rPr>
              <w:t>Gross Description:</w:t>
            </w:r>
          </w:p>
          <w:p w14:paraId="660839FE" w14:textId="18CA45E4" w:rsidR="00E57111" w:rsidRPr="009A688B" w:rsidRDefault="00BC629F" w:rsidP="00BC629F">
            <w:pPr>
              <w:pStyle w:val="NormalWeb"/>
              <w:contextualSpacing/>
              <w:rPr>
                <w:rFonts w:ascii="Simply*Glamorous" w:hAnsi="Simply*Glamorous"/>
                <w:sz w:val="22"/>
                <w:szCs w:val="22"/>
              </w:rPr>
            </w:pPr>
            <w:r w:rsidRPr="009A688B">
              <w:rPr>
                <w:rStyle w:val="Strong"/>
                <w:rFonts w:ascii="Simply*Glamorous" w:eastAsiaTheme="majorEastAsia" w:hAnsi="Simply*Glamorous"/>
                <w:sz w:val="22"/>
                <w:szCs w:val="22"/>
              </w:rPr>
              <w:t>Received four Papanicolaou-stained and two Diff-Quik-stained slides, all of which are cellular and adequate for interpretation.</w:t>
            </w:r>
          </w:p>
        </w:tc>
      </w:tr>
      <w:tr w:rsidR="00E57111" w14:paraId="4BAC2217" w14:textId="77777777" w:rsidTr="00E82618">
        <w:trPr>
          <w:trHeight w:val="1421"/>
        </w:trPr>
        <w:tc>
          <w:tcPr>
            <w:tcW w:w="10790" w:type="dxa"/>
            <w:gridSpan w:val="3"/>
            <w:tcBorders>
              <w:top w:val="dashDotStroked" w:sz="24" w:space="0" w:color="auto"/>
              <w:left w:val="nil"/>
              <w:bottom w:val="dashDotStroked" w:sz="24" w:space="0" w:color="auto"/>
              <w:right w:val="nil"/>
            </w:tcBorders>
            <w:vAlign w:val="center"/>
          </w:tcPr>
          <w:p w14:paraId="6CC30DBA" w14:textId="01AA27F3" w:rsidR="00E82618" w:rsidRPr="009A688B" w:rsidRDefault="00E82618" w:rsidP="00E82618">
            <w:pPr>
              <w:rPr>
                <w:b/>
                <w:bCs/>
                <w:sz w:val="22"/>
                <w:szCs w:val="22"/>
              </w:rPr>
            </w:pPr>
            <w:r w:rsidRPr="009A688B">
              <w:rPr>
                <w:b/>
                <w:bCs/>
                <w:sz w:val="22"/>
                <w:szCs w:val="22"/>
              </w:rPr>
              <w:t>Comments:</w:t>
            </w:r>
          </w:p>
          <w:p w14:paraId="3D38EB6A" w14:textId="69706638" w:rsidR="00E57111" w:rsidRPr="009A688B" w:rsidRDefault="00BC629F" w:rsidP="00E82618">
            <w:pPr>
              <w:rPr>
                <w:rFonts w:ascii="Simply*Glamorous" w:hAnsi="Simply*Glamorous"/>
                <w:b/>
                <w:bCs/>
                <w:sz w:val="22"/>
                <w:szCs w:val="22"/>
              </w:rPr>
            </w:pPr>
            <w:r w:rsidRPr="009A688B">
              <w:rPr>
                <w:rFonts w:ascii="Simply*Glamorous" w:hAnsi="Simply*Glamorous"/>
                <w:b/>
                <w:bCs/>
                <w:sz w:val="22"/>
                <w:szCs w:val="22"/>
              </w:rPr>
              <w:t>The cytomorphologic features are diagnostic of Papillary Thyroid Carcinoma. Clinical correlation and surgical consultation for thyroidectomy are recommended.</w:t>
            </w:r>
          </w:p>
        </w:tc>
      </w:tr>
      <w:tr w:rsidR="00F878EF" w14:paraId="0EA87184" w14:textId="77777777" w:rsidTr="00E82618">
        <w:trPr>
          <w:trHeight w:val="1799"/>
        </w:trPr>
        <w:tc>
          <w:tcPr>
            <w:tcW w:w="10790" w:type="dxa"/>
            <w:gridSpan w:val="3"/>
            <w:tcBorders>
              <w:top w:val="dashDotStroked" w:sz="24" w:space="0" w:color="auto"/>
              <w:left w:val="nil"/>
              <w:bottom w:val="nil"/>
              <w:right w:val="nil"/>
            </w:tcBorders>
            <w:vAlign w:val="center"/>
          </w:tcPr>
          <w:p w14:paraId="5A2FC9F3" w14:textId="6794363A" w:rsidR="00B912E2" w:rsidRPr="009A688B" w:rsidRDefault="00E82618" w:rsidP="00E82618">
            <w:pPr>
              <w:contextualSpacing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9A688B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Biomarkers:</w:t>
            </w:r>
          </w:p>
          <w:p w14:paraId="7683F4F3" w14:textId="4648F669" w:rsidR="00BC629F" w:rsidRPr="009A688B" w:rsidRDefault="00BC629F" w:rsidP="00BC629F">
            <w:pPr>
              <w:rPr>
                <w:rFonts w:ascii="Simply*Glamorous" w:eastAsia="等线" w:hAnsi="Simply*Glamorous"/>
                <w:b/>
                <w:bCs/>
                <w:sz w:val="22"/>
                <w:szCs w:val="22"/>
                <w:lang w:eastAsia="zh-CN"/>
              </w:rPr>
            </w:pPr>
            <w:r w:rsidRPr="009A688B">
              <w:rPr>
                <w:rFonts w:ascii="Simply*Glamorous" w:hAnsi="Simply*Glamorous"/>
                <w:b/>
                <w:bCs/>
                <w:sz w:val="22"/>
                <w:szCs w:val="22"/>
              </w:rPr>
              <w:t>Molecular Testing (from cell block):</w:t>
            </w:r>
          </w:p>
          <w:p w14:paraId="3F591406" w14:textId="683507BF" w:rsidR="00BC629F" w:rsidRPr="009A688B" w:rsidRDefault="00F00DB1" w:rsidP="00BC629F">
            <w:pPr>
              <w:rPr>
                <w:rFonts w:ascii="Simply*Glamorous" w:hAnsi="Simply*Glamorous"/>
                <w:b/>
                <w:bCs/>
                <w:sz w:val="22"/>
                <w:szCs w:val="22"/>
              </w:rPr>
            </w:pPr>
            <w:proofErr w:type="spellStart"/>
            <w:r w:rsidRPr="009A688B">
              <w:rPr>
                <w:rFonts w:ascii="Simply*Glamorous" w:hAnsi="Simply*Glamorous"/>
                <w:b/>
                <w:bCs/>
                <w:sz w:val="22"/>
                <w:szCs w:val="22"/>
              </w:rPr>
              <w:t>braf</w:t>
            </w:r>
            <w:proofErr w:type="spellEnd"/>
            <w:r w:rsidRPr="009A688B">
              <w:rPr>
                <w:rFonts w:ascii="Simply*Glamorous" w:hAnsi="Simply*Glamorous"/>
                <w:b/>
                <w:bCs/>
                <w:sz w:val="22"/>
                <w:szCs w:val="22"/>
              </w:rPr>
              <w:t xml:space="preserve"> v600e mutation analysis</w:t>
            </w:r>
            <w:r w:rsidR="00BC629F" w:rsidRPr="009A688B">
              <w:rPr>
                <w:rFonts w:ascii="Simply*Glamorous" w:hAnsi="Simply*Glamorous"/>
                <w:b/>
                <w:bCs/>
                <w:sz w:val="22"/>
                <w:szCs w:val="22"/>
              </w:rPr>
              <w:t>: Positive</w:t>
            </w:r>
          </w:p>
          <w:p w14:paraId="161DC202" w14:textId="3A1729FC" w:rsidR="00F878EF" w:rsidRPr="009A688B" w:rsidRDefault="00BC629F" w:rsidP="00BC629F">
            <w:pPr>
              <w:rPr>
                <w:rFonts w:ascii="Simply*Glamorous" w:hAnsi="Simply*Glamorous"/>
                <w:sz w:val="22"/>
                <w:szCs w:val="22"/>
              </w:rPr>
            </w:pPr>
            <w:r w:rsidRPr="009A688B">
              <w:rPr>
                <w:rFonts w:ascii="Simply*Glamorous" w:hAnsi="Simply*Glamorous"/>
                <w:b/>
                <w:bCs/>
                <w:sz w:val="22"/>
                <w:szCs w:val="22"/>
              </w:rPr>
              <w:t>Interpretation</w:t>
            </w:r>
            <w:r w:rsidR="00F00DB1" w:rsidRPr="009A688B">
              <w:rPr>
                <w:rFonts w:ascii="Simply*Glamorous" w:hAnsi="Simply*Glamorous"/>
                <w:b/>
                <w:bCs/>
                <w:sz w:val="22"/>
                <w:szCs w:val="22"/>
              </w:rPr>
              <w:t xml:space="preserve">: a </w:t>
            </w:r>
            <w:proofErr w:type="spellStart"/>
            <w:r w:rsidR="00F00DB1" w:rsidRPr="009A688B">
              <w:rPr>
                <w:rFonts w:ascii="Simply*Glamorous" w:hAnsi="Simply*Glamorous"/>
                <w:b/>
                <w:bCs/>
                <w:sz w:val="22"/>
                <w:szCs w:val="22"/>
              </w:rPr>
              <w:t>braf</w:t>
            </w:r>
            <w:proofErr w:type="spellEnd"/>
            <w:r w:rsidR="00F00DB1" w:rsidRPr="009A688B">
              <w:rPr>
                <w:rFonts w:ascii="Simply*Glamorous" w:hAnsi="Simply*Glamorous"/>
                <w:b/>
                <w:bCs/>
                <w:sz w:val="22"/>
                <w:szCs w:val="22"/>
              </w:rPr>
              <w:t xml:space="preserve"> v600e </w:t>
            </w:r>
            <w:r w:rsidRPr="009A688B">
              <w:rPr>
                <w:rFonts w:ascii="Simply*Glamorous" w:hAnsi="Simply*Glamorous"/>
                <w:b/>
                <w:bCs/>
                <w:sz w:val="22"/>
                <w:szCs w:val="22"/>
              </w:rPr>
              <w:t>mutation was detected. This finding is associated with Papillary Thyroid Carcinoma and may have prognostic and therapeutic implications.</w:t>
            </w:r>
          </w:p>
        </w:tc>
      </w:tr>
    </w:tbl>
    <w:p w14:paraId="6F177D90" w14:textId="2A99B01C" w:rsidR="00F878EF" w:rsidRDefault="000F1085" w:rsidP="000065FF">
      <w:pPr>
        <w:tabs>
          <w:tab w:val="left" w:pos="972"/>
        </w:tabs>
      </w:pPr>
      <w:r>
        <w:tab/>
      </w:r>
    </w:p>
    <w:sectPr w:rsidR="00F878EF" w:rsidSect="00E57111">
      <w:headerReference w:type="default" r:id="rId9"/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C1D29" w14:textId="77777777" w:rsidR="004B4741" w:rsidRDefault="004B4741" w:rsidP="00F878EF">
      <w:pPr>
        <w:spacing w:after="0" w:line="240" w:lineRule="auto"/>
      </w:pPr>
      <w:r>
        <w:separator/>
      </w:r>
    </w:p>
  </w:endnote>
  <w:endnote w:type="continuationSeparator" w:id="0">
    <w:p w14:paraId="56F721CC" w14:textId="77777777" w:rsidR="004B4741" w:rsidRDefault="004B4741" w:rsidP="00F87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ply*Glamorous">
    <w:panose1 w:val="00000000000000000000"/>
    <w:charset w:val="00"/>
    <w:family w:val="auto"/>
    <w:pitch w:val="variable"/>
    <w:sig w:usb0="800000AF" w:usb1="40000042" w:usb2="00000000" w:usb3="00000000" w:csb0="00000011" w:csb1="00000000"/>
  </w:font>
  <w:font w:name="Abigail Script Demo">
    <w:panose1 w:val="00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B0CE2" w14:textId="16AB69DA" w:rsidR="00BB5258" w:rsidRDefault="00BB5258" w:rsidP="00BB5258">
    <w:pPr>
      <w:pStyle w:val="Footer"/>
      <w:jc w:val="right"/>
    </w:pPr>
    <w:bookmarkStart w:id="0" w:name="_Hlk201354186"/>
    <w:bookmarkStart w:id="1" w:name="_Hlk201354187"/>
    <w:r>
      <w:t>Page 1 of 1</w:t>
    </w:r>
    <w:bookmarkEnd w:id="0"/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CC183" w14:textId="77777777" w:rsidR="004B4741" w:rsidRDefault="004B4741" w:rsidP="00F878EF">
      <w:pPr>
        <w:spacing w:after="0" w:line="240" w:lineRule="auto"/>
      </w:pPr>
      <w:r>
        <w:separator/>
      </w:r>
    </w:p>
  </w:footnote>
  <w:footnote w:type="continuationSeparator" w:id="0">
    <w:p w14:paraId="0ABD0C6B" w14:textId="77777777" w:rsidR="004B4741" w:rsidRDefault="004B4741" w:rsidP="00F878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E4B5B" w14:textId="429E0FD9" w:rsidR="00BB5258" w:rsidRPr="00C941D3" w:rsidRDefault="00C941D3" w:rsidP="00C941D3">
    <w:pPr>
      <w:pStyle w:val="Header"/>
    </w:pPr>
    <w:r>
      <w:rPr>
        <w:rStyle w:val="Strong"/>
      </w:rPr>
      <w:t>Patient Name:</w:t>
    </w:r>
    <w:r>
      <w:t xml:space="preserve"> </w:t>
    </w:r>
    <w:r w:rsidR="00BC629F">
      <w:t xml:space="preserve">Brenda Johnson </w:t>
    </w:r>
    <w:r w:rsidR="00BC629F" w:rsidRPr="00BC629F">
      <w:rPr>
        <w:b/>
        <w:bCs/>
      </w:rPr>
      <w:t>MRN</w:t>
    </w:r>
    <w:r w:rsidR="00BC629F">
      <w:t>: 5551234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F0EE6"/>
    <w:multiLevelType w:val="multilevel"/>
    <w:tmpl w:val="5C5466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375B3B"/>
    <w:multiLevelType w:val="hybridMultilevel"/>
    <w:tmpl w:val="7C868D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59080875">
    <w:abstractNumId w:val="0"/>
  </w:num>
  <w:num w:numId="2" w16cid:durableId="2069693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IyNzMwNAcSpkaWhko6SsGpxcWZ+XkgBZa1AF6iRj0sAAAA"/>
  </w:docVars>
  <w:rsids>
    <w:rsidRoot w:val="00E57111"/>
    <w:rsid w:val="000065FF"/>
    <w:rsid w:val="000F1085"/>
    <w:rsid w:val="00106829"/>
    <w:rsid w:val="002E1E30"/>
    <w:rsid w:val="003519BE"/>
    <w:rsid w:val="00355B00"/>
    <w:rsid w:val="003C2F71"/>
    <w:rsid w:val="004137C4"/>
    <w:rsid w:val="004274CA"/>
    <w:rsid w:val="00475EDF"/>
    <w:rsid w:val="004968BA"/>
    <w:rsid w:val="004A5E4B"/>
    <w:rsid w:val="004B4741"/>
    <w:rsid w:val="004F29B3"/>
    <w:rsid w:val="004F5C2F"/>
    <w:rsid w:val="005A418C"/>
    <w:rsid w:val="005E6251"/>
    <w:rsid w:val="00653C00"/>
    <w:rsid w:val="006D516A"/>
    <w:rsid w:val="00727DFD"/>
    <w:rsid w:val="0082444C"/>
    <w:rsid w:val="008344DF"/>
    <w:rsid w:val="00866141"/>
    <w:rsid w:val="008A4E6C"/>
    <w:rsid w:val="00937B23"/>
    <w:rsid w:val="009A688B"/>
    <w:rsid w:val="00A35ABC"/>
    <w:rsid w:val="00B674FC"/>
    <w:rsid w:val="00B912E2"/>
    <w:rsid w:val="00BB10FE"/>
    <w:rsid w:val="00BB5258"/>
    <w:rsid w:val="00BB7A6D"/>
    <w:rsid w:val="00BC629F"/>
    <w:rsid w:val="00C12281"/>
    <w:rsid w:val="00C941D3"/>
    <w:rsid w:val="00D27F14"/>
    <w:rsid w:val="00D9184F"/>
    <w:rsid w:val="00E021ED"/>
    <w:rsid w:val="00E048F0"/>
    <w:rsid w:val="00E33E61"/>
    <w:rsid w:val="00E57111"/>
    <w:rsid w:val="00E82618"/>
    <w:rsid w:val="00E83F83"/>
    <w:rsid w:val="00E87B50"/>
    <w:rsid w:val="00F00DB1"/>
    <w:rsid w:val="00F878EF"/>
    <w:rsid w:val="00FA70E4"/>
    <w:rsid w:val="00FB5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255EDC"/>
  <w15:chartTrackingRefBased/>
  <w15:docId w15:val="{85C6ABDA-F019-4302-BD1C-1C73093DB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1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1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1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1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1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1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1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1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1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11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71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878E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78EF"/>
  </w:style>
  <w:style w:type="paragraph" w:styleId="Footer">
    <w:name w:val="footer"/>
    <w:basedOn w:val="Normal"/>
    <w:link w:val="FooterChar"/>
    <w:uiPriority w:val="99"/>
    <w:unhideWhenUsed/>
    <w:rsid w:val="00F878E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78EF"/>
  </w:style>
  <w:style w:type="character" w:styleId="Strong">
    <w:name w:val="Strong"/>
    <w:basedOn w:val="DefaultParagraphFont"/>
    <w:uiPriority w:val="22"/>
    <w:qFormat/>
    <w:rsid w:val="00FA70E4"/>
    <w:rPr>
      <w:b/>
      <w:bCs/>
    </w:rPr>
  </w:style>
  <w:style w:type="paragraph" w:styleId="NormalWeb">
    <w:name w:val="Normal (Web)"/>
    <w:basedOn w:val="Normal"/>
    <w:uiPriority w:val="99"/>
    <w:unhideWhenUsed/>
    <w:rsid w:val="00FA70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7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1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Jiefei Wang</cp:lastModifiedBy>
  <cp:revision>9</cp:revision>
  <dcterms:created xsi:type="dcterms:W3CDTF">2025-06-21T17:39:00Z</dcterms:created>
  <dcterms:modified xsi:type="dcterms:W3CDTF">2026-05-15T15:38:00Z</dcterms:modified>
</cp:coreProperties>
</file>