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A21DB">
        <w:tc>
          <w:tcPr>
            <w:tcW w:w="3596" w:type="dxa"/>
            <w:tcBorders>
              <w:top w:val="single" w:sz="2" w:space="0" w:color="auto"/>
            </w:tcBorders>
          </w:tcPr>
          <w:p w14:paraId="7B958CD9" w14:textId="77777777" w:rsidR="00B10AB9" w:rsidRDefault="00B10AB9" w:rsidP="00870418">
            <w:r>
              <w:rPr>
                <w:rStyle w:val="Strong"/>
              </w:rPr>
              <w:t>Patient Name:</w:t>
            </w:r>
            <w:r>
              <w:t xml:space="preserve"> </w:t>
            </w:r>
            <w:r w:rsidRPr="007528AB">
              <w:rPr>
                <w:rFonts w:ascii="Velocity - DEMO" w:hAnsi="Velocity - DEMO"/>
                <w:b/>
                <w:bCs/>
                <w:u w:val="thick"/>
              </w:rPr>
              <w:t xml:space="preserve">William Johnson </w:t>
            </w:r>
            <w:r>
              <w:rPr>
                <w:rStyle w:val="Strong"/>
              </w:rPr>
              <w:t>Date of Birth:</w:t>
            </w:r>
            <w:r>
              <w:t xml:space="preserve"> </w:t>
            </w:r>
            <w:r w:rsidRPr="007528AB">
              <w:rPr>
                <w:rFonts w:ascii="Velocity - DEMO" w:hAnsi="Velocity - DEMO"/>
                <w:b/>
                <w:bCs/>
                <w:u w:val="thick"/>
              </w:rPr>
              <w:t xml:space="preserve">09/01/1956 </w:t>
            </w:r>
          </w:p>
          <w:p w14:paraId="7C319B1F" w14:textId="589C3477" w:rsidR="0020036D" w:rsidRPr="0020036D" w:rsidRDefault="00B10AB9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</w:t>
            </w:r>
            <w:r w:rsidRPr="007528AB">
              <w:rPr>
                <w:rFonts w:ascii="Velocity - DEMO" w:hAnsi="Velocity - DEMO"/>
                <w:b/>
                <w:bCs/>
                <w:u w:val="thick"/>
              </w:rPr>
              <w:t>789321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7D90F97F" w14:textId="77777777" w:rsidR="007528AB" w:rsidRDefault="00B10AB9" w:rsidP="002A21DB">
            <w:pPr>
              <w:rPr>
                <w:rStyle w:val="Strong"/>
                <w:rFonts w:eastAsia="等线"/>
                <w:lang w:eastAsia="zh-CN"/>
              </w:rPr>
            </w:pPr>
            <w:r>
              <w:rPr>
                <w:rStyle w:val="Strong"/>
              </w:rPr>
              <w:t>Ordering Physician:</w:t>
            </w:r>
          </w:p>
          <w:p w14:paraId="0D8F2578" w14:textId="2107282A" w:rsidR="00B10AB9" w:rsidRPr="007528AB" w:rsidRDefault="00B10AB9" w:rsidP="002A21DB">
            <w:pPr>
              <w:rPr>
                <w:rFonts w:ascii="Velocity - DEMO" w:hAnsi="Velocity - DEMO"/>
                <w:b/>
                <w:bCs/>
                <w:u w:val="thick"/>
              </w:rPr>
            </w:pPr>
            <w:r w:rsidRPr="007528AB">
              <w:rPr>
                <w:rFonts w:ascii="Velocity - DEMO" w:hAnsi="Velocity - DEMO"/>
                <w:b/>
                <w:bCs/>
                <w:u w:val="thick"/>
              </w:rPr>
              <w:t xml:space="preserve"> Dr. Robert Anderson </w:t>
            </w:r>
          </w:p>
          <w:p w14:paraId="1618E089" w14:textId="3808AD4A" w:rsidR="0020036D" w:rsidRPr="0020036D" w:rsidRDefault="00B10AB9" w:rsidP="002A21DB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</w:t>
            </w:r>
            <w:r w:rsidRPr="007528AB">
              <w:rPr>
                <w:rFonts w:ascii="Velocity - DEMO" w:hAnsi="Velocity - DEMO"/>
                <w:b/>
                <w:bCs/>
                <w:u w:val="thick"/>
              </w:rPr>
              <w:t>Ultrasound-guided prostate needle biopsy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60F2A0A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2374F443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Accession #:</w:t>
            </w:r>
            <w:r w:rsidRPr="00653000">
              <w:t xml:space="preserve"> </w:t>
            </w:r>
            <w:r w:rsidR="00B10AB9">
              <w:t>SU-25-11223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1970489D" w:rsidR="0020036D" w:rsidRPr="0020036D" w:rsidRDefault="00B10AB9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Procedure:</w:t>
            </w:r>
            <w:r>
              <w:t xml:space="preserve"> </w:t>
            </w:r>
            <w:r w:rsidRPr="007528AB">
              <w:rPr>
                <w:rFonts w:ascii="Velocity - DEMO" w:hAnsi="Velocity - DEMO"/>
                <w:b/>
                <w:bCs/>
                <w:u w:val="thick"/>
              </w:rPr>
              <w:t>06/20/2025</w:t>
            </w:r>
            <w:r>
              <w:t xml:space="preserve"> </w:t>
            </w:r>
            <w:r>
              <w:rPr>
                <w:rStyle w:val="Strong"/>
              </w:rPr>
              <w:t>Date of Report:</w:t>
            </w:r>
            <w:r>
              <w:t xml:space="preserve"> </w:t>
            </w:r>
            <w:r w:rsidRPr="007528AB">
              <w:rPr>
                <w:rFonts w:ascii="Velocity - DEMO" w:hAnsi="Velocity - DEMO"/>
                <w:b/>
                <w:bCs/>
                <w:u w:val="thick"/>
              </w:rPr>
              <w:t>06/25/2025</w:t>
            </w:r>
          </w:p>
        </w:tc>
      </w:tr>
      <w:tr w:rsidR="0020036D" w14:paraId="3D15D57D" w14:textId="77777777" w:rsidTr="00101AE1">
        <w:trPr>
          <w:trHeight w:val="396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66B49944" w14:textId="58A3D0EE" w:rsidR="007E48DE" w:rsidRDefault="001C52BF" w:rsidP="00B10AB9">
            <w:pPr>
              <w:rPr>
                <w:rStyle w:val="Strong"/>
                <w:rFonts w:eastAsia="等线"/>
                <w:lang w:eastAsia="zh-CN"/>
              </w:rPr>
            </w:pPr>
            <w:r w:rsidRPr="00B10AB9">
              <w:rPr>
                <w:rStyle w:val="Strong"/>
              </w:rPr>
              <w:t>Clinical History:</w:t>
            </w:r>
          </w:p>
          <w:p w14:paraId="7E6421AA" w14:textId="596D7EBC" w:rsidR="007E48DE" w:rsidRDefault="001C52BF" w:rsidP="00B10AB9">
            <w:pPr>
              <w:rPr>
                <w:rStyle w:val="Strong"/>
                <w:rFonts w:eastAsia="等线"/>
                <w:lang w:eastAsia="zh-C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9A37BE1" wp14:editId="78011D82">
                      <wp:simplePos x="0" y="0"/>
                      <wp:positionH relativeFrom="column">
                        <wp:posOffset>-119380</wp:posOffset>
                      </wp:positionH>
                      <wp:positionV relativeFrom="paragraph">
                        <wp:posOffset>193675</wp:posOffset>
                      </wp:positionV>
                      <wp:extent cx="6801485" cy="2244090"/>
                      <wp:effectExtent l="114300" t="342900" r="113665" b="346710"/>
                      <wp:wrapNone/>
                      <wp:docPr id="109293825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330378">
                                <a:off x="0" y="0"/>
                                <a:ext cx="6801485" cy="22440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C6F35A" w14:textId="7833A136" w:rsidR="007E48DE" w:rsidRPr="007528AB" w:rsidRDefault="007E48DE" w:rsidP="00B10AB9">
                                  <w:pPr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</w:pPr>
                                  <w:r w:rsidRPr="007528AB"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  <w:t>69-year-old male with an elevated serum PSA of 9.2 ng/</w:t>
                                  </w:r>
                                  <w:proofErr w:type="spellStart"/>
                                  <w:r w:rsidRPr="007528AB"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  <w:t>mL.</w:t>
                                  </w:r>
                                  <w:proofErr w:type="spellEnd"/>
                                </w:p>
                                <w:p w14:paraId="0472A63B" w14:textId="77777777" w:rsidR="007E48DE" w:rsidRPr="007528AB" w:rsidRDefault="007E48DE" w:rsidP="00B10AB9">
                                  <w:pPr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</w:pPr>
                                  <w:r w:rsidRPr="007528AB"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  <w:t>Diagnosis:</w:t>
                                  </w:r>
                                </w:p>
                                <w:p w14:paraId="3D5FD384" w14:textId="77777777" w:rsidR="007E48DE" w:rsidRPr="007528AB" w:rsidRDefault="007E48DE" w:rsidP="00B10AB9">
                                  <w:pPr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</w:pPr>
                                  <w:r w:rsidRPr="007528AB"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  <w:t>A) Prostate, Right Base, Biopsy: Benign prostatic tissue.</w:t>
                                  </w:r>
                                </w:p>
                                <w:p w14:paraId="20423DA1" w14:textId="77777777" w:rsidR="007E48DE" w:rsidRPr="007528AB" w:rsidRDefault="007E48DE" w:rsidP="00B10AB9">
                                  <w:pPr>
                                    <w:rPr>
                                      <w:rStyle w:val="Strong"/>
                                      <w:rFonts w:ascii="Velocity - DEMO" w:hAnsi="Velocity - DEMO"/>
                                      <w:b w:val="0"/>
                                      <w:bCs w:val="0"/>
                                    </w:rPr>
                                  </w:pPr>
                                  <w:r w:rsidRPr="007528AB"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  <w:t>B) Prostate, Right Mid, Biopsy: Adenocarcinoma, Gleason Score 3+4=7.</w:t>
                                  </w:r>
                                </w:p>
                                <w:p w14:paraId="284318B0" w14:textId="77777777" w:rsidR="007E48DE" w:rsidRPr="007528AB" w:rsidRDefault="007E48DE" w:rsidP="00B10AB9">
                                  <w:pPr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</w:pPr>
                                  <w:r w:rsidRPr="007528AB"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  <w:t>C) Prostate, Right Apex, Biopsy: Adenocarcinoma, Gleason Score 3+4=7.</w:t>
                                  </w:r>
                                </w:p>
                                <w:p w14:paraId="3116F18E" w14:textId="77777777" w:rsidR="007E48DE" w:rsidRPr="009D0A0D" w:rsidRDefault="007E48DE" w:rsidP="009D0A0D">
                                  <w:pPr>
                                    <w:spacing w:after="0" w:line="240" w:lineRule="auto"/>
                                    <w:rPr>
                                      <w:rFonts w:ascii="Velocity - DEMO" w:hAnsi="Velocity - DEMO"/>
                                      <w:b/>
                                      <w:bCs/>
                                    </w:rPr>
                                  </w:pPr>
                                  <w:r w:rsidRPr="007528AB">
                                    <w:rPr>
                                      <w:rStyle w:val="Strong"/>
                                      <w:rFonts w:ascii="Velocity - DEMO" w:hAnsi="Velocity - DEMO"/>
                                    </w:rPr>
                                    <w:t>D-F) Prostate, Left Base, Mid, Apex, Biopsy: Benign prostatic tissue with features of benign prostatic hyperplasia (BPH).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A37B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9.4pt;margin-top:15.25pt;width:535.55pt;height:176.7pt;rotation:360861fd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" filled="f" strokecolor="white [3212]" strokeweight=".5pt">
                      <v:textbox>
                        <w:txbxContent>
                          <w:p w14:paraId="6DC6F35A" w14:textId="7833A136" w:rsidR="007E48DE" w:rsidRPr="007528AB" w:rsidRDefault="007E48DE" w:rsidP="00B10AB9">
                            <w:pPr>
                              <w:rPr>
                                <w:rStyle w:val="Strong"/>
                                <w:rFonts w:ascii="Velocity - DEMO" w:hAnsi="Velocity - DEMO"/>
                              </w:rPr>
                            </w:pPr>
                            <w:r w:rsidRPr="007528AB">
                              <w:rPr>
                                <w:rStyle w:val="Strong"/>
                                <w:rFonts w:ascii="Velocity - DEMO" w:hAnsi="Velocity - DEMO"/>
                              </w:rPr>
                              <w:t>69-year-old male with an elevated serum PSA of 9.2 ng/</w:t>
                            </w:r>
                            <w:proofErr w:type="spellStart"/>
                            <w:r w:rsidRPr="007528AB">
                              <w:rPr>
                                <w:rStyle w:val="Strong"/>
                                <w:rFonts w:ascii="Velocity - DEMO" w:hAnsi="Velocity - DEMO"/>
                              </w:rPr>
                              <w:t>mL.</w:t>
                            </w:r>
                            <w:proofErr w:type="spellEnd"/>
                          </w:p>
                          <w:p w14:paraId="0472A63B" w14:textId="77777777" w:rsidR="007E48DE" w:rsidRPr="007528AB" w:rsidRDefault="007E48DE" w:rsidP="00B10AB9">
                            <w:pPr>
                              <w:rPr>
                                <w:rStyle w:val="Strong"/>
                                <w:rFonts w:ascii="Velocity - DEMO" w:hAnsi="Velocity - DEMO"/>
                              </w:rPr>
                            </w:pPr>
                            <w:r w:rsidRPr="007528AB">
                              <w:rPr>
                                <w:rStyle w:val="Strong"/>
                                <w:rFonts w:ascii="Velocity - DEMO" w:hAnsi="Velocity - DEMO"/>
                              </w:rPr>
                              <w:t>Diagnosis:</w:t>
                            </w:r>
                          </w:p>
                          <w:p w14:paraId="3D5FD384" w14:textId="77777777" w:rsidR="007E48DE" w:rsidRPr="007528AB" w:rsidRDefault="007E48DE" w:rsidP="00B10AB9">
                            <w:pPr>
                              <w:rPr>
                                <w:rStyle w:val="Strong"/>
                                <w:rFonts w:ascii="Velocity - DEMO" w:hAnsi="Velocity - DEMO"/>
                              </w:rPr>
                            </w:pPr>
                            <w:r w:rsidRPr="007528AB">
                              <w:rPr>
                                <w:rStyle w:val="Strong"/>
                                <w:rFonts w:ascii="Velocity - DEMO" w:hAnsi="Velocity - DEMO"/>
                              </w:rPr>
                              <w:t>A) Prostate, Right Base, Biopsy: Benign prostatic tissue.</w:t>
                            </w:r>
                          </w:p>
                          <w:p w14:paraId="20423DA1" w14:textId="77777777" w:rsidR="007E48DE" w:rsidRPr="007528AB" w:rsidRDefault="007E48DE" w:rsidP="00B10AB9">
                            <w:pPr>
                              <w:rPr>
                                <w:rStyle w:val="Strong"/>
                                <w:rFonts w:ascii="Velocity - DEMO" w:hAnsi="Velocity - DEMO"/>
                                <w:b w:val="0"/>
                                <w:bCs w:val="0"/>
                              </w:rPr>
                            </w:pPr>
                            <w:r w:rsidRPr="007528AB">
                              <w:rPr>
                                <w:rStyle w:val="Strong"/>
                                <w:rFonts w:ascii="Velocity - DEMO" w:hAnsi="Velocity - DEMO"/>
                              </w:rPr>
                              <w:t>B) Prostate, Right Mid, Biopsy: Adenocarcinoma, Gleason Score 3+4=7.</w:t>
                            </w:r>
                          </w:p>
                          <w:p w14:paraId="284318B0" w14:textId="77777777" w:rsidR="007E48DE" w:rsidRPr="007528AB" w:rsidRDefault="007E48DE" w:rsidP="00B10AB9">
                            <w:pPr>
                              <w:rPr>
                                <w:rStyle w:val="Strong"/>
                                <w:rFonts w:ascii="Velocity - DEMO" w:hAnsi="Velocity - DEMO"/>
                              </w:rPr>
                            </w:pPr>
                            <w:r w:rsidRPr="007528AB">
                              <w:rPr>
                                <w:rStyle w:val="Strong"/>
                                <w:rFonts w:ascii="Velocity - DEMO" w:hAnsi="Velocity - DEMO"/>
                              </w:rPr>
                              <w:t>C) Prostate, Right Apex, Biopsy: Adenocarcinoma, Gleason Score 3+4=7.</w:t>
                            </w:r>
                          </w:p>
                          <w:p w14:paraId="3116F18E" w14:textId="77777777" w:rsidR="007E48DE" w:rsidRPr="009D0A0D" w:rsidRDefault="007E48DE" w:rsidP="009D0A0D">
                            <w:pPr>
                              <w:spacing w:after="0" w:line="240" w:lineRule="auto"/>
                              <w:rPr>
                                <w:rFonts w:ascii="Velocity - DEMO" w:hAnsi="Velocity - DEMO"/>
                                <w:b/>
                                <w:bCs/>
                              </w:rPr>
                            </w:pPr>
                            <w:r w:rsidRPr="007528AB">
                              <w:rPr>
                                <w:rStyle w:val="Strong"/>
                                <w:rFonts w:ascii="Velocity - DEMO" w:hAnsi="Velocity - DEMO"/>
                              </w:rPr>
                              <w:t>D-F) Prostate, Left Base, Mid, Apex, Biopsy: Benign prostatic tissue with features of benign prostatic hyperplasia (BPH).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B81D26" w14:textId="605CD8E6" w:rsidR="007E48DE" w:rsidRDefault="007E48DE" w:rsidP="00B10AB9">
            <w:pPr>
              <w:rPr>
                <w:rStyle w:val="Strong"/>
                <w:rFonts w:eastAsia="等线"/>
                <w:lang w:eastAsia="zh-CN"/>
              </w:rPr>
            </w:pPr>
          </w:p>
          <w:p w14:paraId="694D4F4D" w14:textId="77777777" w:rsidR="007E48DE" w:rsidRDefault="007E48DE" w:rsidP="00B10AB9">
            <w:pPr>
              <w:rPr>
                <w:rStyle w:val="Strong"/>
                <w:rFonts w:eastAsia="等线"/>
                <w:lang w:eastAsia="zh-CN"/>
              </w:rPr>
            </w:pPr>
          </w:p>
          <w:p w14:paraId="45FC0180" w14:textId="77777777" w:rsidR="007E48DE" w:rsidRDefault="007E48DE" w:rsidP="00B10AB9">
            <w:pPr>
              <w:rPr>
                <w:rStyle w:val="Strong"/>
                <w:rFonts w:eastAsia="等线"/>
                <w:lang w:eastAsia="zh-CN"/>
              </w:rPr>
            </w:pPr>
          </w:p>
          <w:p w14:paraId="734A8603" w14:textId="77777777" w:rsidR="007E48DE" w:rsidRDefault="007E48DE" w:rsidP="00B10AB9">
            <w:pPr>
              <w:rPr>
                <w:rStyle w:val="Strong"/>
                <w:rFonts w:eastAsia="等线"/>
                <w:lang w:eastAsia="zh-CN"/>
              </w:rPr>
            </w:pPr>
          </w:p>
          <w:p w14:paraId="6EDAB5E4" w14:textId="77777777" w:rsidR="007E48DE" w:rsidRDefault="007E48DE" w:rsidP="00B10AB9">
            <w:pPr>
              <w:rPr>
                <w:rStyle w:val="Strong"/>
                <w:rFonts w:eastAsia="等线"/>
                <w:lang w:eastAsia="zh-CN"/>
              </w:rPr>
            </w:pPr>
          </w:p>
          <w:p w14:paraId="07C6626A" w14:textId="77777777" w:rsidR="007E48DE" w:rsidRDefault="007E48DE" w:rsidP="00B10AB9">
            <w:pPr>
              <w:rPr>
                <w:rStyle w:val="Strong"/>
                <w:rFonts w:eastAsia="等线"/>
                <w:lang w:eastAsia="zh-CN"/>
              </w:rPr>
            </w:pPr>
          </w:p>
          <w:p w14:paraId="0DDA8E59" w14:textId="5780EB0E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  <w:r w:rsidRPr="00B10AB9">
              <w:rPr>
                <w:rStyle w:val="Strong"/>
              </w:rPr>
              <w:t xml:space="preserve">Gross Description: </w:t>
            </w:r>
            <w:r w:rsidRPr="007528AB">
              <w:rPr>
                <w:rStyle w:val="Strong"/>
                <w:rFonts w:ascii="Velocity - DEMO" w:hAnsi="Velocity - DEMO"/>
              </w:rPr>
              <w:t xml:space="preserve">The specimen consists of twelve parts (A-L), each containing one to three tan-white, threadlike tissue cores measuring from 1.0 to 1.5 cm in length. All </w:t>
            </w:r>
            <w:proofErr w:type="gramStart"/>
            <w:r w:rsidRPr="007528AB">
              <w:rPr>
                <w:rStyle w:val="Strong"/>
                <w:rFonts w:ascii="Velocity - DEMO" w:hAnsi="Velocity - DEMO"/>
              </w:rPr>
              <w:t>tissue is</w:t>
            </w:r>
            <w:proofErr w:type="gramEnd"/>
            <w:r w:rsidRPr="007528AB">
              <w:rPr>
                <w:rStyle w:val="Strong"/>
                <w:rFonts w:ascii="Velocity - DEMO" w:hAnsi="Velocity - DEMO"/>
              </w:rPr>
              <w:t xml:space="preserve"> submitted.</w:t>
            </w:r>
          </w:p>
          <w:p w14:paraId="14939FF6" w14:textId="77777777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</w:p>
          <w:p w14:paraId="7E6C599C" w14:textId="77777777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  <w:r w:rsidRPr="00B10AB9">
              <w:rPr>
                <w:rStyle w:val="Strong"/>
              </w:rPr>
              <w:t>Microscopic Description</w:t>
            </w:r>
            <w:r w:rsidRPr="007528AB">
              <w:rPr>
                <w:rStyle w:val="Strong"/>
                <w:rFonts w:ascii="Velocity - DEMO" w:hAnsi="Velocity - DEMO"/>
              </w:rPr>
              <w:t xml:space="preserve">: Multiple cores of prostatic tissue are examined. </w:t>
            </w:r>
            <w:proofErr w:type="gramStart"/>
            <w:r w:rsidRPr="007528AB">
              <w:rPr>
                <w:rStyle w:val="Strong"/>
                <w:rFonts w:ascii="Velocity - DEMO" w:hAnsi="Velocity - DEMO"/>
              </w:rPr>
              <w:t>The majority of</w:t>
            </w:r>
            <w:proofErr w:type="gramEnd"/>
            <w:r w:rsidRPr="007528AB">
              <w:rPr>
                <w:rStyle w:val="Strong"/>
                <w:rFonts w:ascii="Velocity - DEMO" w:hAnsi="Velocity - DEMO"/>
              </w:rPr>
              <w:t xml:space="preserve"> cores (A, D, E, F, and H-L) show benign glands with features of nodular hyperplasia. Cores from the right mid-gland (B) and right apex (C) show infiltrating, small, crowded glands with enlarged nuclei and prominent nucleoli. The tumor is composed of well-formed glands (Gleason pattern 3) and </w:t>
            </w:r>
            <w:proofErr w:type="gramStart"/>
            <w:r w:rsidRPr="007528AB">
              <w:rPr>
                <w:rStyle w:val="Strong"/>
                <w:rFonts w:ascii="Velocity - DEMO" w:hAnsi="Velocity - DEMO"/>
              </w:rPr>
              <w:t>poorly-formed</w:t>
            </w:r>
            <w:proofErr w:type="gramEnd"/>
            <w:r w:rsidRPr="007528AB">
              <w:rPr>
                <w:rStyle w:val="Strong"/>
                <w:rFonts w:ascii="Velocity - DEMO" w:hAnsi="Velocity - DEMO"/>
              </w:rPr>
              <w:t xml:space="preserve">/fused glands (Gleason pattern 4). Perineural invasion is identified in core C. No </w:t>
            </w:r>
            <w:proofErr w:type="spellStart"/>
            <w:r w:rsidRPr="007528AB">
              <w:rPr>
                <w:rStyle w:val="Strong"/>
                <w:rFonts w:ascii="Velocity - DEMO" w:hAnsi="Velocity - DEMO"/>
              </w:rPr>
              <w:t>extraprostatic</w:t>
            </w:r>
            <w:proofErr w:type="spellEnd"/>
            <w:r w:rsidRPr="007528AB">
              <w:rPr>
                <w:rStyle w:val="Strong"/>
                <w:rFonts w:ascii="Velocity - DEMO" w:hAnsi="Velocity - DEMO"/>
              </w:rPr>
              <w:t xml:space="preserve"> extension is seen.</w:t>
            </w:r>
          </w:p>
          <w:p w14:paraId="1DB6AD2F" w14:textId="77777777" w:rsidR="00B10AB9" w:rsidRPr="00B10AB9" w:rsidRDefault="00B10AB9" w:rsidP="00B10AB9">
            <w:pPr>
              <w:rPr>
                <w:rStyle w:val="Strong"/>
              </w:rPr>
            </w:pPr>
          </w:p>
          <w:p w14:paraId="041EB321" w14:textId="77777777" w:rsidR="00B10AB9" w:rsidRPr="00B10AB9" w:rsidRDefault="00B10AB9" w:rsidP="00B10AB9">
            <w:pPr>
              <w:rPr>
                <w:rStyle w:val="Strong"/>
              </w:rPr>
            </w:pPr>
            <w:r w:rsidRPr="00B10AB9">
              <w:rPr>
                <w:rStyle w:val="Strong"/>
              </w:rPr>
              <w:t>Tumor Summary:</w:t>
            </w:r>
          </w:p>
          <w:p w14:paraId="28CA9E4E" w14:textId="77777777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  <w:r w:rsidRPr="007528AB">
              <w:rPr>
                <w:rStyle w:val="Strong"/>
                <w:rFonts w:ascii="Velocity - DEMO" w:hAnsi="Velocity - DEMO"/>
              </w:rPr>
              <w:t>Histologic Type: Acinar Adenocarcinoma</w:t>
            </w:r>
          </w:p>
          <w:p w14:paraId="0027DB59" w14:textId="77777777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  <w:r w:rsidRPr="007528AB">
              <w:rPr>
                <w:rStyle w:val="Strong"/>
                <w:rFonts w:ascii="Velocity - DEMO" w:hAnsi="Velocity - DEMO"/>
              </w:rPr>
              <w:t>Gleason Score: 3 + 4 = 7</w:t>
            </w:r>
          </w:p>
          <w:p w14:paraId="1416A3FA" w14:textId="77777777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  <w:r w:rsidRPr="007528AB">
              <w:rPr>
                <w:rStyle w:val="Strong"/>
                <w:rFonts w:ascii="Velocity - DEMO" w:hAnsi="Velocity - DEMO"/>
              </w:rPr>
              <w:t>WHO/ISUP Grade Group: 2</w:t>
            </w:r>
          </w:p>
          <w:p w14:paraId="439D5B9A" w14:textId="77777777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  <w:r w:rsidRPr="007528AB">
              <w:rPr>
                <w:rStyle w:val="Strong"/>
                <w:rFonts w:ascii="Velocity - DEMO" w:hAnsi="Velocity - DEMO"/>
              </w:rPr>
              <w:t>Cores Involved: 2 of 12 (17%)</w:t>
            </w:r>
          </w:p>
          <w:p w14:paraId="06D00A7B" w14:textId="77777777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  <w:r w:rsidRPr="007528AB">
              <w:rPr>
                <w:rStyle w:val="Strong"/>
                <w:rFonts w:ascii="Velocity - DEMO" w:hAnsi="Velocity - DEMO"/>
              </w:rPr>
              <w:t>Tumor Extent: Cancer involves 30% of core B and 50% of core C.</w:t>
            </w:r>
          </w:p>
          <w:p w14:paraId="762ECD13" w14:textId="77777777" w:rsidR="00B10AB9" w:rsidRPr="007528AB" w:rsidRDefault="00B10AB9" w:rsidP="00B10AB9">
            <w:pPr>
              <w:rPr>
                <w:rStyle w:val="Strong"/>
                <w:rFonts w:ascii="Velocity - DEMO" w:hAnsi="Velocity - DEMO"/>
              </w:rPr>
            </w:pPr>
            <w:r w:rsidRPr="007528AB">
              <w:rPr>
                <w:rStyle w:val="Strong"/>
                <w:rFonts w:ascii="Velocity - DEMO" w:hAnsi="Velocity - DEMO"/>
              </w:rPr>
              <w:t>Perineural Invasion: Present</w:t>
            </w:r>
          </w:p>
          <w:p w14:paraId="78CBCA1E" w14:textId="7C7E3B2C" w:rsidR="0020036D" w:rsidRPr="0020036D" w:rsidRDefault="00B10AB9" w:rsidP="00B10AB9">
            <w:pPr>
              <w:rPr>
                <w:color w:val="EE0000"/>
              </w:rPr>
            </w:pPr>
            <w:proofErr w:type="spellStart"/>
            <w:r w:rsidRPr="007528AB">
              <w:rPr>
                <w:rStyle w:val="Strong"/>
                <w:rFonts w:ascii="Velocity - DEMO" w:hAnsi="Velocity - DEMO"/>
              </w:rPr>
              <w:t>Extraprostatic</w:t>
            </w:r>
            <w:proofErr w:type="spellEnd"/>
            <w:r w:rsidRPr="007528AB">
              <w:rPr>
                <w:rStyle w:val="Strong"/>
                <w:rFonts w:ascii="Velocity - DEMO" w:hAnsi="Velocity - DEMO"/>
              </w:rPr>
              <w:t xml:space="preserve"> Extension: Not identified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76E74EF3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="00B10AB9" w:rsidRPr="007528AB">
              <w:rPr>
                <w:rFonts w:ascii="Velocity - DEMO" w:hAnsi="Velocity - DEMO"/>
                <w:b/>
                <w:bCs/>
              </w:rPr>
              <w:t xml:space="preserve">Prostate, needle core biopsies (12 </w:t>
            </w:r>
            <w:proofErr w:type="gramStart"/>
            <w:r w:rsidR="00B10AB9" w:rsidRPr="007528AB">
              <w:rPr>
                <w:rFonts w:ascii="Velocity - DEMO" w:hAnsi="Velocity - DEMO"/>
                <w:b/>
                <w:bCs/>
              </w:rPr>
              <w:t>cores)</w:t>
            </w:r>
            <w:r w:rsidR="00703600" w:rsidRPr="007528AB">
              <w:rPr>
                <w:rFonts w:ascii="Velocity - DEMO" w:hAnsi="Velocity - DEMO"/>
                <w:b/>
                <w:bCs/>
              </w:rPr>
              <w:t>biopsy</w:t>
            </w:r>
            <w:proofErr w:type="gramEnd"/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702AD0FD" w:rsidR="0020036D" w:rsidRPr="00653000" w:rsidRDefault="00653000">
            <w:pPr>
              <w:rPr>
                <w:b/>
                <w:bCs/>
              </w:rPr>
            </w:pPr>
            <w:r>
              <w:rPr>
                <w:rStyle w:val="Strong"/>
              </w:rPr>
              <w:t>Pathologist</w:t>
            </w:r>
            <w:r w:rsidRPr="007528AB">
              <w:rPr>
                <w:rStyle w:val="Strong"/>
                <w:rFonts w:ascii="Velocity - DEMO" w:hAnsi="Velocity - DEMO"/>
                <w:b w:val="0"/>
                <w:bCs w:val="0"/>
              </w:rPr>
              <w:t>:</w:t>
            </w:r>
            <w:r w:rsidRPr="007528AB">
              <w:rPr>
                <w:rFonts w:ascii="Velocity - DEMO" w:hAnsi="Velocity - DEMO"/>
                <w:b/>
                <w:bCs/>
              </w:rPr>
              <w:t xml:space="preserve"> </w:t>
            </w:r>
            <w:r w:rsidR="00B10AB9" w:rsidRPr="007528AB">
              <w:rPr>
                <w:rFonts w:ascii="Velocity - DEMO" w:hAnsi="Velocity - DEMO"/>
                <w:b/>
                <w:bCs/>
              </w:rPr>
              <w:t>Dr. Olivia Martinez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CF723B4" w14:textId="77777777" w:rsidR="0023297D" w:rsidRDefault="0023297D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lastRenderedPageBreak/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D8357" w14:textId="77777777" w:rsidR="00CF0A3F" w:rsidRDefault="00CF0A3F" w:rsidP="0020036D">
      <w:pPr>
        <w:spacing w:after="0" w:line="240" w:lineRule="auto"/>
      </w:pPr>
      <w:r>
        <w:separator/>
      </w:r>
    </w:p>
  </w:endnote>
  <w:endnote w:type="continuationSeparator" w:id="0">
    <w:p w14:paraId="51A89430" w14:textId="77777777" w:rsidR="00CF0A3F" w:rsidRDefault="00CF0A3F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locity - DEMO">
    <w:panose1 w:val="00000000000000000000"/>
    <w:charset w:val="00"/>
    <w:family w:val="auto"/>
    <w:pitch w:val="variable"/>
    <w:sig w:usb0="00000003" w:usb1="10000042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2FEC0777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B10AB9">
      <w:t>SU-25-11223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F27D" w14:textId="77777777" w:rsidR="00CF0A3F" w:rsidRDefault="00CF0A3F" w:rsidP="0020036D">
      <w:pPr>
        <w:spacing w:after="0" w:line="240" w:lineRule="auto"/>
      </w:pPr>
      <w:r>
        <w:separator/>
      </w:r>
    </w:p>
  </w:footnote>
  <w:footnote w:type="continuationSeparator" w:id="0">
    <w:p w14:paraId="6BB36EE5" w14:textId="77777777" w:rsidR="00CF0A3F" w:rsidRDefault="00CF0A3F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01AE1"/>
    <w:rsid w:val="001914AB"/>
    <w:rsid w:val="00195B31"/>
    <w:rsid w:val="001C52BF"/>
    <w:rsid w:val="0020036D"/>
    <w:rsid w:val="00201830"/>
    <w:rsid w:val="0022170A"/>
    <w:rsid w:val="0023297D"/>
    <w:rsid w:val="002A21DB"/>
    <w:rsid w:val="004D18A4"/>
    <w:rsid w:val="00653000"/>
    <w:rsid w:val="00703600"/>
    <w:rsid w:val="0072528D"/>
    <w:rsid w:val="007528AB"/>
    <w:rsid w:val="007E48DE"/>
    <w:rsid w:val="0084266D"/>
    <w:rsid w:val="00866141"/>
    <w:rsid w:val="00870418"/>
    <w:rsid w:val="00A46993"/>
    <w:rsid w:val="00A72A61"/>
    <w:rsid w:val="00B0017C"/>
    <w:rsid w:val="00B10AB9"/>
    <w:rsid w:val="00C37A28"/>
    <w:rsid w:val="00C71457"/>
    <w:rsid w:val="00CF0A3F"/>
    <w:rsid w:val="00F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dcterms:created xsi:type="dcterms:W3CDTF">2025-06-25T15:46:00Z</dcterms:created>
  <dcterms:modified xsi:type="dcterms:W3CDTF">2026-05-21T16:26:00Z</dcterms:modified>
</cp:coreProperties>
</file>