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2877"/>
        <w:gridCol w:w="2877"/>
      </w:tblGrid>
      <w:tr w:rsidR="00030F8B" w14:paraId="1907DDE7" w14:textId="77777777" w:rsidTr="00030F8B">
        <w:tc>
          <w:tcPr>
            <w:tcW w:w="2876" w:type="dxa"/>
          </w:tcPr>
          <w:p w14:paraId="5E92848C" w14:textId="77777777" w:rsidR="00030F8B" w:rsidRDefault="00030F8B">
            <w:r>
              <w:rPr>
                <w:noProof/>
              </w:rPr>
              <w:drawing>
                <wp:inline distT="0" distB="0" distL="0" distR="0" wp14:anchorId="28E4DB66" wp14:editId="3E17A551">
                  <wp:extent cx="1920240" cy="771835"/>
                  <wp:effectExtent l="0" t="0" r="3810" b="9525"/>
                  <wp:docPr id="111043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491" cy="777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35F3CE2B" w14:textId="77777777" w:rsidR="00030F8B" w:rsidRDefault="00030F8B">
            <w:r>
              <w:rPr>
                <w:noProof/>
              </w:rPr>
              <w:drawing>
                <wp:inline distT="0" distB="0" distL="0" distR="0" wp14:anchorId="43D001D5" wp14:editId="748C1BE9">
                  <wp:extent cx="1097280" cy="1097280"/>
                  <wp:effectExtent l="0" t="0" r="7620" b="7620"/>
                  <wp:docPr id="18098135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233530CD" w14:textId="77777777" w:rsidR="00D0366E" w:rsidRDefault="00030F8B" w:rsidP="00030F8B">
            <w:r>
              <w:t xml:space="preserve">Patient: James A. Whitfield  </w:t>
            </w:r>
          </w:p>
          <w:p w14:paraId="794A4C17" w14:textId="77777777" w:rsidR="00D0366E" w:rsidRDefault="00030F8B" w:rsidP="00030F8B">
            <w:r>
              <w:t xml:space="preserve">DOB: 06/12/1958  </w:t>
            </w:r>
          </w:p>
          <w:p w14:paraId="65392342" w14:textId="2015A43C" w:rsidR="00030F8B" w:rsidRPr="00B07580" w:rsidRDefault="00030F8B" w:rsidP="00030F8B">
            <w:r>
              <w:t>MRN: 004-738-21</w:t>
            </w:r>
          </w:p>
          <w:p w14:paraId="5C0A7A6F" w14:textId="77777777" w:rsidR="00030F8B" w:rsidRDefault="00030F8B" w:rsidP="00030F8B"/>
        </w:tc>
      </w:tr>
      <w:tr w:rsidR="00030F8B" w14:paraId="6DD73079" w14:textId="77777777" w:rsidTr="00030F8B">
        <w:tc>
          <w:tcPr>
            <w:tcW w:w="2876" w:type="dxa"/>
          </w:tcPr>
          <w:p w14:paraId="5DD897C5" w14:textId="77777777" w:rsidR="00030F8B" w:rsidRDefault="00030F8B">
            <w:r>
              <w:t>April 22, 2026</w:t>
            </w:r>
          </w:p>
        </w:tc>
        <w:tc>
          <w:tcPr>
            <w:tcW w:w="2877" w:type="dxa"/>
          </w:tcPr>
          <w:p w14:paraId="59434AE3" w14:textId="77777777" w:rsidR="00030F8B" w:rsidRDefault="00030F8B"/>
        </w:tc>
        <w:tc>
          <w:tcPr>
            <w:tcW w:w="2877" w:type="dxa"/>
          </w:tcPr>
          <w:p w14:paraId="059CDD01" w14:textId="77777777" w:rsidR="00030F8B" w:rsidRDefault="00030F8B"/>
        </w:tc>
      </w:tr>
    </w:tbl>
    <w:p w14:paraId="736B8C3D" w14:textId="77777777" w:rsidR="00A338B8" w:rsidRDefault="00A338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320EE6C7" w14:textId="77777777" w:rsidTr="00030F8B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7FEFEAC8" w14:textId="77777777" w:rsidR="00030F8B" w:rsidRDefault="00030F8B" w:rsidP="00030F8B">
            <w:pPr>
              <w:jc w:val="center"/>
            </w:pPr>
            <w:r>
              <w:t>SECTION A: Medical History</w:t>
            </w:r>
          </w:p>
        </w:tc>
      </w:tr>
      <w:tr w:rsidR="00030F8B" w14:paraId="01E88516" w14:textId="77777777" w:rsidTr="00030F8B">
        <w:tc>
          <w:tcPr>
            <w:tcW w:w="8635" w:type="dxa"/>
          </w:tcPr>
          <w:p w14:paraId="00B83E55" w14:textId="77777777" w:rsidR="00030F8B" w:rsidRDefault="00030F8B"/>
        </w:tc>
        <w:tc>
          <w:tcPr>
            <w:tcW w:w="1080" w:type="dxa"/>
          </w:tcPr>
          <w:p w14:paraId="373BF4C8" w14:textId="77777777" w:rsidR="00030F8B" w:rsidRPr="00030F8B" w:rsidRDefault="00030F8B" w:rsidP="00030F8B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122A7573" w14:textId="77777777" w:rsidR="00030F8B" w:rsidRPr="00030F8B" w:rsidRDefault="00030F8B" w:rsidP="00030F8B">
            <w:pPr>
              <w:jc w:val="center"/>
            </w:pPr>
            <w:r>
              <w:t>No</w:t>
            </w:r>
          </w:p>
        </w:tc>
      </w:tr>
      <w:tr w:rsidR="00030F8B" w14:paraId="2AFE73A5" w14:textId="77777777" w:rsidTr="00030F8B">
        <w:tc>
          <w:tcPr>
            <w:tcW w:w="8635" w:type="dxa"/>
          </w:tcPr>
          <w:p w14:paraId="50465B55" w14:textId="77777777" w:rsidR="00030F8B" w:rsidRDefault="00030F8B">
            <w:r>
              <w:t>Essential Hypertension (ICD-10: I10)</w:t>
            </w:r>
          </w:p>
        </w:tc>
        <w:tc>
          <w:tcPr>
            <w:tcW w:w="1080" w:type="dxa"/>
          </w:tcPr>
          <w:p w14:paraId="362AAA84" w14:textId="77777777" w:rsidR="00BE6C43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DDC643E" w14:textId="77777777" w:rsidR="00BE6C43" w:rsidRDefault="00BE6C43">
            <w:pPr>
              <w:jc w:val="center"/>
            </w:pPr>
          </w:p>
        </w:tc>
      </w:tr>
      <w:tr w:rsidR="00BE6C43" w14:paraId="6D12BD31" w14:textId="77777777">
        <w:tc>
          <w:tcPr>
            <w:tcW w:w="8635" w:type="dxa"/>
          </w:tcPr>
          <w:p w14:paraId="7EA7419A" w14:textId="77777777" w:rsidR="00BE6C43" w:rsidRDefault="00000000">
            <w:r>
              <w:t>Type 2 Diabetes Mellitus (ICD-10: E11.9)</w:t>
            </w:r>
          </w:p>
        </w:tc>
        <w:tc>
          <w:tcPr>
            <w:tcW w:w="1080" w:type="dxa"/>
          </w:tcPr>
          <w:p w14:paraId="718CA7C7" w14:textId="77777777" w:rsidR="00BE6C43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3C0D80CB" w14:textId="77777777" w:rsidR="00BE6C43" w:rsidRDefault="00BE6C43">
            <w:pPr>
              <w:jc w:val="center"/>
            </w:pPr>
          </w:p>
        </w:tc>
      </w:tr>
      <w:tr w:rsidR="00BE6C43" w14:paraId="3E15A9B1" w14:textId="77777777">
        <w:tc>
          <w:tcPr>
            <w:tcW w:w="8635" w:type="dxa"/>
          </w:tcPr>
          <w:p w14:paraId="02F0EBA7" w14:textId="77777777" w:rsidR="00BE6C43" w:rsidRDefault="00000000">
            <w:r>
              <w:t>Hyperlipidemia (ICD-10: E78.5)</w:t>
            </w:r>
          </w:p>
        </w:tc>
        <w:tc>
          <w:tcPr>
            <w:tcW w:w="1080" w:type="dxa"/>
          </w:tcPr>
          <w:p w14:paraId="6F8D1A0A" w14:textId="77777777" w:rsidR="00BE6C43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32CF091" w14:textId="77777777" w:rsidR="00BE6C43" w:rsidRDefault="00BE6C43">
            <w:pPr>
              <w:jc w:val="center"/>
            </w:pPr>
          </w:p>
        </w:tc>
      </w:tr>
      <w:tr w:rsidR="00BE6C43" w14:paraId="7FBDAC5C" w14:textId="77777777">
        <w:tc>
          <w:tcPr>
            <w:tcW w:w="8635" w:type="dxa"/>
          </w:tcPr>
          <w:p w14:paraId="601BBBEC" w14:textId="77777777" w:rsidR="00BE6C43" w:rsidRDefault="00000000">
            <w:r>
              <w:t>Chronic Kidney Disease Stage 3 (ICD-10: N18.3)</w:t>
            </w:r>
          </w:p>
        </w:tc>
        <w:tc>
          <w:tcPr>
            <w:tcW w:w="1080" w:type="dxa"/>
          </w:tcPr>
          <w:p w14:paraId="230537A9" w14:textId="77777777" w:rsidR="00BE6C43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A350997" w14:textId="77777777" w:rsidR="00BE6C43" w:rsidRDefault="00BE6C43">
            <w:pPr>
              <w:jc w:val="center"/>
            </w:pPr>
          </w:p>
        </w:tc>
      </w:tr>
      <w:tr w:rsidR="00BE6C43" w14:paraId="13855FD2" w14:textId="77777777">
        <w:tc>
          <w:tcPr>
            <w:tcW w:w="8635" w:type="dxa"/>
          </w:tcPr>
          <w:p w14:paraId="2A8A42B4" w14:textId="77777777" w:rsidR="00BE6C43" w:rsidRDefault="00000000">
            <w:r>
              <w:t>Peripheral Artery Disease (ICD-10: I73.9)</w:t>
            </w:r>
          </w:p>
        </w:tc>
        <w:tc>
          <w:tcPr>
            <w:tcW w:w="1080" w:type="dxa"/>
          </w:tcPr>
          <w:p w14:paraId="152DC1D8" w14:textId="77777777" w:rsidR="00BE6C43" w:rsidRDefault="00BE6C43">
            <w:pPr>
              <w:jc w:val="center"/>
            </w:pPr>
          </w:p>
        </w:tc>
        <w:tc>
          <w:tcPr>
            <w:tcW w:w="1075" w:type="dxa"/>
          </w:tcPr>
          <w:p w14:paraId="177235C4" w14:textId="77777777" w:rsidR="00BE6C43" w:rsidRDefault="00000000">
            <w:pPr>
              <w:jc w:val="center"/>
            </w:pPr>
            <w:r>
              <w:t>X</w:t>
            </w:r>
          </w:p>
        </w:tc>
      </w:tr>
      <w:tr w:rsidR="00BE6C43" w14:paraId="0363CB68" w14:textId="77777777">
        <w:tc>
          <w:tcPr>
            <w:tcW w:w="8635" w:type="dxa"/>
          </w:tcPr>
          <w:p w14:paraId="7EB9B6EE" w14:textId="77777777" w:rsidR="00BE6C43" w:rsidRDefault="00000000">
            <w:r>
              <w:t>Obstructive Sleep Apnea (ICD-10: G47.33)</w:t>
            </w:r>
          </w:p>
        </w:tc>
        <w:tc>
          <w:tcPr>
            <w:tcW w:w="1080" w:type="dxa"/>
          </w:tcPr>
          <w:p w14:paraId="35ABB8C8" w14:textId="77777777" w:rsidR="00BE6C43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7DC8EED" w14:textId="77777777" w:rsidR="00BE6C43" w:rsidRDefault="00BE6C43">
            <w:pPr>
              <w:jc w:val="center"/>
            </w:pPr>
          </w:p>
        </w:tc>
      </w:tr>
      <w:tr w:rsidR="00BE6C43" w14:paraId="102CE316" w14:textId="77777777">
        <w:tc>
          <w:tcPr>
            <w:tcW w:w="8635" w:type="dxa"/>
          </w:tcPr>
          <w:p w14:paraId="267EF5D4" w14:textId="77777777" w:rsidR="00BE6C43" w:rsidRDefault="00BE6C43"/>
        </w:tc>
        <w:tc>
          <w:tcPr>
            <w:tcW w:w="1080" w:type="dxa"/>
          </w:tcPr>
          <w:p w14:paraId="6FA97D76" w14:textId="77777777" w:rsidR="00BE6C43" w:rsidRDefault="00BE6C43">
            <w:pPr>
              <w:jc w:val="center"/>
            </w:pPr>
          </w:p>
        </w:tc>
        <w:tc>
          <w:tcPr>
            <w:tcW w:w="1075" w:type="dxa"/>
          </w:tcPr>
          <w:p w14:paraId="543F0197" w14:textId="77777777" w:rsidR="00BE6C43" w:rsidRDefault="00BE6C43">
            <w:pPr>
              <w:jc w:val="center"/>
            </w:pPr>
          </w:p>
        </w:tc>
      </w:tr>
      <w:tr w:rsidR="00BE6C43" w14:paraId="4E78E51B" w14:textId="77777777">
        <w:tc>
          <w:tcPr>
            <w:tcW w:w="8635" w:type="dxa"/>
          </w:tcPr>
          <w:p w14:paraId="251085AE" w14:textId="77777777" w:rsidR="00BE6C43" w:rsidRDefault="00BE6C43"/>
        </w:tc>
        <w:tc>
          <w:tcPr>
            <w:tcW w:w="1080" w:type="dxa"/>
          </w:tcPr>
          <w:p w14:paraId="05E53104" w14:textId="77777777" w:rsidR="00BE6C43" w:rsidRDefault="00BE6C43">
            <w:pPr>
              <w:jc w:val="center"/>
            </w:pPr>
          </w:p>
        </w:tc>
        <w:tc>
          <w:tcPr>
            <w:tcW w:w="1075" w:type="dxa"/>
          </w:tcPr>
          <w:p w14:paraId="449620E6" w14:textId="77777777" w:rsidR="00BE6C43" w:rsidRDefault="00BE6C43">
            <w:pPr>
              <w:jc w:val="center"/>
            </w:pPr>
          </w:p>
        </w:tc>
      </w:tr>
    </w:tbl>
    <w:p w14:paraId="0EFA1693" w14:textId="77777777" w:rsidR="00030F8B" w:rsidRDefault="00030F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707C7951" w14:textId="77777777" w:rsidTr="00152715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2B40D01C" w14:textId="77777777" w:rsidR="00030F8B" w:rsidRDefault="00030F8B" w:rsidP="00152715">
            <w:pPr>
              <w:jc w:val="center"/>
            </w:pPr>
            <w:r>
              <w:t>SECTION B: Current Medication</w:t>
            </w:r>
          </w:p>
        </w:tc>
      </w:tr>
      <w:tr w:rsidR="00030F8B" w14:paraId="5418A810" w14:textId="77777777" w:rsidTr="00152715">
        <w:tc>
          <w:tcPr>
            <w:tcW w:w="8635" w:type="dxa"/>
          </w:tcPr>
          <w:p w14:paraId="72470CA3" w14:textId="77777777" w:rsidR="00030F8B" w:rsidRDefault="00030F8B" w:rsidP="00152715"/>
        </w:tc>
        <w:tc>
          <w:tcPr>
            <w:tcW w:w="1080" w:type="dxa"/>
          </w:tcPr>
          <w:p w14:paraId="2ABCBEEE" w14:textId="77777777" w:rsidR="00030F8B" w:rsidRPr="00030F8B" w:rsidRDefault="00030F8B" w:rsidP="00152715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25F571BA" w14:textId="77777777" w:rsidR="00030F8B" w:rsidRPr="00030F8B" w:rsidRDefault="00030F8B" w:rsidP="00152715">
            <w:pPr>
              <w:jc w:val="center"/>
            </w:pPr>
            <w:r>
              <w:t>No</w:t>
            </w:r>
          </w:p>
        </w:tc>
      </w:tr>
      <w:tr w:rsidR="00030F8B" w14:paraId="1D8DD0FB" w14:textId="77777777" w:rsidTr="00152715">
        <w:tc>
          <w:tcPr>
            <w:tcW w:w="8635" w:type="dxa"/>
          </w:tcPr>
          <w:p w14:paraId="50F45031" w14:textId="77777777" w:rsidR="00030F8B" w:rsidRDefault="00030F8B" w:rsidP="00152715">
            <w:r>
              <w:t>Lisinopril 20 mg — once daily</w:t>
            </w:r>
          </w:p>
        </w:tc>
        <w:tc>
          <w:tcPr>
            <w:tcW w:w="1080" w:type="dxa"/>
          </w:tcPr>
          <w:p w14:paraId="47B55499" w14:textId="77777777" w:rsidR="00BE6C43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27B4189" w14:textId="77777777" w:rsidR="00BE6C43" w:rsidRDefault="00BE6C43">
            <w:pPr>
              <w:jc w:val="center"/>
            </w:pPr>
          </w:p>
        </w:tc>
      </w:tr>
      <w:tr w:rsidR="00BE6C43" w14:paraId="5F919856" w14:textId="77777777">
        <w:tc>
          <w:tcPr>
            <w:tcW w:w="8635" w:type="dxa"/>
          </w:tcPr>
          <w:p w14:paraId="6496E71A" w14:textId="77777777" w:rsidR="00BE6C43" w:rsidRDefault="00000000">
            <w:r>
              <w:t>Metformin HCl 1000 mg — twice daily with meals</w:t>
            </w:r>
          </w:p>
        </w:tc>
        <w:tc>
          <w:tcPr>
            <w:tcW w:w="1080" w:type="dxa"/>
          </w:tcPr>
          <w:p w14:paraId="0C2CB9F3" w14:textId="77777777" w:rsidR="00BE6C43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2AE6492A" w14:textId="77777777" w:rsidR="00BE6C43" w:rsidRDefault="00BE6C43">
            <w:pPr>
              <w:jc w:val="center"/>
            </w:pPr>
          </w:p>
        </w:tc>
      </w:tr>
      <w:tr w:rsidR="00BE6C43" w14:paraId="4668D9A8" w14:textId="77777777">
        <w:tc>
          <w:tcPr>
            <w:tcW w:w="8635" w:type="dxa"/>
          </w:tcPr>
          <w:p w14:paraId="6F8E1167" w14:textId="77777777" w:rsidR="00BE6C43" w:rsidRDefault="00000000">
            <w:r>
              <w:t>Atorvastatin 80 mg — once daily (PM)</w:t>
            </w:r>
          </w:p>
        </w:tc>
        <w:tc>
          <w:tcPr>
            <w:tcW w:w="1080" w:type="dxa"/>
          </w:tcPr>
          <w:p w14:paraId="383E876B" w14:textId="77777777" w:rsidR="00BE6C43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51DDD608" w14:textId="77777777" w:rsidR="00BE6C43" w:rsidRDefault="00BE6C43">
            <w:pPr>
              <w:jc w:val="center"/>
            </w:pPr>
          </w:p>
        </w:tc>
      </w:tr>
      <w:tr w:rsidR="00BE6C43" w14:paraId="0BDC1811" w14:textId="77777777">
        <w:tc>
          <w:tcPr>
            <w:tcW w:w="8635" w:type="dxa"/>
          </w:tcPr>
          <w:p w14:paraId="3F72D953" w14:textId="77777777" w:rsidR="00BE6C43" w:rsidRDefault="00000000">
            <w:r>
              <w:t>Furosemide 40 mg — once daily (AM)</w:t>
            </w:r>
          </w:p>
        </w:tc>
        <w:tc>
          <w:tcPr>
            <w:tcW w:w="1080" w:type="dxa"/>
          </w:tcPr>
          <w:p w14:paraId="34081015" w14:textId="77777777" w:rsidR="00BE6C43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345DC1AF" w14:textId="77777777" w:rsidR="00BE6C43" w:rsidRDefault="00BE6C43">
            <w:pPr>
              <w:jc w:val="center"/>
            </w:pPr>
          </w:p>
        </w:tc>
      </w:tr>
      <w:tr w:rsidR="00BE6C43" w14:paraId="2EA11051" w14:textId="77777777">
        <w:tc>
          <w:tcPr>
            <w:tcW w:w="8635" w:type="dxa"/>
          </w:tcPr>
          <w:p w14:paraId="1593EE37" w14:textId="77777777" w:rsidR="00BE6C43" w:rsidRDefault="00000000">
            <w:r>
              <w:t>Aspirin 81 mg EC — once daily</w:t>
            </w:r>
          </w:p>
        </w:tc>
        <w:tc>
          <w:tcPr>
            <w:tcW w:w="1080" w:type="dxa"/>
          </w:tcPr>
          <w:p w14:paraId="672663A2" w14:textId="77777777" w:rsidR="00BE6C43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46C92BC5" w14:textId="77777777" w:rsidR="00BE6C43" w:rsidRDefault="00BE6C43">
            <w:pPr>
              <w:jc w:val="center"/>
            </w:pPr>
          </w:p>
        </w:tc>
      </w:tr>
      <w:tr w:rsidR="00BE6C43" w14:paraId="6948EACB" w14:textId="77777777">
        <w:tc>
          <w:tcPr>
            <w:tcW w:w="8635" w:type="dxa"/>
          </w:tcPr>
          <w:p w14:paraId="73FBAE8B" w14:textId="77777777" w:rsidR="00BE6C43" w:rsidRDefault="00000000">
            <w:r>
              <w:t>Carvedilol 12.5 mg — twice daily with meals</w:t>
            </w:r>
          </w:p>
        </w:tc>
        <w:tc>
          <w:tcPr>
            <w:tcW w:w="1080" w:type="dxa"/>
          </w:tcPr>
          <w:p w14:paraId="1963F067" w14:textId="77777777" w:rsidR="00BE6C43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2A0A5418" w14:textId="77777777" w:rsidR="00BE6C43" w:rsidRDefault="00BE6C43">
            <w:pPr>
              <w:jc w:val="center"/>
            </w:pPr>
          </w:p>
        </w:tc>
      </w:tr>
      <w:tr w:rsidR="00BE6C43" w14:paraId="60D50D96" w14:textId="77777777">
        <w:tc>
          <w:tcPr>
            <w:tcW w:w="8635" w:type="dxa"/>
          </w:tcPr>
          <w:p w14:paraId="2D6451ED" w14:textId="77777777" w:rsidR="00BE6C43" w:rsidRDefault="00BE6C43"/>
        </w:tc>
        <w:tc>
          <w:tcPr>
            <w:tcW w:w="1080" w:type="dxa"/>
          </w:tcPr>
          <w:p w14:paraId="7CA7C550" w14:textId="77777777" w:rsidR="00BE6C43" w:rsidRDefault="00BE6C43">
            <w:pPr>
              <w:jc w:val="center"/>
            </w:pPr>
          </w:p>
        </w:tc>
        <w:tc>
          <w:tcPr>
            <w:tcW w:w="1075" w:type="dxa"/>
          </w:tcPr>
          <w:p w14:paraId="4B49948F" w14:textId="77777777" w:rsidR="00BE6C43" w:rsidRDefault="00BE6C43">
            <w:pPr>
              <w:jc w:val="center"/>
            </w:pPr>
          </w:p>
        </w:tc>
      </w:tr>
      <w:tr w:rsidR="00BE6C43" w14:paraId="53556578" w14:textId="77777777">
        <w:tc>
          <w:tcPr>
            <w:tcW w:w="8635" w:type="dxa"/>
          </w:tcPr>
          <w:p w14:paraId="687712F3" w14:textId="77777777" w:rsidR="00BE6C43" w:rsidRDefault="00BE6C43"/>
        </w:tc>
        <w:tc>
          <w:tcPr>
            <w:tcW w:w="1080" w:type="dxa"/>
          </w:tcPr>
          <w:p w14:paraId="3B1EDDDA" w14:textId="77777777" w:rsidR="00BE6C43" w:rsidRDefault="00BE6C43">
            <w:pPr>
              <w:jc w:val="center"/>
            </w:pPr>
          </w:p>
        </w:tc>
        <w:tc>
          <w:tcPr>
            <w:tcW w:w="1075" w:type="dxa"/>
          </w:tcPr>
          <w:p w14:paraId="2A31CB6A" w14:textId="77777777" w:rsidR="00BE6C43" w:rsidRDefault="00BE6C43">
            <w:pPr>
              <w:jc w:val="center"/>
            </w:pPr>
          </w:p>
        </w:tc>
      </w:tr>
    </w:tbl>
    <w:p w14:paraId="0E227CC5" w14:textId="77777777" w:rsidR="00030F8B" w:rsidRDefault="00030F8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41BE0" w14:paraId="60F636FC" w14:textId="77777777" w:rsidTr="00341BE0">
        <w:tc>
          <w:tcPr>
            <w:tcW w:w="5395" w:type="dxa"/>
          </w:tcPr>
          <w:p w14:paraId="5C1952AD" w14:textId="1B511CD1" w:rsidR="00341BE0" w:rsidRPr="00D0366E" w:rsidRDefault="00D0366E" w:rsidP="00341BE0">
            <w:pPr>
              <w:pBdr>
                <w:bottom w:val="single" w:sz="12" w:space="1" w:color="auto"/>
              </w:pBdr>
              <w:rPr>
                <w:rFonts w:ascii="Homemade Apple" w:hAnsi="Homemade Apple"/>
                <w:sz w:val="32"/>
                <w:szCs w:val="32"/>
              </w:rPr>
            </w:pPr>
            <w:r w:rsidRPr="00D0366E">
              <w:rPr>
                <w:rFonts w:ascii="Homemade Apple" w:hAnsi="Homemade Apple"/>
                <w:sz w:val="32"/>
                <w:szCs w:val="32"/>
              </w:rPr>
              <w:t xml:space="preserve">James Whitfield  </w:t>
            </w:r>
          </w:p>
          <w:p w14:paraId="5285B121" w14:textId="77777777" w:rsidR="00341BE0" w:rsidRDefault="00341BE0" w:rsidP="00341BE0">
            <w:r>
              <w:t>Patient signature</w:t>
            </w:r>
          </w:p>
        </w:tc>
        <w:tc>
          <w:tcPr>
            <w:tcW w:w="5395" w:type="dxa"/>
          </w:tcPr>
          <w:p w14:paraId="6DE9299C" w14:textId="13A3D535" w:rsidR="00341BE0" w:rsidRPr="00D0366E" w:rsidRDefault="00D0366E" w:rsidP="00341BE0">
            <w:pPr>
              <w:pBdr>
                <w:bottom w:val="single" w:sz="12" w:space="1" w:color="auto"/>
              </w:pBdr>
              <w:rPr>
                <w:sz w:val="56"/>
                <w:szCs w:val="56"/>
              </w:rPr>
            </w:pPr>
            <w:r w:rsidRPr="00D0366E">
              <w:rPr>
                <w:sz w:val="56"/>
                <w:szCs w:val="56"/>
              </w:rPr>
              <w:t xml:space="preserve">James Whitfield  </w:t>
            </w:r>
          </w:p>
          <w:p w14:paraId="24EE31B8" w14:textId="77777777" w:rsidR="00341BE0" w:rsidRDefault="00341BE0" w:rsidP="00341BE0">
            <w:r>
              <w:t>Print name</w:t>
            </w:r>
          </w:p>
        </w:tc>
      </w:tr>
    </w:tbl>
    <w:p w14:paraId="60A844E6" w14:textId="77777777" w:rsidR="00341BE0" w:rsidRPr="00341BE0" w:rsidRDefault="00341BE0" w:rsidP="00341BE0">
      <w:pPr>
        <w:spacing w:after="0"/>
      </w:pPr>
    </w:p>
    <w:sectPr w:rsidR="00341BE0" w:rsidRPr="00341BE0" w:rsidSect="00030F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omemade Apple">
    <w:panose1 w:val="02000000000000000000"/>
    <w:charset w:val="00"/>
    <w:family w:val="auto"/>
    <w:pitch w:val="variable"/>
    <w:sig w:usb0="80000027" w:usb1="5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030F8B"/>
    <w:rsid w:val="002F5DF5"/>
    <w:rsid w:val="00341BE0"/>
    <w:rsid w:val="008369DE"/>
    <w:rsid w:val="009C5B55"/>
    <w:rsid w:val="00A338B8"/>
    <w:rsid w:val="00B0122F"/>
    <w:rsid w:val="00B2186F"/>
    <w:rsid w:val="00BE6C43"/>
    <w:rsid w:val="00D0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7762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6</cp:revision>
  <dcterms:created xsi:type="dcterms:W3CDTF">2026-03-26T16:27:00Z</dcterms:created>
  <dcterms:modified xsi:type="dcterms:W3CDTF">2026-04-30T13:41:00Z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