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29CFBD0D" w14:textId="77777777" w:rsidTr="007B0D23">
        <w:tc>
          <w:tcPr>
            <w:tcW w:w="2697" w:type="dxa"/>
          </w:tcPr>
          <w:p w14:paraId="04B4D27D" w14:textId="77777777" w:rsidR="007B0D23" w:rsidRPr="007B0D23" w:rsidRDefault="007B0D23">
            <w:r>
              <w:t>Olivia T. Brennan</w:t>
            </w:r>
          </w:p>
        </w:tc>
        <w:tc>
          <w:tcPr>
            <w:tcW w:w="2697" w:type="dxa"/>
          </w:tcPr>
          <w:p w14:paraId="55F7936F" w14:textId="77777777" w:rsidR="00542183" w:rsidRDefault="007B0D23">
            <w:r>
              <w:t xml:space="preserve">DOB: 04/12/1995   </w:t>
            </w:r>
          </w:p>
          <w:p w14:paraId="49A76D98" w14:textId="77777777" w:rsidR="00542183" w:rsidRDefault="007B0D23">
            <w:r>
              <w:t xml:space="preserve">Age: 31   </w:t>
            </w:r>
          </w:p>
          <w:p w14:paraId="27FBC986" w14:textId="15DFE6D6" w:rsidR="007B0D23" w:rsidRPr="007B0D23" w:rsidRDefault="007B0D23">
            <w:r>
              <w:t>Sex: F</w:t>
            </w:r>
          </w:p>
        </w:tc>
        <w:tc>
          <w:tcPr>
            <w:tcW w:w="2698" w:type="dxa"/>
          </w:tcPr>
          <w:p w14:paraId="016ED16E" w14:textId="77777777" w:rsidR="007B0D23" w:rsidRPr="007B0D23" w:rsidRDefault="007B0D23">
            <w:r>
              <w:t>Acct#: 62441-E     Physician: Dr. Marcus J. Cohen, MD</w:t>
            </w:r>
          </w:p>
        </w:tc>
        <w:tc>
          <w:tcPr>
            <w:tcW w:w="2698" w:type="dxa"/>
          </w:tcPr>
          <w:p w14:paraId="136521D6" w14:textId="77777777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55466D61" w14:textId="77777777" w:rsidTr="007B0D23">
        <w:tc>
          <w:tcPr>
            <w:tcW w:w="2697" w:type="dxa"/>
          </w:tcPr>
          <w:p w14:paraId="21946471" w14:textId="77777777" w:rsidR="007B0D23" w:rsidRPr="007B0D23" w:rsidRDefault="007B0D23">
            <w:r>
              <w:t>04/18/2026  09:00</w:t>
            </w:r>
          </w:p>
        </w:tc>
        <w:tc>
          <w:tcPr>
            <w:tcW w:w="2697" w:type="dxa"/>
          </w:tcPr>
          <w:p w14:paraId="54DE1489" w14:textId="77777777" w:rsidR="007B0D23" w:rsidRPr="007B0D23" w:rsidRDefault="007B0D23">
            <w:r>
              <w:t>04/18/2026  09:50</w:t>
            </w:r>
          </w:p>
        </w:tc>
        <w:tc>
          <w:tcPr>
            <w:tcW w:w="2698" w:type="dxa"/>
          </w:tcPr>
          <w:p w14:paraId="66C6A6EB" w14:textId="77777777" w:rsidR="007B0D23" w:rsidRPr="007B0D23" w:rsidRDefault="007B0D23">
            <w:r>
              <w:t>04/18/2026  11:00</w:t>
            </w:r>
          </w:p>
        </w:tc>
        <w:tc>
          <w:tcPr>
            <w:tcW w:w="2698" w:type="dxa"/>
          </w:tcPr>
          <w:p w14:paraId="6DFE711E" w14:textId="77777777" w:rsidR="007B0D23" w:rsidRPr="007B0D23" w:rsidRDefault="007B0D23"/>
        </w:tc>
      </w:tr>
      <w:tr w:rsidR="007B0D23" w14:paraId="4C4B07FC" w14:textId="77777777" w:rsidTr="000A33DF">
        <w:tc>
          <w:tcPr>
            <w:tcW w:w="10790" w:type="dxa"/>
            <w:gridSpan w:val="4"/>
          </w:tcPr>
          <w:p w14:paraId="09DF0838" w14:textId="77777777" w:rsidR="007B0D23" w:rsidRPr="007B0D23" w:rsidRDefault="007B0D23">
            <w:r>
              <w:t>NMR LipoProfile</w:t>
            </w:r>
          </w:p>
        </w:tc>
      </w:tr>
    </w:tbl>
    <w:p w14:paraId="757E3EDD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1353"/>
        <w:gridCol w:w="1768"/>
        <w:gridCol w:w="1405"/>
        <w:gridCol w:w="950"/>
        <w:gridCol w:w="1519"/>
      </w:tblGrid>
      <w:tr w:rsidR="007B0D23" w14:paraId="051470F5" w14:textId="77777777" w:rsidTr="00C226CD">
        <w:tc>
          <w:tcPr>
            <w:tcW w:w="10790" w:type="dxa"/>
            <w:gridSpan w:val="6"/>
          </w:tcPr>
          <w:p w14:paraId="073E88D8" w14:textId="77777777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LipoProfile </w:t>
            </w:r>
          </w:p>
        </w:tc>
      </w:tr>
      <w:tr w:rsidR="007B0D23" w14:paraId="2BD3F522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7C3E1A1A" w14:textId="77777777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757C5300" w14:textId="77777777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3D891512" w14:textId="77777777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4EFA26EF" w14:textId="77777777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DB47F08" w14:textId="77777777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407A3870" w14:textId="77777777" w:rsidR="007B0D23" w:rsidRDefault="007B0D23">
            <w:r>
              <w:t>Ref Interval</w:t>
            </w:r>
          </w:p>
        </w:tc>
      </w:tr>
      <w:tr w:rsidR="007B0D23" w14:paraId="295B9863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D6FE806" w14:textId="77777777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492523BE" w14:textId="77777777" w:rsidR="000E32D6" w:rsidRDefault="00000000">
            <w:r>
              <w:t>620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30D909B7" w14:textId="77777777" w:rsidR="000E32D6" w:rsidRDefault="00000000">
            <w:r>
              <w:t>640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11567538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3CDBA09D" w14:textId="77777777" w:rsidR="000E32D6" w:rsidRDefault="00000000">
            <w:r>
              <w:t>nmol/L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50AD7483" w14:textId="77777777" w:rsidR="000E32D6" w:rsidRDefault="00000000">
            <w:r>
              <w:t>&lt;1000</w:t>
            </w:r>
          </w:p>
        </w:tc>
      </w:tr>
      <w:tr w:rsidR="007B0D23" w14:paraId="49E5B4A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9F1DCCA" w14:textId="77777777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EB00E86" w14:textId="77777777" w:rsidR="000E32D6" w:rsidRDefault="00000000">
            <w:r>
              <w:t>620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329D5B1" w14:textId="77777777" w:rsidR="000E32D6" w:rsidRDefault="00000000">
            <w:r>
              <w:t>640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6F7A4D1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57AC4A3" w14:textId="77777777" w:rsidR="000E32D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1D66B77" w14:textId="77777777" w:rsidR="000E32D6" w:rsidRDefault="00000000">
            <w:r>
              <w:t>&lt;1000</w:t>
            </w:r>
          </w:p>
        </w:tc>
      </w:tr>
      <w:tr w:rsidR="007B0D23" w14:paraId="224EC297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C5077C3" w14:textId="77777777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60F2872" w14:textId="77777777" w:rsidR="000E32D6" w:rsidRDefault="000E32D6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E8F3E29" w14:textId="77777777" w:rsidR="000E32D6" w:rsidRDefault="000E32D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8506CD5" w14:textId="77777777" w:rsidR="000E32D6" w:rsidRDefault="000E32D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06BFB3A" w14:textId="77777777" w:rsidR="000E32D6" w:rsidRDefault="000E32D6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9919D5D" w14:textId="77777777" w:rsidR="000E32D6" w:rsidRDefault="000E32D6"/>
        </w:tc>
      </w:tr>
      <w:tr w:rsidR="007B0D23" w14:paraId="1C9590C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28BF179" w14:textId="77777777" w:rsidR="007B0D23" w:rsidRDefault="0025304D">
            <w:r>
              <w:t>LDL-C (NIH Clac)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DBB87E6" w14:textId="77777777" w:rsidR="000E32D6" w:rsidRDefault="00000000">
            <w:r>
              <w:t>72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6E594D55" w14:textId="77777777" w:rsidR="000E32D6" w:rsidRDefault="00000000">
            <w:r>
              <w:t>76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2F89A5B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646853A" w14:textId="77777777" w:rsidR="000E32D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A71D8C4" w14:textId="77777777" w:rsidR="000E32D6" w:rsidRDefault="00000000">
            <w:r>
              <w:t>&lt;100</w:t>
            </w:r>
          </w:p>
        </w:tc>
      </w:tr>
      <w:tr w:rsidR="007B0D23" w14:paraId="504246B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DEDC69" w14:textId="77777777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0BA66A2" w14:textId="77777777" w:rsidR="000E32D6" w:rsidRDefault="00000000">
            <w:r>
              <w:t>72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A00416C" w14:textId="77777777" w:rsidR="000E32D6" w:rsidRDefault="00000000">
            <w:r>
              <w:t>70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6DAADB8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E472B61" w14:textId="77777777" w:rsidR="000E32D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B5829A5" w14:textId="77777777" w:rsidR="000E32D6" w:rsidRDefault="00000000">
            <w:r>
              <w:t>&gt;=40</w:t>
            </w:r>
          </w:p>
        </w:tc>
      </w:tr>
      <w:tr w:rsidR="007B0D23" w14:paraId="01C295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9A038B8" w14:textId="77777777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2ACBAF1" w14:textId="77777777" w:rsidR="000E32D6" w:rsidRDefault="00000000">
            <w:r>
              <w:t>88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278C900F" w14:textId="77777777" w:rsidR="000E32D6" w:rsidRDefault="00000000">
            <w:r>
              <w:t>92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67F677D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0B210A8" w14:textId="77777777" w:rsidR="000E32D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A35EC99" w14:textId="77777777" w:rsidR="000E32D6" w:rsidRDefault="00000000">
            <w:r>
              <w:t>&lt;150</w:t>
            </w:r>
          </w:p>
        </w:tc>
      </w:tr>
      <w:tr w:rsidR="007B0D23" w14:paraId="26125CAC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0E4B934" w14:textId="77777777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1A1CA87" w14:textId="77777777" w:rsidR="000E32D6" w:rsidRDefault="00000000">
            <w:r>
              <w:t>158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6E33DDD" w14:textId="77777777" w:rsidR="000E32D6" w:rsidRDefault="00000000">
            <w:r>
              <w:t>164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6C91031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A7F02FD" w14:textId="77777777" w:rsidR="000E32D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5A27FEC" w14:textId="77777777" w:rsidR="000E32D6" w:rsidRDefault="00000000">
            <w:r>
              <w:t>&lt;200</w:t>
            </w:r>
          </w:p>
        </w:tc>
      </w:tr>
      <w:tr w:rsidR="007B0D23" w14:paraId="2D9BE25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97A0774" w14:textId="77777777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97CC63B" w14:textId="77777777" w:rsidR="000E32D6" w:rsidRDefault="000E32D6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2CD9E26" w14:textId="77777777" w:rsidR="000E32D6" w:rsidRDefault="000E32D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538F40B" w14:textId="77777777" w:rsidR="000E32D6" w:rsidRDefault="000E32D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4F71479" w14:textId="77777777" w:rsidR="000E32D6" w:rsidRDefault="000E32D6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5D954EC" w14:textId="77777777" w:rsidR="000E32D6" w:rsidRDefault="000E32D6"/>
        </w:tc>
      </w:tr>
      <w:tr w:rsidR="007B0D23" w14:paraId="11C406A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045E536" w14:textId="77777777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47733C4" w14:textId="77777777" w:rsidR="000E32D6" w:rsidRDefault="00000000">
            <w:r>
              <w:t>36.4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C09B64E" w14:textId="77777777" w:rsidR="000E32D6" w:rsidRDefault="00000000">
            <w:r>
              <w:t>35.8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BA3887A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BB7AEB9" w14:textId="77777777" w:rsidR="000E32D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0B6D988" w14:textId="77777777" w:rsidR="000E32D6" w:rsidRDefault="00000000">
            <w:r>
              <w:t>&gt;=30.5</w:t>
            </w:r>
          </w:p>
        </w:tc>
      </w:tr>
      <w:tr w:rsidR="007B0D23" w14:paraId="7EB27D6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840231D" w14:textId="77777777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F8FDF56" w14:textId="77777777" w:rsidR="000E32D6" w:rsidRDefault="00000000">
            <w:r>
              <w:t>218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D77AAE1" w14:textId="77777777" w:rsidR="000E32D6" w:rsidRDefault="00000000">
            <w:r>
              <w:t>240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2E33BE6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27DCF4E" w14:textId="77777777" w:rsidR="000E32D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F86BAA0" w14:textId="77777777" w:rsidR="000E32D6" w:rsidRDefault="00000000">
            <w:r>
              <w:t>&lt;527</w:t>
            </w:r>
          </w:p>
        </w:tc>
      </w:tr>
      <w:tr w:rsidR="007B0D23" w14:paraId="651A738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0823DED" w14:textId="77777777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F8E6EA9" w14:textId="77777777" w:rsidR="000E32D6" w:rsidRDefault="00000000">
            <w:r>
              <w:t>21.5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63820C3" w14:textId="77777777" w:rsidR="000E32D6" w:rsidRDefault="00000000">
            <w:r>
              <w:t>21.2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24DAABD" w14:textId="77777777" w:rsidR="000E32D6" w:rsidRDefault="00000000">
            <w:r>
              <w:t>02/20/2026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89BDC98" w14:textId="77777777" w:rsidR="000E32D6" w:rsidRDefault="00000000">
            <w:r>
              <w:t>nm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E6A7515" w14:textId="77777777" w:rsidR="000E32D6" w:rsidRDefault="00000000">
            <w:r>
              <w:t>&gt;=20.5</w:t>
            </w:r>
          </w:p>
        </w:tc>
      </w:tr>
      <w:tr w:rsidR="007B0D23" w14:paraId="107633C2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42CE03A4" w14:textId="77777777" w:rsidR="000E32D6" w:rsidRDefault="000E32D6"/>
        </w:tc>
        <w:tc>
          <w:tcPr>
            <w:tcW w:w="1440" w:type="dxa"/>
            <w:tcBorders>
              <w:top w:val="single" w:sz="8" w:space="0" w:color="auto"/>
            </w:tcBorders>
          </w:tcPr>
          <w:p w14:paraId="746E7401" w14:textId="77777777" w:rsidR="000E32D6" w:rsidRDefault="000E32D6"/>
        </w:tc>
        <w:tc>
          <w:tcPr>
            <w:tcW w:w="1890" w:type="dxa"/>
            <w:tcBorders>
              <w:top w:val="single" w:sz="8" w:space="0" w:color="auto"/>
            </w:tcBorders>
          </w:tcPr>
          <w:p w14:paraId="4C654ADD" w14:textId="77777777" w:rsidR="000E32D6" w:rsidRDefault="000E32D6"/>
        </w:tc>
        <w:tc>
          <w:tcPr>
            <w:tcW w:w="810" w:type="dxa"/>
            <w:tcBorders>
              <w:top w:val="single" w:sz="8" w:space="0" w:color="auto"/>
            </w:tcBorders>
          </w:tcPr>
          <w:p w14:paraId="64F5EDE7" w14:textId="77777777" w:rsidR="000E32D6" w:rsidRDefault="000E32D6"/>
        </w:tc>
        <w:tc>
          <w:tcPr>
            <w:tcW w:w="810" w:type="dxa"/>
            <w:tcBorders>
              <w:top w:val="single" w:sz="8" w:space="0" w:color="auto"/>
            </w:tcBorders>
          </w:tcPr>
          <w:p w14:paraId="49B4AD28" w14:textId="77777777" w:rsidR="000E32D6" w:rsidRDefault="000E32D6"/>
        </w:tc>
        <w:tc>
          <w:tcPr>
            <w:tcW w:w="1615" w:type="dxa"/>
            <w:tcBorders>
              <w:top w:val="single" w:sz="8" w:space="0" w:color="auto"/>
            </w:tcBorders>
          </w:tcPr>
          <w:p w14:paraId="3363A323" w14:textId="77777777" w:rsidR="000E32D6" w:rsidRDefault="000E32D6"/>
        </w:tc>
      </w:tr>
      <w:tr w:rsidR="0025304D" w14:paraId="09157E27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21AC5C3D" w14:textId="77777777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6C5B63ED" w14:textId="77777777" w:rsidR="000E32D6" w:rsidRDefault="00000000">
            <w:r>
              <w:t>All NMR LipoProfile values within normal reference intervals. Favorable particle size distribution. No pharmacologic intervention required at this time.</w:t>
            </w:r>
          </w:p>
        </w:tc>
      </w:tr>
    </w:tbl>
    <w:p w14:paraId="189545CF" w14:textId="77777777" w:rsidR="007B0D23" w:rsidRDefault="007B0D23"/>
    <w:p w14:paraId="31A3CD0C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E32D6"/>
    <w:rsid w:val="000F42AC"/>
    <w:rsid w:val="001D5081"/>
    <w:rsid w:val="00231A06"/>
    <w:rsid w:val="0025304D"/>
    <w:rsid w:val="00333F32"/>
    <w:rsid w:val="00484FD3"/>
    <w:rsid w:val="004E23DF"/>
    <w:rsid w:val="00542183"/>
    <w:rsid w:val="007B0D23"/>
    <w:rsid w:val="00C226CD"/>
    <w:rsid w:val="00D3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2B5B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2026-03-26T16:45:00Z</dcterms:created>
  <dcterms:modified xsi:type="dcterms:W3CDTF">2026-04-30T14:35:00Z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