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490"/>
      </w:tblGrid>
      <w:tr w:rsidR="004C6C05" w14:paraId="67710313" w14:textId="77777777" w:rsidTr="00272B18">
        <w:tc>
          <w:tcPr>
            <w:tcW w:w="5040" w:type="dxa"/>
          </w:tcPr>
          <w:p w14:paraId="73427099" w14:textId="77777777" w:rsidR="004C6C05" w:rsidRDefault="004C6C05" w:rsidP="004C6C05">
            <w:r>
              <w:rPr>
                <w:noProof/>
              </w:rPr>
              <w:drawing>
                <wp:inline distT="0" distB="0" distL="0" distR="0" wp14:anchorId="72BFBA6F" wp14:editId="75B83EE9">
                  <wp:extent cx="1059180" cy="448386"/>
                  <wp:effectExtent l="0" t="0" r="7620" b="8890"/>
                  <wp:docPr id="354458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950" cy="457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56E69863" w14:textId="77777777" w:rsidR="004C6C05" w:rsidRPr="004C6C05" w:rsidRDefault="004C6C05" w:rsidP="004C6C0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Surgical Pre-Operative Assessment</w:t>
            </w:r>
          </w:p>
        </w:tc>
      </w:tr>
      <w:tr w:rsidR="004C6C05" w14:paraId="46CF628D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shd w:val="clear" w:color="auto" w:fill="ADADAD" w:themeFill="background2" w:themeFillShade="BF"/>
            <w:hideMark/>
          </w:tcPr>
          <w:p w14:paraId="2D6E33D2" w14:textId="3C6B6C28" w:rsidR="008C68DF" w:rsidRDefault="004C6C05">
            <w:r>
              <w:t>Patient Name:</w:t>
            </w:r>
            <w:r w:rsidR="00D1397F">
              <w:t xml:space="preserve"> </w:t>
            </w:r>
            <w:r w:rsidR="00000000">
              <w:t>Robert T. Nakamura</w:t>
            </w:r>
          </w:p>
        </w:tc>
        <w:tc>
          <w:tcPr>
            <w:tcW w:w="5490" w:type="dxa"/>
            <w:shd w:val="clear" w:color="auto" w:fill="ADADAD" w:themeFill="background2" w:themeFillShade="BF"/>
            <w:hideMark/>
          </w:tcPr>
          <w:p w14:paraId="1E3A8A11" w14:textId="100BD2B4" w:rsidR="008C68DF" w:rsidRDefault="004C6C05">
            <w:r>
              <w:t>Date of Birth:</w:t>
            </w:r>
            <w:r w:rsidR="00D1397F">
              <w:t xml:space="preserve"> </w:t>
            </w:r>
            <w:r w:rsidR="00000000">
              <w:t>11/05/1945</w:t>
            </w:r>
          </w:p>
        </w:tc>
      </w:tr>
      <w:tr w:rsidR="004C6C05" w14:paraId="625D237C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hideMark/>
          </w:tcPr>
          <w:p w14:paraId="1D0493CA" w14:textId="77777777" w:rsidR="004C6C05" w:rsidRDefault="004C6C05">
            <w:r>
              <w:t>Proposed Procedure:</w:t>
            </w:r>
          </w:p>
          <w:p w14:paraId="53A67AAF" w14:textId="77777777" w:rsidR="008C68DF" w:rsidRDefault="00000000">
            <w:r>
              <w:t>Right total knee arthroplasty</w:t>
            </w:r>
          </w:p>
        </w:tc>
        <w:tc>
          <w:tcPr>
            <w:tcW w:w="5490" w:type="dxa"/>
            <w:hideMark/>
          </w:tcPr>
          <w:p w14:paraId="34BD5E4C" w14:textId="77777777" w:rsidR="004C6C05" w:rsidRDefault="004C6C05">
            <w:r>
              <w:t>Surgeon / Department:</w:t>
            </w:r>
          </w:p>
          <w:p w14:paraId="5FD75177" w14:textId="77777777" w:rsidR="008C68DF" w:rsidRDefault="00000000">
            <w:r>
              <w:t>Dr. Karen M. Levin, MD — Orthopedic Surgery</w:t>
            </w:r>
          </w:p>
        </w:tc>
      </w:tr>
    </w:tbl>
    <w:p w14:paraId="2A274369" w14:textId="77777777" w:rsidR="00190539" w:rsidRDefault="00190539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272B18" w14:paraId="4145DC07" w14:textId="77777777" w:rsidTr="00272B18">
        <w:tc>
          <w:tcPr>
            <w:tcW w:w="105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3F51D42F" w14:textId="77777777" w:rsidR="00272B18" w:rsidRDefault="00272B18">
            <w:r>
              <w:t>Pre-Admission Testing / Labs</w:t>
            </w:r>
          </w:p>
        </w:tc>
      </w:tr>
      <w:tr w:rsidR="004C6C05" w14:paraId="364AB9B8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6C0ED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40967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9B54B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CE846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779CE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8AC67" w14:textId="77777777" w:rsidR="004C6C05" w:rsidRDefault="004C6C05">
            <w:r>
              <w:t>Result</w:t>
            </w:r>
          </w:p>
        </w:tc>
      </w:tr>
      <w:tr w:rsidR="004C6C05" w14:paraId="74DD9935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39A90" w14:textId="77777777" w:rsidR="004C6C05" w:rsidRDefault="004C6C05">
            <w:r>
              <w:t>WBC: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7488" w14:textId="77777777" w:rsidR="008C68DF" w:rsidRDefault="00000000">
            <w:r>
              <w:t>10.1 H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C66BE" w14:textId="77777777" w:rsidR="004C6C05" w:rsidRDefault="004C6C05">
            <w:r>
              <w:t>Hgb: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E38A1" w14:textId="77777777" w:rsidR="008C68DF" w:rsidRDefault="00000000">
            <w:r>
              <w:t>11.8 L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F3568" w14:textId="77777777" w:rsidR="004C6C05" w:rsidRDefault="004C6C05">
            <w:r>
              <w:t>Hct: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AF9B" w14:textId="77777777" w:rsidR="008C68DF" w:rsidRDefault="00000000">
            <w:r>
              <w:t>35.4 L</w:t>
            </w:r>
          </w:p>
        </w:tc>
      </w:tr>
      <w:tr w:rsidR="004C6C05" w14:paraId="598084EC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B8687" w14:textId="77777777" w:rsidR="004C6C05" w:rsidRDefault="004C6C05">
            <w:r>
              <w:t>Na: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E80D" w14:textId="77777777" w:rsidR="008C68DF" w:rsidRDefault="00000000">
            <w:r>
              <w:t>137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6E9B3" w14:textId="77777777" w:rsidR="004C6C05" w:rsidRDefault="004C6C05">
            <w:r>
              <w:t>K: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073F5" w14:textId="77777777" w:rsidR="008C68DF" w:rsidRDefault="00000000">
            <w:r>
              <w:t>4.4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D68A0" w14:textId="77777777" w:rsidR="004C6C05" w:rsidRDefault="004C6C05">
            <w:r>
              <w:t>Glucose: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AE3F" w14:textId="77777777" w:rsidR="008C68DF" w:rsidRDefault="00000000">
            <w:r>
              <w:t>128</w:t>
            </w:r>
          </w:p>
        </w:tc>
      </w:tr>
      <w:tr w:rsidR="004C6C05" w14:paraId="6BA1F65B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82A00" w14:textId="77777777" w:rsidR="004C6C05" w:rsidRDefault="004C6C05">
            <w:r>
              <w:t>PT: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01ACA" w14:textId="77777777" w:rsidR="008C68DF" w:rsidRDefault="00000000">
            <w:r>
              <w:t>18.2 H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09A98" w14:textId="77777777" w:rsidR="004C6C05" w:rsidRDefault="004C6C05">
            <w:r>
              <w:t>INR: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75937" w14:textId="77777777" w:rsidR="008C68DF" w:rsidRDefault="00000000">
            <w:r>
              <w:t>1.9 H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65BF6" w14:textId="77777777" w:rsidR="004C6C05" w:rsidRDefault="004C6C05">
            <w:r>
              <w:t>PTT: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2C30F" w14:textId="77777777" w:rsidR="008C68DF" w:rsidRDefault="00000000">
            <w:r>
              <w:t>34</w:t>
            </w:r>
          </w:p>
        </w:tc>
      </w:tr>
    </w:tbl>
    <w:p w14:paraId="3F74EE14" w14:textId="77777777" w:rsidR="004C6C05" w:rsidRDefault="004C6C05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272B18" w14:paraId="0436FD58" w14:textId="77777777" w:rsidTr="00272B18">
        <w:tc>
          <w:tcPr>
            <w:tcW w:w="10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03DE5A33" w14:textId="77777777" w:rsidR="00272B18" w:rsidRDefault="00272B18">
            <w:r>
              <w:t>Cardiovascular &amp; Pulmonary Risk Assessment</w:t>
            </w:r>
          </w:p>
        </w:tc>
      </w:tr>
      <w:tr w:rsidR="004C6C05" w14:paraId="2EBBB33B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1CFE4" w14:textId="77777777" w:rsidR="004C6C05" w:rsidRDefault="004C6C05">
            <w:r>
              <w:t>[X] Hx of Myocardial Infarction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13D22" w14:textId="77777777" w:rsidR="004C6C05" w:rsidRDefault="004C6C05">
            <w:r>
              <w:t>[X] Congestive Heart Failure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3435B" w14:textId="77777777" w:rsidR="004C6C05" w:rsidRDefault="004C6C05">
            <w:r>
              <w:t>[ ] Arrhythmia / Pacemaker</w:t>
            </w:r>
          </w:p>
        </w:tc>
      </w:tr>
      <w:tr w:rsidR="004C6C05" w14:paraId="0FC1EA8A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7A89C" w14:textId="77777777" w:rsidR="004C6C05" w:rsidRDefault="004C6C05">
            <w:r>
              <w:t>[X] Hypertension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C6221" w14:textId="77777777" w:rsidR="004C6C05" w:rsidRDefault="004C6C05">
            <w:r>
              <w:t>[ ] COPD / Asthma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D76C3" w14:textId="77777777" w:rsidR="004C6C05" w:rsidRDefault="004C6C05">
            <w:r>
              <w:t>[X] Obstructive Sleep Apnea</w:t>
            </w:r>
          </w:p>
        </w:tc>
      </w:tr>
      <w:tr w:rsidR="004C6C05" w14:paraId="22BAD27F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F5F7D" w14:textId="77777777" w:rsidR="004C6C05" w:rsidRDefault="004C6C05">
            <w:r>
              <w:t>[ ] Smoking History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F1076" w14:textId="77777777" w:rsidR="004C6C05" w:rsidRDefault="004C6C05">
            <w:r>
              <w:t>[ ] Exercise Tolerance &gt;4 METs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72E60" w14:textId="77777777" w:rsidR="004C6C05" w:rsidRDefault="004C6C05">
            <w:r>
              <w:t>[ ] Other Cardiac History:</w:t>
            </w:r>
          </w:p>
        </w:tc>
      </w:tr>
    </w:tbl>
    <w:p w14:paraId="742A1FC2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256"/>
        <w:gridCol w:w="5256"/>
      </w:tblGrid>
      <w:tr w:rsidR="00272B18" w14:paraId="28193A10" w14:textId="77777777" w:rsidTr="00272B18">
        <w:tc>
          <w:tcPr>
            <w:tcW w:w="10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0F115C93" w14:textId="77777777" w:rsidR="00272B18" w:rsidRDefault="00272B18">
            <w:r>
              <w:t>Anesthesia &amp; Airway</w:t>
            </w:r>
          </w:p>
        </w:tc>
      </w:tr>
      <w:tr w:rsidR="004C6C05" w14:paraId="28CDF9FB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5364D" w14:textId="77777777" w:rsidR="004C6C05" w:rsidRDefault="004C6C05">
            <w:r>
              <w:t>Previous Anesthesia Issues: [ ] No [X] Yes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1148C" w14:textId="77777777" w:rsidR="004C6C05" w:rsidRDefault="004C6C05">
            <w:r>
              <w:t>Family Hx Malignant Hyperthermia: [X] No [ ] Yes</w:t>
            </w:r>
          </w:p>
        </w:tc>
      </w:tr>
      <w:tr w:rsidR="004C6C05" w14:paraId="1CD01BF7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BD1BA" w14:textId="77777777" w:rsidR="004C6C05" w:rsidRDefault="004C6C05">
            <w:r>
              <w:t>Mallampati Score: [ ] I  [ ] II  [X] III  [ ] IV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9813E" w14:textId="77777777" w:rsidR="004C6C05" w:rsidRDefault="004C6C05">
            <w:r>
              <w:t>Loose Teeth / Dentures / Caps: [X] No [ ] Yes</w:t>
            </w:r>
          </w:p>
        </w:tc>
      </w:tr>
      <w:tr w:rsidR="004C6C05" w14:paraId="1F596D3D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D9C02" w14:textId="77777777" w:rsidR="004C6C05" w:rsidRDefault="004C6C05">
            <w:r>
              <w:t>NPO Status (Last Meal/Drink):</w:t>
            </w:r>
          </w:p>
          <w:p w14:paraId="48E6EB4B" w14:textId="77777777" w:rsidR="008C68DF" w:rsidRDefault="00000000">
            <w:r>
              <w:t>NPO after midnight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D6BBE" w14:textId="77777777" w:rsidR="004C6C05" w:rsidRDefault="004C6C05">
            <w:r>
              <w:t>Weight (kg):</w:t>
            </w:r>
          </w:p>
          <w:p w14:paraId="127B4D84" w14:textId="77777777" w:rsidR="008C68DF" w:rsidRDefault="00000000">
            <w:r>
              <w:t>88</w:t>
            </w:r>
          </w:p>
        </w:tc>
      </w:tr>
    </w:tbl>
    <w:p w14:paraId="44C07E0C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512"/>
      </w:tblGrid>
      <w:tr w:rsidR="004C6C05" w14:paraId="37EE5E49" w14:textId="77777777" w:rsidTr="00272B18">
        <w:trPr>
          <w:trHeight w:val="341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27B077BD" w14:textId="77777777" w:rsidR="004C6C05" w:rsidRDefault="004C6C05" w:rsidP="00272B18">
            <w:r>
              <w:t>Pre-Operative Clearance</w:t>
            </w:r>
          </w:p>
        </w:tc>
      </w:tr>
      <w:tr w:rsidR="004C6C05" w14:paraId="6786B828" w14:textId="77777777">
        <w:trPr>
          <w:trHeight w:val="1152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3DB14" w14:textId="77777777" w:rsidR="004C6C05" w:rsidRDefault="004C6C05">
            <w:r>
              <w:t>Recommendations / Medications to Hold:</w:t>
            </w:r>
          </w:p>
          <w:p w14:paraId="7F186FD2" w14:textId="77777777" w:rsidR="008C68DF" w:rsidRDefault="00000000">
            <w:r>
              <w:t>Hold Warfarin 5 days prior; bridging per cardiology. Cardiology clearance obtained. CPAP device confirmed for post-op. Anesthesia: spinal with sedation preferred.</w:t>
            </w:r>
          </w:p>
        </w:tc>
      </w:tr>
      <w:tr w:rsidR="004C6C05" w14:paraId="48F480E2" w14:textId="77777777"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3D3E3" w14:textId="77777777" w:rsidR="004C6C05" w:rsidRDefault="004C6C05">
            <w:r>
              <w:t>Final Clearance: [ ] CLEARED FOR SURGERY   [ ] NOT CLEARED   [X] PENDING LABS</w:t>
            </w:r>
          </w:p>
        </w:tc>
      </w:tr>
    </w:tbl>
    <w:p w14:paraId="67013AA3" w14:textId="77777777" w:rsidR="003A5CC7" w:rsidRDefault="003A5CC7" w:rsidP="003A5CC7"/>
    <w:p w14:paraId="35336591" w14:textId="77777777" w:rsidR="003A5CC7" w:rsidRDefault="003A5CC7" w:rsidP="003A5CC7"/>
    <w:p w14:paraId="0FCC4A2A" w14:textId="77777777" w:rsidR="00272B18" w:rsidRDefault="00272B18" w:rsidP="003A5CC7"/>
    <w:p w14:paraId="2B45E29C" w14:textId="77777777" w:rsidR="00272B18" w:rsidRDefault="00272B18" w:rsidP="003A5CC7"/>
    <w:p w14:paraId="33133ABD" w14:textId="77777777" w:rsidR="00272B18" w:rsidRDefault="00272B18" w:rsidP="003A5CC7"/>
    <w:p w14:paraId="03C123C1" w14:textId="77777777" w:rsidR="00272B18" w:rsidRDefault="00272B18" w:rsidP="003A5CC7"/>
    <w:p w14:paraId="23855458" w14:textId="77777777" w:rsidR="00272B18" w:rsidRDefault="00272B18" w:rsidP="003A5CC7"/>
    <w:p w14:paraId="4D017468" w14:textId="77777777" w:rsidR="00272B18" w:rsidRDefault="00272B18" w:rsidP="003A5CC7"/>
    <w:tbl>
      <w:tblPr>
        <w:tblW w:w="0" w:type="auto"/>
        <w:tblLook w:val="04A0" w:firstRow="1" w:lastRow="0" w:firstColumn="1" w:lastColumn="0" w:noHBand="0" w:noVBand="1"/>
      </w:tblPr>
      <w:tblGrid>
        <w:gridCol w:w="6030"/>
        <w:gridCol w:w="4050"/>
      </w:tblGrid>
      <w:tr w:rsidR="003A5CC7" w14:paraId="458D83E8" w14:textId="77777777" w:rsidTr="004C6C05">
        <w:tc>
          <w:tcPr>
            <w:tcW w:w="6030" w:type="dxa"/>
            <w:hideMark/>
          </w:tcPr>
          <w:p w14:paraId="4BDB9BB6" w14:textId="2427FB82" w:rsidR="003A5CC7" w:rsidRDefault="004C6C05">
            <w:r>
              <w:t xml:space="preserve">Evaluating Clinician Signature:   </w:t>
            </w:r>
            <w:r w:rsidRPr="00D1397F">
              <w:rPr>
                <w:rFonts w:ascii="Rastanty Cortez" w:hAnsi="Rastanty Cortez"/>
                <w:sz w:val="40"/>
                <w:szCs w:val="40"/>
              </w:rPr>
              <w:t>Omar T. Rasheed</w:t>
            </w:r>
          </w:p>
        </w:tc>
        <w:tc>
          <w:tcPr>
            <w:tcW w:w="4050" w:type="dxa"/>
            <w:hideMark/>
          </w:tcPr>
          <w:p w14:paraId="42F17E77" w14:textId="77777777" w:rsidR="003A5CC7" w:rsidRDefault="004C6C05">
            <w:r>
              <w:t xml:space="preserve">                                 Date:   </w:t>
            </w:r>
            <w:r w:rsidRPr="00D1397F">
              <w:rPr>
                <w:rFonts w:ascii="Rastanty Cortez" w:hAnsi="Rastanty Cortez"/>
                <w:sz w:val="40"/>
                <w:szCs w:val="40"/>
              </w:rPr>
              <w:t>03/28/2026</w:t>
            </w:r>
          </w:p>
        </w:tc>
      </w:tr>
    </w:tbl>
    <w:p w14:paraId="610A2B9A" w14:textId="77777777" w:rsidR="003A5CC7" w:rsidRDefault="003A5CC7" w:rsidP="003A5CC7">
      <w:pPr>
        <w:jc w:val="center"/>
      </w:pPr>
    </w:p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astanty Cortez">
    <w:charset w:val="00"/>
    <w:family w:val="auto"/>
    <w:pitch w:val="variable"/>
    <w:sig w:usb0="80000027" w:usb1="1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190539"/>
    <w:rsid w:val="00272B18"/>
    <w:rsid w:val="003A5CC7"/>
    <w:rsid w:val="00405A90"/>
    <w:rsid w:val="004C6C05"/>
    <w:rsid w:val="005027E8"/>
    <w:rsid w:val="008C68DF"/>
    <w:rsid w:val="00A001B0"/>
    <w:rsid w:val="00D1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E4E25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5</cp:revision>
  <dcterms:created xsi:type="dcterms:W3CDTF">2026-03-26T17:09:00Z</dcterms:created>
  <dcterms:modified xsi:type="dcterms:W3CDTF">2026-04-30T14:56:00Z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