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02/14/2026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Harbor View Hospital — Clinical Laboratory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Sandra K. Okafor</w:t>
            </w:r>
          </w:p>
          <w:p w14:paraId="5DE86CFF" w14:textId="77777777" w:rsidR="00AB3278" w:rsidRDefault="00AB3278">
            <w:r>
              <w:t xml:space="preserve">Acct#: 19883-D</w:t>
            </w:r>
          </w:p>
          <w:p w14:paraId="008C6984" w14:textId="794245B8" w:rsidR="00AB3278" w:rsidRDefault="00AB3278">
            <w:r>
              <w:t xml:space="preserve">Date: 02/14/2026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45</w:t>
            </w:r>
          </w:p>
          <w:p w14:paraId="20534A50" w14:textId="77777777" w:rsidR="00AB3278" w:rsidRDefault="00AB3278">
            <w:r>
              <w:t xml:space="preserve">Sex: F</w:t>
            </w:r>
          </w:p>
          <w:p w14:paraId="25B88A67" w14:textId="2791C584" w:rsidR="00AB3278" w:rsidRDefault="00AB3278">
            <w:r>
              <w:t xml:space="preserve">DOB: 08/19/1980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Diana Mensah</w:t>
            </w:r>
          </w:p>
          <w:p w14:paraId="33A253A8" w14:textId="1DA437AC" w:rsidR="00AB3278" w:rsidRDefault="00AB3278">
            <w:r>
              <w:t xml:space="preserve">Location: Clinic C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S-2026-02-14-019</w:t>
            </w:r>
          </w:p>
          <w:p w14:paraId="21ACF7F2" w14:textId="77777777" w:rsidR="00AB3278" w:rsidRDefault="00AB3278">
            <w:r>
              <w:t xml:space="preserve">ENTER TIME: 09:00</w:t>
            </w:r>
          </w:p>
          <w:p w14:paraId="779F8B70" w14:textId="59FD19BD" w:rsidR="00AB3278" w:rsidRDefault="00AB3278">
            <w:r>
              <w:t xml:space="preserve">ORDER TIME: 08:45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09:00</w:t>
            </w:r>
          </w:p>
          <w:p w14:paraId="3EB54A83" w14:textId="0FC8B007" w:rsidR="00AB3278" w:rsidRDefault="00AB3278">
            <w:r>
              <w:t xml:space="preserve">REPORT TIME: 12:00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R-19883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5.8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3.90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10.2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12.0 - 16.0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30.8 %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36.0 - 46.0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78.4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26.2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33.1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340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CC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