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1B26F" w14:textId="77777777" w:rsidR="003313EA" w:rsidRPr="00886B86" w:rsidRDefault="00567318" w:rsidP="003313EA">
      <w:pPr>
        <w:rPr>
          <w:rFonts w:ascii="Calibri" w:hAnsi="Calibri"/>
          <w:b/>
          <w:bCs/>
          <w:color w:val="000000"/>
          <w:sz w:val="22"/>
        </w:rPr>
      </w:pPr>
      <w:r w:rsidRPr="00886B86">
        <w:rPr>
          <w:rFonts w:ascii="Calibri" w:hAnsi="Calibri"/>
          <w:b/>
          <w:bCs/>
          <w:color w:val="000000"/>
          <w:sz w:val="22"/>
        </w:rPr>
        <w:t>Voorbeelden voor de</w:t>
      </w:r>
      <w:r w:rsidR="003040FE">
        <w:rPr>
          <w:rFonts w:ascii="Calibri" w:hAnsi="Calibri"/>
          <w:b/>
          <w:bCs/>
          <w:color w:val="000000"/>
          <w:sz w:val="22"/>
        </w:rPr>
        <w:t xml:space="preserve"> kandidaat</w:t>
      </w:r>
      <w:r w:rsidRPr="00886B86">
        <w:rPr>
          <w:rFonts w:ascii="Calibri" w:hAnsi="Calibri"/>
          <w:b/>
          <w:bCs/>
          <w:color w:val="000000"/>
          <w:sz w:val="22"/>
        </w:rPr>
        <w:t xml:space="preserve"> </w:t>
      </w:r>
      <w:proofErr w:type="spellStart"/>
      <w:r w:rsidRPr="00886B86">
        <w:rPr>
          <w:rFonts w:ascii="Calibri" w:hAnsi="Calibri"/>
          <w:b/>
          <w:bCs/>
          <w:color w:val="000000"/>
          <w:sz w:val="22"/>
        </w:rPr>
        <w:t>zib</w:t>
      </w:r>
      <w:proofErr w:type="spellEnd"/>
      <w:r w:rsidR="003040FE">
        <w:rPr>
          <w:rFonts w:ascii="Calibri" w:hAnsi="Calibri"/>
          <w:b/>
          <w:bCs/>
          <w:color w:val="000000"/>
          <w:sz w:val="22"/>
        </w:rPr>
        <w:t xml:space="preserve"> Signaal</w:t>
      </w:r>
    </w:p>
    <w:p w14:paraId="47D752F8" w14:textId="77777777" w:rsidR="003313EA" w:rsidRDefault="003313EA" w:rsidP="003313EA">
      <w:pPr>
        <w:rPr>
          <w:rFonts w:ascii="Calibri" w:hAnsi="Calibri"/>
          <w:color w:val="000000"/>
          <w:sz w:val="22"/>
        </w:rPr>
      </w:pPr>
    </w:p>
    <w:tbl>
      <w:tblPr>
        <w:tblW w:w="10151" w:type="dxa"/>
        <w:tblInd w:w="-56" w:type="dxa"/>
        <w:tblLayout w:type="fixed"/>
        <w:tblCellMar>
          <w:left w:w="30" w:type="dxa"/>
          <w:right w:w="30" w:type="dxa"/>
        </w:tblCellMar>
        <w:tblLook w:val="0000" w:firstRow="0" w:lastRow="0" w:firstColumn="0" w:lastColumn="0" w:noHBand="0" w:noVBand="0"/>
      </w:tblPr>
      <w:tblGrid>
        <w:gridCol w:w="795"/>
        <w:gridCol w:w="2268"/>
        <w:gridCol w:w="177"/>
        <w:gridCol w:w="1808"/>
        <w:gridCol w:w="2268"/>
        <w:gridCol w:w="2835"/>
      </w:tblGrid>
      <w:tr w:rsidR="003313EA" w14:paraId="62598D90" w14:textId="77777777" w:rsidTr="00FC6A47">
        <w:trPr>
          <w:trHeight w:val="290"/>
        </w:trPr>
        <w:tc>
          <w:tcPr>
            <w:tcW w:w="324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A96DDAB" w14:textId="77777777" w:rsidR="003313EA" w:rsidRDefault="003313EA" w:rsidP="00FC6A47">
            <w:pPr>
              <w:widowControl/>
              <w:rPr>
                <w:rFonts w:ascii="Calibri" w:hAnsi="Calibri"/>
                <w:color w:val="FFFFFF"/>
                <w:sz w:val="22"/>
                <w:lang w:val="en-AU"/>
              </w:rPr>
            </w:pPr>
            <w:proofErr w:type="spellStart"/>
            <w:r>
              <w:rPr>
                <w:rFonts w:ascii="Calibri" w:hAnsi="Calibri"/>
                <w:color w:val="FFFFFF"/>
                <w:sz w:val="22"/>
                <w:lang w:val="en-AU"/>
              </w:rPr>
              <w:t>Voorbeeld</w:t>
            </w:r>
            <w:proofErr w:type="spellEnd"/>
            <w:r>
              <w:rPr>
                <w:rFonts w:ascii="Calibri" w:hAnsi="Calibri"/>
                <w:color w:val="FFFFFF"/>
                <w:sz w:val="22"/>
                <w:lang w:val="en-AU"/>
              </w:rPr>
              <w:t xml:space="preserve"> 1 GGZ</w:t>
            </w:r>
          </w:p>
        </w:tc>
        <w:tc>
          <w:tcPr>
            <w:tcW w:w="691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8C2C056" w14:textId="77777777" w:rsidR="003313EA" w:rsidRDefault="003313EA" w:rsidP="00FC6A47">
            <w:pPr>
              <w:widowControl/>
              <w:rPr>
                <w:rFonts w:ascii="Calibri" w:hAnsi="Calibri"/>
                <w:b/>
                <w:color w:val="FFFFFF"/>
                <w:sz w:val="22"/>
                <w:lang w:val="en-AU"/>
              </w:rPr>
            </w:pPr>
          </w:p>
        </w:tc>
      </w:tr>
      <w:tr w:rsidR="003313EA" w:rsidRPr="003040FE" w14:paraId="03CF6B83" w14:textId="77777777" w:rsidTr="003040FE">
        <w:trPr>
          <w:trHeight w:val="367"/>
        </w:trPr>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98C3ED"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Probleem</w:t>
            </w:r>
            <w:proofErr w:type="spellEnd"/>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1FA1232E" w14:textId="77777777" w:rsidR="003313EA" w:rsidRPr="007079D9" w:rsidRDefault="003313EA" w:rsidP="00FC6A47">
            <w:pPr>
              <w:widowControl/>
              <w:rPr>
                <w:rFonts w:ascii="Calibri" w:hAnsi="Calibri"/>
                <w:bCs/>
                <w:color w:val="000000"/>
                <w:sz w:val="22"/>
                <w:lang w:val="en-AU"/>
              </w:rPr>
            </w:pPr>
            <w:r>
              <w:rPr>
                <w:rFonts w:ascii="Calibri" w:hAnsi="Calibri"/>
                <w:b/>
                <w:color w:val="000000"/>
                <w:sz w:val="22"/>
                <w:lang w:val="en-AU"/>
              </w:rPr>
              <w:t xml:space="preserve"> </w:t>
            </w:r>
            <w:proofErr w:type="spellStart"/>
            <w:r w:rsidRPr="007079D9">
              <w:rPr>
                <w:rFonts w:ascii="Calibri" w:hAnsi="Calibri"/>
                <w:bCs/>
                <w:color w:val="000000"/>
                <w:sz w:val="22"/>
                <w:lang w:val="en-AU"/>
              </w:rPr>
              <w:t>Schizofrenie</w:t>
            </w:r>
            <w:proofErr w:type="spellEnd"/>
            <w:r>
              <w:rPr>
                <w:rFonts w:ascii="Calibri" w:hAnsi="Calibri"/>
                <w:bCs/>
                <w:color w:val="000000"/>
                <w:sz w:val="22"/>
                <w:lang w:val="en-AU"/>
              </w:rPr>
              <w:t xml:space="preserve"> </w:t>
            </w:r>
          </w:p>
        </w:tc>
      </w:tr>
      <w:tr w:rsidR="003040FE" w:rsidRPr="003040FE" w14:paraId="39D8843C" w14:textId="77777777" w:rsidTr="00074464">
        <w:trPr>
          <w:trHeight w:val="367"/>
        </w:trPr>
        <w:tc>
          <w:tcPr>
            <w:tcW w:w="10151" w:type="dxa"/>
            <w:gridSpan w:val="6"/>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5C4539" w14:textId="77777777" w:rsidR="003040FE" w:rsidRDefault="003040FE" w:rsidP="003040FE">
            <w:pPr>
              <w:widowControl/>
              <w:jc w:val="center"/>
              <w:rPr>
                <w:rFonts w:ascii="Calibri" w:hAnsi="Calibri"/>
                <w:b/>
                <w:color w:val="000000"/>
                <w:sz w:val="22"/>
                <w:lang w:val="en-AU"/>
              </w:rPr>
            </w:pPr>
            <w:proofErr w:type="spellStart"/>
            <w:r>
              <w:rPr>
                <w:rFonts w:ascii="Calibri" w:hAnsi="Calibri"/>
                <w:b/>
                <w:color w:val="000000"/>
                <w:sz w:val="22"/>
                <w:lang w:val="en-AU"/>
              </w:rPr>
              <w:t>Betrokken</w:t>
            </w:r>
            <w:proofErr w:type="spellEnd"/>
            <w:r>
              <w:rPr>
                <w:rFonts w:ascii="Calibri" w:hAnsi="Calibri"/>
                <w:b/>
                <w:color w:val="000000"/>
                <w:sz w:val="22"/>
                <w:lang w:val="en-AU"/>
              </w:rPr>
              <w:t xml:space="preserve"> </w:t>
            </w:r>
            <w:proofErr w:type="spellStart"/>
            <w:r>
              <w:rPr>
                <w:rFonts w:ascii="Calibri" w:hAnsi="Calibri"/>
                <w:b/>
                <w:color w:val="000000"/>
                <w:sz w:val="22"/>
                <w:lang w:val="en-AU"/>
              </w:rPr>
              <w:t>personen</w:t>
            </w:r>
            <w:proofErr w:type="spellEnd"/>
          </w:p>
        </w:tc>
      </w:tr>
      <w:tr w:rsidR="003040FE" w:rsidRPr="003040FE" w14:paraId="0C0E4F15" w14:textId="77777777" w:rsidTr="00FC6A47">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55B42F" w14:textId="77777777" w:rsidR="003040FE" w:rsidRPr="003040FE" w:rsidRDefault="003040FE" w:rsidP="003040FE">
            <w:pPr>
              <w:widowControl/>
              <w:rPr>
                <w:rFonts w:ascii="Calibri" w:hAnsi="Calibri"/>
                <w:b/>
                <w:color w:val="000000"/>
                <w:sz w:val="22"/>
                <w:lang w:val="en-US"/>
              </w:rPr>
            </w:pPr>
            <w:r>
              <w:rPr>
                <w:rFonts w:ascii="Calibri" w:hAnsi="Calibri"/>
                <w:b/>
                <w:color w:val="000000"/>
                <w:sz w:val="22"/>
                <w:lang w:val="en-US"/>
              </w:rPr>
              <w:t>Patient</w:t>
            </w:r>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6CEE465D" w14:textId="77777777" w:rsidR="003040FE" w:rsidRPr="003040FE" w:rsidRDefault="003040FE" w:rsidP="00FC6A47">
            <w:pPr>
              <w:widowControl/>
              <w:rPr>
                <w:rFonts w:ascii="Calibri" w:hAnsi="Calibri"/>
                <w:bCs/>
                <w:color w:val="000000"/>
                <w:sz w:val="22"/>
                <w:lang w:val="en-AU"/>
              </w:rPr>
            </w:pPr>
            <w:r w:rsidRPr="003040FE">
              <w:rPr>
                <w:rFonts w:ascii="Calibri" w:hAnsi="Calibri"/>
                <w:bCs/>
                <w:color w:val="000000"/>
                <w:sz w:val="22"/>
                <w:lang w:val="en-AU"/>
              </w:rPr>
              <w:t>D. de Jong</w:t>
            </w:r>
          </w:p>
        </w:tc>
      </w:tr>
      <w:tr w:rsidR="003040FE" w:rsidRPr="003040FE" w14:paraId="0F176132" w14:textId="77777777" w:rsidTr="00FC6A47">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FC7E52" w14:textId="77777777" w:rsidR="003040FE" w:rsidRDefault="003040FE" w:rsidP="003040FE">
            <w:pPr>
              <w:widowControl/>
              <w:rPr>
                <w:rFonts w:ascii="Calibri" w:hAnsi="Calibri"/>
                <w:b/>
                <w:color w:val="000000"/>
                <w:sz w:val="22"/>
                <w:lang w:val="en-US"/>
              </w:rPr>
            </w:pPr>
            <w:proofErr w:type="spellStart"/>
            <w:r>
              <w:rPr>
                <w:rFonts w:ascii="Calibri" w:hAnsi="Calibri"/>
                <w:b/>
                <w:color w:val="000000"/>
                <w:sz w:val="22"/>
                <w:lang w:val="en-US"/>
              </w:rPr>
              <w:t>Contactpersoon</w:t>
            </w:r>
            <w:proofErr w:type="spellEnd"/>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4086D147" w14:textId="77777777" w:rsidR="003040FE" w:rsidRPr="003040FE" w:rsidRDefault="003040FE" w:rsidP="00FC6A47">
            <w:pPr>
              <w:widowControl/>
              <w:rPr>
                <w:rFonts w:ascii="Calibri" w:hAnsi="Calibri"/>
                <w:bCs/>
                <w:color w:val="000000"/>
                <w:sz w:val="22"/>
              </w:rPr>
            </w:pPr>
            <w:r w:rsidRPr="003040FE">
              <w:rPr>
                <w:rFonts w:ascii="Calibri" w:hAnsi="Calibri"/>
                <w:bCs/>
                <w:color w:val="000000"/>
                <w:sz w:val="22"/>
              </w:rPr>
              <w:t xml:space="preserve">S. de Jong- </w:t>
            </w:r>
            <w:proofErr w:type="spellStart"/>
            <w:r w:rsidRPr="003040FE">
              <w:rPr>
                <w:rFonts w:ascii="Calibri" w:hAnsi="Calibri"/>
                <w:bCs/>
                <w:color w:val="000000"/>
                <w:sz w:val="22"/>
              </w:rPr>
              <w:t>Pietersen</w:t>
            </w:r>
            <w:proofErr w:type="spellEnd"/>
            <w:r w:rsidRPr="003040FE">
              <w:rPr>
                <w:rFonts w:ascii="Calibri" w:hAnsi="Calibri"/>
                <w:bCs/>
                <w:color w:val="000000"/>
                <w:sz w:val="22"/>
              </w:rPr>
              <w:t xml:space="preserve"> (echtgenote)</w:t>
            </w:r>
          </w:p>
        </w:tc>
      </w:tr>
      <w:tr w:rsidR="003040FE" w:rsidRPr="003040FE" w14:paraId="48E76737" w14:textId="77777777" w:rsidTr="00FC6A47">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F86AD2" w14:textId="77777777" w:rsidR="003040FE" w:rsidRDefault="003040FE" w:rsidP="003040FE">
            <w:pPr>
              <w:widowControl/>
              <w:rPr>
                <w:rFonts w:ascii="Calibri" w:hAnsi="Calibri"/>
                <w:b/>
                <w:color w:val="000000"/>
                <w:sz w:val="22"/>
                <w:lang w:val="en-US"/>
              </w:rPr>
            </w:pPr>
            <w:proofErr w:type="spellStart"/>
            <w:r>
              <w:rPr>
                <w:rFonts w:ascii="Calibri" w:hAnsi="Calibri"/>
                <w:b/>
                <w:color w:val="000000"/>
                <w:sz w:val="22"/>
                <w:lang w:val="en-US"/>
              </w:rPr>
              <w:t>Zorgverlener</w:t>
            </w:r>
            <w:proofErr w:type="spellEnd"/>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6B26C1D8" w14:textId="77777777" w:rsidR="003040FE" w:rsidRPr="003040FE" w:rsidRDefault="003040FE" w:rsidP="00FC6A47">
            <w:pPr>
              <w:widowControl/>
              <w:rPr>
                <w:rFonts w:ascii="Calibri" w:hAnsi="Calibri"/>
                <w:bCs/>
                <w:color w:val="000000"/>
                <w:sz w:val="22"/>
                <w:lang w:val="en-AU"/>
              </w:rPr>
            </w:pPr>
            <w:r w:rsidRPr="003040FE">
              <w:rPr>
                <w:rFonts w:ascii="Calibri" w:hAnsi="Calibri"/>
                <w:bCs/>
                <w:color w:val="000000"/>
                <w:sz w:val="22"/>
                <w:lang w:val="en-AU"/>
              </w:rPr>
              <w:t>Mw. Janssen (</w:t>
            </w:r>
            <w:proofErr w:type="spellStart"/>
            <w:r w:rsidRPr="003040FE">
              <w:rPr>
                <w:rFonts w:ascii="Calibri" w:hAnsi="Calibri"/>
                <w:bCs/>
                <w:color w:val="000000"/>
                <w:sz w:val="22"/>
                <w:lang w:val="en-AU"/>
              </w:rPr>
              <w:t>ggz</w:t>
            </w:r>
            <w:proofErr w:type="spellEnd"/>
            <w:r w:rsidRPr="003040FE">
              <w:rPr>
                <w:rFonts w:ascii="Calibri" w:hAnsi="Calibri"/>
                <w:bCs/>
                <w:color w:val="000000"/>
                <w:sz w:val="22"/>
                <w:lang w:val="en-AU"/>
              </w:rPr>
              <w:t xml:space="preserve"> </w:t>
            </w:r>
            <w:proofErr w:type="spellStart"/>
            <w:r w:rsidRPr="003040FE">
              <w:rPr>
                <w:rFonts w:ascii="Calibri" w:hAnsi="Calibri"/>
                <w:bCs/>
                <w:color w:val="000000"/>
                <w:sz w:val="22"/>
                <w:lang w:val="en-AU"/>
              </w:rPr>
              <w:t>psycholoog</w:t>
            </w:r>
            <w:proofErr w:type="spellEnd"/>
            <w:r w:rsidRPr="003040FE">
              <w:rPr>
                <w:rFonts w:ascii="Calibri" w:hAnsi="Calibri"/>
                <w:bCs/>
                <w:color w:val="000000"/>
                <w:sz w:val="22"/>
                <w:lang w:val="en-AU"/>
              </w:rPr>
              <w:t>)</w:t>
            </w:r>
          </w:p>
        </w:tc>
      </w:tr>
      <w:tr w:rsidR="003313EA" w14:paraId="4A8293E1" w14:textId="77777777" w:rsidTr="00FC6A47">
        <w:tc>
          <w:tcPr>
            <w:tcW w:w="79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6F8A9C"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Fase</w:t>
            </w:r>
            <w:proofErr w:type="spellEnd"/>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2257684"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Waarneming</w:t>
            </w:r>
            <w:proofErr w:type="spellEnd"/>
            <w:r>
              <w:rPr>
                <w:rFonts w:ascii="Calibri" w:hAnsi="Calibri"/>
                <w:b/>
                <w:color w:val="000000"/>
                <w:sz w:val="22"/>
                <w:lang w:val="en-AU"/>
              </w:rPr>
              <w:t xml:space="preserve"> patient</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2405288" w14:textId="77777777" w:rsidR="003313EA" w:rsidRDefault="003313EA" w:rsidP="00FC6A47">
            <w:pPr>
              <w:widowControl/>
              <w:rPr>
                <w:rFonts w:ascii="Calibri" w:hAnsi="Calibri"/>
                <w:b/>
                <w:color w:val="000000"/>
                <w:sz w:val="22"/>
                <w:lang w:val="en-AU"/>
              </w:rPr>
            </w:pPr>
            <w:r>
              <w:rPr>
                <w:rFonts w:ascii="Calibri" w:hAnsi="Calibri"/>
                <w:b/>
                <w:color w:val="000000"/>
                <w:sz w:val="22"/>
                <w:lang w:val="en-AU"/>
              </w:rPr>
              <w:t>Actie Patient</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AB2E89"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Waarneming</w:t>
            </w:r>
            <w:proofErr w:type="spellEnd"/>
            <w:r>
              <w:rPr>
                <w:rFonts w:ascii="Calibri" w:hAnsi="Calibri"/>
                <w:b/>
                <w:color w:val="000000"/>
                <w:sz w:val="22"/>
                <w:lang w:val="en-AU"/>
              </w:rPr>
              <w:t xml:space="preserve"> </w:t>
            </w:r>
            <w:proofErr w:type="spellStart"/>
            <w:r>
              <w:rPr>
                <w:rFonts w:ascii="Calibri" w:hAnsi="Calibri"/>
                <w:b/>
                <w:color w:val="000000"/>
                <w:sz w:val="22"/>
                <w:lang w:val="en-AU"/>
              </w:rPr>
              <w:t>Anderen</w:t>
            </w:r>
            <w:proofErr w:type="spellEnd"/>
          </w:p>
        </w:tc>
        <w:tc>
          <w:tcPr>
            <w:tcW w:w="283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A250361" w14:textId="77777777" w:rsidR="003313EA" w:rsidRDefault="003313EA" w:rsidP="00FC6A47">
            <w:pPr>
              <w:widowControl/>
              <w:rPr>
                <w:rFonts w:ascii="Calibri" w:hAnsi="Calibri"/>
                <w:b/>
                <w:color w:val="000000"/>
                <w:sz w:val="22"/>
                <w:lang w:val="en-AU"/>
              </w:rPr>
            </w:pPr>
            <w:r>
              <w:rPr>
                <w:rFonts w:ascii="Calibri" w:hAnsi="Calibri"/>
                <w:b/>
                <w:color w:val="000000"/>
                <w:sz w:val="22"/>
                <w:lang w:val="en-AU"/>
              </w:rPr>
              <w:t xml:space="preserve">Actie </w:t>
            </w:r>
            <w:proofErr w:type="spellStart"/>
            <w:r>
              <w:rPr>
                <w:rFonts w:ascii="Calibri" w:hAnsi="Calibri"/>
                <w:b/>
                <w:color w:val="000000"/>
                <w:sz w:val="22"/>
                <w:lang w:val="en-AU"/>
              </w:rPr>
              <w:t>Anderen</w:t>
            </w:r>
            <w:proofErr w:type="spellEnd"/>
          </w:p>
          <w:p w14:paraId="08FF7044" w14:textId="77777777" w:rsidR="003313EA" w:rsidRDefault="003313EA" w:rsidP="00FC6A47">
            <w:pPr>
              <w:widowControl/>
              <w:rPr>
                <w:rFonts w:ascii="Calibri" w:hAnsi="Calibri"/>
                <w:b/>
                <w:color w:val="000000"/>
                <w:sz w:val="22"/>
                <w:lang w:val="en-AU"/>
              </w:rPr>
            </w:pPr>
          </w:p>
        </w:tc>
      </w:tr>
      <w:tr w:rsidR="003313EA" w14:paraId="428BE01F" w14:textId="77777777" w:rsidTr="00FC6A47">
        <w:trPr>
          <w:trHeight w:val="307"/>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6FFAE7" w14:textId="77777777" w:rsidR="003313EA" w:rsidRDefault="003313EA" w:rsidP="00FC6A47">
            <w:pPr>
              <w:widowControl/>
              <w:rPr>
                <w:rFonts w:ascii="Calibri" w:hAnsi="Calibri"/>
                <w:color w:val="000000"/>
                <w:sz w:val="20"/>
                <w:lang w:val="en-AU"/>
              </w:rPr>
            </w:pPr>
            <w:r>
              <w:rPr>
                <w:rFonts w:ascii="Calibri" w:hAnsi="Calibri"/>
                <w:color w:val="000000"/>
                <w:sz w:val="20"/>
                <w:lang w:val="en-US"/>
              </w:rPr>
              <w:t>Groen</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F9336D"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ik</w:t>
            </w:r>
            <w:proofErr w:type="gramEnd"/>
            <w:r w:rsidRPr="00F60174">
              <w:rPr>
                <w:rFonts w:ascii="Calibri" w:hAnsi="Calibri" w:cs="Calibri"/>
                <w:sz w:val="20"/>
              </w:rPr>
              <w:t xml:space="preserve"> voel me goed - ik ben vrolijk - ik heb muziek in mijn hoofd</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36CFB1"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ik</w:t>
            </w:r>
            <w:proofErr w:type="gramEnd"/>
            <w:r w:rsidRPr="00F60174">
              <w:rPr>
                <w:rFonts w:ascii="Calibri" w:hAnsi="Calibri" w:cs="Calibri"/>
                <w:sz w:val="20"/>
              </w:rPr>
              <w:t xml:space="preserve"> besef dat het goed met me gaat</w:t>
            </w:r>
          </w:p>
        </w:tc>
        <w:tc>
          <w:tcPr>
            <w:tcW w:w="2268"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0CA6CC7" w14:textId="77777777" w:rsidR="003313EA" w:rsidRDefault="003313EA" w:rsidP="00FC6A47">
            <w:pPr>
              <w:widowControl/>
              <w:rPr>
                <w:rFonts w:ascii="Calibri" w:hAnsi="Calibri"/>
                <w:color w:val="000000"/>
                <w:sz w:val="20"/>
                <w:lang w:val="en-AU"/>
              </w:rPr>
            </w:pPr>
            <w:proofErr w:type="gramStart"/>
            <w:r w:rsidRPr="00F60174">
              <w:rPr>
                <w:rFonts w:ascii="Calibri" w:hAnsi="Calibri" w:cs="Calibri"/>
                <w:sz w:val="20"/>
              </w:rPr>
              <w:t>ik</w:t>
            </w:r>
            <w:proofErr w:type="gramEnd"/>
            <w:r w:rsidRPr="00F60174">
              <w:rPr>
                <w:rFonts w:ascii="Calibri" w:hAnsi="Calibri" w:cs="Calibri"/>
                <w:sz w:val="20"/>
              </w:rPr>
              <w:t xml:space="preserve"> fluit of neurie</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00BBDFF8" w14:textId="77777777" w:rsidR="003313EA" w:rsidRDefault="003313EA" w:rsidP="00FC6A47">
            <w:pPr>
              <w:widowControl/>
              <w:rPr>
                <w:rFonts w:ascii="Calibri" w:hAnsi="Calibri"/>
                <w:color w:val="000000"/>
                <w:sz w:val="20"/>
              </w:rPr>
            </w:pPr>
            <w:proofErr w:type="gramStart"/>
            <w:r w:rsidRPr="00F60174">
              <w:rPr>
                <w:rFonts w:ascii="Calibri" w:hAnsi="Calibri" w:cs="Calibri"/>
                <w:sz w:val="20"/>
              </w:rPr>
              <w:t>benoem</w:t>
            </w:r>
            <w:proofErr w:type="gramEnd"/>
            <w:r w:rsidRPr="00F60174">
              <w:rPr>
                <w:rFonts w:ascii="Calibri" w:hAnsi="Calibri" w:cs="Calibri"/>
                <w:sz w:val="20"/>
              </w:rPr>
              <w:t xml:space="preserve"> wat je ziet en label dit positief - spreek waardering uit</w:t>
            </w:r>
          </w:p>
        </w:tc>
      </w:tr>
      <w:tr w:rsidR="003313EA" w14:paraId="6970CD08" w14:textId="77777777" w:rsidTr="00FC6A47">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1D37E" w14:textId="77777777" w:rsidR="003313EA" w:rsidRDefault="003313EA" w:rsidP="00FC6A47">
            <w:pPr>
              <w:widowControl/>
              <w:rPr>
                <w:rFonts w:ascii="Calibri" w:hAnsi="Calibri"/>
                <w:color w:val="000000"/>
                <w:sz w:val="20"/>
                <w:lang w:val="en-AU"/>
              </w:rPr>
            </w:pPr>
            <w:proofErr w:type="spellStart"/>
            <w:r>
              <w:rPr>
                <w:rFonts w:ascii="Calibri" w:hAnsi="Calibri"/>
                <w:color w:val="000000"/>
                <w:sz w:val="20"/>
                <w:lang w:val="en-US"/>
              </w:rPr>
              <w:t>Geel</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B39A1"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ik</w:t>
            </w:r>
            <w:proofErr w:type="gramEnd"/>
            <w:r w:rsidRPr="00F60174">
              <w:rPr>
                <w:rFonts w:ascii="Calibri" w:hAnsi="Calibri" w:cs="Calibri"/>
                <w:sz w:val="20"/>
              </w:rPr>
              <w:t xml:space="preserve"> ben prikkelbaar en snel op mijn teentjes getrapt - ik kan slecht tegen drukte om mij heen - ik heb muziek in mijn hoofd</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E9973"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situaties</w:t>
            </w:r>
            <w:proofErr w:type="gramEnd"/>
            <w:r w:rsidRPr="00F60174">
              <w:rPr>
                <w:rFonts w:ascii="Calibri" w:hAnsi="Calibri" w:cs="Calibri"/>
                <w:sz w:val="20"/>
              </w:rPr>
              <w:t xml:space="preserve"> vermijden waarin de muziek hard staat</w:t>
            </w:r>
          </w:p>
        </w:tc>
        <w:tc>
          <w:tcPr>
            <w:tcW w:w="2268"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0771A0F4"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stemming</w:t>
            </w:r>
            <w:proofErr w:type="gramEnd"/>
            <w:r w:rsidRPr="00F60174">
              <w:rPr>
                <w:rFonts w:ascii="Calibri" w:hAnsi="Calibri" w:cs="Calibri"/>
                <w:sz w:val="20"/>
              </w:rPr>
              <w:t xml:space="preserve"> is neerslachtig - ik wil mijn medicatie niet innemen</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2D3871C1" w14:textId="77777777" w:rsidR="003313EA" w:rsidRDefault="003313EA" w:rsidP="00FC6A47">
            <w:pPr>
              <w:widowControl/>
              <w:rPr>
                <w:rFonts w:ascii="Calibri" w:hAnsi="Calibri"/>
                <w:color w:val="000000"/>
                <w:sz w:val="20"/>
                <w:lang w:val="en-AU"/>
              </w:rPr>
            </w:pPr>
            <w:r w:rsidRPr="00F60174">
              <w:rPr>
                <w:rFonts w:ascii="Calibri" w:hAnsi="Calibri" w:cs="Calibri"/>
                <w:sz w:val="20"/>
              </w:rPr>
              <w:t>Gesprek aangaan, bezorgdheid benoemen</w:t>
            </w:r>
          </w:p>
        </w:tc>
      </w:tr>
      <w:tr w:rsidR="003313EA" w:rsidRPr="007079D9" w14:paraId="4E2665D9" w14:textId="77777777" w:rsidTr="00FC6A47">
        <w:trPr>
          <w:trHeight w:val="1155"/>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769688" w14:textId="77777777" w:rsidR="003313EA" w:rsidRDefault="003313EA" w:rsidP="00FC6A47">
            <w:pPr>
              <w:widowControl/>
              <w:rPr>
                <w:rFonts w:ascii="Calibri" w:hAnsi="Calibri"/>
                <w:color w:val="000000"/>
                <w:sz w:val="20"/>
                <w:lang w:val="en-AU"/>
              </w:rPr>
            </w:pPr>
            <w:proofErr w:type="spellStart"/>
            <w:r>
              <w:rPr>
                <w:rFonts w:ascii="Calibri" w:hAnsi="Calibri"/>
                <w:color w:val="000000"/>
                <w:sz w:val="20"/>
                <w:lang w:val="en-AU"/>
              </w:rPr>
              <w:t>Oranje</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9A518" w14:textId="77777777" w:rsidR="003313EA" w:rsidRPr="00F60174" w:rsidRDefault="003313EA" w:rsidP="00FC6A47">
            <w:pPr>
              <w:spacing w:after="1" w:line="276" w:lineRule="auto"/>
              <w:rPr>
                <w:rFonts w:ascii="Calibri" w:hAnsi="Calibri" w:cs="Calibri"/>
                <w:sz w:val="20"/>
              </w:rPr>
            </w:pPr>
            <w:proofErr w:type="gramStart"/>
            <w:r w:rsidRPr="00F60174">
              <w:rPr>
                <w:rFonts w:ascii="Calibri" w:hAnsi="Calibri" w:cs="Calibri"/>
                <w:sz w:val="20"/>
              </w:rPr>
              <w:t>ik</w:t>
            </w:r>
            <w:proofErr w:type="gramEnd"/>
            <w:r w:rsidRPr="00F60174">
              <w:rPr>
                <w:rFonts w:ascii="Calibri" w:hAnsi="Calibri" w:cs="Calibri"/>
                <w:sz w:val="20"/>
              </w:rPr>
              <w:t xml:space="preserve"> ben achterdochtig en hoor stemmen - ik slaap slecht </w:t>
            </w:r>
          </w:p>
          <w:p w14:paraId="54BF3A59" w14:textId="77777777" w:rsidR="003313EA" w:rsidRPr="007079D9" w:rsidRDefault="003313EA" w:rsidP="00FC6A47">
            <w:pPr>
              <w:widowControl/>
              <w:rPr>
                <w:rFonts w:ascii="Calibri" w:hAnsi="Calibri"/>
                <w:color w:val="000000"/>
                <w:sz w:val="20"/>
              </w:rPr>
            </w:pP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2E3DC0" w14:textId="77777777" w:rsidR="003313EA" w:rsidRPr="007079D9" w:rsidRDefault="003313EA" w:rsidP="00FC6A47">
            <w:pPr>
              <w:widowControl/>
              <w:rPr>
                <w:rFonts w:ascii="Calibri" w:hAnsi="Calibri"/>
                <w:color w:val="000000"/>
                <w:sz w:val="20"/>
              </w:rPr>
            </w:pPr>
            <w:proofErr w:type="gramStart"/>
            <w:r w:rsidRPr="00F60174">
              <w:rPr>
                <w:rFonts w:ascii="Calibri" w:hAnsi="Calibri" w:cs="Calibri"/>
                <w:sz w:val="20"/>
              </w:rPr>
              <w:t>rust</w:t>
            </w:r>
            <w:proofErr w:type="gramEnd"/>
            <w:r w:rsidRPr="00F60174">
              <w:rPr>
                <w:rFonts w:ascii="Calibri" w:hAnsi="Calibri" w:cs="Calibri"/>
                <w:sz w:val="20"/>
              </w:rPr>
              <w:t xml:space="preserve"> opzoeken</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03CB49" w14:textId="77777777" w:rsidR="003313EA" w:rsidRPr="00F60174" w:rsidRDefault="003313EA" w:rsidP="00FC6A47">
            <w:pPr>
              <w:spacing w:after="1" w:line="276" w:lineRule="auto"/>
              <w:rPr>
                <w:rFonts w:ascii="Calibri" w:hAnsi="Calibri" w:cs="Calibri"/>
                <w:sz w:val="20"/>
              </w:rPr>
            </w:pPr>
            <w:proofErr w:type="gramStart"/>
            <w:r w:rsidRPr="00F60174">
              <w:rPr>
                <w:rFonts w:ascii="Calibri" w:hAnsi="Calibri" w:cs="Calibri"/>
                <w:sz w:val="20"/>
              </w:rPr>
              <w:t>ik</w:t>
            </w:r>
            <w:proofErr w:type="gramEnd"/>
            <w:r w:rsidRPr="00F60174">
              <w:rPr>
                <w:rFonts w:ascii="Calibri" w:hAnsi="Calibri" w:cs="Calibri"/>
                <w:sz w:val="20"/>
              </w:rPr>
              <w:t xml:space="preserve"> spreek luid en ben verbaal agressief - ik trek me vaak terug op mijn kamer </w:t>
            </w:r>
          </w:p>
          <w:p w14:paraId="309A95DF" w14:textId="77777777" w:rsidR="003313EA" w:rsidRPr="007079D9" w:rsidRDefault="003313EA" w:rsidP="00FC6A47">
            <w:pPr>
              <w:widowControl/>
              <w:spacing w:after="160" w:line="259" w:lineRule="auto"/>
              <w:rPr>
                <w:rFonts w:ascii="Calibri" w:hAnsi="Calibri"/>
                <w:color w:val="000000"/>
                <w:sz w:val="20"/>
              </w:rPr>
            </w:pP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746A7F" w14:textId="77777777" w:rsidR="003313EA" w:rsidRPr="007079D9" w:rsidRDefault="003313EA" w:rsidP="00FC6A47">
            <w:pPr>
              <w:widowControl/>
              <w:rPr>
                <w:rFonts w:ascii="Calibri" w:hAnsi="Calibri"/>
                <w:color w:val="000000"/>
                <w:sz w:val="20"/>
              </w:rPr>
            </w:pPr>
            <w:r w:rsidRPr="00F60174">
              <w:rPr>
                <w:rFonts w:ascii="Calibri" w:hAnsi="Calibri" w:cs="Calibri"/>
                <w:sz w:val="20"/>
              </w:rPr>
              <w:t>Zorgen dat ik weinig contact heb met anderen - controleer mijn medicatie</w:t>
            </w:r>
            <w:r>
              <w:rPr>
                <w:rFonts w:ascii="Calibri" w:hAnsi="Calibri" w:cs="Calibri"/>
                <w:sz w:val="20"/>
              </w:rPr>
              <w:t xml:space="preserve"> </w:t>
            </w:r>
            <w:r w:rsidRPr="00F60174">
              <w:rPr>
                <w:rFonts w:ascii="Calibri" w:hAnsi="Calibri" w:cs="Calibri"/>
                <w:sz w:val="20"/>
              </w:rPr>
              <w:t>inname en geef me eventueel slaapmedicatie</w:t>
            </w:r>
          </w:p>
        </w:tc>
      </w:tr>
      <w:tr w:rsidR="003313EA" w:rsidRPr="007079D9" w14:paraId="777B49DC" w14:textId="77777777" w:rsidTr="00FC6A47">
        <w:trPr>
          <w:trHeight w:val="1155"/>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1E1C43" w14:textId="77777777" w:rsidR="003313EA" w:rsidRDefault="003313EA" w:rsidP="00FC6A47">
            <w:pPr>
              <w:widowControl/>
              <w:rPr>
                <w:rFonts w:ascii="Calibri" w:hAnsi="Calibri"/>
                <w:color w:val="000000"/>
                <w:sz w:val="20"/>
                <w:lang w:val="en-AU"/>
              </w:rPr>
            </w:pPr>
            <w:r>
              <w:rPr>
                <w:rFonts w:ascii="Calibri" w:hAnsi="Calibri"/>
                <w:color w:val="000000"/>
                <w:sz w:val="20"/>
                <w:lang w:val="en-AU"/>
              </w:rPr>
              <w:t>Rood</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2EF56E" w14:textId="77777777" w:rsidR="003313EA" w:rsidRPr="00F60174" w:rsidRDefault="003313EA" w:rsidP="00FC6A47">
            <w:pPr>
              <w:spacing w:after="1" w:line="276" w:lineRule="auto"/>
              <w:rPr>
                <w:rFonts w:ascii="Calibri" w:hAnsi="Calibri" w:cs="Calibri"/>
                <w:sz w:val="20"/>
              </w:rPr>
            </w:pPr>
            <w:r>
              <w:rPr>
                <w:rFonts w:ascii="Calibri" w:hAnsi="Calibri" w:cs="Calibri"/>
                <w:sz w:val="20"/>
              </w:rPr>
              <w:t>Ik slaap niet en de stemmen geven opdrachten die ik moet uitvoeren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A548D" w14:textId="77777777" w:rsidR="003313EA" w:rsidRPr="00F60174" w:rsidRDefault="003313EA" w:rsidP="00FC6A47">
            <w:pPr>
              <w:widowControl/>
              <w:rPr>
                <w:rFonts w:ascii="Calibri" w:hAnsi="Calibri" w:cs="Calibri"/>
                <w:sz w:val="20"/>
              </w:rPr>
            </w:pPr>
            <w:r>
              <w:rPr>
                <w:rFonts w:ascii="Calibri" w:hAnsi="Calibri" w:cs="Calibri"/>
                <w:sz w:val="20"/>
              </w:rPr>
              <w:t xml:space="preserve">Melden bij de </w:t>
            </w:r>
            <w:proofErr w:type="gramStart"/>
            <w:r>
              <w:rPr>
                <w:rFonts w:ascii="Calibri" w:hAnsi="Calibri" w:cs="Calibri"/>
                <w:sz w:val="20"/>
              </w:rPr>
              <w:t>crisis dienst</w:t>
            </w:r>
            <w:proofErr w:type="gram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A8C06" w14:textId="77777777" w:rsidR="003313EA" w:rsidRPr="00F60174" w:rsidRDefault="003313EA" w:rsidP="00FC6A47">
            <w:pPr>
              <w:spacing w:after="1" w:line="276" w:lineRule="auto"/>
              <w:rPr>
                <w:rFonts w:ascii="Calibri" w:hAnsi="Calibri" w:cs="Calibri"/>
                <w:sz w:val="20"/>
              </w:rPr>
            </w:pPr>
            <w:proofErr w:type="gramStart"/>
            <w:r w:rsidRPr="00F60174">
              <w:rPr>
                <w:rFonts w:ascii="Calibri" w:hAnsi="Calibri" w:cs="Calibri"/>
                <w:sz w:val="20"/>
              </w:rPr>
              <w:t>ik</w:t>
            </w:r>
            <w:proofErr w:type="gramEnd"/>
            <w:r w:rsidRPr="00F60174">
              <w:rPr>
                <w:rFonts w:ascii="Calibri" w:hAnsi="Calibri" w:cs="Calibri"/>
                <w:sz w:val="20"/>
              </w:rPr>
              <w:t xml:space="preserve"> spreek luid en ben verbaal agressief - ik trek me vaak terug op mijn kamer </w:t>
            </w:r>
            <w:r>
              <w:rPr>
                <w:rFonts w:ascii="Calibri" w:hAnsi="Calibri" w:cs="Calibri"/>
                <w:sz w:val="20"/>
              </w:rPr>
              <w:t>– ik praat tegen mensen die er niet zijn</w:t>
            </w:r>
          </w:p>
          <w:p w14:paraId="683AA41C" w14:textId="77777777" w:rsidR="003313EA" w:rsidRPr="00F60174" w:rsidRDefault="003313EA" w:rsidP="00FC6A47">
            <w:pPr>
              <w:spacing w:after="1" w:line="276" w:lineRule="auto"/>
              <w:rPr>
                <w:rFonts w:ascii="Calibri" w:hAnsi="Calibri" w:cs="Calibri"/>
                <w:sz w:val="20"/>
              </w:rPr>
            </w:pP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6AF99" w14:textId="77777777" w:rsidR="003313EA" w:rsidRPr="00F60174" w:rsidRDefault="003313EA" w:rsidP="00FC6A47">
            <w:pPr>
              <w:widowControl/>
              <w:rPr>
                <w:rFonts w:ascii="Calibri" w:hAnsi="Calibri" w:cs="Calibri"/>
                <w:sz w:val="20"/>
              </w:rPr>
            </w:pPr>
            <w:r>
              <w:rPr>
                <w:rFonts w:ascii="Calibri" w:hAnsi="Calibri" w:cs="Calibri"/>
                <w:sz w:val="20"/>
              </w:rPr>
              <w:t xml:space="preserve">Contact opnemen met crisisdienst </w:t>
            </w:r>
          </w:p>
        </w:tc>
      </w:tr>
    </w:tbl>
    <w:p w14:paraId="4FCD6F7D" w14:textId="77777777" w:rsidR="003313EA" w:rsidRDefault="003313EA" w:rsidP="003313EA">
      <w:pPr>
        <w:rPr>
          <w:rFonts w:ascii="Calibri" w:hAnsi="Calibri"/>
          <w:color w:val="000000"/>
          <w:sz w:val="22"/>
        </w:rPr>
      </w:pPr>
    </w:p>
    <w:p w14:paraId="173ADDE9" w14:textId="77777777" w:rsidR="003313EA" w:rsidRDefault="003313EA" w:rsidP="003313EA">
      <w:pPr>
        <w:rPr>
          <w:rFonts w:ascii="Calibri" w:hAnsi="Calibri"/>
          <w:color w:val="000000"/>
          <w:sz w:val="22"/>
        </w:rPr>
      </w:pPr>
    </w:p>
    <w:tbl>
      <w:tblPr>
        <w:tblW w:w="10151" w:type="dxa"/>
        <w:tblInd w:w="-56" w:type="dxa"/>
        <w:tblLayout w:type="fixed"/>
        <w:tblCellMar>
          <w:left w:w="30" w:type="dxa"/>
          <w:right w:w="30" w:type="dxa"/>
        </w:tblCellMar>
        <w:tblLook w:val="0000" w:firstRow="0" w:lastRow="0" w:firstColumn="0" w:lastColumn="0" w:noHBand="0" w:noVBand="0"/>
      </w:tblPr>
      <w:tblGrid>
        <w:gridCol w:w="795"/>
        <w:gridCol w:w="2268"/>
        <w:gridCol w:w="177"/>
        <w:gridCol w:w="1808"/>
        <w:gridCol w:w="2268"/>
        <w:gridCol w:w="2835"/>
      </w:tblGrid>
      <w:tr w:rsidR="003313EA" w14:paraId="756288DE" w14:textId="77777777" w:rsidTr="00FC6A47">
        <w:trPr>
          <w:trHeight w:val="290"/>
        </w:trPr>
        <w:tc>
          <w:tcPr>
            <w:tcW w:w="324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86002C5" w14:textId="77777777" w:rsidR="003313EA" w:rsidRDefault="003313EA" w:rsidP="00FC6A47">
            <w:pPr>
              <w:widowControl/>
              <w:rPr>
                <w:rFonts w:ascii="Calibri" w:hAnsi="Calibri"/>
                <w:color w:val="FFFFFF"/>
                <w:sz w:val="22"/>
                <w:lang w:val="en-AU"/>
              </w:rPr>
            </w:pPr>
            <w:proofErr w:type="spellStart"/>
            <w:r>
              <w:rPr>
                <w:rFonts w:ascii="Calibri" w:hAnsi="Calibri"/>
                <w:color w:val="FFFFFF"/>
                <w:sz w:val="22"/>
                <w:lang w:val="en-AU"/>
              </w:rPr>
              <w:t>Voorbeeld</w:t>
            </w:r>
            <w:proofErr w:type="spellEnd"/>
            <w:r>
              <w:rPr>
                <w:rFonts w:ascii="Calibri" w:hAnsi="Calibri"/>
                <w:color w:val="FFFFFF"/>
                <w:sz w:val="22"/>
                <w:lang w:val="en-AU"/>
              </w:rPr>
              <w:t xml:space="preserve"> 2</w:t>
            </w:r>
          </w:p>
        </w:tc>
        <w:tc>
          <w:tcPr>
            <w:tcW w:w="691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571237" w14:textId="77777777" w:rsidR="003313EA" w:rsidRDefault="003313EA" w:rsidP="00FC6A47">
            <w:pPr>
              <w:widowControl/>
              <w:rPr>
                <w:rFonts w:ascii="Calibri" w:hAnsi="Calibri"/>
                <w:b/>
                <w:color w:val="FFFFFF"/>
                <w:sz w:val="22"/>
                <w:lang w:val="en-AU"/>
              </w:rPr>
            </w:pPr>
          </w:p>
        </w:tc>
      </w:tr>
      <w:tr w:rsidR="003313EA" w:rsidRPr="003040FE" w14:paraId="1D5B010E" w14:textId="77777777" w:rsidTr="00FC6A47">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99206"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Probleem</w:t>
            </w:r>
            <w:proofErr w:type="spellEnd"/>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35D3E73E" w14:textId="77777777" w:rsidR="003313EA" w:rsidRPr="007079D9" w:rsidRDefault="003313EA" w:rsidP="00FC6A47">
            <w:pPr>
              <w:widowControl/>
              <w:rPr>
                <w:rFonts w:ascii="Calibri" w:hAnsi="Calibri"/>
                <w:bCs/>
                <w:color w:val="000000"/>
                <w:sz w:val="22"/>
                <w:lang w:val="en-AU"/>
              </w:rPr>
            </w:pPr>
            <w:r>
              <w:rPr>
                <w:rFonts w:ascii="Calibri" w:hAnsi="Calibri"/>
                <w:b/>
                <w:color w:val="000000"/>
                <w:sz w:val="22"/>
                <w:lang w:val="en-AU"/>
              </w:rPr>
              <w:t xml:space="preserve"> </w:t>
            </w:r>
            <w:r>
              <w:rPr>
                <w:rFonts w:ascii="Calibri" w:hAnsi="Calibri"/>
                <w:bCs/>
                <w:color w:val="000000"/>
                <w:sz w:val="22"/>
                <w:lang w:val="en-AU"/>
              </w:rPr>
              <w:t>Diabetes mellitus</w:t>
            </w:r>
          </w:p>
        </w:tc>
      </w:tr>
      <w:tr w:rsidR="003040FE" w:rsidRPr="003040FE" w14:paraId="1D8544C7" w14:textId="77777777" w:rsidTr="00B5097B">
        <w:tc>
          <w:tcPr>
            <w:tcW w:w="10151" w:type="dxa"/>
            <w:gridSpan w:val="6"/>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442D28" w14:textId="77777777" w:rsidR="003040FE" w:rsidRDefault="003040FE" w:rsidP="003040FE">
            <w:pPr>
              <w:widowControl/>
              <w:jc w:val="center"/>
              <w:rPr>
                <w:rFonts w:ascii="Calibri" w:hAnsi="Calibri"/>
                <w:b/>
                <w:color w:val="000000"/>
                <w:sz w:val="22"/>
                <w:lang w:val="en-AU"/>
              </w:rPr>
            </w:pPr>
            <w:proofErr w:type="spellStart"/>
            <w:r>
              <w:rPr>
                <w:rFonts w:ascii="Calibri" w:hAnsi="Calibri"/>
                <w:b/>
                <w:color w:val="000000"/>
                <w:sz w:val="22"/>
                <w:lang w:val="en-AU"/>
              </w:rPr>
              <w:t>Betrokken</w:t>
            </w:r>
            <w:proofErr w:type="spellEnd"/>
            <w:r>
              <w:rPr>
                <w:rFonts w:ascii="Calibri" w:hAnsi="Calibri"/>
                <w:b/>
                <w:color w:val="000000"/>
                <w:sz w:val="22"/>
                <w:lang w:val="en-AU"/>
              </w:rPr>
              <w:t xml:space="preserve"> </w:t>
            </w:r>
            <w:proofErr w:type="spellStart"/>
            <w:r>
              <w:rPr>
                <w:rFonts w:ascii="Calibri" w:hAnsi="Calibri"/>
                <w:b/>
                <w:color w:val="000000"/>
                <w:sz w:val="22"/>
                <w:lang w:val="en-AU"/>
              </w:rPr>
              <w:t>personen</w:t>
            </w:r>
            <w:proofErr w:type="spellEnd"/>
          </w:p>
        </w:tc>
      </w:tr>
      <w:tr w:rsidR="003040FE" w:rsidRPr="003040FE" w14:paraId="73DB8EF8" w14:textId="77777777" w:rsidTr="00FC6A47">
        <w:tc>
          <w:tcPr>
            <w:tcW w:w="3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AC59B1" w14:textId="77777777" w:rsidR="003040FE" w:rsidRDefault="003040FE" w:rsidP="00FC6A47">
            <w:pPr>
              <w:widowControl/>
              <w:rPr>
                <w:rFonts w:ascii="Calibri" w:hAnsi="Calibri"/>
                <w:b/>
                <w:color w:val="000000"/>
                <w:sz w:val="22"/>
                <w:lang w:val="en-AU"/>
              </w:rPr>
            </w:pPr>
            <w:r>
              <w:rPr>
                <w:rFonts w:ascii="Calibri" w:hAnsi="Calibri"/>
                <w:b/>
                <w:color w:val="000000"/>
                <w:sz w:val="22"/>
                <w:lang w:val="en-AU"/>
              </w:rPr>
              <w:t>Patient</w:t>
            </w:r>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1AF99526" w14:textId="77777777" w:rsidR="003040FE" w:rsidRDefault="003040FE" w:rsidP="00FC6A47">
            <w:pPr>
              <w:widowControl/>
              <w:rPr>
                <w:rFonts w:ascii="Calibri" w:hAnsi="Calibri"/>
                <w:b/>
                <w:color w:val="000000"/>
                <w:sz w:val="22"/>
                <w:lang w:val="en-AU"/>
              </w:rPr>
            </w:pPr>
            <w:r>
              <w:rPr>
                <w:rFonts w:ascii="Calibri" w:hAnsi="Calibri"/>
                <w:b/>
                <w:color w:val="000000"/>
                <w:sz w:val="22"/>
                <w:lang w:val="en-AU"/>
              </w:rPr>
              <w:t>D. de Jong</w:t>
            </w:r>
          </w:p>
        </w:tc>
      </w:tr>
      <w:tr w:rsidR="003313EA" w14:paraId="5FE1EA9C" w14:textId="77777777" w:rsidTr="00FC6A47">
        <w:tc>
          <w:tcPr>
            <w:tcW w:w="79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08BAD3"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Fase</w:t>
            </w:r>
            <w:proofErr w:type="spellEnd"/>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F41EDF"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Waarneming</w:t>
            </w:r>
            <w:proofErr w:type="spellEnd"/>
            <w:r>
              <w:rPr>
                <w:rFonts w:ascii="Calibri" w:hAnsi="Calibri"/>
                <w:b/>
                <w:color w:val="000000"/>
                <w:sz w:val="22"/>
                <w:lang w:val="en-AU"/>
              </w:rPr>
              <w:t xml:space="preserve"> patient</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6513245" w14:textId="77777777" w:rsidR="003313EA" w:rsidRDefault="003313EA" w:rsidP="00FC6A47">
            <w:pPr>
              <w:widowControl/>
              <w:rPr>
                <w:rFonts w:ascii="Calibri" w:hAnsi="Calibri"/>
                <w:b/>
                <w:color w:val="000000"/>
                <w:sz w:val="22"/>
                <w:lang w:val="en-AU"/>
              </w:rPr>
            </w:pPr>
            <w:r>
              <w:rPr>
                <w:rFonts w:ascii="Calibri" w:hAnsi="Calibri"/>
                <w:b/>
                <w:color w:val="000000"/>
                <w:sz w:val="22"/>
                <w:lang w:val="en-AU"/>
              </w:rPr>
              <w:t>Actie Patient</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025237" w14:textId="77777777" w:rsidR="003313EA" w:rsidRDefault="003313EA" w:rsidP="00FC6A47">
            <w:pPr>
              <w:widowControl/>
              <w:rPr>
                <w:rFonts w:ascii="Calibri" w:hAnsi="Calibri"/>
                <w:b/>
                <w:color w:val="000000"/>
                <w:sz w:val="22"/>
                <w:lang w:val="en-AU"/>
              </w:rPr>
            </w:pPr>
            <w:proofErr w:type="spellStart"/>
            <w:r>
              <w:rPr>
                <w:rFonts w:ascii="Calibri" w:hAnsi="Calibri"/>
                <w:b/>
                <w:color w:val="000000"/>
                <w:sz w:val="22"/>
                <w:lang w:val="en-AU"/>
              </w:rPr>
              <w:t>Waarneming</w:t>
            </w:r>
            <w:proofErr w:type="spellEnd"/>
            <w:r>
              <w:rPr>
                <w:rFonts w:ascii="Calibri" w:hAnsi="Calibri"/>
                <w:b/>
                <w:color w:val="000000"/>
                <w:sz w:val="22"/>
                <w:lang w:val="en-AU"/>
              </w:rPr>
              <w:t xml:space="preserve"> </w:t>
            </w:r>
            <w:proofErr w:type="spellStart"/>
            <w:r>
              <w:rPr>
                <w:rFonts w:ascii="Calibri" w:hAnsi="Calibri"/>
                <w:b/>
                <w:color w:val="000000"/>
                <w:sz w:val="22"/>
                <w:lang w:val="en-AU"/>
              </w:rPr>
              <w:t>Anderen</w:t>
            </w:r>
            <w:proofErr w:type="spellEnd"/>
          </w:p>
        </w:tc>
        <w:tc>
          <w:tcPr>
            <w:tcW w:w="283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18D6F5" w14:textId="77777777" w:rsidR="003313EA" w:rsidRDefault="003313EA" w:rsidP="00FC6A47">
            <w:pPr>
              <w:widowControl/>
              <w:rPr>
                <w:rFonts w:ascii="Calibri" w:hAnsi="Calibri"/>
                <w:b/>
                <w:color w:val="000000"/>
                <w:sz w:val="22"/>
                <w:lang w:val="en-AU"/>
              </w:rPr>
            </w:pPr>
            <w:r>
              <w:rPr>
                <w:rFonts w:ascii="Calibri" w:hAnsi="Calibri"/>
                <w:b/>
                <w:color w:val="000000"/>
                <w:sz w:val="22"/>
                <w:lang w:val="en-AU"/>
              </w:rPr>
              <w:t xml:space="preserve">Actie </w:t>
            </w:r>
            <w:proofErr w:type="spellStart"/>
            <w:r>
              <w:rPr>
                <w:rFonts w:ascii="Calibri" w:hAnsi="Calibri"/>
                <w:b/>
                <w:color w:val="000000"/>
                <w:sz w:val="22"/>
                <w:lang w:val="en-AU"/>
              </w:rPr>
              <w:t>Anderen</w:t>
            </w:r>
            <w:proofErr w:type="spellEnd"/>
          </w:p>
          <w:p w14:paraId="2BFB39B7" w14:textId="77777777" w:rsidR="003313EA" w:rsidRDefault="003313EA" w:rsidP="00FC6A47">
            <w:pPr>
              <w:widowControl/>
              <w:rPr>
                <w:rFonts w:ascii="Calibri" w:hAnsi="Calibri"/>
                <w:b/>
                <w:color w:val="000000"/>
                <w:sz w:val="22"/>
                <w:lang w:val="en-AU"/>
              </w:rPr>
            </w:pPr>
          </w:p>
        </w:tc>
      </w:tr>
      <w:tr w:rsidR="003313EA" w14:paraId="5FEE3D6D" w14:textId="77777777" w:rsidTr="00FC6A47">
        <w:trPr>
          <w:trHeight w:val="307"/>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F2474C" w14:textId="77777777" w:rsidR="003313EA" w:rsidRDefault="003313EA" w:rsidP="00FC6A47">
            <w:pPr>
              <w:widowControl/>
              <w:rPr>
                <w:rFonts w:ascii="Calibri" w:hAnsi="Calibri"/>
                <w:color w:val="000000"/>
                <w:sz w:val="20"/>
                <w:lang w:val="en-AU"/>
              </w:rPr>
            </w:pPr>
            <w:r>
              <w:rPr>
                <w:rFonts w:ascii="Calibri" w:hAnsi="Calibri"/>
                <w:color w:val="000000"/>
                <w:sz w:val="20"/>
                <w:lang w:val="en-AU"/>
              </w:rPr>
              <w:t>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62CA5" w14:textId="77777777" w:rsidR="003313EA" w:rsidRPr="007079D9" w:rsidRDefault="003313EA" w:rsidP="00FC6A47">
            <w:pPr>
              <w:widowControl/>
              <w:rPr>
                <w:rFonts w:ascii="Calibri" w:hAnsi="Calibri"/>
                <w:color w:val="000000"/>
                <w:sz w:val="20"/>
              </w:rPr>
            </w:pPr>
            <w:r>
              <w:rPr>
                <w:rFonts w:ascii="Calibri" w:hAnsi="Calibri"/>
                <w:color w:val="000000"/>
                <w:sz w:val="20"/>
              </w:rPr>
              <w:t>Ik voel een lege maag en heb hongergevoel. Ik kan me minder goed concentreren.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0B5722" w14:textId="77777777" w:rsidR="003313EA" w:rsidRPr="007079D9" w:rsidRDefault="003313EA" w:rsidP="00FC6A47">
            <w:pPr>
              <w:widowControl/>
              <w:rPr>
                <w:rFonts w:ascii="Calibri" w:hAnsi="Calibri"/>
                <w:color w:val="000000"/>
                <w:sz w:val="20"/>
              </w:rPr>
            </w:pPr>
            <w:r>
              <w:rPr>
                <w:rFonts w:ascii="Calibri" w:hAnsi="Calibri"/>
                <w:color w:val="000000"/>
                <w:sz w:val="20"/>
              </w:rPr>
              <w:t>Iets eten dat het hongergevoel snel wegneemt.</w:t>
            </w:r>
          </w:p>
        </w:tc>
        <w:tc>
          <w:tcPr>
            <w:tcW w:w="2268"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11A9F19" w14:textId="77777777" w:rsidR="003313EA" w:rsidRPr="00B962E8" w:rsidRDefault="003313EA" w:rsidP="00FC6A47">
            <w:pPr>
              <w:widowControl/>
              <w:rPr>
                <w:rFonts w:ascii="Calibri" w:hAnsi="Calibri"/>
                <w:color w:val="000000"/>
                <w:sz w:val="20"/>
              </w:rPr>
            </w:pPr>
            <w:r>
              <w:rPr>
                <w:rFonts w:ascii="Calibri" w:hAnsi="Calibri"/>
                <w:color w:val="000000"/>
                <w:sz w:val="20"/>
              </w:rPr>
              <w:t>Ze zien dat ik wat onrustig ben en kan minder goed stil kan zitten.</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05566F08" w14:textId="77777777" w:rsidR="003313EA" w:rsidRDefault="003313EA" w:rsidP="00FC6A47">
            <w:pPr>
              <w:widowControl/>
              <w:rPr>
                <w:rFonts w:ascii="Calibri" w:hAnsi="Calibri"/>
                <w:color w:val="000000"/>
                <w:sz w:val="20"/>
              </w:rPr>
            </w:pPr>
            <w:r>
              <w:rPr>
                <w:rFonts w:ascii="Calibri" w:hAnsi="Calibri"/>
                <w:color w:val="000000"/>
                <w:sz w:val="20"/>
              </w:rPr>
              <w:t>Vragen of ik trek heb en zorgen dat ik snel iets (bij voorkeur zoet) kan eten.</w:t>
            </w:r>
          </w:p>
        </w:tc>
      </w:tr>
      <w:tr w:rsidR="003313EA" w:rsidRPr="00C50B40" w14:paraId="7700CB27" w14:textId="77777777" w:rsidTr="00FC6A47">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B76F4A" w14:textId="77777777" w:rsidR="003313EA" w:rsidRPr="00C50B40" w:rsidRDefault="003313EA" w:rsidP="00FC6A47">
            <w:pPr>
              <w:widowControl/>
              <w:rPr>
                <w:rFonts w:ascii="Calibri" w:hAnsi="Calibri"/>
                <w:color w:val="000000"/>
                <w:sz w:val="20"/>
              </w:rPr>
            </w:pPr>
            <w:r w:rsidRPr="00C50B40">
              <w:rPr>
                <w:rFonts w:ascii="Calibri" w:hAnsi="Calibri"/>
                <w:color w:val="000000"/>
                <w:sz w:val="20"/>
              </w:rPr>
              <w:t>2</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54AEB" w14:textId="77777777" w:rsidR="003313EA" w:rsidRPr="007079D9" w:rsidRDefault="003313EA" w:rsidP="00FC6A47">
            <w:pPr>
              <w:widowControl/>
              <w:rPr>
                <w:rFonts w:ascii="Calibri" w:hAnsi="Calibri"/>
                <w:color w:val="000000"/>
                <w:sz w:val="20"/>
              </w:rPr>
            </w:pPr>
            <w:r>
              <w:rPr>
                <w:rFonts w:ascii="Calibri" w:hAnsi="Calibri"/>
                <w:color w:val="000000"/>
                <w:sz w:val="20"/>
              </w:rPr>
              <w:t>Ik voel me een beetje misselijk en mijn handen trillen wat.</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87D576" w14:textId="77777777" w:rsidR="003313EA" w:rsidRPr="007079D9" w:rsidRDefault="003313EA" w:rsidP="00FC6A47">
            <w:pPr>
              <w:widowControl/>
              <w:rPr>
                <w:rFonts w:ascii="Calibri" w:hAnsi="Calibri"/>
                <w:color w:val="000000"/>
                <w:sz w:val="20"/>
              </w:rPr>
            </w:pPr>
            <w:r>
              <w:rPr>
                <w:rFonts w:ascii="Calibri" w:hAnsi="Calibri"/>
                <w:color w:val="000000"/>
                <w:sz w:val="20"/>
              </w:rPr>
              <w:t xml:space="preserve">Iets eten of drinken met snelle suikers. Als ik dat niet heb of snel kan pakken dan een ander erom vragen. </w:t>
            </w:r>
          </w:p>
        </w:tc>
        <w:tc>
          <w:tcPr>
            <w:tcW w:w="2268"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3E1503A2" w14:textId="77777777" w:rsidR="003313EA" w:rsidRPr="007079D9" w:rsidRDefault="003313EA" w:rsidP="00FC6A47">
            <w:pPr>
              <w:widowControl/>
              <w:rPr>
                <w:rFonts w:ascii="Calibri" w:hAnsi="Calibri"/>
                <w:color w:val="000000"/>
                <w:sz w:val="20"/>
              </w:rPr>
            </w:pPr>
            <w:r>
              <w:rPr>
                <w:rFonts w:ascii="Calibri" w:hAnsi="Calibri"/>
                <w:color w:val="000000"/>
                <w:sz w:val="20"/>
              </w:rPr>
              <w:t>Ze zien dat mijn gezicht wat betrekt, dat ik naar mijn maag grijp en mijn aandacht er niet goed bij heb.</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473929AE" w14:textId="77777777" w:rsidR="003313EA" w:rsidRPr="00C50B40" w:rsidRDefault="003313EA" w:rsidP="00FC6A47">
            <w:pPr>
              <w:widowControl/>
              <w:rPr>
                <w:rFonts w:ascii="Calibri" w:hAnsi="Calibri"/>
                <w:color w:val="000000"/>
                <w:sz w:val="20"/>
              </w:rPr>
            </w:pPr>
            <w:r>
              <w:rPr>
                <w:rFonts w:ascii="Calibri" w:hAnsi="Calibri"/>
                <w:color w:val="000000"/>
                <w:sz w:val="20"/>
              </w:rPr>
              <w:t>Mij aansporen om mijn suikertabletten te nemen. Zo snel mogelijk zorgen dat ik iets eet of drink, waaruit ik snel suikers kan opnemen.</w:t>
            </w:r>
          </w:p>
        </w:tc>
      </w:tr>
      <w:tr w:rsidR="003313EA" w:rsidRPr="007079D9" w14:paraId="476C0C3F" w14:textId="77777777" w:rsidTr="00FC6A47">
        <w:trPr>
          <w:trHeight w:val="1155"/>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E9A4A" w14:textId="77777777" w:rsidR="003313EA" w:rsidRPr="00C50B40" w:rsidRDefault="003313EA" w:rsidP="00FC6A47">
            <w:pPr>
              <w:widowControl/>
              <w:rPr>
                <w:rFonts w:ascii="Calibri" w:hAnsi="Calibri"/>
                <w:color w:val="000000"/>
                <w:sz w:val="20"/>
              </w:rPr>
            </w:pPr>
            <w:r w:rsidRPr="00C50B40">
              <w:rPr>
                <w:rFonts w:ascii="Calibri" w:hAnsi="Calibri"/>
                <w:color w:val="000000"/>
                <w:sz w:val="20"/>
              </w:rPr>
              <w:t>3</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F2044A" w14:textId="77777777" w:rsidR="003313EA" w:rsidRPr="007079D9" w:rsidRDefault="003313EA" w:rsidP="00FC6A47">
            <w:pPr>
              <w:spacing w:after="1" w:line="276" w:lineRule="auto"/>
              <w:rPr>
                <w:rFonts w:ascii="Calibri" w:hAnsi="Calibri"/>
                <w:color w:val="000000"/>
                <w:sz w:val="20"/>
              </w:rPr>
            </w:pPr>
            <w:r>
              <w:rPr>
                <w:rFonts w:ascii="Calibri" w:hAnsi="Calibri"/>
                <w:color w:val="000000"/>
                <w:sz w:val="20"/>
              </w:rPr>
              <w:t xml:space="preserve">Ik voel hartkloppingen en het koude zweet breekt me uit. Ik ben prikkelbaar en mijn bewegingen zijn schokkerig. </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9B6B04" w14:textId="77777777" w:rsidR="003313EA" w:rsidRPr="007079D9" w:rsidRDefault="003313EA" w:rsidP="00FC6A47">
            <w:pPr>
              <w:widowControl/>
              <w:rPr>
                <w:rFonts w:ascii="Calibri" w:hAnsi="Calibri"/>
                <w:color w:val="000000"/>
                <w:sz w:val="20"/>
              </w:rPr>
            </w:pPr>
            <w:r>
              <w:rPr>
                <w:rFonts w:ascii="Calibri" w:hAnsi="Calibri"/>
                <w:color w:val="000000"/>
                <w:sz w:val="20"/>
              </w:rPr>
              <w:t>Tegen anderen zeggen dat ik een hypo heb. Direct iets met suikers drinken of anderen vertellen wat er is en aangeven dat ze me snel zoete drank moeten geven of hulp moeten bellen.</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655405" w14:textId="77777777" w:rsidR="003313EA" w:rsidRPr="007079D9" w:rsidRDefault="003313EA" w:rsidP="00FC6A47">
            <w:pPr>
              <w:spacing w:after="1" w:line="276" w:lineRule="auto"/>
              <w:rPr>
                <w:rFonts w:ascii="Calibri" w:hAnsi="Calibri"/>
                <w:color w:val="000000"/>
                <w:sz w:val="20"/>
              </w:rPr>
            </w:pPr>
            <w:r>
              <w:rPr>
                <w:rFonts w:ascii="Calibri" w:hAnsi="Calibri"/>
                <w:color w:val="000000"/>
                <w:sz w:val="20"/>
              </w:rPr>
              <w:t>Ze zien dat mijn aandacht op mezelf gericht raakt. Ze zien me trillen of schokkerig bewegen en zweten. Ze zien dat ik bleek wordt.</w:t>
            </w: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F5F2" w14:textId="77777777" w:rsidR="003313EA" w:rsidRPr="007079D9" w:rsidRDefault="003313EA" w:rsidP="00FC6A47">
            <w:pPr>
              <w:widowControl/>
              <w:rPr>
                <w:rFonts w:ascii="Calibri" w:hAnsi="Calibri"/>
                <w:color w:val="000000"/>
                <w:sz w:val="20"/>
              </w:rPr>
            </w:pPr>
            <w:r>
              <w:rPr>
                <w:rFonts w:ascii="Calibri" w:hAnsi="Calibri"/>
                <w:color w:val="000000"/>
                <w:sz w:val="20"/>
              </w:rPr>
              <w:t>Mij direct suikertabletten geven of een suikerdrankje. Dat zit normaal gesproken in mijn tas. Als dat niet lukt, het spoednummer van de huisarts bellen dat op de achterkant van mijn telefoon is geplakt.</w:t>
            </w:r>
          </w:p>
        </w:tc>
      </w:tr>
      <w:tr w:rsidR="003313EA" w:rsidRPr="007079D9" w14:paraId="039E72F2" w14:textId="77777777" w:rsidTr="00FC6A47">
        <w:trPr>
          <w:trHeight w:val="1155"/>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1EA3BB" w14:textId="77777777" w:rsidR="003313EA" w:rsidRPr="00C50B40" w:rsidRDefault="003313EA" w:rsidP="00FC6A47">
            <w:pPr>
              <w:widowControl/>
              <w:rPr>
                <w:rFonts w:ascii="Calibri" w:hAnsi="Calibri"/>
                <w:color w:val="000000"/>
                <w:sz w:val="20"/>
              </w:rPr>
            </w:pPr>
            <w:r>
              <w:rPr>
                <w:rFonts w:ascii="Calibri" w:hAnsi="Calibri"/>
                <w:color w:val="000000"/>
                <w:sz w:val="20"/>
              </w:rPr>
              <w:lastRenderedPageBreak/>
              <w:t>4</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7C046B" w14:textId="77777777" w:rsidR="003313EA" w:rsidRPr="00F60174" w:rsidRDefault="003313EA" w:rsidP="00FC6A47">
            <w:pPr>
              <w:spacing w:after="1" w:line="276" w:lineRule="auto"/>
              <w:rPr>
                <w:rFonts w:ascii="Calibri" w:hAnsi="Calibri" w:cs="Calibri"/>
                <w:sz w:val="20"/>
              </w:rPr>
            </w:pPr>
            <w:r>
              <w:rPr>
                <w:rFonts w:ascii="Calibri" w:hAnsi="Calibri" w:cs="Calibri"/>
                <w:sz w:val="20"/>
              </w:rPr>
              <w:t xml:space="preserve">Ik </w:t>
            </w:r>
            <w:proofErr w:type="gramStart"/>
            <w:r>
              <w:rPr>
                <w:rFonts w:ascii="Calibri" w:hAnsi="Calibri" w:cs="Calibri"/>
                <w:sz w:val="20"/>
              </w:rPr>
              <w:t>wordt</w:t>
            </w:r>
            <w:proofErr w:type="gramEnd"/>
            <w:r>
              <w:rPr>
                <w:rFonts w:ascii="Calibri" w:hAnsi="Calibri" w:cs="Calibri"/>
                <w:sz w:val="20"/>
              </w:rPr>
              <w:t xml:space="preserve"> duizelig en dreig mijn bewustzijn te verliezen. Ik heb geen aandacht meer voor mijn omgeving.</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C23B49" w14:textId="77777777" w:rsidR="003313EA" w:rsidRPr="00F60174" w:rsidRDefault="003313EA" w:rsidP="00FC6A47">
            <w:pPr>
              <w:widowControl/>
              <w:rPr>
                <w:rFonts w:ascii="Calibri" w:hAnsi="Calibri" w:cs="Calibri"/>
                <w:sz w:val="20"/>
              </w:rPr>
            </w:pPr>
            <w:r>
              <w:rPr>
                <w:rFonts w:ascii="Calibri" w:hAnsi="Calibri" w:cs="Calibri"/>
                <w:sz w:val="20"/>
              </w:rPr>
              <w:t>Als het kan zeggen dat ze het nummer achterop mijn telefoon moeten bellen.</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69451F" w14:textId="77777777" w:rsidR="003313EA" w:rsidRPr="00F60174" w:rsidRDefault="003313EA" w:rsidP="00FC6A47">
            <w:pPr>
              <w:spacing w:after="1" w:line="276" w:lineRule="auto"/>
              <w:rPr>
                <w:rFonts w:ascii="Calibri" w:hAnsi="Calibri" w:cs="Calibri"/>
                <w:sz w:val="20"/>
              </w:rPr>
            </w:pPr>
            <w:r>
              <w:rPr>
                <w:rFonts w:ascii="Calibri" w:hAnsi="Calibri" w:cs="Calibri"/>
                <w:sz w:val="20"/>
              </w:rPr>
              <w:t>Ze zien dat mijn blik glazig wordt en mijn evenwicht niet meer goed is, dat ik dreig om te vallen.</w:t>
            </w: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8D9BC9" w14:textId="77777777" w:rsidR="003313EA" w:rsidRPr="00F60174" w:rsidRDefault="003313EA" w:rsidP="00FC6A47">
            <w:pPr>
              <w:widowControl/>
              <w:rPr>
                <w:rFonts w:ascii="Calibri" w:hAnsi="Calibri" w:cs="Calibri"/>
                <w:sz w:val="20"/>
              </w:rPr>
            </w:pPr>
            <w:r>
              <w:rPr>
                <w:rFonts w:ascii="Calibri" w:hAnsi="Calibri" w:cs="Calibri"/>
                <w:sz w:val="20"/>
              </w:rPr>
              <w:t>Drinken aanbieden is risicovol, want ik dreig me dan te verslikken. Glucagon spuiten als het een huisgenoot is of iemand die daarmee vertrouwd is, anders het spoed nummer van de huisarts bellen op de achterkant van mijn telefoon.</w:t>
            </w:r>
          </w:p>
        </w:tc>
      </w:tr>
      <w:tr w:rsidR="003313EA" w:rsidRPr="007079D9" w14:paraId="50F78BC3" w14:textId="77777777" w:rsidTr="00FC6A47">
        <w:trPr>
          <w:trHeight w:val="1155"/>
        </w:trPr>
        <w:tc>
          <w:tcPr>
            <w:tcW w:w="79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AC6A61" w14:textId="77777777" w:rsidR="003313EA" w:rsidRPr="00C50B40" w:rsidRDefault="003313EA" w:rsidP="00FC6A47">
            <w:pPr>
              <w:widowControl/>
              <w:rPr>
                <w:rFonts w:ascii="Calibri" w:hAnsi="Calibri"/>
                <w:color w:val="000000"/>
                <w:sz w:val="20"/>
              </w:rPr>
            </w:pPr>
            <w:r>
              <w:rPr>
                <w:rFonts w:ascii="Calibri" w:hAnsi="Calibri"/>
                <w:color w:val="000000"/>
                <w:sz w:val="20"/>
              </w:rPr>
              <w:t>5</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9FB7C" w14:textId="77777777" w:rsidR="003313EA" w:rsidRPr="00F60174" w:rsidRDefault="003313EA" w:rsidP="00FC6A47">
            <w:pPr>
              <w:spacing w:after="1" w:line="276" w:lineRule="auto"/>
              <w:rPr>
                <w:rFonts w:ascii="Calibri" w:hAnsi="Calibri" w:cs="Calibri"/>
                <w:sz w:val="20"/>
              </w:rPr>
            </w:pPr>
            <w:r>
              <w:rPr>
                <w:rFonts w:ascii="Calibri" w:hAnsi="Calibri" w:cs="Calibri"/>
                <w:sz w:val="20"/>
              </w:rPr>
              <w:t xml:space="preserve">Ik merk niets meer, want ik ben </w:t>
            </w:r>
            <w:proofErr w:type="gramStart"/>
            <w:r>
              <w:rPr>
                <w:rFonts w:ascii="Calibri" w:hAnsi="Calibri" w:cs="Calibri"/>
                <w:sz w:val="20"/>
              </w:rPr>
              <w:t>flauw gevallen</w:t>
            </w:r>
            <w:proofErr w:type="gramEnd"/>
            <w:r>
              <w:rPr>
                <w:rFonts w:ascii="Calibri" w:hAnsi="Calibri" w:cs="Calibri"/>
                <w:sz w:val="20"/>
              </w:rPr>
              <w:t>.</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17B6B" w14:textId="77777777" w:rsidR="003313EA" w:rsidRPr="00F60174" w:rsidRDefault="003313EA" w:rsidP="00FC6A47">
            <w:pPr>
              <w:widowControl/>
              <w:rPr>
                <w:rFonts w:ascii="Calibri" w:hAnsi="Calibri" w:cs="Calibri"/>
                <w:sz w:val="20"/>
              </w:rPr>
            </w:pPr>
            <w:r>
              <w:rPr>
                <w:rFonts w:ascii="Calibri" w:hAnsi="Calibri" w:cs="Calibri"/>
                <w:sz w:val="20"/>
              </w:rPr>
              <w: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D89AA1" w14:textId="77777777" w:rsidR="003313EA" w:rsidRPr="00F60174" w:rsidRDefault="003313EA" w:rsidP="00FC6A47">
            <w:pPr>
              <w:spacing w:after="1" w:line="276" w:lineRule="auto"/>
              <w:rPr>
                <w:rFonts w:ascii="Calibri" w:hAnsi="Calibri" w:cs="Calibri"/>
                <w:sz w:val="20"/>
              </w:rPr>
            </w:pPr>
            <w:r>
              <w:rPr>
                <w:rFonts w:ascii="Calibri" w:hAnsi="Calibri" w:cs="Calibri"/>
                <w:sz w:val="20"/>
              </w:rPr>
              <w:t xml:space="preserve">Ze zien dat ik ben </w:t>
            </w:r>
            <w:proofErr w:type="gramStart"/>
            <w:r>
              <w:rPr>
                <w:rFonts w:ascii="Calibri" w:hAnsi="Calibri" w:cs="Calibri"/>
                <w:sz w:val="20"/>
              </w:rPr>
              <w:t>flauw gevallen</w:t>
            </w:r>
            <w:proofErr w:type="gramEnd"/>
            <w:r>
              <w:rPr>
                <w:rFonts w:ascii="Calibri" w:hAnsi="Calibri" w:cs="Calibri"/>
                <w:sz w:val="20"/>
              </w:rPr>
              <w:t>.</w:t>
            </w: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B0D567" w14:textId="77777777" w:rsidR="003313EA" w:rsidRPr="00F60174" w:rsidRDefault="003313EA" w:rsidP="00FC6A47">
            <w:pPr>
              <w:widowControl/>
              <w:rPr>
                <w:rFonts w:ascii="Calibri" w:hAnsi="Calibri" w:cs="Calibri"/>
                <w:sz w:val="20"/>
              </w:rPr>
            </w:pPr>
            <w:r>
              <w:rPr>
                <w:rFonts w:ascii="Calibri" w:hAnsi="Calibri" w:cs="Calibri"/>
                <w:sz w:val="20"/>
              </w:rPr>
              <w:t>Mij in stabiele zijligging leggen en 112 bellen.</w:t>
            </w:r>
          </w:p>
        </w:tc>
      </w:tr>
    </w:tbl>
    <w:p w14:paraId="43B98C49" w14:textId="77777777" w:rsidR="003313EA" w:rsidRDefault="003313EA" w:rsidP="003313EA">
      <w:pPr>
        <w:rPr>
          <w:rFonts w:ascii="Calibri" w:hAnsi="Calibri"/>
          <w:color w:val="000000"/>
          <w:sz w:val="22"/>
        </w:rPr>
      </w:pPr>
    </w:p>
    <w:p w14:paraId="40479B32" w14:textId="77777777" w:rsidR="003313EA" w:rsidRDefault="003313EA" w:rsidP="003313EA">
      <w:pPr>
        <w:rPr>
          <w:rFonts w:ascii="Calibri" w:hAnsi="Calibri"/>
          <w:color w:val="000000"/>
          <w:sz w:val="22"/>
        </w:rPr>
      </w:pPr>
    </w:p>
    <w:p w14:paraId="16199C5E" w14:textId="77777777" w:rsidR="003313EA" w:rsidRPr="00567318" w:rsidRDefault="003313EA" w:rsidP="003313EA">
      <w:pPr>
        <w:ind w:left="731"/>
        <w:rPr>
          <w:rFonts w:asciiTheme="majorHAnsi" w:hAnsiTheme="majorHAnsi" w:cstheme="majorHAnsi"/>
          <w:color w:val="000000"/>
          <w:sz w:val="20"/>
          <w:szCs w:val="20"/>
        </w:rPr>
      </w:pPr>
    </w:p>
    <w:p w14:paraId="6F907566" w14:textId="77777777" w:rsidR="003313EA" w:rsidRDefault="003313EA" w:rsidP="003313EA">
      <w:pPr>
        <w:ind w:left="731"/>
        <w:rPr>
          <w:rFonts w:asciiTheme="majorHAnsi" w:hAnsiTheme="majorHAnsi" w:cstheme="majorHAnsi"/>
          <w:sz w:val="20"/>
          <w:szCs w:val="20"/>
        </w:rPr>
      </w:pPr>
      <w:r w:rsidRPr="00567318">
        <w:rPr>
          <w:rFonts w:asciiTheme="majorHAnsi" w:hAnsiTheme="majorHAnsi" w:cstheme="majorHAnsi"/>
          <w:sz w:val="20"/>
          <w:szCs w:val="20"/>
        </w:rPr>
        <w:t xml:space="preserve">Bron: </w:t>
      </w:r>
      <w:hyperlink r:id="rId5" w:history="1">
        <w:r w:rsidRPr="00567318">
          <w:rPr>
            <w:rStyle w:val="Hyperlink"/>
            <w:rFonts w:asciiTheme="majorHAnsi" w:hAnsiTheme="majorHAnsi" w:cstheme="majorHAnsi"/>
            <w:sz w:val="20"/>
            <w:szCs w:val="20"/>
          </w:rPr>
          <w:t>https://www.hypofyse.nl/hoe-herken-ik-een-addisoncrisis.html</w:t>
        </w:r>
      </w:hyperlink>
      <w:r w:rsidRPr="00567318">
        <w:rPr>
          <w:rFonts w:asciiTheme="majorHAnsi" w:hAnsiTheme="majorHAnsi" w:cstheme="majorHAnsi"/>
          <w:sz w:val="20"/>
          <w:szCs w:val="20"/>
        </w:rPr>
        <w:br/>
        <w:t xml:space="preserve">(samenwerking van Bijnier vereniging </w:t>
      </w:r>
      <w:proofErr w:type="spellStart"/>
      <w:r w:rsidRPr="00567318">
        <w:rPr>
          <w:rFonts w:asciiTheme="majorHAnsi" w:hAnsiTheme="majorHAnsi" w:cstheme="majorHAnsi"/>
          <w:sz w:val="20"/>
          <w:szCs w:val="20"/>
        </w:rPr>
        <w:t>nvocp</w:t>
      </w:r>
      <w:proofErr w:type="spellEnd"/>
      <w:r w:rsidRPr="00567318">
        <w:rPr>
          <w:rFonts w:asciiTheme="majorHAnsi" w:hAnsiTheme="majorHAnsi" w:cstheme="majorHAnsi"/>
          <w:sz w:val="20"/>
          <w:szCs w:val="20"/>
        </w:rPr>
        <w:t xml:space="preserve">, </w:t>
      </w:r>
      <w:proofErr w:type="spellStart"/>
      <w:r w:rsidRPr="00567318">
        <w:rPr>
          <w:rFonts w:asciiTheme="majorHAnsi" w:hAnsiTheme="majorHAnsi" w:cstheme="majorHAnsi"/>
          <w:sz w:val="20"/>
          <w:szCs w:val="20"/>
        </w:rPr>
        <w:t>Bijnie</w:t>
      </w:r>
      <w:r>
        <w:rPr>
          <w:rFonts w:asciiTheme="majorHAnsi" w:hAnsiTheme="majorHAnsi" w:cstheme="majorHAnsi"/>
          <w:sz w:val="20"/>
          <w:szCs w:val="20"/>
        </w:rPr>
        <w:t>r</w:t>
      </w:r>
      <w:r w:rsidRPr="00567318">
        <w:rPr>
          <w:rFonts w:asciiTheme="majorHAnsi" w:hAnsiTheme="majorHAnsi" w:cstheme="majorHAnsi"/>
          <w:sz w:val="20"/>
          <w:szCs w:val="20"/>
        </w:rPr>
        <w:t>NET</w:t>
      </w:r>
      <w:proofErr w:type="spellEnd"/>
      <w:r w:rsidRPr="00567318">
        <w:rPr>
          <w:rFonts w:asciiTheme="majorHAnsi" w:hAnsiTheme="majorHAnsi" w:cstheme="majorHAnsi"/>
          <w:sz w:val="20"/>
          <w:szCs w:val="20"/>
        </w:rPr>
        <w:t>, Nederlandse Hypofyse Stichting)</w:t>
      </w:r>
    </w:p>
    <w:p w14:paraId="13F4AD30" w14:textId="77777777" w:rsidR="003313EA" w:rsidRDefault="003313EA" w:rsidP="003313EA">
      <w:pPr>
        <w:ind w:left="731"/>
        <w:rPr>
          <w:rFonts w:asciiTheme="majorHAnsi" w:hAnsiTheme="majorHAnsi" w:cstheme="majorHAnsi"/>
          <w:sz w:val="20"/>
          <w:szCs w:val="20"/>
        </w:rPr>
      </w:pPr>
    </w:p>
    <w:tbl>
      <w:tblPr>
        <w:tblW w:w="10207" w:type="dxa"/>
        <w:tblInd w:w="-145" w:type="dxa"/>
        <w:tblLayout w:type="fixed"/>
        <w:tblCellMar>
          <w:left w:w="30" w:type="dxa"/>
          <w:right w:w="30" w:type="dxa"/>
        </w:tblCellMar>
        <w:tblLook w:val="0000" w:firstRow="0" w:lastRow="0" w:firstColumn="0" w:lastColumn="0" w:noHBand="0" w:noVBand="0"/>
      </w:tblPr>
      <w:tblGrid>
        <w:gridCol w:w="851"/>
        <w:gridCol w:w="2268"/>
        <w:gridCol w:w="816"/>
        <w:gridCol w:w="1594"/>
        <w:gridCol w:w="1843"/>
        <w:gridCol w:w="2835"/>
      </w:tblGrid>
      <w:tr w:rsidR="003313EA" w:rsidRPr="00567318" w14:paraId="32FB9A1C" w14:textId="77777777" w:rsidTr="003040FE">
        <w:trPr>
          <w:trHeight w:val="290"/>
        </w:trPr>
        <w:tc>
          <w:tcPr>
            <w:tcW w:w="393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CA4C9E7" w14:textId="77777777" w:rsidR="003313EA" w:rsidRPr="00567318" w:rsidRDefault="003313EA" w:rsidP="00FC6A47">
            <w:pPr>
              <w:widowControl/>
              <w:rPr>
                <w:rFonts w:asciiTheme="majorHAnsi" w:hAnsiTheme="majorHAnsi" w:cstheme="majorHAnsi"/>
                <w:color w:val="FFFFFF"/>
                <w:sz w:val="20"/>
                <w:szCs w:val="20"/>
              </w:rPr>
            </w:pPr>
            <w:r w:rsidRPr="00567318">
              <w:rPr>
                <w:rFonts w:asciiTheme="majorHAnsi" w:hAnsiTheme="majorHAnsi" w:cstheme="majorHAnsi"/>
                <w:color w:val="FFFFFF"/>
                <w:sz w:val="20"/>
                <w:szCs w:val="20"/>
              </w:rPr>
              <w:t xml:space="preserve">Voorbeeld </w:t>
            </w:r>
            <w:r>
              <w:rPr>
                <w:rFonts w:asciiTheme="majorHAnsi" w:hAnsiTheme="majorHAnsi" w:cstheme="majorHAnsi"/>
                <w:color w:val="FFFFFF"/>
                <w:sz w:val="20"/>
                <w:szCs w:val="20"/>
              </w:rPr>
              <w:t xml:space="preserve">3 </w:t>
            </w:r>
          </w:p>
        </w:tc>
        <w:tc>
          <w:tcPr>
            <w:tcW w:w="627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8E276FD" w14:textId="77777777" w:rsidR="003313EA" w:rsidRPr="003313EA" w:rsidRDefault="003313EA" w:rsidP="00FC6A47">
            <w:pPr>
              <w:widowControl/>
              <w:rPr>
                <w:rFonts w:asciiTheme="majorHAnsi" w:hAnsiTheme="majorHAnsi" w:cstheme="majorHAnsi"/>
                <w:bCs/>
                <w:color w:val="FFFFFF"/>
                <w:sz w:val="20"/>
                <w:szCs w:val="20"/>
              </w:rPr>
            </w:pPr>
            <w:r>
              <w:rPr>
                <w:rFonts w:asciiTheme="majorHAnsi" w:hAnsiTheme="majorHAnsi" w:cstheme="majorHAnsi"/>
                <w:b/>
                <w:color w:val="FFFFFF"/>
                <w:sz w:val="20"/>
                <w:szCs w:val="20"/>
              </w:rPr>
              <w:t xml:space="preserve"> Van Gabriel en </w:t>
            </w:r>
            <w:r>
              <w:rPr>
                <w:rFonts w:asciiTheme="majorHAnsi" w:hAnsiTheme="majorHAnsi" w:cstheme="majorHAnsi"/>
                <w:bCs/>
                <w:color w:val="FFFFFF"/>
                <w:sz w:val="20"/>
                <w:szCs w:val="20"/>
              </w:rPr>
              <w:t>Check door Johan</w:t>
            </w:r>
            <w:r w:rsidR="003040FE">
              <w:rPr>
                <w:rFonts w:asciiTheme="majorHAnsi" w:hAnsiTheme="majorHAnsi" w:cstheme="majorHAnsi"/>
                <w:bCs/>
                <w:color w:val="FFFFFF"/>
                <w:sz w:val="20"/>
                <w:szCs w:val="20"/>
              </w:rPr>
              <w:t xml:space="preserve"> Beun</w:t>
            </w:r>
            <w:r>
              <w:rPr>
                <w:rFonts w:asciiTheme="majorHAnsi" w:hAnsiTheme="majorHAnsi" w:cstheme="majorHAnsi"/>
                <w:bCs/>
                <w:color w:val="FFFFFF"/>
                <w:sz w:val="20"/>
                <w:szCs w:val="20"/>
              </w:rPr>
              <w:t>?</w:t>
            </w:r>
          </w:p>
        </w:tc>
      </w:tr>
      <w:tr w:rsidR="003313EA" w:rsidRPr="003040FE" w14:paraId="6C4D6FBE" w14:textId="77777777" w:rsidTr="003040FE">
        <w:tc>
          <w:tcPr>
            <w:tcW w:w="311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953E19C"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Probleem</w:t>
            </w:r>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22031BC7" w14:textId="77777777" w:rsidR="003313EA" w:rsidRPr="003313EA" w:rsidRDefault="003313EA" w:rsidP="00FC6A47">
            <w:pPr>
              <w:widowControl/>
              <w:rPr>
                <w:rFonts w:asciiTheme="majorHAnsi" w:hAnsiTheme="majorHAnsi" w:cstheme="majorHAnsi"/>
                <w:bCs/>
                <w:color w:val="000000"/>
                <w:sz w:val="20"/>
                <w:szCs w:val="20"/>
                <w:lang w:val="en-US"/>
              </w:rPr>
            </w:pPr>
            <w:r w:rsidRPr="003313EA">
              <w:rPr>
                <w:rFonts w:asciiTheme="majorHAnsi" w:hAnsiTheme="majorHAnsi" w:cstheme="majorHAnsi"/>
                <w:bCs/>
                <w:sz w:val="20"/>
                <w:szCs w:val="20"/>
                <w:lang w:val="en-US"/>
              </w:rPr>
              <w:t xml:space="preserve"> </w:t>
            </w:r>
            <w:proofErr w:type="spellStart"/>
            <w:r w:rsidRPr="003313EA">
              <w:rPr>
                <w:rFonts w:asciiTheme="majorHAnsi" w:hAnsiTheme="majorHAnsi" w:cstheme="majorHAnsi"/>
                <w:bCs/>
                <w:sz w:val="20"/>
                <w:szCs w:val="20"/>
                <w:lang w:val="en-US"/>
              </w:rPr>
              <w:t>Ziekte</w:t>
            </w:r>
            <w:proofErr w:type="spellEnd"/>
            <w:r w:rsidRPr="003313EA">
              <w:rPr>
                <w:rFonts w:asciiTheme="majorHAnsi" w:hAnsiTheme="majorHAnsi" w:cstheme="majorHAnsi"/>
                <w:bCs/>
                <w:sz w:val="20"/>
                <w:szCs w:val="20"/>
                <w:lang w:val="en-US"/>
              </w:rPr>
              <w:t xml:space="preserve"> van Addison </w:t>
            </w:r>
          </w:p>
        </w:tc>
      </w:tr>
      <w:tr w:rsidR="003040FE" w:rsidRPr="003040FE" w14:paraId="21217557" w14:textId="77777777" w:rsidTr="0091197F">
        <w:tc>
          <w:tcPr>
            <w:tcW w:w="10207" w:type="dxa"/>
            <w:gridSpan w:val="6"/>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C4ACAE" w14:textId="77777777" w:rsidR="003040FE" w:rsidRPr="003040FE" w:rsidRDefault="003040FE" w:rsidP="004910CB">
            <w:pPr>
              <w:widowControl/>
              <w:jc w:val="center"/>
              <w:rPr>
                <w:rFonts w:asciiTheme="majorHAnsi" w:hAnsiTheme="majorHAnsi" w:cstheme="majorHAnsi"/>
                <w:b/>
                <w:sz w:val="20"/>
                <w:szCs w:val="20"/>
                <w:lang w:val="en-US"/>
              </w:rPr>
            </w:pPr>
            <w:proofErr w:type="spellStart"/>
            <w:r w:rsidRPr="003040FE">
              <w:rPr>
                <w:rFonts w:asciiTheme="majorHAnsi" w:hAnsiTheme="majorHAnsi" w:cstheme="majorHAnsi"/>
                <w:b/>
                <w:sz w:val="20"/>
                <w:szCs w:val="20"/>
                <w:lang w:val="en-US"/>
              </w:rPr>
              <w:t>Betrokken</w:t>
            </w:r>
            <w:proofErr w:type="spellEnd"/>
            <w:r w:rsidRPr="003040FE">
              <w:rPr>
                <w:rFonts w:asciiTheme="majorHAnsi" w:hAnsiTheme="majorHAnsi" w:cstheme="majorHAnsi"/>
                <w:b/>
                <w:sz w:val="20"/>
                <w:szCs w:val="20"/>
                <w:lang w:val="en-US"/>
              </w:rPr>
              <w:t xml:space="preserve"> </w:t>
            </w:r>
            <w:proofErr w:type="spellStart"/>
            <w:r w:rsidRPr="003040FE">
              <w:rPr>
                <w:rFonts w:asciiTheme="majorHAnsi" w:hAnsiTheme="majorHAnsi" w:cstheme="majorHAnsi"/>
                <w:b/>
                <w:sz w:val="20"/>
                <w:szCs w:val="20"/>
                <w:lang w:val="en-US"/>
              </w:rPr>
              <w:t>personen</w:t>
            </w:r>
            <w:proofErr w:type="spellEnd"/>
          </w:p>
        </w:tc>
      </w:tr>
      <w:tr w:rsidR="003040FE" w:rsidRPr="003040FE" w14:paraId="52C73BFF" w14:textId="77777777" w:rsidTr="003040FE">
        <w:tc>
          <w:tcPr>
            <w:tcW w:w="311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9F5443" w14:textId="77777777" w:rsidR="003040FE" w:rsidRPr="00567318" w:rsidRDefault="004910CB" w:rsidP="00FC6A47">
            <w:pPr>
              <w:widowControl/>
              <w:rPr>
                <w:rFonts w:asciiTheme="majorHAnsi" w:hAnsiTheme="majorHAnsi" w:cstheme="majorHAnsi"/>
                <w:b/>
                <w:color w:val="000000"/>
                <w:sz w:val="20"/>
                <w:szCs w:val="20"/>
              </w:rPr>
            </w:pPr>
            <w:proofErr w:type="spellStart"/>
            <w:r>
              <w:rPr>
                <w:rFonts w:asciiTheme="majorHAnsi" w:hAnsiTheme="majorHAnsi" w:cstheme="majorHAnsi"/>
                <w:b/>
                <w:color w:val="000000"/>
                <w:sz w:val="20"/>
                <w:szCs w:val="20"/>
              </w:rPr>
              <w:t>P</w:t>
            </w:r>
            <w:r w:rsidR="003040FE">
              <w:rPr>
                <w:rFonts w:asciiTheme="majorHAnsi" w:hAnsiTheme="majorHAnsi" w:cstheme="majorHAnsi"/>
                <w:b/>
                <w:color w:val="000000"/>
                <w:sz w:val="20"/>
                <w:szCs w:val="20"/>
              </w:rPr>
              <w:t>atient</w:t>
            </w:r>
            <w:proofErr w:type="spellEnd"/>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4A705705" w14:textId="77777777" w:rsidR="003040FE" w:rsidRPr="003313EA" w:rsidRDefault="004910CB" w:rsidP="00FC6A47">
            <w:pPr>
              <w:widowControl/>
              <w:rPr>
                <w:rFonts w:asciiTheme="majorHAnsi" w:hAnsiTheme="majorHAnsi" w:cstheme="majorHAnsi"/>
                <w:bCs/>
                <w:sz w:val="20"/>
                <w:szCs w:val="20"/>
                <w:lang w:val="en-US"/>
              </w:rPr>
            </w:pPr>
            <w:r>
              <w:rPr>
                <w:rFonts w:asciiTheme="majorHAnsi" w:hAnsiTheme="majorHAnsi" w:cstheme="majorHAnsi"/>
                <w:bCs/>
                <w:sz w:val="20"/>
                <w:szCs w:val="20"/>
                <w:lang w:val="en-US"/>
              </w:rPr>
              <w:t>D. de Jong</w:t>
            </w:r>
          </w:p>
        </w:tc>
      </w:tr>
      <w:tr w:rsidR="004910CB" w:rsidRPr="004910CB" w14:paraId="1EE336C1" w14:textId="77777777" w:rsidTr="003040FE">
        <w:tc>
          <w:tcPr>
            <w:tcW w:w="311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559608" w14:textId="77777777" w:rsidR="004910CB" w:rsidRDefault="004910CB" w:rsidP="00FC6A47">
            <w:pPr>
              <w:widowControl/>
              <w:rPr>
                <w:rFonts w:asciiTheme="majorHAnsi" w:hAnsiTheme="majorHAnsi" w:cstheme="majorHAnsi"/>
                <w:b/>
                <w:color w:val="000000"/>
                <w:sz w:val="20"/>
                <w:szCs w:val="20"/>
              </w:rPr>
            </w:pPr>
            <w:r>
              <w:rPr>
                <w:rFonts w:asciiTheme="majorHAnsi" w:hAnsiTheme="majorHAnsi" w:cstheme="majorHAnsi"/>
                <w:b/>
                <w:color w:val="000000"/>
                <w:sz w:val="20"/>
                <w:szCs w:val="20"/>
              </w:rPr>
              <w:t>Contactpersoon</w:t>
            </w:r>
          </w:p>
        </w:tc>
        <w:tc>
          <w:tcPr>
            <w:tcW w:w="7088" w:type="dxa"/>
            <w:gridSpan w:val="4"/>
            <w:tcBorders>
              <w:top w:val="single" w:sz="2" w:space="0" w:color="7F7F7F"/>
              <w:left w:val="single" w:sz="2" w:space="0" w:color="7F7F7F"/>
              <w:bottom w:val="single" w:sz="2" w:space="0" w:color="7F7F7F"/>
              <w:right w:val="single" w:sz="2" w:space="0" w:color="7F7F7F"/>
            </w:tcBorders>
            <w:shd w:val="clear" w:color="auto" w:fill="FFFFFF" w:themeFill="background1"/>
            <w:tcMar>
              <w:top w:w="30" w:type="dxa"/>
              <w:left w:w="30" w:type="dxa"/>
              <w:bottom w:w="0" w:type="dxa"/>
              <w:right w:w="30" w:type="dxa"/>
            </w:tcMar>
          </w:tcPr>
          <w:p w14:paraId="2E697611" w14:textId="77777777" w:rsidR="004910CB" w:rsidRPr="004910CB" w:rsidRDefault="004910CB" w:rsidP="00FC6A47">
            <w:pPr>
              <w:widowControl/>
              <w:rPr>
                <w:rFonts w:asciiTheme="majorHAnsi" w:hAnsiTheme="majorHAnsi" w:cstheme="majorHAnsi"/>
                <w:bCs/>
                <w:sz w:val="20"/>
                <w:szCs w:val="20"/>
              </w:rPr>
            </w:pPr>
            <w:r w:rsidRPr="004910CB">
              <w:rPr>
                <w:rFonts w:asciiTheme="majorHAnsi" w:hAnsiTheme="majorHAnsi" w:cstheme="majorHAnsi"/>
                <w:bCs/>
                <w:sz w:val="20"/>
                <w:szCs w:val="20"/>
              </w:rPr>
              <w:t xml:space="preserve">S. de Jong- </w:t>
            </w:r>
            <w:proofErr w:type="spellStart"/>
            <w:r w:rsidRPr="004910CB">
              <w:rPr>
                <w:rFonts w:asciiTheme="majorHAnsi" w:hAnsiTheme="majorHAnsi" w:cstheme="majorHAnsi"/>
                <w:bCs/>
                <w:sz w:val="20"/>
                <w:szCs w:val="20"/>
              </w:rPr>
              <w:t>Pietersen</w:t>
            </w:r>
            <w:proofErr w:type="spellEnd"/>
            <w:r w:rsidRPr="004910CB">
              <w:rPr>
                <w:rFonts w:asciiTheme="majorHAnsi" w:hAnsiTheme="majorHAnsi" w:cstheme="majorHAnsi"/>
                <w:bCs/>
                <w:sz w:val="20"/>
                <w:szCs w:val="20"/>
              </w:rPr>
              <w:t xml:space="preserve"> (echtgenote)</w:t>
            </w:r>
          </w:p>
        </w:tc>
      </w:tr>
      <w:tr w:rsidR="003313EA" w:rsidRPr="00567318" w14:paraId="364E2870" w14:textId="77777777" w:rsidTr="00EC635C">
        <w:tc>
          <w:tcPr>
            <w:tcW w:w="85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DB85605"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Fase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8B15D"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Waarneming patiënt</w:t>
            </w:r>
          </w:p>
        </w:tc>
        <w:tc>
          <w:tcPr>
            <w:tcW w:w="241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5493BC9"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Actie Patiënt</w:t>
            </w:r>
          </w:p>
        </w:tc>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8789BB"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Waarneming Anderen</w:t>
            </w:r>
          </w:p>
        </w:tc>
        <w:tc>
          <w:tcPr>
            <w:tcW w:w="283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BBB7A38" w14:textId="77777777" w:rsidR="003313EA" w:rsidRPr="00567318" w:rsidRDefault="003313EA" w:rsidP="00FC6A47">
            <w:pPr>
              <w:widowControl/>
              <w:rPr>
                <w:rFonts w:asciiTheme="majorHAnsi" w:hAnsiTheme="majorHAnsi" w:cstheme="majorHAnsi"/>
                <w:b/>
                <w:color w:val="000000"/>
                <w:sz w:val="20"/>
                <w:szCs w:val="20"/>
              </w:rPr>
            </w:pPr>
            <w:r w:rsidRPr="00567318">
              <w:rPr>
                <w:rFonts w:asciiTheme="majorHAnsi" w:hAnsiTheme="majorHAnsi" w:cstheme="majorHAnsi"/>
                <w:b/>
                <w:color w:val="000000"/>
                <w:sz w:val="20"/>
                <w:szCs w:val="20"/>
              </w:rPr>
              <w:t>Actie Anderen</w:t>
            </w:r>
          </w:p>
          <w:p w14:paraId="324C5B0F" w14:textId="77777777" w:rsidR="003313EA" w:rsidRPr="00567318" w:rsidRDefault="003313EA" w:rsidP="00FC6A47">
            <w:pPr>
              <w:widowControl/>
              <w:rPr>
                <w:rFonts w:asciiTheme="majorHAnsi" w:hAnsiTheme="majorHAnsi" w:cstheme="majorHAnsi"/>
                <w:b/>
                <w:color w:val="000000"/>
                <w:sz w:val="20"/>
                <w:szCs w:val="20"/>
              </w:rPr>
            </w:pPr>
          </w:p>
        </w:tc>
      </w:tr>
      <w:tr w:rsidR="003313EA" w:rsidRPr="00567318" w14:paraId="5A18E7FC" w14:textId="77777777" w:rsidTr="00EC635C">
        <w:trPr>
          <w:trHeight w:val="307"/>
        </w:trPr>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72304B"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3A4C3"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Vermoeidheid, concentratieproblemen, heeft het koud, geen eetlust, duizelig, somberheid, spierzwakte</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C47587"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 xml:space="preserve">Zie </w:t>
            </w:r>
            <w:hyperlink r:id="rId6" w:history="1">
              <w:r w:rsidRPr="00567318">
                <w:rPr>
                  <w:rStyle w:val="Hyperlink"/>
                  <w:rFonts w:asciiTheme="majorHAnsi" w:hAnsiTheme="majorHAnsi" w:cstheme="majorHAnsi"/>
                  <w:sz w:val="20"/>
                  <w:szCs w:val="20"/>
                </w:rPr>
                <w:t>stressschema</w:t>
              </w:r>
            </w:hyperlink>
            <w:r w:rsidRPr="00567318">
              <w:rPr>
                <w:rFonts w:asciiTheme="majorHAnsi" w:hAnsiTheme="majorHAnsi" w:cstheme="majorHAnsi"/>
                <w:color w:val="000000"/>
                <w:sz w:val="20"/>
                <w:szCs w:val="20"/>
              </w:rPr>
              <w:br/>
              <w:t>mogelijk dus extra Hydrocortison (5 tot 10 mg extra per dag) innemen</w:t>
            </w:r>
          </w:p>
        </w:tc>
        <w:tc>
          <w:tcPr>
            <w:tcW w:w="1843"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13DD87B9"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De persoon ziet bleek en is somber, prikkelbaar</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34AC8938" w14:textId="0CE613B6"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Wijs de persoon op het stres</w:t>
            </w:r>
            <w:r w:rsidR="00EC635C">
              <w:rPr>
                <w:rFonts w:asciiTheme="majorHAnsi" w:hAnsiTheme="majorHAnsi" w:cstheme="majorHAnsi"/>
                <w:color w:val="000000"/>
                <w:sz w:val="20"/>
                <w:szCs w:val="20"/>
              </w:rPr>
              <w:t>s-</w:t>
            </w:r>
            <w:r w:rsidRPr="00567318">
              <w:rPr>
                <w:rFonts w:asciiTheme="majorHAnsi" w:hAnsiTheme="majorHAnsi" w:cstheme="majorHAnsi"/>
                <w:color w:val="000000"/>
                <w:sz w:val="20"/>
                <w:szCs w:val="20"/>
              </w:rPr>
              <w:t>schema</w:t>
            </w:r>
          </w:p>
        </w:tc>
      </w:tr>
      <w:tr w:rsidR="003313EA" w:rsidRPr="00567318" w14:paraId="4E1F79A8" w14:textId="77777777" w:rsidTr="00EC635C">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882B2"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2</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0A9976"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Misselijkheid, wee gevoel in de maag, lichte koorts (tussen 38 en 39 graden), slaperigheid, sufheid</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AE49EA"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 xml:space="preserve">Zie </w:t>
            </w:r>
            <w:hyperlink r:id="rId7" w:history="1">
              <w:r w:rsidRPr="00567318">
                <w:rPr>
                  <w:rStyle w:val="Hyperlink"/>
                  <w:rFonts w:asciiTheme="majorHAnsi" w:hAnsiTheme="majorHAnsi" w:cstheme="majorHAnsi"/>
                  <w:sz w:val="20"/>
                  <w:szCs w:val="20"/>
                </w:rPr>
                <w:t>stressschema</w:t>
              </w:r>
            </w:hyperlink>
          </w:p>
        </w:tc>
        <w:tc>
          <w:tcPr>
            <w:tcW w:w="1843"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3E566E33"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De persoon ziet bleek, is suf, slaperig, lijkt lichte koorts te hebben</w:t>
            </w:r>
          </w:p>
        </w:tc>
        <w:tc>
          <w:tcPr>
            <w:tcW w:w="2835" w:type="dxa"/>
            <w:tcBorders>
              <w:top w:val="single" w:sz="2" w:space="0" w:color="6F6F6F"/>
              <w:left w:val="single" w:sz="2" w:space="0" w:color="6F6F6F"/>
              <w:bottom w:val="single" w:sz="2" w:space="0" w:color="6F6F6F"/>
              <w:right w:val="single" w:sz="2" w:space="0" w:color="7F7F7F"/>
            </w:tcBorders>
            <w:tcMar>
              <w:top w:w="30" w:type="dxa"/>
              <w:left w:w="30" w:type="dxa"/>
              <w:bottom w:w="0" w:type="dxa"/>
              <w:right w:w="30" w:type="dxa"/>
            </w:tcMar>
          </w:tcPr>
          <w:p w14:paraId="14CE6C5A" w14:textId="0F98EC6C"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Wijs de persoon op het stres</w:t>
            </w:r>
            <w:r w:rsidR="00EC635C">
              <w:rPr>
                <w:rFonts w:asciiTheme="majorHAnsi" w:hAnsiTheme="majorHAnsi" w:cstheme="majorHAnsi"/>
                <w:color w:val="000000"/>
                <w:sz w:val="20"/>
                <w:szCs w:val="20"/>
              </w:rPr>
              <w:t>s-</w:t>
            </w:r>
            <w:r w:rsidRPr="00567318">
              <w:rPr>
                <w:rFonts w:asciiTheme="majorHAnsi" w:hAnsiTheme="majorHAnsi" w:cstheme="majorHAnsi"/>
                <w:color w:val="000000"/>
                <w:sz w:val="20"/>
                <w:szCs w:val="20"/>
              </w:rPr>
              <w:t>schema of neem dit door en adviseer om extra hydrocortison te nemen</w:t>
            </w:r>
          </w:p>
        </w:tc>
      </w:tr>
      <w:tr w:rsidR="003313EA" w:rsidRPr="00567318" w14:paraId="223E544B" w14:textId="77777777" w:rsidTr="00EC635C">
        <w:trPr>
          <w:trHeight w:val="1155"/>
        </w:trPr>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8B0E61"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3</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6BBD" w14:textId="722DAADC" w:rsidR="003313EA" w:rsidRPr="00567318" w:rsidRDefault="00EC635C" w:rsidP="00FC6A47">
            <w:pPr>
              <w:spacing w:after="1" w:line="276" w:lineRule="auto"/>
              <w:rPr>
                <w:rFonts w:asciiTheme="majorHAnsi" w:hAnsiTheme="majorHAnsi" w:cstheme="majorHAnsi"/>
                <w:bCs/>
                <w:color w:val="000000"/>
                <w:sz w:val="20"/>
                <w:szCs w:val="20"/>
              </w:rPr>
            </w:pPr>
            <w:r w:rsidRPr="00567318">
              <w:rPr>
                <w:rFonts w:asciiTheme="majorHAnsi" w:hAnsiTheme="majorHAnsi" w:cstheme="majorHAnsi"/>
                <w:bCs/>
                <w:color w:val="000000"/>
                <w:sz w:val="20"/>
                <w:szCs w:val="20"/>
              </w:rPr>
              <w:t>Koorts</w:t>
            </w:r>
            <w:r w:rsidR="003313EA" w:rsidRPr="00567318">
              <w:rPr>
                <w:rFonts w:asciiTheme="majorHAnsi" w:hAnsiTheme="majorHAnsi" w:cstheme="majorHAnsi"/>
                <w:bCs/>
                <w:color w:val="000000"/>
                <w:sz w:val="20"/>
                <w:szCs w:val="20"/>
              </w:rPr>
              <w:t xml:space="preserve"> (boven de 39 graden), diarree, braken, misselijk, kan niet meer nadenken</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391CF4"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 xml:space="preserve">Zelf de </w:t>
            </w:r>
            <w:proofErr w:type="spellStart"/>
            <w:r w:rsidRPr="00567318">
              <w:rPr>
                <w:rFonts w:asciiTheme="majorHAnsi" w:hAnsiTheme="majorHAnsi" w:cstheme="majorHAnsi"/>
                <w:color w:val="000000"/>
                <w:sz w:val="20"/>
                <w:szCs w:val="20"/>
              </w:rPr>
              <w:t>Solu-cortef</w:t>
            </w:r>
            <w:proofErr w:type="spellEnd"/>
            <w:r w:rsidRPr="00567318">
              <w:rPr>
                <w:rFonts w:asciiTheme="majorHAnsi" w:hAnsiTheme="majorHAnsi" w:cstheme="majorHAnsi"/>
                <w:color w:val="000000"/>
                <w:sz w:val="20"/>
                <w:szCs w:val="20"/>
              </w:rPr>
              <w:t xml:space="preserve"> noodinjectie toedienen in bovenbeenspier en bellen met internist-endocrinoloog of bel 112. Probeer ook mensen in de omgeving op de hoogte te stellen en vertellen waar het </w:t>
            </w:r>
            <w:proofErr w:type="gramStart"/>
            <w:r w:rsidRPr="00567318">
              <w:rPr>
                <w:rFonts w:asciiTheme="majorHAnsi" w:hAnsiTheme="majorHAnsi" w:cstheme="majorHAnsi"/>
                <w:color w:val="000000"/>
                <w:sz w:val="20"/>
                <w:szCs w:val="20"/>
              </w:rPr>
              <w:t>SOS pakket</w:t>
            </w:r>
            <w:proofErr w:type="gramEnd"/>
            <w:r w:rsidRPr="00567318">
              <w:rPr>
                <w:rFonts w:asciiTheme="majorHAnsi" w:hAnsiTheme="majorHAnsi" w:cstheme="majorHAnsi"/>
                <w:color w:val="000000"/>
                <w:sz w:val="20"/>
                <w:szCs w:val="20"/>
              </w:rPr>
              <w:t xml:space="preserve"> ligt.</w:t>
            </w:r>
          </w:p>
        </w:tc>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8C109" w14:textId="55C54C85" w:rsidR="003313EA" w:rsidRPr="00567318" w:rsidRDefault="003313EA" w:rsidP="00FC6A47">
            <w:pPr>
              <w:spacing w:after="1" w:line="276" w:lineRule="auto"/>
              <w:rPr>
                <w:rFonts w:asciiTheme="majorHAnsi" w:hAnsiTheme="majorHAnsi" w:cstheme="majorHAnsi"/>
                <w:color w:val="000000"/>
                <w:sz w:val="20"/>
                <w:szCs w:val="20"/>
              </w:rPr>
            </w:pPr>
            <w:r w:rsidRPr="00567318">
              <w:rPr>
                <w:rFonts w:asciiTheme="majorHAnsi" w:hAnsiTheme="majorHAnsi" w:cstheme="majorHAnsi"/>
                <w:color w:val="000000"/>
                <w:sz w:val="20"/>
                <w:szCs w:val="20"/>
              </w:rPr>
              <w:t xml:space="preserve">De persoon is </w:t>
            </w:r>
            <w:r w:rsidR="00EC635C" w:rsidRPr="00567318">
              <w:rPr>
                <w:rFonts w:asciiTheme="majorHAnsi" w:hAnsiTheme="majorHAnsi" w:cstheme="majorHAnsi"/>
                <w:color w:val="000000"/>
                <w:sz w:val="20"/>
                <w:szCs w:val="20"/>
              </w:rPr>
              <w:t>verward</w:t>
            </w:r>
            <w:r w:rsidRPr="00567318">
              <w:rPr>
                <w:rFonts w:asciiTheme="majorHAnsi" w:hAnsiTheme="majorHAnsi" w:cstheme="majorHAnsi"/>
                <w:color w:val="000000"/>
                <w:sz w:val="20"/>
                <w:szCs w:val="20"/>
              </w:rPr>
              <w:t xml:space="preserve"> en lijkt niet meer zelf te kunnen handelen.</w:t>
            </w: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274F9"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 xml:space="preserve">Indien nodig de noodinjectie zetten en/of hierbij helpen. En/of eventueel 112 bellen. Medische info kaart zit op telefoon. </w:t>
            </w:r>
          </w:p>
        </w:tc>
      </w:tr>
      <w:tr w:rsidR="003313EA" w:rsidRPr="00567318" w14:paraId="577E7A06" w14:textId="77777777" w:rsidTr="00EC635C">
        <w:trPr>
          <w:trHeight w:val="1155"/>
        </w:trPr>
        <w:tc>
          <w:tcPr>
            <w:tcW w:w="85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3480EF" w14:textId="77777777" w:rsidR="003313EA" w:rsidRPr="00567318" w:rsidRDefault="003313EA" w:rsidP="00FC6A47">
            <w:pPr>
              <w:widowControl/>
              <w:rPr>
                <w:rFonts w:asciiTheme="majorHAnsi" w:hAnsiTheme="majorHAnsi" w:cstheme="majorHAnsi"/>
                <w:color w:val="000000"/>
                <w:sz w:val="20"/>
                <w:szCs w:val="20"/>
              </w:rPr>
            </w:pPr>
            <w:r w:rsidRPr="00567318">
              <w:rPr>
                <w:rFonts w:asciiTheme="majorHAnsi" w:hAnsiTheme="majorHAnsi" w:cstheme="majorHAnsi"/>
                <w:color w:val="000000"/>
                <w:sz w:val="20"/>
                <w:szCs w:val="20"/>
              </w:rPr>
              <w:t>4</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4339CD" w14:textId="76BE341C" w:rsidR="003313EA" w:rsidRPr="00567318" w:rsidRDefault="00EC635C" w:rsidP="00FC6A47">
            <w:pPr>
              <w:spacing w:after="1" w:line="276" w:lineRule="auto"/>
              <w:rPr>
                <w:rFonts w:asciiTheme="majorHAnsi" w:eastAsia="Times New Roman" w:hAnsiTheme="majorHAnsi" w:cstheme="majorHAnsi"/>
                <w:bCs/>
                <w:sz w:val="20"/>
                <w:szCs w:val="20"/>
              </w:rPr>
            </w:pPr>
            <w:r w:rsidRPr="00567318">
              <w:rPr>
                <w:rFonts w:asciiTheme="majorHAnsi" w:hAnsiTheme="majorHAnsi" w:cstheme="majorHAnsi"/>
                <w:bCs/>
                <w:color w:val="000000"/>
                <w:sz w:val="20"/>
                <w:szCs w:val="20"/>
              </w:rPr>
              <w:t>Niet</w:t>
            </w:r>
            <w:r w:rsidR="003313EA" w:rsidRPr="00567318">
              <w:rPr>
                <w:rFonts w:asciiTheme="majorHAnsi" w:hAnsiTheme="majorHAnsi" w:cstheme="majorHAnsi"/>
                <w:bCs/>
                <w:color w:val="000000"/>
                <w:sz w:val="20"/>
                <w:szCs w:val="20"/>
              </w:rPr>
              <w:t xml:space="preserve"> meer in staat om te handelen, bewusteloosheid/verminderd bewustzijn</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0D334E" w14:textId="77777777" w:rsidR="003313EA" w:rsidRPr="00567318" w:rsidRDefault="003313EA" w:rsidP="00FC6A47">
            <w:pPr>
              <w:widowControl/>
              <w:rPr>
                <w:rFonts w:asciiTheme="majorHAnsi" w:eastAsia="Times New Roman" w:hAnsiTheme="majorHAnsi" w:cstheme="majorHAnsi"/>
                <w:sz w:val="20"/>
                <w:szCs w:val="20"/>
              </w:rPr>
            </w:pPr>
            <w:r w:rsidRPr="00567318">
              <w:rPr>
                <w:rFonts w:asciiTheme="majorHAnsi" w:eastAsia="Times New Roman" w:hAnsiTheme="majorHAnsi" w:cstheme="majorHAnsi"/>
                <w:sz w:val="20"/>
                <w:szCs w:val="20"/>
              </w:rPr>
              <w:t xml:space="preserve"> Waarschijnlijk niet mogelijk maar probeer </w:t>
            </w:r>
            <w:proofErr w:type="gramStart"/>
            <w:r w:rsidRPr="00567318">
              <w:rPr>
                <w:rFonts w:asciiTheme="majorHAnsi" w:eastAsia="Times New Roman" w:hAnsiTheme="majorHAnsi" w:cstheme="majorHAnsi"/>
                <w:sz w:val="20"/>
                <w:szCs w:val="20"/>
              </w:rPr>
              <w:t>SOS pakket</w:t>
            </w:r>
            <w:proofErr w:type="gramEnd"/>
            <w:r w:rsidRPr="00567318">
              <w:rPr>
                <w:rFonts w:asciiTheme="majorHAnsi" w:eastAsia="Times New Roman" w:hAnsiTheme="majorHAnsi" w:cstheme="majorHAnsi"/>
                <w:sz w:val="20"/>
                <w:szCs w:val="20"/>
              </w:rPr>
              <w:t xml:space="preserve"> of medische info kaart te tonen</w:t>
            </w:r>
          </w:p>
        </w:tc>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1C44" w14:textId="77777777" w:rsidR="003313EA" w:rsidRPr="00567318" w:rsidRDefault="003313EA" w:rsidP="00FC6A47">
            <w:pPr>
              <w:spacing w:after="1" w:line="276" w:lineRule="auto"/>
              <w:rPr>
                <w:rFonts w:asciiTheme="majorHAnsi" w:eastAsia="Times New Roman" w:hAnsiTheme="majorHAnsi" w:cstheme="majorHAnsi"/>
                <w:sz w:val="20"/>
                <w:szCs w:val="20"/>
              </w:rPr>
            </w:pPr>
            <w:r w:rsidRPr="00567318">
              <w:rPr>
                <w:rFonts w:asciiTheme="majorHAnsi" w:hAnsiTheme="majorHAnsi" w:cstheme="majorHAnsi"/>
                <w:color w:val="000000"/>
                <w:sz w:val="20"/>
                <w:szCs w:val="20"/>
              </w:rPr>
              <w:t>De persoon is niet meer in staat om zelf te handelen en is bewusteloos.</w:t>
            </w:r>
          </w:p>
        </w:tc>
        <w:tc>
          <w:tcPr>
            <w:tcW w:w="283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2729E0" w14:textId="78B2A6CD" w:rsidR="003313EA" w:rsidRPr="00567318" w:rsidRDefault="003313EA" w:rsidP="00FC6A47">
            <w:pPr>
              <w:widowControl/>
              <w:rPr>
                <w:rFonts w:asciiTheme="majorHAnsi" w:eastAsia="Times New Roman" w:hAnsiTheme="majorHAnsi" w:cstheme="majorHAnsi"/>
                <w:sz w:val="20"/>
                <w:szCs w:val="20"/>
              </w:rPr>
            </w:pPr>
            <w:r w:rsidRPr="00567318">
              <w:rPr>
                <w:rFonts w:asciiTheme="majorHAnsi" w:eastAsia="Times New Roman" w:hAnsiTheme="majorHAnsi" w:cstheme="majorHAnsi"/>
                <w:sz w:val="20"/>
                <w:szCs w:val="20"/>
              </w:rPr>
              <w:t xml:space="preserve">Dan MOET degene die in de buurt is direct handelen. Dien EERST de noodinjectie </w:t>
            </w:r>
            <w:proofErr w:type="spellStart"/>
            <w:r w:rsidRPr="00567318">
              <w:rPr>
                <w:rFonts w:asciiTheme="majorHAnsi" w:eastAsia="Times New Roman" w:hAnsiTheme="majorHAnsi" w:cstheme="majorHAnsi"/>
                <w:sz w:val="20"/>
                <w:szCs w:val="20"/>
              </w:rPr>
              <w:t>Solu-Cortef</w:t>
            </w:r>
            <w:proofErr w:type="spellEnd"/>
            <w:r w:rsidRPr="00567318">
              <w:rPr>
                <w:rFonts w:asciiTheme="majorHAnsi" w:eastAsia="Times New Roman" w:hAnsiTheme="majorHAnsi" w:cstheme="majorHAnsi"/>
                <w:sz w:val="20"/>
                <w:szCs w:val="20"/>
              </w:rPr>
              <w:t xml:space="preserve"> toe en bel DAARNA 112. Een Addisoncrisis is potentieel dodelijk!</w:t>
            </w:r>
            <w:r w:rsidRPr="00567318">
              <w:rPr>
                <w:rFonts w:asciiTheme="majorHAnsi" w:eastAsia="Times New Roman" w:hAnsiTheme="majorHAnsi" w:cstheme="majorHAnsi"/>
                <w:sz w:val="20"/>
                <w:szCs w:val="20"/>
              </w:rPr>
              <w:br/>
              <w:t xml:space="preserve">De noodinjectie zit in een </w:t>
            </w:r>
            <w:proofErr w:type="gramStart"/>
            <w:r w:rsidRPr="00567318">
              <w:rPr>
                <w:rFonts w:asciiTheme="majorHAnsi" w:eastAsia="Times New Roman" w:hAnsiTheme="majorHAnsi" w:cstheme="majorHAnsi"/>
                <w:sz w:val="20"/>
                <w:szCs w:val="20"/>
              </w:rPr>
              <w:t>SOS pakket</w:t>
            </w:r>
            <w:proofErr w:type="gramEnd"/>
            <w:r w:rsidRPr="00567318">
              <w:rPr>
                <w:rFonts w:asciiTheme="majorHAnsi" w:eastAsia="Times New Roman" w:hAnsiTheme="majorHAnsi" w:cstheme="majorHAnsi"/>
                <w:sz w:val="20"/>
                <w:szCs w:val="20"/>
              </w:rPr>
              <w:t xml:space="preserve"> dat de meeste patiënten altijd bij zich dragen</w:t>
            </w:r>
          </w:p>
        </w:tc>
      </w:tr>
    </w:tbl>
    <w:p w14:paraId="2A1C1791" w14:textId="77777777" w:rsidR="003313EA" w:rsidRPr="00567318" w:rsidRDefault="003313EA" w:rsidP="003313EA">
      <w:pPr>
        <w:ind w:left="731"/>
        <w:rPr>
          <w:rFonts w:asciiTheme="majorHAnsi" w:hAnsiTheme="majorHAnsi" w:cstheme="majorHAnsi"/>
          <w:color w:val="000000"/>
          <w:sz w:val="20"/>
          <w:szCs w:val="20"/>
        </w:rPr>
      </w:pPr>
    </w:p>
    <w:p w14:paraId="12C0D1EC" w14:textId="77777777" w:rsidR="003313EA" w:rsidRDefault="003313EA" w:rsidP="004910CB">
      <w:pPr>
        <w:ind w:left="731"/>
        <w:rPr>
          <w:rFonts w:ascii="Calibri" w:hAnsi="Calibri"/>
          <w:color w:val="000000"/>
          <w:sz w:val="22"/>
        </w:rPr>
      </w:pPr>
      <w:r w:rsidRPr="00567318">
        <w:rPr>
          <w:rFonts w:asciiTheme="majorHAnsi" w:hAnsiTheme="majorHAnsi" w:cstheme="majorHAnsi"/>
          <w:sz w:val="20"/>
          <w:szCs w:val="20"/>
        </w:rPr>
        <w:t xml:space="preserve">Bron: </w:t>
      </w:r>
      <w:hyperlink r:id="rId8" w:history="1">
        <w:r w:rsidRPr="00567318">
          <w:rPr>
            <w:rStyle w:val="Hyperlink"/>
            <w:rFonts w:asciiTheme="majorHAnsi" w:hAnsiTheme="majorHAnsi" w:cstheme="majorHAnsi"/>
            <w:sz w:val="20"/>
            <w:szCs w:val="20"/>
          </w:rPr>
          <w:t>https://www.hypofyse.nl/hoe-herken-ik-een-addisoncrisis.html</w:t>
        </w:r>
      </w:hyperlink>
      <w:r w:rsidRPr="00567318">
        <w:rPr>
          <w:rFonts w:asciiTheme="majorHAnsi" w:hAnsiTheme="majorHAnsi" w:cstheme="majorHAnsi"/>
          <w:sz w:val="20"/>
          <w:szCs w:val="20"/>
        </w:rPr>
        <w:br/>
        <w:t xml:space="preserve">(samenwerking van Bijnier vereniging </w:t>
      </w:r>
      <w:proofErr w:type="spellStart"/>
      <w:r w:rsidRPr="00567318">
        <w:rPr>
          <w:rFonts w:asciiTheme="majorHAnsi" w:hAnsiTheme="majorHAnsi" w:cstheme="majorHAnsi"/>
          <w:sz w:val="20"/>
          <w:szCs w:val="20"/>
        </w:rPr>
        <w:t>nvocp</w:t>
      </w:r>
      <w:proofErr w:type="spellEnd"/>
      <w:r w:rsidRPr="00567318">
        <w:rPr>
          <w:rFonts w:asciiTheme="majorHAnsi" w:hAnsiTheme="majorHAnsi" w:cstheme="majorHAnsi"/>
          <w:sz w:val="20"/>
          <w:szCs w:val="20"/>
        </w:rPr>
        <w:t xml:space="preserve">, </w:t>
      </w:r>
      <w:proofErr w:type="spellStart"/>
      <w:r w:rsidRPr="00567318">
        <w:rPr>
          <w:rFonts w:asciiTheme="majorHAnsi" w:hAnsiTheme="majorHAnsi" w:cstheme="majorHAnsi"/>
          <w:sz w:val="20"/>
          <w:szCs w:val="20"/>
        </w:rPr>
        <w:t>Bijnie</w:t>
      </w:r>
      <w:r>
        <w:rPr>
          <w:rFonts w:asciiTheme="majorHAnsi" w:hAnsiTheme="majorHAnsi" w:cstheme="majorHAnsi"/>
          <w:sz w:val="20"/>
          <w:szCs w:val="20"/>
        </w:rPr>
        <w:t>r</w:t>
      </w:r>
      <w:r w:rsidRPr="00567318">
        <w:rPr>
          <w:rFonts w:asciiTheme="majorHAnsi" w:hAnsiTheme="majorHAnsi" w:cstheme="majorHAnsi"/>
          <w:sz w:val="20"/>
          <w:szCs w:val="20"/>
        </w:rPr>
        <w:t>NET</w:t>
      </w:r>
      <w:proofErr w:type="spellEnd"/>
      <w:r w:rsidRPr="00567318">
        <w:rPr>
          <w:rFonts w:asciiTheme="majorHAnsi" w:hAnsiTheme="majorHAnsi" w:cstheme="majorHAnsi"/>
          <w:sz w:val="20"/>
          <w:szCs w:val="20"/>
        </w:rPr>
        <w:t>, Nederlandse Hypofyse Stichting)</w:t>
      </w:r>
      <w:r w:rsidR="004910CB">
        <w:rPr>
          <w:rFonts w:ascii="Calibri" w:hAnsi="Calibri"/>
          <w:color w:val="000000"/>
          <w:sz w:val="22"/>
        </w:rPr>
        <w:t xml:space="preserve"> </w:t>
      </w:r>
    </w:p>
    <w:p w14:paraId="0A41FFB6" w14:textId="77777777" w:rsidR="003313EA" w:rsidRPr="00567318" w:rsidRDefault="003313EA" w:rsidP="00567318">
      <w:pPr>
        <w:ind w:left="731"/>
        <w:rPr>
          <w:rFonts w:asciiTheme="majorHAnsi" w:hAnsiTheme="majorHAnsi" w:cstheme="majorHAnsi"/>
        </w:rPr>
      </w:pPr>
    </w:p>
    <w:sectPr w:rsidR="003313EA" w:rsidRPr="00567318" w:rsidSect="007079D9">
      <w:pgSz w:w="11902" w:h="16835"/>
      <w:pgMar w:top="720" w:right="1080" w:bottom="720" w:left="108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DA"/>
    <w:rsid w:val="00000B16"/>
    <w:rsid w:val="00011ABD"/>
    <w:rsid w:val="000608DA"/>
    <w:rsid w:val="00061F76"/>
    <w:rsid w:val="000E737D"/>
    <w:rsid w:val="003040FE"/>
    <w:rsid w:val="003313EA"/>
    <w:rsid w:val="003F65EA"/>
    <w:rsid w:val="004825B4"/>
    <w:rsid w:val="004910CB"/>
    <w:rsid w:val="00567318"/>
    <w:rsid w:val="007130C3"/>
    <w:rsid w:val="00886B86"/>
    <w:rsid w:val="00DC6D49"/>
    <w:rsid w:val="00E0325A"/>
    <w:rsid w:val="00EC635C"/>
    <w:rsid w:val="00FD5A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915"/>
  <w15:chartTrackingRefBased/>
  <w15:docId w15:val="{66501314-1467-42F0-8CF0-7AAA9872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DA"/>
    <w:pPr>
      <w:widowControl w:val="0"/>
      <w:autoSpaceDE w:val="0"/>
      <w:autoSpaceDN w:val="0"/>
      <w:adjustRightInd w:val="0"/>
      <w:spacing w:after="0" w:line="240" w:lineRule="auto"/>
    </w:pPr>
    <w:rPr>
      <w:rFonts w:ascii="Arial" w:eastAsiaTheme="minorEastAsia" w:hAnsi="Arial" w:cs="Arial"/>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76"/>
    <w:rPr>
      <w:color w:val="0563C1" w:themeColor="hyperlink"/>
      <w:u w:val="single"/>
    </w:rPr>
  </w:style>
  <w:style w:type="character" w:styleId="UnresolvedMention">
    <w:name w:val="Unresolved Mention"/>
    <w:basedOn w:val="DefaultParagraphFont"/>
    <w:uiPriority w:val="99"/>
    <w:semiHidden/>
    <w:unhideWhenUsed/>
    <w:rsid w:val="00061F76"/>
    <w:rPr>
      <w:color w:val="605E5C"/>
      <w:shd w:val="clear" w:color="auto" w:fill="E1DFDD"/>
    </w:rPr>
  </w:style>
  <w:style w:type="character" w:styleId="FollowedHyperlink">
    <w:name w:val="FollowedHyperlink"/>
    <w:basedOn w:val="DefaultParagraphFont"/>
    <w:uiPriority w:val="99"/>
    <w:semiHidden/>
    <w:unhideWhenUsed/>
    <w:rsid w:val="00061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ofyse.nl/hoe-herken-ik-een-addisoncrisis.html" TargetMode="External"/><Relationship Id="rId3" Type="http://schemas.openxmlformats.org/officeDocument/2006/relationships/settings" Target="settings.xml"/><Relationship Id="rId7" Type="http://schemas.openxmlformats.org/officeDocument/2006/relationships/hyperlink" Target="https://www.hypofyse.nl/964-algemeen/1032-addisoncrisis-stressschem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ypofyse.nl/964-algemeen/1032-addisoncrisis-stressschema.html" TargetMode="External"/><Relationship Id="rId5" Type="http://schemas.openxmlformats.org/officeDocument/2006/relationships/hyperlink" Target="https://www.hypofyse.nl/hoe-herken-ik-een-addisoncrisi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61DBA-0CFC-4DE6-9055-E3868A81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869</Words>
  <Characters>4959</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Hopmans</dc:creator>
  <cp:keywords/>
  <dc:description/>
  <cp:lastModifiedBy>Linda Mook</cp:lastModifiedBy>
  <cp:revision>3</cp:revision>
  <dcterms:created xsi:type="dcterms:W3CDTF">2021-01-13T20:49:00Z</dcterms:created>
  <dcterms:modified xsi:type="dcterms:W3CDTF">2021-01-15T08:55:00Z</dcterms:modified>
</cp:coreProperties>
</file>