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1A" w:rsidRPr="00FD11E8" w:rsidRDefault="00D37E1A" w:rsidP="00D37E1A">
      <w:pPr>
        <w:pStyle w:val="Kop1"/>
        <w:numPr>
          <w:ilvl w:val="0"/>
          <w:numId w:val="0"/>
        </w:numPr>
        <w:spacing w:line="259" w:lineRule="auto"/>
        <w:rPr>
          <w:rFonts w:asciiTheme="minorHAnsi" w:hAnsiTheme="minorHAnsi" w:cstheme="minorHAnsi"/>
        </w:rPr>
      </w:pPr>
      <w:r w:rsidRPr="00FD11E8">
        <w:rPr>
          <w:rFonts w:asciiTheme="minorHAnsi" w:hAnsiTheme="minorHAnsi" w:cstheme="minorHAnsi"/>
        </w:rPr>
        <w:t xml:space="preserve">Aanvraag </w:t>
      </w:r>
      <w:r>
        <w:rPr>
          <w:rFonts w:asciiTheme="minorHAnsi" w:hAnsiTheme="minorHAnsi" w:cstheme="minorHAnsi"/>
        </w:rPr>
        <w:t xml:space="preserve">Historie </w:t>
      </w:r>
      <w:proofErr w:type="spellStart"/>
      <w:r>
        <w:rPr>
          <w:rFonts w:asciiTheme="minorHAnsi" w:hAnsiTheme="minorHAnsi" w:cstheme="minorHAnsi"/>
        </w:rPr>
        <w:t>Wvggz</w:t>
      </w:r>
      <w:proofErr w:type="spellEnd"/>
      <w:r>
        <w:rPr>
          <w:rFonts w:asciiTheme="minorHAnsi" w:hAnsiTheme="minorHAnsi" w:cstheme="minorHAnsi"/>
        </w:rPr>
        <w:t xml:space="preserve"> </w:t>
      </w:r>
      <w:r w:rsidR="00737546">
        <w:rPr>
          <w:rFonts w:asciiTheme="minorHAnsi" w:hAnsiTheme="minorHAnsi" w:cstheme="minorHAnsi"/>
        </w:rPr>
        <w:t xml:space="preserve">en </w:t>
      </w:r>
      <w:proofErr w:type="spellStart"/>
      <w:r w:rsidR="00737546">
        <w:rPr>
          <w:rFonts w:asciiTheme="minorHAnsi" w:hAnsiTheme="minorHAnsi" w:cstheme="minorHAnsi"/>
        </w:rPr>
        <w:t>Wbopz</w:t>
      </w:r>
      <w:proofErr w:type="spellEnd"/>
      <w:r w:rsidR="0073754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door Burgemeester</w:t>
      </w:r>
      <w:r w:rsidR="00081A09">
        <w:rPr>
          <w:rFonts w:asciiTheme="minorHAnsi" w:hAnsiTheme="minorHAnsi" w:cstheme="minorHAnsi"/>
        </w:rPr>
        <w:t xml:space="preserve"> aan OvJ</w:t>
      </w:r>
    </w:p>
    <w:p w:rsidR="00D37E1A" w:rsidRPr="00FD11E8" w:rsidRDefault="00D37E1A" w:rsidP="00D37E1A">
      <w:pPr>
        <w:spacing w:after="0"/>
        <w:rPr>
          <w:rFonts w:cstheme="minorHAnsi"/>
          <w:lang w:eastAsia="zh-CN" w:bidi="hi-IN"/>
        </w:rPr>
      </w:pPr>
    </w:p>
    <w:p w:rsidR="00D37E1A" w:rsidRPr="00DB73A3" w:rsidRDefault="00D37E1A" w:rsidP="00D37E1A">
      <w:pPr>
        <w:spacing w:after="0"/>
        <w:rPr>
          <w:rFonts w:cstheme="minorHAnsi"/>
          <w:i/>
          <w:color w:val="FF0000"/>
          <w:sz w:val="20"/>
          <w:lang w:eastAsia="zh-CN" w:bidi="hi-IN"/>
        </w:rPr>
      </w:pPr>
      <w:r w:rsidRPr="00DB73A3">
        <w:rPr>
          <w:rFonts w:cstheme="minorHAnsi"/>
          <w:i/>
          <w:color w:val="FF0000"/>
          <w:sz w:val="20"/>
          <w:lang w:eastAsia="zh-CN" w:bidi="hi-IN"/>
        </w:rPr>
        <w:t xml:space="preserve">Dit document beschrijft de </w:t>
      </w:r>
      <w:r w:rsidR="00662545" w:rsidRPr="00DB73A3">
        <w:rPr>
          <w:rFonts w:cstheme="minorHAnsi"/>
          <w:i/>
          <w:color w:val="FF0000"/>
          <w:sz w:val="20"/>
          <w:lang w:eastAsia="zh-CN" w:bidi="hi-IN"/>
        </w:rPr>
        <w:t>aa</w:t>
      </w:r>
      <w:r w:rsidRPr="00DB73A3">
        <w:rPr>
          <w:rFonts w:cstheme="minorHAnsi"/>
          <w:i/>
          <w:color w:val="FF0000"/>
          <w:sz w:val="20"/>
          <w:lang w:eastAsia="zh-CN" w:bidi="hi-IN"/>
        </w:rPr>
        <w:t xml:space="preserve">nvraag van de historie </w:t>
      </w:r>
      <w:proofErr w:type="spellStart"/>
      <w:r w:rsidRPr="00DB73A3">
        <w:rPr>
          <w:rFonts w:cstheme="minorHAnsi"/>
          <w:i/>
          <w:color w:val="FF0000"/>
          <w:sz w:val="20"/>
          <w:lang w:eastAsia="zh-CN" w:bidi="hi-IN"/>
        </w:rPr>
        <w:t>Wvggz</w:t>
      </w:r>
      <w:proofErr w:type="spellEnd"/>
      <w:r w:rsidR="00737546" w:rsidRPr="00DB73A3">
        <w:rPr>
          <w:rFonts w:cstheme="minorHAnsi"/>
          <w:i/>
          <w:color w:val="FF0000"/>
          <w:sz w:val="20"/>
          <w:lang w:eastAsia="zh-CN" w:bidi="hi-IN"/>
        </w:rPr>
        <w:t xml:space="preserve"> en </w:t>
      </w:r>
      <w:proofErr w:type="spellStart"/>
      <w:r w:rsidR="00737546" w:rsidRPr="00DB73A3">
        <w:rPr>
          <w:rFonts w:cstheme="minorHAnsi"/>
          <w:i/>
          <w:color w:val="FF0000"/>
          <w:sz w:val="20"/>
          <w:lang w:eastAsia="zh-CN" w:bidi="hi-IN"/>
        </w:rPr>
        <w:t>Wbopz</w:t>
      </w:r>
      <w:proofErr w:type="spellEnd"/>
      <w:r w:rsidRPr="00DB73A3">
        <w:rPr>
          <w:rFonts w:cstheme="minorHAnsi"/>
          <w:i/>
          <w:color w:val="FF0000"/>
          <w:sz w:val="20"/>
          <w:lang w:eastAsia="zh-CN" w:bidi="hi-IN"/>
        </w:rPr>
        <w:t xml:space="preserve"> door de Burgemeester aan de OvJ bij de voorbereiding van een crisismaatregel (</w:t>
      </w:r>
      <w:r w:rsidR="003E0A09" w:rsidRPr="00DB73A3">
        <w:rPr>
          <w:rFonts w:cstheme="minorHAnsi"/>
          <w:i/>
          <w:color w:val="FF0000"/>
          <w:sz w:val="20"/>
          <w:lang w:eastAsia="zh-CN" w:bidi="hi-IN"/>
        </w:rPr>
        <w:t xml:space="preserve">art </w:t>
      </w:r>
      <w:r w:rsidR="000F77CA" w:rsidRPr="00DB73A3">
        <w:rPr>
          <w:rFonts w:cstheme="minorHAnsi"/>
          <w:i/>
          <w:color w:val="FF0000"/>
          <w:sz w:val="20"/>
          <w:lang w:eastAsia="zh-CN" w:bidi="hi-IN"/>
        </w:rPr>
        <w:t xml:space="preserve">7:1 lid </w:t>
      </w:r>
      <w:r w:rsidRPr="00DB73A3">
        <w:rPr>
          <w:rFonts w:cstheme="minorHAnsi"/>
          <w:i/>
          <w:color w:val="FF0000"/>
          <w:sz w:val="20"/>
          <w:lang w:eastAsia="zh-CN" w:bidi="hi-IN"/>
        </w:rPr>
        <w:t xml:space="preserve">4 </w:t>
      </w:r>
      <w:proofErr w:type="spellStart"/>
      <w:r w:rsidRPr="00DB73A3">
        <w:rPr>
          <w:rFonts w:cstheme="minorHAnsi"/>
          <w:i/>
          <w:color w:val="FF0000"/>
          <w:sz w:val="20"/>
          <w:lang w:eastAsia="zh-CN" w:bidi="hi-IN"/>
        </w:rPr>
        <w:t>Wvggz</w:t>
      </w:r>
      <w:proofErr w:type="spellEnd"/>
      <w:r w:rsidRPr="00DB73A3">
        <w:rPr>
          <w:rFonts w:cstheme="minorHAnsi"/>
          <w:i/>
          <w:color w:val="FF0000"/>
          <w:sz w:val="20"/>
          <w:lang w:eastAsia="zh-CN" w:bidi="hi-IN"/>
        </w:rPr>
        <w:t xml:space="preserve">) </w:t>
      </w:r>
    </w:p>
    <w:p w:rsidR="00DB73A3" w:rsidRPr="00DB73A3" w:rsidRDefault="00DB73A3" w:rsidP="00D37E1A">
      <w:pPr>
        <w:spacing w:after="0"/>
        <w:rPr>
          <w:rFonts w:cstheme="minorHAnsi"/>
          <w:i/>
          <w:color w:val="FF0000"/>
          <w:sz w:val="20"/>
          <w:lang w:eastAsia="zh-CN" w:bidi="hi-IN"/>
        </w:rPr>
      </w:pPr>
    </w:p>
    <w:p w:rsidR="00DB73A3" w:rsidRPr="00DB73A3" w:rsidRDefault="00DB73A3" w:rsidP="00DB73A3">
      <w:pPr>
        <w:spacing w:after="0"/>
        <w:rPr>
          <w:rFonts w:cstheme="minorHAnsi"/>
          <w:i/>
          <w:color w:val="FF0000"/>
          <w:sz w:val="20"/>
        </w:rPr>
      </w:pPr>
      <w:r w:rsidRPr="00DB73A3">
        <w:rPr>
          <w:rFonts w:cstheme="minorHAnsi"/>
          <w:i/>
          <w:color w:val="FF0000"/>
          <w:sz w:val="20"/>
        </w:rPr>
        <w:t>Toelichting:</w:t>
      </w:r>
    </w:p>
    <w:p w:rsidR="00DB73A3" w:rsidRPr="00DB73A3" w:rsidRDefault="00DB73A3" w:rsidP="00DB73A3">
      <w:pPr>
        <w:pStyle w:val="Lijstalinea"/>
        <w:numPr>
          <w:ilvl w:val="0"/>
          <w:numId w:val="12"/>
        </w:numPr>
        <w:spacing w:after="0"/>
        <w:rPr>
          <w:rFonts w:cstheme="minorHAnsi"/>
          <w:i/>
          <w:color w:val="FF0000"/>
          <w:sz w:val="20"/>
        </w:rPr>
      </w:pPr>
      <w:r w:rsidRPr="00DB73A3">
        <w:rPr>
          <w:rFonts w:cstheme="minorHAnsi"/>
          <w:i/>
          <w:color w:val="FF0000"/>
          <w:sz w:val="20"/>
        </w:rPr>
        <w:t xml:space="preserve">Partijen dienen nadere afspraken te maken omtrent de periode waarover historische informatie wordt verstrekt. Bij de voorbereiding van de crisismaatregel is het uitgangspunt maximaal 1 jaar historie. </w:t>
      </w:r>
    </w:p>
    <w:p w:rsidR="008A18FF" w:rsidRPr="00875B8C" w:rsidRDefault="00DB73A3" w:rsidP="008A18FF">
      <w:pPr>
        <w:pStyle w:val="Lijstalinea"/>
        <w:numPr>
          <w:ilvl w:val="0"/>
          <w:numId w:val="13"/>
        </w:numPr>
        <w:spacing w:after="0"/>
        <w:rPr>
          <w:rFonts w:cstheme="minorHAnsi"/>
          <w:i/>
          <w:color w:val="FF0000"/>
          <w:sz w:val="20"/>
        </w:rPr>
      </w:pPr>
      <w:r w:rsidRPr="00DB73A3">
        <w:rPr>
          <w:rFonts w:cstheme="minorHAnsi"/>
          <w:i/>
          <w:color w:val="FF0000"/>
          <w:sz w:val="20"/>
        </w:rPr>
        <w:t xml:space="preserve">De wijze van verstrekking is geen onderdeel van </w:t>
      </w:r>
      <w:r w:rsidR="008A18FF">
        <w:rPr>
          <w:rFonts w:cstheme="minorHAnsi"/>
          <w:i/>
          <w:color w:val="FF0000"/>
          <w:sz w:val="20"/>
        </w:rPr>
        <w:t xml:space="preserve">dit informatieproduct. </w:t>
      </w:r>
      <w:r w:rsidR="008A18FF" w:rsidRPr="00875B8C">
        <w:rPr>
          <w:rFonts w:cstheme="minorHAnsi"/>
          <w:i/>
          <w:color w:val="FF0000"/>
          <w:sz w:val="20"/>
        </w:rPr>
        <w:t>Procesaf</w:t>
      </w:r>
      <w:r w:rsidR="001610CC">
        <w:rPr>
          <w:rFonts w:cstheme="minorHAnsi"/>
          <w:i/>
          <w:color w:val="FF0000"/>
          <w:sz w:val="20"/>
        </w:rPr>
        <w:t xml:space="preserve">spraken worden apart vastgelegd. </w:t>
      </w:r>
    </w:p>
    <w:p w:rsidR="00DB73A3" w:rsidRPr="00FD11E8" w:rsidRDefault="00DB73A3" w:rsidP="00D37E1A">
      <w:pPr>
        <w:spacing w:after="0"/>
        <w:rPr>
          <w:rFonts w:cstheme="minorHAnsi"/>
          <w:i/>
          <w:lang w:eastAsia="zh-CN" w:bidi="hi-IN"/>
        </w:rPr>
      </w:pPr>
    </w:p>
    <w:p w:rsidR="00DB73A3" w:rsidRPr="001962D3" w:rsidRDefault="00DB73A3" w:rsidP="00DB73A3">
      <w:pPr>
        <w:spacing w:after="0"/>
        <w:rPr>
          <w:rFonts w:cstheme="minorHAnsi"/>
          <w:b/>
          <w:sz w:val="32"/>
          <w:lang w:eastAsia="zh-CN" w:bidi="hi-IN"/>
        </w:rPr>
      </w:pPr>
      <w:r w:rsidRPr="001962D3">
        <w:rPr>
          <w:rFonts w:cstheme="minorHAnsi"/>
          <w:b/>
          <w:sz w:val="32"/>
          <w:lang w:eastAsia="zh-CN" w:bidi="hi-IN"/>
        </w:rPr>
        <w:t>INHOUD</w:t>
      </w:r>
      <w:r>
        <w:rPr>
          <w:rFonts w:cstheme="minorHAnsi"/>
          <w:b/>
          <w:sz w:val="32"/>
          <w:lang w:eastAsia="zh-CN" w:bidi="hi-IN"/>
        </w:rPr>
        <w:t xml:space="preserve"> BERICHT</w:t>
      </w:r>
    </w:p>
    <w:p w:rsidR="00662545" w:rsidRPr="00A45861" w:rsidRDefault="00662545" w:rsidP="00A4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A45861">
        <w:rPr>
          <w:rFonts w:cstheme="minorHAnsi"/>
        </w:rPr>
        <w:t>Gegevens aanvragende burgemeester:</w:t>
      </w:r>
    </w:p>
    <w:p w:rsidR="00662545" w:rsidRPr="00DD0A67" w:rsidRDefault="00662545" w:rsidP="00662545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 w:rsidRPr="002205A3">
        <w:rPr>
          <w:rFonts w:cstheme="minorHAnsi"/>
        </w:rPr>
        <w:t>Naam</w:t>
      </w:r>
      <w:r>
        <w:rPr>
          <w:rFonts w:cstheme="minorHAnsi"/>
        </w:rPr>
        <w:t xml:space="preserve"> burgemeester</w:t>
      </w:r>
    </w:p>
    <w:p w:rsidR="00662545" w:rsidRPr="002205A3" w:rsidRDefault="00662545" w:rsidP="00662545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Gemeente</w:t>
      </w:r>
    </w:p>
    <w:p w:rsidR="00662545" w:rsidRDefault="00662545" w:rsidP="00662545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Contactgegeven</w:t>
      </w:r>
      <w:r w:rsidR="00DB73A3">
        <w:rPr>
          <w:rFonts w:cstheme="minorHAnsi"/>
        </w:rPr>
        <w:t xml:space="preserve">s: </w:t>
      </w:r>
      <w:proofErr w:type="gramStart"/>
      <w:r w:rsidR="00DB73A3">
        <w:rPr>
          <w:rFonts w:cstheme="minorHAnsi"/>
        </w:rPr>
        <w:t>e-mail adres</w:t>
      </w:r>
      <w:proofErr w:type="gramEnd"/>
      <w:r w:rsidR="00DB73A3">
        <w:rPr>
          <w:rFonts w:cstheme="minorHAnsi"/>
        </w:rPr>
        <w:t>, telefoonnummer (geen algemeen nummer)</w:t>
      </w:r>
    </w:p>
    <w:p w:rsidR="00DB73A3" w:rsidRPr="00DB73A3" w:rsidRDefault="00DB73A3" w:rsidP="00DB73A3">
      <w:pPr>
        <w:spacing w:after="0"/>
        <w:rPr>
          <w:rFonts w:cstheme="minorHAnsi"/>
          <w:i/>
          <w:color w:val="FF0000"/>
        </w:rPr>
      </w:pPr>
      <w:r w:rsidRPr="00DB73A3">
        <w:rPr>
          <w:rFonts w:cstheme="minorHAnsi"/>
          <w:i/>
          <w:color w:val="FF0000"/>
        </w:rPr>
        <w:t xml:space="preserve">Toelichting: directe telefoonnummer is noodzakelijk, ook met het oog op avonden en weekenden. </w:t>
      </w:r>
    </w:p>
    <w:p w:rsidR="00662545" w:rsidRDefault="00662545" w:rsidP="00662545">
      <w:pPr>
        <w:pStyle w:val="Lijstalinea"/>
        <w:spacing w:after="0"/>
        <w:rPr>
          <w:rFonts w:cstheme="minorHAnsi"/>
        </w:rPr>
      </w:pPr>
    </w:p>
    <w:p w:rsidR="00662545" w:rsidRPr="00A45861" w:rsidRDefault="00A45861" w:rsidP="00A4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A45861">
        <w:rPr>
          <w:rFonts w:cstheme="minorHAnsi"/>
        </w:rPr>
        <w:t>Gegevens geadresseerde OvJ (</w:t>
      </w:r>
      <w:proofErr w:type="spellStart"/>
      <w:r w:rsidRPr="00A45861">
        <w:rPr>
          <w:rFonts w:cstheme="minorHAnsi"/>
        </w:rPr>
        <w:t>Bopz</w:t>
      </w:r>
      <w:proofErr w:type="spellEnd"/>
      <w:r w:rsidRPr="00A45861">
        <w:rPr>
          <w:rFonts w:cstheme="minorHAnsi"/>
        </w:rPr>
        <w:t>-team</w:t>
      </w:r>
      <w:r w:rsidR="00662545" w:rsidRPr="00A45861">
        <w:rPr>
          <w:rFonts w:cstheme="minorHAnsi"/>
        </w:rPr>
        <w:t>):</w:t>
      </w:r>
    </w:p>
    <w:p w:rsidR="00662545" w:rsidRDefault="00662545" w:rsidP="00662545">
      <w:pPr>
        <w:pStyle w:val="Lijstalinea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Arrondissementsparket/Afdeling</w:t>
      </w:r>
    </w:p>
    <w:p w:rsidR="00662545" w:rsidRPr="008A759C" w:rsidRDefault="00662545" w:rsidP="00662545">
      <w:pPr>
        <w:pStyle w:val="Lijstalinea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Contactgegevens: e-mail adres, telefoonnummer</w:t>
      </w:r>
    </w:p>
    <w:p w:rsidR="00662545" w:rsidRPr="00DB73A3" w:rsidRDefault="00662545" w:rsidP="00DB73A3">
      <w:pPr>
        <w:spacing w:after="0"/>
        <w:rPr>
          <w:rFonts w:cstheme="minorHAnsi"/>
          <w:i/>
          <w:color w:val="FF0000"/>
        </w:rPr>
      </w:pPr>
      <w:r w:rsidRPr="00DB73A3">
        <w:rPr>
          <w:rFonts w:cstheme="minorHAnsi"/>
          <w:i/>
          <w:color w:val="FF0000"/>
        </w:rPr>
        <w:t>Toelichting: de naam van de OvJ wordt niet benoemd, de aanvraag is gericht aan de</w:t>
      </w:r>
      <w:r w:rsidR="00A45861" w:rsidRPr="00DB73A3">
        <w:rPr>
          <w:rFonts w:cstheme="minorHAnsi"/>
          <w:i/>
          <w:color w:val="FF0000"/>
        </w:rPr>
        <w:t xml:space="preserve"> BOPZ-</w:t>
      </w:r>
      <w:r w:rsidRPr="00DB73A3">
        <w:rPr>
          <w:rFonts w:cstheme="minorHAnsi"/>
          <w:i/>
          <w:color w:val="FF0000"/>
        </w:rPr>
        <w:t xml:space="preserve"> afdeling bij een arrondissementsparket, hierbij kunnen meerdere </w:t>
      </w:r>
      <w:proofErr w:type="spellStart"/>
      <w:r w:rsidRPr="00DB73A3">
        <w:rPr>
          <w:rFonts w:cstheme="minorHAnsi"/>
          <w:i/>
          <w:color w:val="FF0000"/>
        </w:rPr>
        <w:t>OvJ’s</w:t>
      </w:r>
      <w:proofErr w:type="spellEnd"/>
      <w:r w:rsidRPr="00DB73A3">
        <w:rPr>
          <w:rFonts w:cstheme="minorHAnsi"/>
          <w:i/>
          <w:color w:val="FF0000"/>
        </w:rPr>
        <w:t xml:space="preserve"> werkzaam zijn</w:t>
      </w:r>
      <w:r w:rsidR="00DB73A3">
        <w:rPr>
          <w:rFonts w:cstheme="minorHAnsi"/>
          <w:i/>
          <w:color w:val="FF0000"/>
        </w:rPr>
        <w:t>.</w:t>
      </w:r>
    </w:p>
    <w:p w:rsidR="00662545" w:rsidRPr="00FD11E8" w:rsidRDefault="00662545" w:rsidP="00662545">
      <w:pPr>
        <w:pStyle w:val="Lijstalinea"/>
        <w:spacing w:after="0"/>
        <w:rPr>
          <w:rFonts w:cstheme="minorHAnsi"/>
        </w:rPr>
      </w:pPr>
    </w:p>
    <w:p w:rsidR="00662545" w:rsidRPr="00A45861" w:rsidRDefault="00662545" w:rsidP="00A4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A45861">
        <w:rPr>
          <w:rFonts w:cstheme="minorHAnsi"/>
        </w:rPr>
        <w:t>Gegevens betrokkene (zo compleet mogelijk invullen) :</w:t>
      </w:r>
    </w:p>
    <w:p w:rsidR="00662545" w:rsidRDefault="00A45861" w:rsidP="00662545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BSN </w:t>
      </w:r>
      <w:r w:rsidRPr="00B36321">
        <w:rPr>
          <w:rFonts w:cstheme="minorHAnsi"/>
          <w:i/>
        </w:rPr>
        <w:t>(indien bekend</w:t>
      </w:r>
      <w:r w:rsidR="001610CC" w:rsidRPr="00B36321">
        <w:rPr>
          <w:rFonts w:cstheme="minorHAnsi"/>
          <w:i/>
        </w:rPr>
        <w:t xml:space="preserve"> invullen</w:t>
      </w:r>
      <w:r w:rsidRPr="00B36321">
        <w:rPr>
          <w:rFonts w:cstheme="minorHAnsi"/>
          <w:i/>
        </w:rPr>
        <w:t>)</w:t>
      </w:r>
    </w:p>
    <w:p w:rsidR="00662545" w:rsidRPr="00D75DCD" w:rsidRDefault="00A45861" w:rsidP="00662545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Altijd verplicht in te vullen</w:t>
      </w:r>
      <w:r w:rsidR="00662545" w:rsidRPr="00D75DCD">
        <w:rPr>
          <w:rFonts w:cstheme="minorHAnsi"/>
        </w:rPr>
        <w:t>:</w:t>
      </w:r>
    </w:p>
    <w:p w:rsidR="00662545" w:rsidRPr="00B36321" w:rsidRDefault="00DB73A3" w:rsidP="00662545">
      <w:pPr>
        <w:pStyle w:val="Lijstalinea"/>
        <w:numPr>
          <w:ilvl w:val="1"/>
          <w:numId w:val="9"/>
        </w:numPr>
        <w:spacing w:after="0"/>
        <w:rPr>
          <w:rFonts w:cstheme="minorHAnsi"/>
          <w:i/>
        </w:rPr>
      </w:pPr>
      <w:r>
        <w:rPr>
          <w:rFonts w:cstheme="minorHAnsi"/>
        </w:rPr>
        <w:t>Achtern</w:t>
      </w:r>
      <w:r w:rsidR="00662545" w:rsidRPr="00FD11E8">
        <w:rPr>
          <w:rFonts w:cstheme="minorHAnsi"/>
        </w:rPr>
        <w:t>aam</w:t>
      </w:r>
      <w:r w:rsidR="001610CC">
        <w:rPr>
          <w:rFonts w:cstheme="minorHAnsi"/>
        </w:rPr>
        <w:t xml:space="preserve"> </w:t>
      </w:r>
      <w:r w:rsidR="001610CC" w:rsidRPr="00B36321">
        <w:rPr>
          <w:rFonts w:cstheme="minorHAnsi"/>
          <w:i/>
        </w:rPr>
        <w:t xml:space="preserve">(volledige (meisjes) achternaam, altijd verplicht) </w:t>
      </w:r>
    </w:p>
    <w:p w:rsidR="00662545" w:rsidRDefault="00662545" w:rsidP="00662545">
      <w:pPr>
        <w:pStyle w:val="Lijstalinea"/>
        <w:numPr>
          <w:ilvl w:val="1"/>
          <w:numId w:val="9"/>
        </w:numPr>
        <w:spacing w:after="0"/>
        <w:rPr>
          <w:rFonts w:cstheme="minorHAnsi"/>
        </w:rPr>
      </w:pPr>
      <w:r w:rsidRPr="00D75DCD">
        <w:rPr>
          <w:rFonts w:cstheme="minorHAnsi"/>
        </w:rPr>
        <w:t>Voornamen</w:t>
      </w:r>
      <w:r w:rsidR="001610CC">
        <w:rPr>
          <w:rFonts w:cstheme="minorHAnsi"/>
        </w:rPr>
        <w:t xml:space="preserve"> </w:t>
      </w:r>
      <w:r w:rsidR="001610CC" w:rsidRPr="00B36321">
        <w:rPr>
          <w:rFonts w:cstheme="minorHAnsi"/>
          <w:i/>
        </w:rPr>
        <w:t>(volledige voornamen, dit veld is verplicht indien geen BSN is ingevoerd)</w:t>
      </w:r>
    </w:p>
    <w:p w:rsidR="00662545" w:rsidRDefault="00662545" w:rsidP="00662545">
      <w:pPr>
        <w:pStyle w:val="Lijstalinea"/>
        <w:numPr>
          <w:ilvl w:val="1"/>
          <w:numId w:val="9"/>
        </w:numPr>
        <w:spacing w:after="0"/>
        <w:rPr>
          <w:rFonts w:cstheme="minorHAnsi"/>
        </w:rPr>
      </w:pPr>
      <w:r w:rsidRPr="00D75DCD">
        <w:rPr>
          <w:rFonts w:cstheme="minorHAnsi"/>
        </w:rPr>
        <w:t>Geboortedatum</w:t>
      </w:r>
      <w:r w:rsidR="001610CC">
        <w:rPr>
          <w:rFonts w:cstheme="minorHAnsi"/>
        </w:rPr>
        <w:t xml:space="preserve"> </w:t>
      </w:r>
      <w:r w:rsidR="001610CC" w:rsidRPr="00B36321">
        <w:rPr>
          <w:rFonts w:cstheme="minorHAnsi"/>
          <w:i/>
        </w:rPr>
        <w:t>(dit veld is verplicht indien geen BSN is ingevoerd)</w:t>
      </w:r>
    </w:p>
    <w:p w:rsidR="00DB73A3" w:rsidRPr="00DB73A3" w:rsidRDefault="00DB73A3" w:rsidP="00DB73A3">
      <w:pPr>
        <w:spacing w:after="0"/>
        <w:rPr>
          <w:rFonts w:cstheme="minorHAnsi"/>
          <w:i/>
          <w:color w:val="FF0000"/>
        </w:rPr>
      </w:pPr>
      <w:r w:rsidRPr="00DB73A3">
        <w:rPr>
          <w:rFonts w:cstheme="minorHAnsi"/>
          <w:i/>
          <w:color w:val="FF0000"/>
        </w:rPr>
        <w:t xml:space="preserve">Toelichting: </w:t>
      </w:r>
      <w:r>
        <w:rPr>
          <w:rFonts w:cstheme="minorHAnsi"/>
          <w:i/>
          <w:color w:val="FF0000"/>
        </w:rPr>
        <w:t xml:space="preserve">Bij niet voldaan aan verplichte invulvelden kan het systeem niet bevraagd worden op historie. Daarnaast is juiste spelling van de namen door gemeenten essentieel in de aanvraag </w:t>
      </w:r>
      <w:proofErr w:type="spellStart"/>
      <w:r>
        <w:rPr>
          <w:rFonts w:cstheme="minorHAnsi"/>
          <w:i/>
          <w:color w:val="FF0000"/>
        </w:rPr>
        <w:t>ivm</w:t>
      </w:r>
      <w:proofErr w:type="spellEnd"/>
      <w:r>
        <w:rPr>
          <w:rFonts w:cstheme="minorHAnsi"/>
          <w:i/>
          <w:color w:val="FF0000"/>
        </w:rPr>
        <w:t xml:space="preserve"> het kunnen uitvoeren van deze ‘zoekopdracht’.</w:t>
      </w:r>
    </w:p>
    <w:p w:rsidR="00DB73A3" w:rsidRPr="00DB73A3" w:rsidRDefault="00DB73A3" w:rsidP="00DB73A3">
      <w:pPr>
        <w:spacing w:after="0"/>
        <w:rPr>
          <w:rFonts w:cstheme="minorHAnsi"/>
        </w:rPr>
      </w:pPr>
    </w:p>
    <w:p w:rsidR="00662545" w:rsidRPr="00A45861" w:rsidRDefault="00662545" w:rsidP="00A4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A45861">
        <w:rPr>
          <w:rFonts w:cstheme="minorHAnsi"/>
        </w:rPr>
        <w:t xml:space="preserve">Gegevens van deze aanvraag:  </w:t>
      </w:r>
    </w:p>
    <w:p w:rsidR="00662545" w:rsidRDefault="00662545" w:rsidP="00662545">
      <w:pPr>
        <w:pStyle w:val="Lijstalinea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Kenmerk van de aanvragende burgemeester voor deze aanvraag</w:t>
      </w:r>
    </w:p>
    <w:p w:rsidR="00662545" w:rsidRPr="005E4F8F" w:rsidRDefault="00662545" w:rsidP="00662545">
      <w:pPr>
        <w:pStyle w:val="Lijstalinea"/>
        <w:numPr>
          <w:ilvl w:val="0"/>
          <w:numId w:val="8"/>
        </w:numPr>
        <w:spacing w:after="0"/>
        <w:rPr>
          <w:rFonts w:cstheme="minorHAnsi"/>
        </w:rPr>
      </w:pPr>
      <w:r w:rsidRPr="005E4F8F">
        <w:rPr>
          <w:rFonts w:cstheme="minorHAnsi"/>
        </w:rPr>
        <w:t>Datum en Tijdstip van de</w:t>
      </w:r>
      <w:r>
        <w:rPr>
          <w:rFonts w:cstheme="minorHAnsi"/>
        </w:rPr>
        <w:t>ze</w:t>
      </w:r>
      <w:r w:rsidRPr="005E4F8F">
        <w:rPr>
          <w:rFonts w:cstheme="minorHAnsi"/>
        </w:rPr>
        <w:t xml:space="preserve"> aanvraag</w:t>
      </w:r>
    </w:p>
    <w:p w:rsidR="00DB73A3" w:rsidRPr="00662545" w:rsidRDefault="00DB73A3" w:rsidP="00662545">
      <w:pPr>
        <w:spacing w:after="0"/>
        <w:rPr>
          <w:rFonts w:cstheme="minorHAnsi"/>
        </w:rPr>
      </w:pPr>
    </w:p>
    <w:p w:rsidR="00662545" w:rsidRPr="00A45861" w:rsidRDefault="00662545" w:rsidP="00A4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A45861">
        <w:rPr>
          <w:rFonts w:cstheme="minorHAnsi"/>
        </w:rPr>
        <w:t>Beschrijving van de aanvraag:</w:t>
      </w:r>
    </w:p>
    <w:p w:rsidR="00A45861" w:rsidRPr="00662545" w:rsidRDefault="00662545" w:rsidP="00A45861">
      <w:pPr>
        <w:spacing w:after="0"/>
        <w:ind w:left="360"/>
        <w:rPr>
          <w:rFonts w:cstheme="minorHAnsi"/>
        </w:rPr>
      </w:pPr>
      <w:r w:rsidRPr="00A45861">
        <w:rPr>
          <w:rFonts w:cstheme="minorHAnsi"/>
        </w:rPr>
        <w:t xml:space="preserve">Hierbij vraag ik </w:t>
      </w:r>
      <w:r w:rsidR="00746807">
        <w:rPr>
          <w:rFonts w:cstheme="minorHAnsi"/>
        </w:rPr>
        <w:t xml:space="preserve">conform de </w:t>
      </w:r>
      <w:proofErr w:type="spellStart"/>
      <w:r w:rsidR="00746807">
        <w:rPr>
          <w:rFonts w:cstheme="minorHAnsi"/>
        </w:rPr>
        <w:t>Wvggz</w:t>
      </w:r>
      <w:proofErr w:type="spellEnd"/>
      <w:r w:rsidRPr="00A45861">
        <w:rPr>
          <w:rFonts w:cstheme="minorHAnsi"/>
        </w:rPr>
        <w:t xml:space="preserve"> </w:t>
      </w:r>
      <w:r w:rsidR="00395112" w:rsidRPr="00A45861">
        <w:rPr>
          <w:rFonts w:cstheme="minorHAnsi"/>
        </w:rPr>
        <w:t xml:space="preserve">historische gegevens </w:t>
      </w:r>
      <w:r w:rsidR="00121245" w:rsidRPr="00A45861">
        <w:rPr>
          <w:rFonts w:cstheme="minorHAnsi"/>
        </w:rPr>
        <w:t xml:space="preserve">aan </w:t>
      </w:r>
      <w:r w:rsidR="00395112" w:rsidRPr="00A45861">
        <w:rPr>
          <w:rFonts w:cstheme="minorHAnsi"/>
        </w:rPr>
        <w:t xml:space="preserve">omtrent afgegeven maatregelen en machtigingen </w:t>
      </w:r>
      <w:r w:rsidR="00A45861">
        <w:rPr>
          <w:rFonts w:cstheme="minorHAnsi"/>
        </w:rPr>
        <w:t>op grond van</w:t>
      </w:r>
      <w:r w:rsidR="00395112" w:rsidRPr="00A45861">
        <w:rPr>
          <w:rFonts w:cstheme="minorHAnsi"/>
        </w:rPr>
        <w:t xml:space="preserve"> de </w:t>
      </w:r>
      <w:proofErr w:type="spellStart"/>
      <w:r w:rsidR="00395112" w:rsidRPr="00A45861">
        <w:rPr>
          <w:rFonts w:cstheme="minorHAnsi"/>
        </w:rPr>
        <w:t>Wvggz</w:t>
      </w:r>
      <w:proofErr w:type="spellEnd"/>
      <w:r w:rsidR="00395112" w:rsidRPr="00A45861">
        <w:rPr>
          <w:rFonts w:cstheme="minorHAnsi"/>
        </w:rPr>
        <w:t xml:space="preserve"> en W</w:t>
      </w:r>
      <w:r w:rsidR="00A45861">
        <w:rPr>
          <w:rFonts w:cstheme="minorHAnsi"/>
        </w:rPr>
        <w:t xml:space="preserve">et </w:t>
      </w:r>
      <w:proofErr w:type="spellStart"/>
      <w:r w:rsidR="00A45861">
        <w:rPr>
          <w:rFonts w:cstheme="minorHAnsi"/>
        </w:rPr>
        <w:t>B</w:t>
      </w:r>
      <w:r w:rsidR="00395112" w:rsidRPr="00A45861">
        <w:rPr>
          <w:rFonts w:cstheme="minorHAnsi"/>
        </w:rPr>
        <w:t>opz</w:t>
      </w:r>
      <w:proofErr w:type="spellEnd"/>
      <w:r w:rsidR="00395112" w:rsidRPr="00A45861">
        <w:rPr>
          <w:rFonts w:cstheme="minorHAnsi"/>
        </w:rPr>
        <w:t xml:space="preserve"> voor </w:t>
      </w:r>
      <w:r w:rsidR="00121245" w:rsidRPr="00A45861">
        <w:rPr>
          <w:rFonts w:cstheme="minorHAnsi"/>
        </w:rPr>
        <w:t xml:space="preserve">de in deze aanvraag genoemde </w:t>
      </w:r>
      <w:r w:rsidR="00395112" w:rsidRPr="00A45861">
        <w:rPr>
          <w:rFonts w:cstheme="minorHAnsi"/>
        </w:rPr>
        <w:t>betrokkene</w:t>
      </w:r>
      <w:r w:rsidR="003036EA" w:rsidRPr="00A45861">
        <w:rPr>
          <w:rFonts w:cstheme="minorHAnsi"/>
        </w:rPr>
        <w:t xml:space="preserve">. </w:t>
      </w:r>
    </w:p>
    <w:sectPr w:rsidR="00A45861" w:rsidRPr="00662545" w:rsidSect="00FE7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985" w:rsidRDefault="00AF0985" w:rsidP="00AF0985">
      <w:pPr>
        <w:spacing w:after="0" w:line="240" w:lineRule="auto"/>
      </w:pPr>
      <w:r>
        <w:separator/>
      </w:r>
    </w:p>
  </w:endnote>
  <w:endnote w:type="continuationSeparator" w:id="0">
    <w:p w:rsidR="00AF0985" w:rsidRDefault="00AF0985" w:rsidP="00AF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4BC" w:rsidRDefault="003074B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E" w:rsidRDefault="00D11FBE" w:rsidP="00D11FBE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D11FBE" w:rsidRDefault="00D11FBE" w:rsidP="00B85AE9">
    <w:pPr>
      <w:pStyle w:val="Voettekst"/>
      <w:tabs>
        <w:tab w:val="left" w:pos="1710"/>
      </w:tabs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D11FBE" w:rsidRPr="00A03037" w:rsidRDefault="00B85AE9" w:rsidP="00B85AE9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A03037">
      <w:rPr>
        <w:rFonts w:ascii="Calibri" w:hAnsi="Calibri"/>
        <w:noProof/>
        <w:sz w:val="16"/>
        <w:szCs w:val="16"/>
      </w:rPr>
      <w:t>7 1 lid 4 Aanvraag Historie maatregelen en machtigingen lid 4  v6februari2019</w:t>
    </w:r>
  </w:p>
  <w:p w:rsidR="00D11FBE" w:rsidRPr="00A03037" w:rsidRDefault="00B85AE9" w:rsidP="00B85AE9">
    <w:pPr>
      <w:pStyle w:val="Voettekst"/>
      <w:tabs>
        <w:tab w:val="left" w:pos="2805"/>
      </w:tabs>
      <w:jc w:val="right"/>
      <w:rPr>
        <w:rFonts w:ascii="Calibri" w:hAnsi="Calibri"/>
        <w:sz w:val="16"/>
        <w:szCs w:val="16"/>
      </w:rPr>
    </w:pPr>
    <w:r w:rsidRPr="00A03037">
      <w:rPr>
        <w:rFonts w:ascii="Calibri" w:hAnsi="Calibri"/>
        <w:sz w:val="16"/>
        <w:szCs w:val="16"/>
      </w:rPr>
      <w:t xml:space="preserve">11A.7.1A Aanvraag Historie </w:t>
    </w:r>
    <w:proofErr w:type="spellStart"/>
    <w:r w:rsidRPr="00A03037">
      <w:rPr>
        <w:rFonts w:ascii="Calibri" w:hAnsi="Calibri"/>
        <w:sz w:val="16"/>
        <w:szCs w:val="16"/>
      </w:rPr>
      <w:t>Wvggz</w:t>
    </w:r>
    <w:proofErr w:type="spellEnd"/>
    <w:r w:rsidRPr="00A03037">
      <w:rPr>
        <w:rFonts w:ascii="Calibri" w:hAnsi="Calibri"/>
        <w:sz w:val="16"/>
        <w:szCs w:val="16"/>
      </w:rPr>
      <w:t xml:space="preserve"> en </w:t>
    </w:r>
    <w:proofErr w:type="spellStart"/>
    <w:r w:rsidRPr="00A03037">
      <w:rPr>
        <w:rFonts w:ascii="Calibri" w:hAnsi="Calibri"/>
        <w:sz w:val="16"/>
        <w:szCs w:val="16"/>
      </w:rPr>
      <w:t>Wbopz</w:t>
    </w:r>
    <w:proofErr w:type="spellEnd"/>
    <w:r w:rsidRPr="00A03037">
      <w:rPr>
        <w:rFonts w:ascii="Calibri" w:hAnsi="Calibri"/>
        <w:sz w:val="16"/>
        <w:szCs w:val="16"/>
      </w:rPr>
      <w:t xml:space="preserve"> door Burgemeester</w:t>
    </w:r>
    <w:r w:rsidR="00452E9D">
      <w:rPr>
        <w:rFonts w:ascii="Calibri" w:hAnsi="Calibri"/>
        <w:sz w:val="16"/>
        <w:szCs w:val="16"/>
      </w:rPr>
      <w:t xml:space="preserve"> aan OvJ v6februari2019</w:t>
    </w:r>
  </w:p>
  <w:p w:rsidR="00B85AE9" w:rsidRPr="00A03037" w:rsidRDefault="00B85AE9" w:rsidP="00B85AE9">
    <w:pPr>
      <w:pStyle w:val="Voettekst"/>
      <w:tabs>
        <w:tab w:val="left" w:pos="2805"/>
      </w:tabs>
      <w:jc w:val="right"/>
      <w:rPr>
        <w:rFonts w:ascii="Calibri" w:hAnsi="Calibri"/>
        <w:sz w:val="16"/>
        <w:szCs w:val="16"/>
      </w:rPr>
    </w:pPr>
  </w:p>
  <w:bookmarkEnd w:id="0"/>
  <w:p w:rsidR="00D11FBE" w:rsidRPr="00A03037" w:rsidRDefault="00D11FBE" w:rsidP="00B85AE9">
    <w:pPr>
      <w:pStyle w:val="Voettekst"/>
      <w:tabs>
        <w:tab w:val="left" w:pos="4080"/>
        <w:tab w:val="right" w:pos="9072"/>
      </w:tabs>
      <w:jc w:val="right"/>
      <w:rPr>
        <w:rFonts w:ascii="Calibri" w:hAnsi="Calibri" w:cs="Calibri"/>
        <w:sz w:val="16"/>
        <w:szCs w:val="16"/>
      </w:rPr>
    </w:pPr>
    <w:r w:rsidRPr="00A03037">
      <w:rPr>
        <w:rFonts w:ascii="Calibri" w:hAnsi="Calibri" w:cs="Calibri"/>
        <w:sz w:val="16"/>
        <w:szCs w:val="16"/>
      </w:rPr>
      <w:tab/>
    </w:r>
    <w:r w:rsidRPr="00A03037">
      <w:rPr>
        <w:rFonts w:ascii="Calibri" w:hAnsi="Calibri" w:cs="Calibri"/>
        <w:sz w:val="16"/>
        <w:szCs w:val="16"/>
      </w:rPr>
      <w:tab/>
    </w:r>
    <w:r w:rsidRPr="00A03037">
      <w:rPr>
        <w:rFonts w:ascii="Calibri" w:hAnsi="Calibri" w:cs="Calibri"/>
        <w:sz w:val="16"/>
        <w:szCs w:val="16"/>
      </w:rPr>
      <w:tab/>
      <w:t xml:space="preserve">Pagina </w:t>
    </w:r>
    <w:r w:rsidRPr="00A03037">
      <w:rPr>
        <w:rFonts w:ascii="Calibri" w:hAnsi="Calibri" w:cs="Calibri"/>
        <w:sz w:val="16"/>
        <w:szCs w:val="16"/>
      </w:rPr>
      <w:fldChar w:fldCharType="begin"/>
    </w:r>
    <w:r w:rsidRPr="00A03037">
      <w:rPr>
        <w:rFonts w:ascii="Calibri" w:hAnsi="Calibri" w:cs="Calibri"/>
        <w:sz w:val="16"/>
        <w:szCs w:val="16"/>
      </w:rPr>
      <w:instrText xml:space="preserve"> PAGE  \* Arabic  \* MERGEFORMAT </w:instrText>
    </w:r>
    <w:r w:rsidRPr="00A03037">
      <w:rPr>
        <w:rFonts w:ascii="Calibri" w:hAnsi="Calibri" w:cs="Calibri"/>
        <w:sz w:val="16"/>
        <w:szCs w:val="16"/>
      </w:rPr>
      <w:fldChar w:fldCharType="separate"/>
    </w:r>
    <w:r w:rsidR="003074BC">
      <w:rPr>
        <w:rFonts w:ascii="Calibri" w:hAnsi="Calibri" w:cs="Calibri"/>
        <w:noProof/>
        <w:sz w:val="16"/>
        <w:szCs w:val="16"/>
      </w:rPr>
      <w:t>1</w:t>
    </w:r>
    <w:r w:rsidRPr="00A03037">
      <w:rPr>
        <w:rFonts w:ascii="Calibri" w:hAnsi="Calibri" w:cs="Calibri"/>
        <w:sz w:val="16"/>
        <w:szCs w:val="16"/>
      </w:rPr>
      <w:fldChar w:fldCharType="end"/>
    </w:r>
    <w:r w:rsidRPr="00A03037">
      <w:rPr>
        <w:rFonts w:ascii="Calibri" w:hAnsi="Calibri" w:cs="Calibri"/>
        <w:sz w:val="16"/>
        <w:szCs w:val="16"/>
      </w:rPr>
      <w:t xml:space="preserve"> van </w:t>
    </w:r>
    <w:r w:rsidRPr="00A03037">
      <w:rPr>
        <w:rFonts w:ascii="Calibri" w:hAnsi="Calibri" w:cs="Calibri"/>
        <w:sz w:val="16"/>
        <w:szCs w:val="16"/>
      </w:rPr>
      <w:fldChar w:fldCharType="begin"/>
    </w:r>
    <w:r w:rsidRPr="00A03037">
      <w:rPr>
        <w:rFonts w:ascii="Calibri" w:hAnsi="Calibri" w:cs="Calibri"/>
        <w:sz w:val="16"/>
        <w:szCs w:val="16"/>
      </w:rPr>
      <w:instrText xml:space="preserve"> NUMPAGES   \* MERGEFORMAT </w:instrText>
    </w:r>
    <w:r w:rsidRPr="00A03037">
      <w:rPr>
        <w:rFonts w:ascii="Calibri" w:hAnsi="Calibri" w:cs="Calibri"/>
        <w:sz w:val="16"/>
        <w:szCs w:val="16"/>
      </w:rPr>
      <w:fldChar w:fldCharType="separate"/>
    </w:r>
    <w:r w:rsidR="003074BC">
      <w:rPr>
        <w:rFonts w:ascii="Calibri" w:hAnsi="Calibri" w:cs="Calibri"/>
        <w:noProof/>
        <w:sz w:val="16"/>
        <w:szCs w:val="16"/>
      </w:rPr>
      <w:t>1</w:t>
    </w:r>
    <w:r w:rsidRPr="00A03037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4BC" w:rsidRDefault="003074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985" w:rsidRDefault="00AF0985" w:rsidP="00AF0985">
      <w:pPr>
        <w:spacing w:after="0" w:line="240" w:lineRule="auto"/>
      </w:pPr>
      <w:r>
        <w:separator/>
      </w:r>
    </w:p>
  </w:footnote>
  <w:footnote w:type="continuationSeparator" w:id="0">
    <w:p w:rsidR="00AF0985" w:rsidRDefault="00AF0985" w:rsidP="00AF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4BC" w:rsidRDefault="003074B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E" w:rsidRPr="00142CF7" w:rsidRDefault="00D11FBE" w:rsidP="00D11FBE">
    <w:pPr>
      <w:pStyle w:val="Voettekst"/>
      <w:jc w:val="right"/>
      <w:rPr>
        <w:rFonts w:ascii="Calibri" w:hAnsi="Calibri"/>
        <w:sz w:val="14"/>
      </w:rPr>
    </w:pPr>
  </w:p>
  <w:p w:rsidR="00AF0985" w:rsidRPr="00D11FBE" w:rsidRDefault="00C12EE2" w:rsidP="00AA640F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9857FF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9857FF">
      <w:rPr>
        <w:rFonts w:ascii="Calibri" w:hAnsi="Calibri" w:cs="Calibri"/>
        <w:i/>
        <w:sz w:val="14"/>
        <w:szCs w:val="14"/>
      </w:rPr>
      <w:t>Wvggz</w:t>
    </w:r>
    <w:proofErr w:type="spellEnd"/>
    <w:r w:rsidR="009857FF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4BC" w:rsidRDefault="003074B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0B2"/>
    <w:multiLevelType w:val="hybridMultilevel"/>
    <w:tmpl w:val="168E95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0CEC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53B"/>
    <w:multiLevelType w:val="hybridMultilevel"/>
    <w:tmpl w:val="3F9A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4B37"/>
    <w:multiLevelType w:val="hybridMultilevel"/>
    <w:tmpl w:val="3626ABF8"/>
    <w:lvl w:ilvl="0" w:tplc="F5B0E58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73FB"/>
    <w:multiLevelType w:val="hybridMultilevel"/>
    <w:tmpl w:val="5A3AFC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17F61"/>
    <w:multiLevelType w:val="hybridMultilevel"/>
    <w:tmpl w:val="CFA6C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26272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B7678"/>
    <w:multiLevelType w:val="hybridMultilevel"/>
    <w:tmpl w:val="0CDEDDF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A64C1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1743BF"/>
    <w:multiLevelType w:val="hybridMultilevel"/>
    <w:tmpl w:val="168E95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85421"/>
    <w:multiLevelType w:val="hybridMultilevel"/>
    <w:tmpl w:val="851C08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A765D"/>
    <w:multiLevelType w:val="hybridMultilevel"/>
    <w:tmpl w:val="2F0E86D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8B36E5"/>
    <w:multiLevelType w:val="multilevel"/>
    <w:tmpl w:val="7BC846E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E40F36"/>
    <w:multiLevelType w:val="hybridMultilevel"/>
    <w:tmpl w:val="94A29E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04"/>
    <w:rsid w:val="00052AE5"/>
    <w:rsid w:val="00053634"/>
    <w:rsid w:val="00055C7E"/>
    <w:rsid w:val="00060D16"/>
    <w:rsid w:val="00081A09"/>
    <w:rsid w:val="000A02DF"/>
    <w:rsid w:val="000F77CA"/>
    <w:rsid w:val="00121245"/>
    <w:rsid w:val="00141EEC"/>
    <w:rsid w:val="001610CC"/>
    <w:rsid w:val="001759F0"/>
    <w:rsid w:val="00236077"/>
    <w:rsid w:val="002B1A72"/>
    <w:rsid w:val="002D7853"/>
    <w:rsid w:val="003036EA"/>
    <w:rsid w:val="003074BC"/>
    <w:rsid w:val="00316AF5"/>
    <w:rsid w:val="00376F98"/>
    <w:rsid w:val="00395112"/>
    <w:rsid w:val="003D4101"/>
    <w:rsid w:val="003D41EE"/>
    <w:rsid w:val="003E0A09"/>
    <w:rsid w:val="00404DCC"/>
    <w:rsid w:val="00452E9D"/>
    <w:rsid w:val="00457AE6"/>
    <w:rsid w:val="00483924"/>
    <w:rsid w:val="005020CB"/>
    <w:rsid w:val="006157D9"/>
    <w:rsid w:val="00662545"/>
    <w:rsid w:val="00737546"/>
    <w:rsid w:val="00746807"/>
    <w:rsid w:val="00786A71"/>
    <w:rsid w:val="00796EA8"/>
    <w:rsid w:val="007B3F09"/>
    <w:rsid w:val="007C3F7E"/>
    <w:rsid w:val="007F16AE"/>
    <w:rsid w:val="008A18FF"/>
    <w:rsid w:val="008B454F"/>
    <w:rsid w:val="008E3FFE"/>
    <w:rsid w:val="008F2EF9"/>
    <w:rsid w:val="009857FF"/>
    <w:rsid w:val="00A03037"/>
    <w:rsid w:val="00A0786F"/>
    <w:rsid w:val="00A106F5"/>
    <w:rsid w:val="00A17ADE"/>
    <w:rsid w:val="00A45861"/>
    <w:rsid w:val="00A6465F"/>
    <w:rsid w:val="00A71069"/>
    <w:rsid w:val="00AA640F"/>
    <w:rsid w:val="00AF0985"/>
    <w:rsid w:val="00B31C7E"/>
    <w:rsid w:val="00B36321"/>
    <w:rsid w:val="00B6005B"/>
    <w:rsid w:val="00B85AE9"/>
    <w:rsid w:val="00BD7832"/>
    <w:rsid w:val="00BE4D88"/>
    <w:rsid w:val="00C12EE2"/>
    <w:rsid w:val="00C4072E"/>
    <w:rsid w:val="00CA46DF"/>
    <w:rsid w:val="00CC646E"/>
    <w:rsid w:val="00D11FBE"/>
    <w:rsid w:val="00D37E1A"/>
    <w:rsid w:val="00D82B0F"/>
    <w:rsid w:val="00DB1395"/>
    <w:rsid w:val="00DB375E"/>
    <w:rsid w:val="00DB73A3"/>
    <w:rsid w:val="00DC0EE1"/>
    <w:rsid w:val="00DD4E58"/>
    <w:rsid w:val="00DE3965"/>
    <w:rsid w:val="00E35204"/>
    <w:rsid w:val="00E42CCF"/>
    <w:rsid w:val="00E624D7"/>
    <w:rsid w:val="00EE0758"/>
    <w:rsid w:val="00F25BEC"/>
    <w:rsid w:val="00F31FE7"/>
    <w:rsid w:val="00F36709"/>
    <w:rsid w:val="00F43E42"/>
    <w:rsid w:val="00F75CEE"/>
    <w:rsid w:val="00FC426C"/>
    <w:rsid w:val="00FD0525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837A3889-A590-4A91-837B-BE0146F7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5204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5204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Kop2Char">
    <w:name w:val="Kop 2 Char"/>
    <w:basedOn w:val="Standaardalinea-lettertype"/>
    <w:link w:val="Kop2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Lijstalinea">
    <w:name w:val="List Paragraph"/>
    <w:basedOn w:val="Standaard"/>
    <w:uiPriority w:val="34"/>
    <w:qFormat/>
    <w:rsid w:val="008F2EF9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C4072E"/>
  </w:style>
  <w:style w:type="paragraph" w:styleId="Koptekst">
    <w:name w:val="header"/>
    <w:basedOn w:val="Standaard"/>
    <w:link w:val="KoptekstChar"/>
    <w:uiPriority w:val="99"/>
    <w:unhideWhenUsed/>
    <w:rsid w:val="00AF0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0985"/>
  </w:style>
  <w:style w:type="paragraph" w:styleId="Voettekst">
    <w:name w:val="footer"/>
    <w:basedOn w:val="Standaard"/>
    <w:link w:val="VoettekstChar"/>
    <w:uiPriority w:val="99"/>
    <w:unhideWhenUsed/>
    <w:rsid w:val="00AF0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0985"/>
  </w:style>
  <w:style w:type="paragraph" w:styleId="Ballontekst">
    <w:name w:val="Balloon Text"/>
    <w:basedOn w:val="Standaard"/>
    <w:link w:val="BallontekstChar"/>
    <w:uiPriority w:val="99"/>
    <w:semiHidden/>
    <w:unhideWhenUsed/>
    <w:rsid w:val="00AF0985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0985"/>
    <w:rPr>
      <w:rFonts w:ascii="Arial" w:hAnsi="Arial" w:cs="Arial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D11F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Gül</dc:creator>
  <cp:lastModifiedBy>Kalpoe, V.N. (Vandana)</cp:lastModifiedBy>
  <cp:revision>12</cp:revision>
  <cp:lastPrinted>2019-02-06T15:23:00Z</cp:lastPrinted>
  <dcterms:created xsi:type="dcterms:W3CDTF">2019-04-08T06:23:00Z</dcterms:created>
  <dcterms:modified xsi:type="dcterms:W3CDTF">2019-11-26T08:41:00Z</dcterms:modified>
</cp:coreProperties>
</file>