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2D199" w14:textId="77777777" w:rsidR="00340B1E" w:rsidRDefault="00340B1E">
      <w:pPr>
        <w:pStyle w:val="Titel"/>
        <w:spacing w:before="0" w:after="0"/>
        <w:jc w:val="left"/>
        <w:rPr>
          <w:rFonts w:ascii="Calibri" w:eastAsia="Calibri" w:hAnsi="Calibri" w:cs="Calibri"/>
          <w:color w:val="auto"/>
        </w:rPr>
      </w:pPr>
    </w:p>
    <w:p w14:paraId="217FAB95" w14:textId="77777777" w:rsidR="00340B1E" w:rsidRDefault="00340B1E">
      <w:pPr>
        <w:pStyle w:val="Voettekst"/>
        <w:jc w:val="left"/>
        <w:rPr>
          <w:rFonts w:ascii="Arial" w:eastAsia="Arial" w:hAnsi="Arial" w:cs="Arial"/>
          <w:sz w:val="20"/>
          <w:szCs w:val="20"/>
        </w:rPr>
      </w:pPr>
    </w:p>
    <w:p w14:paraId="39E6342B" w14:textId="77777777" w:rsidR="00340B1E" w:rsidRDefault="00340B1E">
      <w:pPr>
        <w:pStyle w:val="Titel"/>
        <w:spacing w:before="0" w:after="0"/>
        <w:jc w:val="left"/>
      </w:pPr>
    </w:p>
    <w:p w14:paraId="4F6C2292" w14:textId="77777777"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p>
    <w:p w14:paraId="027729CA" w14:textId="77777777" w:rsidR="00340B1E" w:rsidRDefault="00340B1E">
      <w:pPr>
        <w:rPr>
          <w:rFonts w:ascii="Calibri" w:eastAsia="Calibri" w:hAnsi="Calibri" w:cs="Calibri"/>
          <w:sz w:val="22"/>
          <w:szCs w:val="22"/>
        </w:rPr>
      </w:pPr>
    </w:p>
    <w:p w14:paraId="308AC954" w14:textId="4CE90BC6" w:rsidR="00340B1E" w:rsidRDefault="00E83597" w:rsidP="00126DF6">
      <w:pPr>
        <w:jc w:val="center"/>
        <w:rPr>
          <w:rFonts w:ascii="Calibri" w:eastAsia="Calibri" w:hAnsi="Calibri" w:cs="Calibri"/>
          <w:sz w:val="22"/>
          <w:szCs w:val="22"/>
        </w:rPr>
      </w:pPr>
      <w:r>
        <w:rPr>
          <w:rFonts w:ascii="Calibri" w:hAnsi="Calibri" w:cs="Calibri"/>
          <w:noProof/>
        </w:rPr>
        <w:drawing>
          <wp:inline distT="0" distB="0" distL="0" distR="0" wp14:anchorId="2375970E" wp14:editId="7130ABAE">
            <wp:extent cx="2158365" cy="98107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375" cy="981534"/>
                    </a:xfrm>
                    <a:prstGeom prst="rect">
                      <a:avLst/>
                    </a:prstGeom>
                  </pic:spPr>
                </pic:pic>
              </a:graphicData>
            </a:graphic>
          </wp:inline>
        </w:drawing>
      </w:r>
    </w:p>
    <w:p w14:paraId="575A7608" w14:textId="77777777" w:rsidR="00340B1E" w:rsidRDefault="00340B1E">
      <w:pPr>
        <w:rPr>
          <w:rFonts w:ascii="Calibri" w:eastAsia="Calibri" w:hAnsi="Calibri" w:cs="Calibri"/>
          <w:sz w:val="22"/>
          <w:szCs w:val="22"/>
        </w:rPr>
      </w:pPr>
    </w:p>
    <w:p w14:paraId="446EEB92" w14:textId="77777777" w:rsidR="00340B1E" w:rsidRDefault="00340B1E">
      <w:pPr>
        <w:rPr>
          <w:rFonts w:ascii="Calibri" w:eastAsia="Calibri" w:hAnsi="Calibri" w:cs="Calibri"/>
          <w:sz w:val="22"/>
          <w:szCs w:val="22"/>
        </w:rPr>
      </w:pPr>
    </w:p>
    <w:p w14:paraId="6E5011A2" w14:textId="7890183E" w:rsidR="00340B1E" w:rsidRDefault="00FA4D6C">
      <w:pPr>
        <w:pStyle w:val="Titel"/>
        <w:rPr>
          <w:rFonts w:ascii="Calibri" w:eastAsia="Calibri" w:hAnsi="Calibri" w:cs="Calibri"/>
          <w:color w:val="004080"/>
          <w:sz w:val="60"/>
          <w:szCs w:val="60"/>
        </w:rPr>
      </w:pPr>
      <w:proofErr w:type="spellStart"/>
      <w:r>
        <w:rPr>
          <w:rFonts w:ascii="Calibri" w:eastAsia="Calibri" w:hAnsi="Calibri" w:cs="Calibri"/>
          <w:color w:val="004080"/>
          <w:sz w:val="60"/>
          <w:szCs w:val="60"/>
        </w:rPr>
        <w:t>Zorginformatie</w:t>
      </w:r>
      <w:r w:rsidR="00126DF6">
        <w:rPr>
          <w:rFonts w:ascii="Calibri" w:eastAsia="Calibri" w:hAnsi="Calibri" w:cs="Calibri"/>
          <w:color w:val="004080"/>
          <w:sz w:val="60"/>
          <w:szCs w:val="60"/>
        </w:rPr>
        <w:t>Model</w:t>
      </w:r>
      <w:proofErr w:type="spellEnd"/>
      <w:r>
        <w:rPr>
          <w:rFonts w:ascii="Calibri" w:eastAsia="Calibri" w:hAnsi="Calibri" w:cs="Calibri"/>
          <w:color w:val="004080"/>
          <w:sz w:val="60"/>
          <w:szCs w:val="60"/>
        </w:rPr>
        <w:t>:</w:t>
      </w:r>
    </w:p>
    <w:p w14:paraId="10C16CA4" w14:textId="6E27FD72" w:rsidR="00340B1E" w:rsidRDefault="00FA4D6C">
      <w:pPr>
        <w:pStyle w:val="Titel"/>
        <w:rPr>
          <w:rFonts w:ascii="Calibri" w:eastAsia="Calibri" w:hAnsi="Calibri" w:cs="Calibri"/>
          <w:color w:val="004080"/>
          <w:sz w:val="56"/>
          <w:szCs w:val="56"/>
        </w:rPr>
      </w:pPr>
      <w:proofErr w:type="spellStart"/>
      <w:proofErr w:type="gramStart"/>
      <w:r>
        <w:rPr>
          <w:rFonts w:ascii="Calibri" w:eastAsia="Calibri" w:hAnsi="Calibri" w:cs="Calibri"/>
          <w:color w:val="004080"/>
          <w:sz w:val="56"/>
          <w:szCs w:val="56"/>
        </w:rPr>
        <w:t>nl.</w:t>
      </w:r>
      <w:r w:rsidR="00CC5E8A">
        <w:rPr>
          <w:rFonts w:ascii="Calibri" w:eastAsia="Calibri" w:hAnsi="Calibri" w:cs="Calibri"/>
          <w:color w:val="004080"/>
          <w:sz w:val="56"/>
          <w:szCs w:val="56"/>
        </w:rPr>
        <w:t>de</w:t>
      </w:r>
      <w:r>
        <w:rPr>
          <w:rFonts w:ascii="Calibri" w:eastAsia="Calibri" w:hAnsi="Calibri" w:cs="Calibri"/>
          <w:color w:val="004080"/>
          <w:sz w:val="56"/>
          <w:szCs w:val="56"/>
        </w:rPr>
        <w:t>nederland</w:t>
      </w:r>
      <w:r w:rsidR="00CC5E8A">
        <w:rPr>
          <w:rFonts w:ascii="Calibri" w:eastAsia="Calibri" w:hAnsi="Calibri" w:cs="Calibri"/>
          <w:color w:val="004080"/>
          <w:sz w:val="56"/>
          <w:szCs w:val="56"/>
        </w:rPr>
        <w:t>seggz</w:t>
      </w:r>
      <w:proofErr w:type="gramEnd"/>
      <w:r>
        <w:rPr>
          <w:rFonts w:ascii="Calibri" w:eastAsia="Calibri" w:hAnsi="Calibri" w:cs="Calibri"/>
          <w:color w:val="004080"/>
          <w:sz w:val="56"/>
          <w:szCs w:val="56"/>
        </w:rPr>
        <w:t>.Risicotaxatie</w:t>
      </w:r>
      <w:proofErr w:type="spellEnd"/>
      <w:r>
        <w:rPr>
          <w:rFonts w:ascii="Calibri" w:eastAsia="Calibri" w:hAnsi="Calibri" w:cs="Calibri"/>
          <w:color w:val="004080"/>
          <w:sz w:val="56"/>
          <w:szCs w:val="56"/>
        </w:rPr>
        <w:t>-instrument-HKT-R</w:t>
      </w:r>
    </w:p>
    <w:p w14:paraId="67717B8F" w14:textId="77777777" w:rsidR="00340B1E" w:rsidRDefault="00340B1E">
      <w:pPr>
        <w:jc w:val="center"/>
        <w:rPr>
          <w:color w:val="000000"/>
          <w:sz w:val="20"/>
          <w:szCs w:val="20"/>
        </w:rPr>
      </w:pPr>
    </w:p>
    <w:p w14:paraId="079E0EB2" w14:textId="77777777" w:rsidR="00340B1E" w:rsidRDefault="00340B1E">
      <w:pPr>
        <w:jc w:val="center"/>
        <w:rPr>
          <w:color w:val="000000"/>
          <w:sz w:val="20"/>
          <w:szCs w:val="20"/>
        </w:rPr>
      </w:pPr>
    </w:p>
    <w:p w14:paraId="55A66BCC" w14:textId="2BD18232" w:rsidR="00340B1E" w:rsidRPr="00E83597" w:rsidRDefault="00FA4D6C">
      <w:pPr>
        <w:jc w:val="center"/>
        <w:rPr>
          <w:rFonts w:ascii="Calibri" w:eastAsia="Calibri" w:hAnsi="Calibri" w:cs="Calibri"/>
          <w:color w:val="000000"/>
          <w:sz w:val="32"/>
          <w:szCs w:val="32"/>
          <w:lang w:val="en-US"/>
        </w:rPr>
      </w:pPr>
      <w:r w:rsidRPr="00E83597">
        <w:rPr>
          <w:rFonts w:ascii="Calibri" w:eastAsia="Calibri" w:hAnsi="Calibri" w:cs="Calibri"/>
          <w:color w:val="000000"/>
          <w:sz w:val="32"/>
          <w:szCs w:val="32"/>
          <w:lang w:val="en-US"/>
        </w:rPr>
        <w:t>Status:</w:t>
      </w:r>
      <w:r w:rsidR="006F108A" w:rsidRPr="00E83597">
        <w:rPr>
          <w:rFonts w:ascii="Calibri" w:eastAsia="Calibri" w:hAnsi="Calibri" w:cs="Calibri"/>
          <w:color w:val="000000"/>
          <w:sz w:val="32"/>
          <w:szCs w:val="32"/>
          <w:lang w:val="en-US"/>
        </w:rPr>
        <w:t xml:space="preserve"> Ready for approval</w:t>
      </w:r>
    </w:p>
    <w:p w14:paraId="6C826698" w14:textId="12B40FB8" w:rsidR="00340B1E" w:rsidRPr="00E83597" w:rsidRDefault="00FA4D6C">
      <w:pPr>
        <w:jc w:val="center"/>
        <w:rPr>
          <w:rFonts w:ascii="Calibri" w:eastAsia="Calibri" w:hAnsi="Calibri" w:cs="Calibri"/>
          <w:color w:val="000000"/>
          <w:sz w:val="32"/>
          <w:szCs w:val="32"/>
          <w:lang w:val="en-US"/>
        </w:rPr>
      </w:pPr>
      <w:proofErr w:type="spellStart"/>
      <w:r w:rsidRPr="00E83597">
        <w:rPr>
          <w:rFonts w:ascii="Calibri" w:eastAsia="Calibri" w:hAnsi="Calibri" w:cs="Calibri"/>
          <w:color w:val="000000"/>
          <w:sz w:val="32"/>
          <w:szCs w:val="32"/>
          <w:lang w:val="en-US"/>
        </w:rPr>
        <w:t>Publicatie</w:t>
      </w:r>
      <w:proofErr w:type="spellEnd"/>
      <w:r w:rsidRPr="00E83597">
        <w:rPr>
          <w:rFonts w:ascii="Calibri" w:eastAsia="Calibri" w:hAnsi="Calibri" w:cs="Calibri"/>
          <w:color w:val="000000"/>
          <w:sz w:val="32"/>
          <w:szCs w:val="32"/>
          <w:lang w:val="en-US"/>
        </w:rPr>
        <w:t xml:space="preserve"> status: </w:t>
      </w:r>
      <w:r w:rsidR="00126DF6" w:rsidRPr="00E83597">
        <w:rPr>
          <w:rFonts w:ascii="Calibri" w:eastAsia="Calibri" w:hAnsi="Calibri" w:cs="Calibri"/>
          <w:color w:val="000000"/>
          <w:sz w:val="32"/>
          <w:szCs w:val="32"/>
          <w:lang w:val="en-US"/>
        </w:rPr>
        <w:t>v0</w:t>
      </w:r>
      <w:r w:rsidR="00A10CA7" w:rsidRPr="00E83597">
        <w:rPr>
          <w:rFonts w:ascii="Calibri" w:eastAsia="Calibri" w:hAnsi="Calibri" w:cs="Calibri"/>
          <w:color w:val="000000"/>
          <w:sz w:val="32"/>
          <w:szCs w:val="32"/>
          <w:lang w:val="en-US"/>
        </w:rPr>
        <w:t>4</w:t>
      </w:r>
      <w:r w:rsidR="00126DF6" w:rsidRPr="00E83597">
        <w:rPr>
          <w:rFonts w:ascii="Calibri" w:eastAsia="Calibri" w:hAnsi="Calibri" w:cs="Calibri"/>
          <w:color w:val="000000"/>
          <w:sz w:val="32"/>
          <w:szCs w:val="32"/>
          <w:lang w:val="en-US"/>
        </w:rPr>
        <w:t xml:space="preserve"> </w:t>
      </w:r>
      <w:proofErr w:type="spellStart"/>
      <w:r w:rsidR="00126DF6" w:rsidRPr="00E83597">
        <w:rPr>
          <w:rFonts w:ascii="Calibri" w:eastAsia="Calibri" w:hAnsi="Calibri" w:cs="Calibri"/>
          <w:color w:val="000000"/>
          <w:sz w:val="32"/>
          <w:szCs w:val="32"/>
          <w:lang w:val="en-US"/>
        </w:rPr>
        <w:t>compleet</w:t>
      </w:r>
      <w:proofErr w:type="spellEnd"/>
    </w:p>
    <w:p w14:paraId="61A6CE3A" w14:textId="77777777" w:rsidR="00340B1E" w:rsidRPr="00E83597" w:rsidRDefault="00340B1E">
      <w:pPr>
        <w:pStyle w:val="Titel"/>
        <w:rPr>
          <w:rFonts w:ascii="Times New Roman" w:eastAsia="Times New Roman" w:hAnsi="Times New Roman" w:cs="Times New Roman"/>
          <w:color w:val="auto"/>
          <w:lang w:val="en-US"/>
        </w:rPr>
      </w:pPr>
    </w:p>
    <w:p w14:paraId="57426E65" w14:textId="77777777" w:rsidR="00340B1E" w:rsidRPr="00E83597" w:rsidRDefault="00340B1E">
      <w:pPr>
        <w:rPr>
          <w:sz w:val="20"/>
          <w:szCs w:val="20"/>
          <w:lang w:val="en-US"/>
        </w:rPr>
      </w:pPr>
    </w:p>
    <w:p w14:paraId="2A92050A" w14:textId="77777777" w:rsidR="00340B1E" w:rsidRPr="00E83597" w:rsidRDefault="00340B1E">
      <w:pPr>
        <w:rPr>
          <w:sz w:val="20"/>
          <w:szCs w:val="20"/>
          <w:lang w:val="en-US"/>
        </w:rPr>
      </w:pPr>
    </w:p>
    <w:p w14:paraId="3ED81D23" w14:textId="77777777" w:rsidR="00340B1E" w:rsidRPr="00E83597" w:rsidRDefault="00340B1E">
      <w:pPr>
        <w:rPr>
          <w:sz w:val="20"/>
          <w:szCs w:val="20"/>
          <w:lang w:val="en-US"/>
        </w:rPr>
      </w:pPr>
    </w:p>
    <w:p w14:paraId="03E28CA7" w14:textId="77777777" w:rsidR="00340B1E" w:rsidRPr="00E83597" w:rsidRDefault="00340B1E">
      <w:pPr>
        <w:rPr>
          <w:sz w:val="20"/>
          <w:szCs w:val="20"/>
          <w:lang w:val="en-US"/>
        </w:rPr>
      </w:pPr>
    </w:p>
    <w:p w14:paraId="253A9A57" w14:textId="77777777" w:rsidR="00340B1E" w:rsidRPr="00E83597" w:rsidRDefault="00340B1E">
      <w:pPr>
        <w:rPr>
          <w:sz w:val="32"/>
          <w:szCs w:val="32"/>
          <w:lang w:val="en-US"/>
        </w:rPr>
      </w:pPr>
    </w:p>
    <w:p w14:paraId="543FD3DF" w14:textId="77777777" w:rsidR="00340B1E" w:rsidRPr="00E83597" w:rsidRDefault="00340B1E">
      <w:pPr>
        <w:rPr>
          <w:sz w:val="32"/>
          <w:szCs w:val="32"/>
          <w:lang w:val="en-US"/>
        </w:rPr>
      </w:pPr>
    </w:p>
    <w:p w14:paraId="2FAFEACE" w14:textId="77777777" w:rsidR="00340B1E" w:rsidRPr="00E83597" w:rsidRDefault="00340B1E">
      <w:pPr>
        <w:rPr>
          <w:sz w:val="32"/>
          <w:szCs w:val="32"/>
          <w:lang w:val="en-US"/>
        </w:rPr>
      </w:pPr>
    </w:p>
    <w:p w14:paraId="0ACF9DAE" w14:textId="77777777" w:rsidR="00340B1E" w:rsidRPr="00E83597" w:rsidRDefault="00340B1E">
      <w:pPr>
        <w:rPr>
          <w:sz w:val="32"/>
          <w:szCs w:val="32"/>
          <w:lang w:val="en-US"/>
        </w:rPr>
      </w:pPr>
    </w:p>
    <w:p w14:paraId="59E0E291" w14:textId="77777777" w:rsidR="00340B1E" w:rsidRPr="00E83597" w:rsidRDefault="00340B1E">
      <w:pPr>
        <w:rPr>
          <w:sz w:val="32"/>
          <w:szCs w:val="32"/>
          <w:lang w:val="en-US"/>
        </w:rPr>
      </w:pPr>
    </w:p>
    <w:p w14:paraId="2360C405" w14:textId="77777777" w:rsidR="00340B1E" w:rsidRPr="00E83597" w:rsidRDefault="00340B1E">
      <w:pPr>
        <w:rPr>
          <w:sz w:val="32"/>
          <w:szCs w:val="32"/>
          <w:lang w:val="en-US"/>
        </w:rPr>
      </w:pPr>
    </w:p>
    <w:p w14:paraId="524CCA82" w14:textId="77777777" w:rsidR="00340B1E" w:rsidRPr="00E83597" w:rsidRDefault="00340B1E">
      <w:pPr>
        <w:rPr>
          <w:sz w:val="32"/>
          <w:szCs w:val="32"/>
          <w:lang w:val="en-US"/>
        </w:rPr>
      </w:pPr>
    </w:p>
    <w:p w14:paraId="6701BD22" w14:textId="77777777" w:rsidR="00340B1E" w:rsidRPr="00E83597" w:rsidRDefault="00340B1E">
      <w:pPr>
        <w:rPr>
          <w:sz w:val="32"/>
          <w:szCs w:val="32"/>
          <w:lang w:val="en-US"/>
        </w:rPr>
      </w:pPr>
    </w:p>
    <w:p w14:paraId="48C1AE5F" w14:textId="77777777" w:rsidR="00340B1E" w:rsidRPr="00E83597" w:rsidRDefault="00340B1E">
      <w:pPr>
        <w:rPr>
          <w:sz w:val="32"/>
          <w:szCs w:val="32"/>
          <w:lang w:val="en-US"/>
        </w:rPr>
      </w:pPr>
    </w:p>
    <w:p w14:paraId="494B575D" w14:textId="77777777" w:rsidR="00340B1E" w:rsidRPr="00E83597" w:rsidRDefault="00340B1E">
      <w:pPr>
        <w:rPr>
          <w:sz w:val="32"/>
          <w:szCs w:val="32"/>
          <w:lang w:val="en-US"/>
        </w:rPr>
      </w:pPr>
    </w:p>
    <w:p w14:paraId="6A63775B" w14:textId="77777777" w:rsidR="00340B1E" w:rsidRPr="00E83597" w:rsidRDefault="00340B1E">
      <w:pPr>
        <w:jc w:val="center"/>
        <w:rPr>
          <w:sz w:val="20"/>
          <w:szCs w:val="20"/>
          <w:lang w:val="en-US"/>
        </w:rPr>
      </w:pPr>
    </w:p>
    <w:p w14:paraId="04E6BF78" w14:textId="77777777" w:rsidR="00340B1E" w:rsidRPr="00E83597" w:rsidRDefault="00340B1E">
      <w:pPr>
        <w:rPr>
          <w:sz w:val="20"/>
          <w:szCs w:val="20"/>
          <w:lang w:val="en-US"/>
        </w:rPr>
      </w:pPr>
    </w:p>
    <w:p w14:paraId="234C172B" w14:textId="77777777" w:rsidR="00340B1E" w:rsidRPr="00E83597" w:rsidRDefault="00FA4D6C">
      <w:pPr>
        <w:pStyle w:val="Titel"/>
        <w:jc w:val="left"/>
        <w:rPr>
          <w:lang w:val="en-US"/>
        </w:rPr>
      </w:pPr>
      <w:r w:rsidRPr="00E83597">
        <w:rPr>
          <w:rFonts w:ascii="Times New Roman" w:eastAsia="Times New Roman" w:hAnsi="Times New Roman" w:cs="Times New Roman"/>
          <w:b w:val="0"/>
          <w:color w:val="auto"/>
          <w:lang w:val="en-US"/>
        </w:rPr>
        <w:br w:type="page"/>
      </w:r>
    </w:p>
    <w:p w14:paraId="3921856B" w14:textId="77777777" w:rsidR="00340B1E" w:rsidRPr="0006236B" w:rsidRDefault="00FA4D6C">
      <w:pPr>
        <w:pStyle w:val="Titel"/>
        <w:jc w:val="left"/>
        <w:rPr>
          <w:rFonts w:ascii="Calibri" w:eastAsia="Calibri" w:hAnsi="Calibri" w:cs="Calibri"/>
          <w:color w:val="auto"/>
        </w:rPr>
      </w:pPr>
      <w:r w:rsidRPr="0006236B">
        <w:rPr>
          <w:rFonts w:ascii="Calibri" w:eastAsia="Calibri" w:hAnsi="Calibri" w:cs="Calibri"/>
          <w:color w:val="auto"/>
        </w:rPr>
        <w:lastRenderedPageBreak/>
        <w:t>Inhoudsopgave</w:t>
      </w:r>
    </w:p>
    <w:p w14:paraId="37C67D6B" w14:textId="7938B8DF" w:rsidR="00ED3657" w:rsidRPr="00ED3657" w:rsidRDefault="00FA4D6C">
      <w:pPr>
        <w:pStyle w:val="Inhopg1"/>
        <w:tabs>
          <w:tab w:val="left" w:pos="540"/>
          <w:tab w:val="right" w:leader="dot" w:pos="9732"/>
        </w:tabs>
        <w:rPr>
          <w:rFonts w:ascii="Calibri" w:eastAsiaTheme="minorEastAsia" w:hAnsi="Calibri" w:cs="Calibri"/>
          <w:b w:val="0"/>
          <w:noProof/>
          <w:sz w:val="22"/>
          <w:szCs w:val="22"/>
          <w:lang w:eastAsia="en-US"/>
        </w:rPr>
      </w:pPr>
      <w:r w:rsidRPr="00ED3657">
        <w:rPr>
          <w:rFonts w:ascii="Calibri" w:hAnsi="Calibri" w:cs="Calibri"/>
        </w:rPr>
        <w:fldChar w:fldCharType="begin"/>
      </w:r>
      <w:r w:rsidRPr="00ED3657">
        <w:rPr>
          <w:rFonts w:ascii="Calibri" w:hAnsi="Calibri" w:cs="Calibri"/>
        </w:rPr>
        <w:instrText>TOC \o "1-9"</w:instrText>
      </w:r>
      <w:r w:rsidRPr="00ED3657">
        <w:rPr>
          <w:rFonts w:ascii="Calibri" w:hAnsi="Calibri" w:cs="Calibri"/>
        </w:rPr>
        <w:fldChar w:fldCharType="separate"/>
      </w:r>
      <w:r w:rsidR="00ED3657" w:rsidRPr="00ED3657">
        <w:rPr>
          <w:rFonts w:ascii="Calibri" w:hAnsi="Calibri" w:cs="Calibri"/>
          <w:noProof/>
          <w:color w:val="004080"/>
        </w:rPr>
        <w:t>1.</w:t>
      </w:r>
      <w:r w:rsidR="00ED3657" w:rsidRPr="00ED3657">
        <w:rPr>
          <w:rFonts w:ascii="Calibri" w:eastAsiaTheme="minorEastAsia" w:hAnsi="Calibri" w:cs="Calibri"/>
          <w:b w:val="0"/>
          <w:noProof/>
          <w:sz w:val="22"/>
          <w:szCs w:val="22"/>
          <w:lang w:eastAsia="en-US"/>
        </w:rPr>
        <w:tab/>
      </w:r>
      <w:r w:rsidR="00ED3657" w:rsidRPr="00ED3657">
        <w:rPr>
          <w:rFonts w:ascii="Calibri" w:eastAsia="Arial" w:hAnsi="Calibri" w:cs="Calibri"/>
          <w:noProof/>
          <w:color w:val="004080"/>
        </w:rPr>
        <w:t>nl.denederlandseggz.Risicotaxatie-instrument-HKT-R-v0.4</w:t>
      </w:r>
      <w:r w:rsidR="00ED3657" w:rsidRPr="00ED3657">
        <w:rPr>
          <w:rFonts w:ascii="Calibri" w:hAnsi="Calibri" w:cs="Calibri"/>
          <w:noProof/>
        </w:rPr>
        <w:tab/>
      </w:r>
      <w:r w:rsidR="00ED3657" w:rsidRPr="00ED3657">
        <w:rPr>
          <w:rFonts w:ascii="Calibri" w:hAnsi="Calibri" w:cs="Calibri"/>
          <w:noProof/>
        </w:rPr>
        <w:fldChar w:fldCharType="begin"/>
      </w:r>
      <w:r w:rsidR="00ED3657" w:rsidRPr="00ED3657">
        <w:rPr>
          <w:rFonts w:ascii="Calibri" w:hAnsi="Calibri" w:cs="Calibri"/>
          <w:noProof/>
        </w:rPr>
        <w:instrText xml:space="preserve"> PAGEREF _Toc48765883 \h </w:instrText>
      </w:r>
      <w:r w:rsidR="00ED3657" w:rsidRPr="00ED3657">
        <w:rPr>
          <w:rFonts w:ascii="Calibri" w:hAnsi="Calibri" w:cs="Calibri"/>
          <w:noProof/>
        </w:rPr>
      </w:r>
      <w:r w:rsidR="00ED3657" w:rsidRPr="00ED3657">
        <w:rPr>
          <w:rFonts w:ascii="Calibri" w:hAnsi="Calibri" w:cs="Calibri"/>
          <w:noProof/>
        </w:rPr>
        <w:fldChar w:fldCharType="separate"/>
      </w:r>
      <w:r w:rsidR="00ED3657" w:rsidRPr="00ED3657">
        <w:rPr>
          <w:rFonts w:ascii="Calibri" w:hAnsi="Calibri" w:cs="Calibri"/>
          <w:noProof/>
        </w:rPr>
        <w:t>3</w:t>
      </w:r>
      <w:r w:rsidR="00ED3657" w:rsidRPr="00ED3657">
        <w:rPr>
          <w:rFonts w:ascii="Calibri" w:hAnsi="Calibri" w:cs="Calibri"/>
          <w:noProof/>
        </w:rPr>
        <w:fldChar w:fldCharType="end"/>
      </w:r>
    </w:p>
    <w:p w14:paraId="54C64F4E" w14:textId="7F2C52A2" w:rsidR="00ED3657" w:rsidRPr="00ED3657" w:rsidRDefault="00ED3657">
      <w:pPr>
        <w:pStyle w:val="Inhopg2"/>
        <w:tabs>
          <w:tab w:val="left" w:pos="720"/>
          <w:tab w:val="right" w:leader="dot" w:pos="9732"/>
        </w:tabs>
        <w:rPr>
          <w:rFonts w:ascii="Calibri" w:eastAsiaTheme="minorEastAsia" w:hAnsi="Calibri" w:cs="Calibri"/>
          <w:noProof/>
          <w:sz w:val="22"/>
          <w:szCs w:val="22"/>
          <w:lang w:val="fr-FR" w:eastAsia="en-US"/>
        </w:rPr>
      </w:pPr>
      <w:r w:rsidRPr="00ED3657">
        <w:rPr>
          <w:rFonts w:ascii="Calibri" w:hAnsi="Calibri" w:cs="Calibri"/>
          <w:noProof/>
          <w:color w:val="004080"/>
          <w:lang w:val="fr-FR"/>
        </w:rPr>
        <w:t>1.1</w:t>
      </w:r>
      <w:r w:rsidRPr="00ED3657">
        <w:rPr>
          <w:rFonts w:ascii="Calibri" w:eastAsiaTheme="minorEastAsia" w:hAnsi="Calibri" w:cs="Calibri"/>
          <w:noProof/>
          <w:sz w:val="22"/>
          <w:szCs w:val="22"/>
          <w:lang w:val="fr-FR" w:eastAsia="en-US"/>
        </w:rPr>
        <w:tab/>
      </w:r>
      <w:r w:rsidRPr="00ED3657">
        <w:rPr>
          <w:rFonts w:ascii="Calibri" w:hAnsi="Calibri" w:cs="Calibri"/>
          <w:noProof/>
          <w:color w:val="004080"/>
          <w:lang w:val="fr-FR"/>
        </w:rPr>
        <w:t>Concept</w:t>
      </w:r>
      <w:r w:rsidRPr="00ED3657">
        <w:rPr>
          <w:rFonts w:ascii="Calibri" w:hAnsi="Calibri" w:cs="Calibri"/>
          <w:noProof/>
          <w:lang w:val="fr-FR"/>
        </w:rPr>
        <w:tab/>
      </w:r>
      <w:r w:rsidRPr="00ED3657">
        <w:rPr>
          <w:rFonts w:ascii="Calibri" w:hAnsi="Calibri" w:cs="Calibri"/>
          <w:noProof/>
        </w:rPr>
        <w:fldChar w:fldCharType="begin"/>
      </w:r>
      <w:r w:rsidRPr="00ED3657">
        <w:rPr>
          <w:rFonts w:ascii="Calibri" w:hAnsi="Calibri" w:cs="Calibri"/>
          <w:noProof/>
          <w:lang w:val="fr-FR"/>
        </w:rPr>
        <w:instrText xml:space="preserve"> PAGEREF _Toc48765884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fr-FR"/>
        </w:rPr>
        <w:t>3</w:t>
      </w:r>
      <w:r w:rsidRPr="00ED3657">
        <w:rPr>
          <w:rFonts w:ascii="Calibri" w:hAnsi="Calibri" w:cs="Calibri"/>
          <w:noProof/>
        </w:rPr>
        <w:fldChar w:fldCharType="end"/>
      </w:r>
    </w:p>
    <w:p w14:paraId="56DD5095" w14:textId="14DA394F" w:rsidR="00ED3657" w:rsidRPr="00ED3657" w:rsidRDefault="00ED3657">
      <w:pPr>
        <w:pStyle w:val="Inhopg2"/>
        <w:tabs>
          <w:tab w:val="left" w:pos="720"/>
          <w:tab w:val="right" w:leader="dot" w:pos="9732"/>
        </w:tabs>
        <w:rPr>
          <w:rFonts w:ascii="Calibri" w:eastAsiaTheme="minorEastAsia" w:hAnsi="Calibri" w:cs="Calibri"/>
          <w:noProof/>
          <w:sz w:val="22"/>
          <w:szCs w:val="22"/>
          <w:lang w:val="fr-FR" w:eastAsia="en-US"/>
        </w:rPr>
      </w:pPr>
      <w:r w:rsidRPr="00ED3657">
        <w:rPr>
          <w:rFonts w:ascii="Calibri" w:hAnsi="Calibri" w:cs="Calibri"/>
          <w:noProof/>
          <w:color w:val="004080"/>
          <w:lang w:val="fr-FR"/>
        </w:rPr>
        <w:t>1.2</w:t>
      </w:r>
      <w:r w:rsidRPr="00ED3657">
        <w:rPr>
          <w:rFonts w:ascii="Calibri" w:eastAsiaTheme="minorEastAsia" w:hAnsi="Calibri" w:cs="Calibri"/>
          <w:noProof/>
          <w:sz w:val="22"/>
          <w:szCs w:val="22"/>
          <w:lang w:val="fr-FR" w:eastAsia="en-US"/>
        </w:rPr>
        <w:tab/>
      </w:r>
      <w:r w:rsidRPr="00ED3657">
        <w:rPr>
          <w:rFonts w:ascii="Calibri" w:hAnsi="Calibri" w:cs="Calibri"/>
          <w:noProof/>
          <w:color w:val="004080"/>
          <w:lang w:val="fr-FR"/>
        </w:rPr>
        <w:t>Mindmap</w:t>
      </w:r>
      <w:r w:rsidRPr="00ED3657">
        <w:rPr>
          <w:rFonts w:ascii="Calibri" w:hAnsi="Calibri" w:cs="Calibri"/>
          <w:noProof/>
          <w:lang w:val="fr-FR"/>
        </w:rPr>
        <w:tab/>
      </w:r>
      <w:r w:rsidRPr="00ED3657">
        <w:rPr>
          <w:rFonts w:ascii="Calibri" w:hAnsi="Calibri" w:cs="Calibri"/>
          <w:noProof/>
        </w:rPr>
        <w:fldChar w:fldCharType="begin"/>
      </w:r>
      <w:r w:rsidRPr="00ED3657">
        <w:rPr>
          <w:rFonts w:ascii="Calibri" w:hAnsi="Calibri" w:cs="Calibri"/>
          <w:noProof/>
          <w:lang w:val="fr-FR"/>
        </w:rPr>
        <w:instrText xml:space="preserve"> PAGEREF _Toc48765885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fr-FR"/>
        </w:rPr>
        <w:t>3</w:t>
      </w:r>
      <w:r w:rsidRPr="00ED3657">
        <w:rPr>
          <w:rFonts w:ascii="Calibri" w:hAnsi="Calibri" w:cs="Calibri"/>
          <w:noProof/>
        </w:rPr>
        <w:fldChar w:fldCharType="end"/>
      </w:r>
    </w:p>
    <w:p w14:paraId="03693787" w14:textId="357117FF" w:rsidR="00ED3657" w:rsidRPr="00ED3657" w:rsidRDefault="00ED3657">
      <w:pPr>
        <w:pStyle w:val="Inhopg2"/>
        <w:tabs>
          <w:tab w:val="left" w:pos="720"/>
          <w:tab w:val="right" w:leader="dot" w:pos="9732"/>
        </w:tabs>
        <w:rPr>
          <w:rFonts w:ascii="Calibri" w:eastAsiaTheme="minorEastAsia" w:hAnsi="Calibri" w:cs="Calibri"/>
          <w:noProof/>
          <w:sz w:val="22"/>
          <w:szCs w:val="22"/>
          <w:lang w:val="fr-FR" w:eastAsia="en-US"/>
        </w:rPr>
      </w:pPr>
      <w:r w:rsidRPr="00ED3657">
        <w:rPr>
          <w:rFonts w:ascii="Calibri" w:hAnsi="Calibri" w:cs="Calibri"/>
          <w:noProof/>
          <w:color w:val="004080"/>
          <w:lang w:val="fr-FR"/>
        </w:rPr>
        <w:t>1.3</w:t>
      </w:r>
      <w:r w:rsidRPr="00ED3657">
        <w:rPr>
          <w:rFonts w:ascii="Calibri" w:eastAsiaTheme="minorEastAsia" w:hAnsi="Calibri" w:cs="Calibri"/>
          <w:noProof/>
          <w:sz w:val="22"/>
          <w:szCs w:val="22"/>
          <w:lang w:val="fr-FR" w:eastAsia="en-US"/>
        </w:rPr>
        <w:tab/>
      </w:r>
      <w:r w:rsidRPr="00ED3657">
        <w:rPr>
          <w:rFonts w:ascii="Calibri" w:hAnsi="Calibri" w:cs="Calibri"/>
          <w:noProof/>
          <w:color w:val="004080"/>
          <w:lang w:val="fr-FR"/>
        </w:rPr>
        <w:t>Purpose</w:t>
      </w:r>
      <w:r w:rsidRPr="00ED3657">
        <w:rPr>
          <w:rFonts w:ascii="Calibri" w:hAnsi="Calibri" w:cs="Calibri"/>
          <w:noProof/>
          <w:lang w:val="fr-FR"/>
        </w:rPr>
        <w:tab/>
      </w:r>
      <w:r w:rsidRPr="00ED3657">
        <w:rPr>
          <w:rFonts w:ascii="Calibri" w:hAnsi="Calibri" w:cs="Calibri"/>
          <w:noProof/>
        </w:rPr>
        <w:fldChar w:fldCharType="begin"/>
      </w:r>
      <w:r w:rsidRPr="00ED3657">
        <w:rPr>
          <w:rFonts w:ascii="Calibri" w:hAnsi="Calibri" w:cs="Calibri"/>
          <w:noProof/>
          <w:lang w:val="fr-FR"/>
        </w:rPr>
        <w:instrText xml:space="preserve"> PAGEREF _Toc48765886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fr-FR"/>
        </w:rPr>
        <w:t>3</w:t>
      </w:r>
      <w:r w:rsidRPr="00ED3657">
        <w:rPr>
          <w:rFonts w:ascii="Calibri" w:hAnsi="Calibri" w:cs="Calibri"/>
          <w:noProof/>
        </w:rPr>
        <w:fldChar w:fldCharType="end"/>
      </w:r>
    </w:p>
    <w:p w14:paraId="7683EFE2" w14:textId="3BD1EB87" w:rsidR="00ED3657" w:rsidRPr="00ED3657" w:rsidRDefault="00ED3657">
      <w:pPr>
        <w:pStyle w:val="Inhopg2"/>
        <w:tabs>
          <w:tab w:val="left" w:pos="720"/>
          <w:tab w:val="right" w:leader="dot" w:pos="9732"/>
        </w:tabs>
        <w:rPr>
          <w:rFonts w:ascii="Calibri" w:eastAsiaTheme="minorEastAsia" w:hAnsi="Calibri" w:cs="Calibri"/>
          <w:noProof/>
          <w:sz w:val="22"/>
          <w:szCs w:val="22"/>
          <w:lang w:val="fr-FR" w:eastAsia="en-US"/>
        </w:rPr>
      </w:pPr>
      <w:r w:rsidRPr="00ED3657">
        <w:rPr>
          <w:rFonts w:ascii="Calibri" w:hAnsi="Calibri" w:cs="Calibri"/>
          <w:noProof/>
          <w:color w:val="004080"/>
          <w:lang w:val="fr-FR"/>
        </w:rPr>
        <w:t>1.4</w:t>
      </w:r>
      <w:r w:rsidRPr="00ED3657">
        <w:rPr>
          <w:rFonts w:ascii="Calibri" w:eastAsiaTheme="minorEastAsia" w:hAnsi="Calibri" w:cs="Calibri"/>
          <w:noProof/>
          <w:sz w:val="22"/>
          <w:szCs w:val="22"/>
          <w:lang w:val="fr-FR" w:eastAsia="en-US"/>
        </w:rPr>
        <w:tab/>
      </w:r>
      <w:r w:rsidRPr="00ED3657">
        <w:rPr>
          <w:rFonts w:ascii="Calibri" w:hAnsi="Calibri" w:cs="Calibri"/>
          <w:noProof/>
          <w:color w:val="004080"/>
          <w:lang w:val="fr-FR"/>
        </w:rPr>
        <w:t>Patient Population</w:t>
      </w:r>
      <w:r w:rsidRPr="00ED3657">
        <w:rPr>
          <w:rFonts w:ascii="Calibri" w:hAnsi="Calibri" w:cs="Calibri"/>
          <w:noProof/>
          <w:lang w:val="fr-FR"/>
        </w:rPr>
        <w:tab/>
      </w:r>
      <w:r w:rsidRPr="00ED3657">
        <w:rPr>
          <w:rFonts w:ascii="Calibri" w:hAnsi="Calibri" w:cs="Calibri"/>
          <w:noProof/>
        </w:rPr>
        <w:fldChar w:fldCharType="begin"/>
      </w:r>
      <w:r w:rsidRPr="00ED3657">
        <w:rPr>
          <w:rFonts w:ascii="Calibri" w:hAnsi="Calibri" w:cs="Calibri"/>
          <w:noProof/>
          <w:lang w:val="fr-FR"/>
        </w:rPr>
        <w:instrText xml:space="preserve"> PAGEREF _Toc48765887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fr-FR"/>
        </w:rPr>
        <w:t>3</w:t>
      </w:r>
      <w:r w:rsidRPr="00ED3657">
        <w:rPr>
          <w:rFonts w:ascii="Calibri" w:hAnsi="Calibri" w:cs="Calibri"/>
          <w:noProof/>
        </w:rPr>
        <w:fldChar w:fldCharType="end"/>
      </w:r>
    </w:p>
    <w:p w14:paraId="3E96B9FF" w14:textId="2ABA0FB7" w:rsidR="00ED3657" w:rsidRPr="00ED3657" w:rsidRDefault="00ED3657">
      <w:pPr>
        <w:pStyle w:val="Inhopg2"/>
        <w:tabs>
          <w:tab w:val="left" w:pos="72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1.5</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Evidence Base</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_Toc48765888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3</w:t>
      </w:r>
      <w:r w:rsidRPr="00ED3657">
        <w:rPr>
          <w:rFonts w:ascii="Calibri" w:hAnsi="Calibri" w:cs="Calibri"/>
          <w:noProof/>
        </w:rPr>
        <w:fldChar w:fldCharType="end"/>
      </w:r>
    </w:p>
    <w:p w14:paraId="376A4015" w14:textId="3139901E" w:rsidR="00ED3657" w:rsidRPr="00ED3657" w:rsidRDefault="00ED3657">
      <w:pPr>
        <w:pStyle w:val="Inhopg2"/>
        <w:tabs>
          <w:tab w:val="left" w:pos="72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1.6</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Information Model</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_Toc48765889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4</w:t>
      </w:r>
      <w:r w:rsidRPr="00ED3657">
        <w:rPr>
          <w:rFonts w:ascii="Calibri" w:hAnsi="Calibri" w:cs="Calibri"/>
          <w:noProof/>
        </w:rPr>
        <w:fldChar w:fldCharType="end"/>
      </w:r>
    </w:p>
    <w:p w14:paraId="0229344F" w14:textId="07964C83" w:rsidR="00ED3657" w:rsidRPr="00ED3657" w:rsidRDefault="00ED3657">
      <w:pPr>
        <w:pStyle w:val="Inhopg2"/>
        <w:tabs>
          <w:tab w:val="left" w:pos="72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1.7</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Example Instances</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_Toc48765890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24</w:t>
      </w:r>
      <w:r w:rsidRPr="00ED3657">
        <w:rPr>
          <w:rFonts w:ascii="Calibri" w:hAnsi="Calibri" w:cs="Calibri"/>
          <w:noProof/>
        </w:rPr>
        <w:fldChar w:fldCharType="end"/>
      </w:r>
    </w:p>
    <w:p w14:paraId="01C8638A" w14:textId="7ACC3E6E" w:rsidR="00ED3657" w:rsidRPr="00ED3657" w:rsidRDefault="00ED3657">
      <w:pPr>
        <w:pStyle w:val="Inhopg2"/>
        <w:tabs>
          <w:tab w:val="left" w:pos="72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1.8</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Instructions</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_Toc48765891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24</w:t>
      </w:r>
      <w:r w:rsidRPr="00ED3657">
        <w:rPr>
          <w:rFonts w:ascii="Calibri" w:hAnsi="Calibri" w:cs="Calibri"/>
          <w:noProof/>
        </w:rPr>
        <w:fldChar w:fldCharType="end"/>
      </w:r>
    </w:p>
    <w:p w14:paraId="7F9F5862" w14:textId="630ECBAD" w:rsidR="00ED3657" w:rsidRPr="00ED3657" w:rsidRDefault="00ED3657">
      <w:pPr>
        <w:pStyle w:val="Inhopg2"/>
        <w:tabs>
          <w:tab w:val="left" w:pos="72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1.9</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Interpretation</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_Toc48765892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24</w:t>
      </w:r>
      <w:r w:rsidRPr="00ED3657">
        <w:rPr>
          <w:rFonts w:ascii="Calibri" w:hAnsi="Calibri" w:cs="Calibri"/>
          <w:noProof/>
        </w:rPr>
        <w:fldChar w:fldCharType="end"/>
      </w:r>
    </w:p>
    <w:p w14:paraId="1F0EA1BB" w14:textId="5CE208E4" w:rsidR="00ED3657" w:rsidRPr="00ED3657" w:rsidRDefault="00ED3657">
      <w:pPr>
        <w:pStyle w:val="Inhopg2"/>
        <w:tabs>
          <w:tab w:val="left" w:pos="90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1.10</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Care Process</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_Toc48765893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25</w:t>
      </w:r>
      <w:r w:rsidRPr="00ED3657">
        <w:rPr>
          <w:rFonts w:ascii="Calibri" w:hAnsi="Calibri" w:cs="Calibri"/>
          <w:noProof/>
        </w:rPr>
        <w:fldChar w:fldCharType="end"/>
      </w:r>
    </w:p>
    <w:p w14:paraId="0F5F5821" w14:textId="391F4928" w:rsidR="00ED3657" w:rsidRPr="00ED3657" w:rsidRDefault="00ED3657">
      <w:pPr>
        <w:pStyle w:val="Inhopg2"/>
        <w:tabs>
          <w:tab w:val="left" w:pos="90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1.11</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Example of the Instrument</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_Toc48765894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25</w:t>
      </w:r>
      <w:r w:rsidRPr="00ED3657">
        <w:rPr>
          <w:rFonts w:ascii="Calibri" w:hAnsi="Calibri" w:cs="Calibri"/>
          <w:noProof/>
        </w:rPr>
        <w:fldChar w:fldCharType="end"/>
      </w:r>
    </w:p>
    <w:p w14:paraId="57C4B19E" w14:textId="45D7717F" w:rsidR="00ED3657" w:rsidRPr="00ED3657" w:rsidRDefault="00ED3657">
      <w:pPr>
        <w:pStyle w:val="Inhopg2"/>
        <w:tabs>
          <w:tab w:val="left" w:pos="90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1.12</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Constraints</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_Toc48765895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27</w:t>
      </w:r>
      <w:r w:rsidRPr="00ED3657">
        <w:rPr>
          <w:rFonts w:ascii="Calibri" w:hAnsi="Calibri" w:cs="Calibri"/>
          <w:noProof/>
        </w:rPr>
        <w:fldChar w:fldCharType="end"/>
      </w:r>
    </w:p>
    <w:p w14:paraId="2FDEED1D" w14:textId="2CA4495B" w:rsidR="00ED3657" w:rsidRPr="00ED3657" w:rsidRDefault="00ED3657">
      <w:pPr>
        <w:pStyle w:val="Inhopg2"/>
        <w:tabs>
          <w:tab w:val="left" w:pos="90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1.13</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Issues</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_Toc48765896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27</w:t>
      </w:r>
      <w:r w:rsidRPr="00ED3657">
        <w:rPr>
          <w:rFonts w:ascii="Calibri" w:hAnsi="Calibri" w:cs="Calibri"/>
          <w:noProof/>
        </w:rPr>
        <w:fldChar w:fldCharType="end"/>
      </w:r>
    </w:p>
    <w:p w14:paraId="163B4EE6" w14:textId="76A14BC5" w:rsidR="00ED3657" w:rsidRPr="00ED3657" w:rsidRDefault="00ED3657">
      <w:pPr>
        <w:pStyle w:val="Inhopg2"/>
        <w:tabs>
          <w:tab w:val="left" w:pos="90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1.14</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References</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_Toc48765897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27</w:t>
      </w:r>
      <w:r w:rsidRPr="00ED3657">
        <w:rPr>
          <w:rFonts w:ascii="Calibri" w:hAnsi="Calibri" w:cs="Calibri"/>
          <w:noProof/>
        </w:rPr>
        <w:fldChar w:fldCharType="end"/>
      </w:r>
    </w:p>
    <w:p w14:paraId="7C4E8D77" w14:textId="6B249FFF" w:rsidR="00ED3657" w:rsidRPr="00ED3657" w:rsidRDefault="00ED3657">
      <w:pPr>
        <w:pStyle w:val="Inhopg2"/>
        <w:tabs>
          <w:tab w:val="left" w:pos="90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1.15</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Functional Model</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_Toc48765898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27</w:t>
      </w:r>
      <w:r w:rsidRPr="00ED3657">
        <w:rPr>
          <w:rFonts w:ascii="Calibri" w:hAnsi="Calibri" w:cs="Calibri"/>
          <w:noProof/>
        </w:rPr>
        <w:fldChar w:fldCharType="end"/>
      </w:r>
    </w:p>
    <w:p w14:paraId="6C960C1C" w14:textId="6E95E690" w:rsidR="00ED3657" w:rsidRPr="00ED3657" w:rsidRDefault="00ED3657">
      <w:pPr>
        <w:pStyle w:val="Inhopg2"/>
        <w:tabs>
          <w:tab w:val="left" w:pos="90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1.16</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Traceability to other Standards</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_Toc48765899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27</w:t>
      </w:r>
      <w:r w:rsidRPr="00ED3657">
        <w:rPr>
          <w:rFonts w:ascii="Calibri" w:hAnsi="Calibri" w:cs="Calibri"/>
          <w:noProof/>
        </w:rPr>
        <w:fldChar w:fldCharType="end"/>
      </w:r>
    </w:p>
    <w:p w14:paraId="535B6E01" w14:textId="4D135DBE" w:rsidR="00ED3657" w:rsidRPr="00ED3657" w:rsidRDefault="00ED3657">
      <w:pPr>
        <w:pStyle w:val="Inhopg2"/>
        <w:tabs>
          <w:tab w:val="left" w:pos="90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1.17</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Disclaimer</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_Toc48765900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27</w:t>
      </w:r>
      <w:r w:rsidRPr="00ED3657">
        <w:rPr>
          <w:rFonts w:ascii="Calibri" w:hAnsi="Calibri" w:cs="Calibri"/>
          <w:noProof/>
        </w:rPr>
        <w:fldChar w:fldCharType="end"/>
      </w:r>
    </w:p>
    <w:p w14:paraId="7598027D" w14:textId="7B1D8ACA" w:rsidR="00ED3657" w:rsidRPr="00ED3657" w:rsidRDefault="00ED3657">
      <w:pPr>
        <w:pStyle w:val="Inhopg2"/>
        <w:tabs>
          <w:tab w:val="left" w:pos="90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1.18</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Terms of Use</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_Toc48765901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27</w:t>
      </w:r>
      <w:r w:rsidRPr="00ED3657">
        <w:rPr>
          <w:rFonts w:ascii="Calibri" w:hAnsi="Calibri" w:cs="Calibri"/>
          <w:noProof/>
        </w:rPr>
        <w:fldChar w:fldCharType="end"/>
      </w:r>
    </w:p>
    <w:p w14:paraId="63A4655A" w14:textId="723C9860" w:rsidR="00ED3657" w:rsidRPr="00ED3657" w:rsidRDefault="00ED3657">
      <w:pPr>
        <w:pStyle w:val="Inhopg2"/>
        <w:tabs>
          <w:tab w:val="left" w:pos="90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lang w:val="en-US"/>
        </w:rPr>
        <w:t>1.19</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lang w:val="en-US"/>
        </w:rPr>
        <w:t>Copyrights</w:t>
      </w:r>
      <w:r w:rsidRPr="00ED3657">
        <w:rPr>
          <w:rFonts w:ascii="Calibri" w:hAnsi="Calibri" w:cs="Calibri"/>
          <w:noProof/>
          <w:lang w:val="en-US"/>
        </w:rPr>
        <w:tab/>
      </w:r>
      <w:r w:rsidRPr="00ED3657">
        <w:rPr>
          <w:rFonts w:ascii="Calibri" w:hAnsi="Calibri" w:cs="Calibri"/>
          <w:noProof/>
        </w:rPr>
        <w:fldChar w:fldCharType="begin"/>
      </w:r>
      <w:r w:rsidRPr="00ED3657">
        <w:rPr>
          <w:rFonts w:ascii="Calibri" w:hAnsi="Calibri" w:cs="Calibri"/>
          <w:noProof/>
          <w:lang w:val="en-US"/>
        </w:rPr>
        <w:instrText xml:space="preserve"> PAGEREF _Toc48765902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lang w:val="en-US"/>
        </w:rPr>
        <w:t>27</w:t>
      </w:r>
      <w:r w:rsidRPr="00ED3657">
        <w:rPr>
          <w:rFonts w:ascii="Calibri" w:hAnsi="Calibri" w:cs="Calibri"/>
          <w:noProof/>
        </w:rPr>
        <w:fldChar w:fldCharType="end"/>
      </w:r>
    </w:p>
    <w:p w14:paraId="34D115EC" w14:textId="1A49AB59" w:rsidR="00ED3657" w:rsidRPr="00ED3657" w:rsidRDefault="00ED3657">
      <w:pPr>
        <w:pStyle w:val="Inhopg1"/>
        <w:tabs>
          <w:tab w:val="left" w:pos="540"/>
          <w:tab w:val="right" w:leader="dot" w:pos="9732"/>
        </w:tabs>
        <w:rPr>
          <w:rFonts w:ascii="Calibri" w:eastAsiaTheme="minorEastAsia" w:hAnsi="Calibri" w:cs="Calibri"/>
          <w:b w:val="0"/>
          <w:noProof/>
          <w:sz w:val="22"/>
          <w:szCs w:val="22"/>
          <w:lang w:val="en-US" w:eastAsia="en-US"/>
        </w:rPr>
      </w:pPr>
      <w:r w:rsidRPr="00ED3657">
        <w:rPr>
          <w:rFonts w:ascii="Calibri" w:hAnsi="Calibri" w:cs="Calibri"/>
          <w:noProof/>
          <w:color w:val="004080"/>
        </w:rPr>
        <w:t>2.</w:t>
      </w:r>
      <w:r w:rsidRPr="00ED3657">
        <w:rPr>
          <w:rFonts w:ascii="Calibri" w:eastAsiaTheme="minorEastAsia" w:hAnsi="Calibri" w:cs="Calibri"/>
          <w:b w:val="0"/>
          <w:noProof/>
          <w:sz w:val="22"/>
          <w:szCs w:val="22"/>
          <w:lang w:val="en-US" w:eastAsia="en-US"/>
        </w:rPr>
        <w:tab/>
      </w:r>
      <w:r w:rsidRPr="00ED3657">
        <w:rPr>
          <w:rFonts w:ascii="Calibri" w:eastAsia="Arial" w:hAnsi="Calibri" w:cs="Calibri"/>
          <w:noProof/>
          <w:color w:val="004080"/>
        </w:rPr>
        <w:t>Meta informatie nl.denederlandseggz.Risicotaxatie-instrument-HKT-R-v0.4</w:t>
      </w:r>
      <w:r w:rsidRPr="00ED3657">
        <w:rPr>
          <w:rFonts w:ascii="Calibri" w:hAnsi="Calibri" w:cs="Calibri"/>
          <w:noProof/>
        </w:rPr>
        <w:tab/>
      </w:r>
      <w:r w:rsidRPr="00ED3657">
        <w:rPr>
          <w:rFonts w:ascii="Calibri" w:hAnsi="Calibri" w:cs="Calibri"/>
          <w:noProof/>
        </w:rPr>
        <w:fldChar w:fldCharType="begin"/>
      </w:r>
      <w:r w:rsidRPr="00ED3657">
        <w:rPr>
          <w:rFonts w:ascii="Calibri" w:hAnsi="Calibri" w:cs="Calibri"/>
          <w:noProof/>
        </w:rPr>
        <w:instrText xml:space="preserve"> PAGEREF _Toc48765903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rPr>
        <w:t>28</w:t>
      </w:r>
      <w:r w:rsidRPr="00ED3657">
        <w:rPr>
          <w:rFonts w:ascii="Calibri" w:hAnsi="Calibri" w:cs="Calibri"/>
          <w:noProof/>
        </w:rPr>
        <w:fldChar w:fldCharType="end"/>
      </w:r>
    </w:p>
    <w:p w14:paraId="5442CB9C" w14:textId="67697CEA" w:rsidR="00ED3657" w:rsidRPr="00ED3657" w:rsidRDefault="00ED3657">
      <w:pPr>
        <w:pStyle w:val="Inhopg2"/>
        <w:tabs>
          <w:tab w:val="left" w:pos="720"/>
          <w:tab w:val="right" w:leader="dot" w:pos="9732"/>
        </w:tabs>
        <w:rPr>
          <w:rFonts w:ascii="Calibri" w:eastAsiaTheme="minorEastAsia" w:hAnsi="Calibri" w:cs="Calibri"/>
          <w:noProof/>
          <w:sz w:val="22"/>
          <w:szCs w:val="22"/>
          <w:lang w:val="en-US" w:eastAsia="en-US"/>
        </w:rPr>
      </w:pPr>
      <w:r w:rsidRPr="00ED3657">
        <w:rPr>
          <w:rFonts w:ascii="Calibri" w:hAnsi="Calibri" w:cs="Calibri"/>
          <w:noProof/>
          <w:color w:val="004080"/>
        </w:rPr>
        <w:t>2.1</w:t>
      </w:r>
      <w:r w:rsidRPr="00ED3657">
        <w:rPr>
          <w:rFonts w:ascii="Calibri" w:eastAsiaTheme="minorEastAsia" w:hAnsi="Calibri" w:cs="Calibri"/>
          <w:noProof/>
          <w:sz w:val="22"/>
          <w:szCs w:val="22"/>
          <w:lang w:val="en-US" w:eastAsia="en-US"/>
        </w:rPr>
        <w:tab/>
      </w:r>
      <w:r w:rsidRPr="00ED3657">
        <w:rPr>
          <w:rFonts w:ascii="Calibri" w:hAnsi="Calibri" w:cs="Calibri"/>
          <w:noProof/>
          <w:color w:val="004080"/>
        </w:rPr>
        <w:t>Revision History</w:t>
      </w:r>
      <w:r w:rsidRPr="00ED3657">
        <w:rPr>
          <w:rFonts w:ascii="Calibri" w:hAnsi="Calibri" w:cs="Calibri"/>
          <w:noProof/>
        </w:rPr>
        <w:tab/>
      </w:r>
      <w:r w:rsidRPr="00ED3657">
        <w:rPr>
          <w:rFonts w:ascii="Calibri" w:hAnsi="Calibri" w:cs="Calibri"/>
          <w:noProof/>
        </w:rPr>
        <w:fldChar w:fldCharType="begin"/>
      </w:r>
      <w:r w:rsidRPr="00ED3657">
        <w:rPr>
          <w:rFonts w:ascii="Calibri" w:hAnsi="Calibri" w:cs="Calibri"/>
          <w:noProof/>
        </w:rPr>
        <w:instrText xml:space="preserve"> PAGEREF _Toc48765904 \h </w:instrText>
      </w:r>
      <w:r w:rsidRPr="00ED3657">
        <w:rPr>
          <w:rFonts w:ascii="Calibri" w:hAnsi="Calibri" w:cs="Calibri"/>
          <w:noProof/>
        </w:rPr>
      </w:r>
      <w:r w:rsidRPr="00ED3657">
        <w:rPr>
          <w:rFonts w:ascii="Calibri" w:hAnsi="Calibri" w:cs="Calibri"/>
          <w:noProof/>
        </w:rPr>
        <w:fldChar w:fldCharType="separate"/>
      </w:r>
      <w:r w:rsidRPr="00ED3657">
        <w:rPr>
          <w:rFonts w:ascii="Calibri" w:hAnsi="Calibri" w:cs="Calibri"/>
          <w:noProof/>
        </w:rPr>
        <w:t>28</w:t>
      </w:r>
      <w:r w:rsidRPr="00ED3657">
        <w:rPr>
          <w:rFonts w:ascii="Calibri" w:hAnsi="Calibri" w:cs="Calibri"/>
          <w:noProof/>
        </w:rPr>
        <w:fldChar w:fldCharType="end"/>
      </w:r>
    </w:p>
    <w:p w14:paraId="034C7629" w14:textId="218A0773" w:rsidR="00340B1E" w:rsidRDefault="00FA4D6C">
      <w:pPr>
        <w:pStyle w:val="Inhopg2"/>
        <w:tabs>
          <w:tab w:val="right" w:leader="dot" w:pos="8280"/>
        </w:tabs>
      </w:pPr>
      <w:r w:rsidRPr="00ED3657">
        <w:rPr>
          <w:rFonts w:ascii="Calibri" w:hAnsi="Calibri" w:cs="Calibri"/>
        </w:rPr>
        <w:fldChar w:fldCharType="end"/>
      </w:r>
    </w:p>
    <w:p w14:paraId="275DBD31" w14:textId="77777777" w:rsidR="00340B1E" w:rsidRDefault="00340B1E">
      <w:pPr>
        <w:pStyle w:val="Inhopg1"/>
        <w:tabs>
          <w:tab w:val="right" w:leader="dot" w:pos="8925"/>
        </w:tabs>
        <w:spacing w:before="0" w:after="0"/>
        <w:ind w:right="0"/>
        <w:rPr>
          <w:rFonts w:ascii="Calibri" w:eastAsia="Calibri" w:hAnsi="Calibri" w:cs="Calibri"/>
          <w:sz w:val="22"/>
          <w:szCs w:val="22"/>
        </w:rPr>
      </w:pPr>
    </w:p>
    <w:p w14:paraId="522FC06B" w14:textId="77777777" w:rsidR="00340B1E" w:rsidRDefault="00FA4D6C">
      <w:pPr>
        <w:pStyle w:val="Voettekst"/>
        <w:jc w:val="left"/>
      </w:pPr>
      <w:r>
        <w:rPr>
          <w:rFonts w:ascii="Arial" w:eastAsia="Arial" w:hAnsi="Arial" w:cs="Arial"/>
          <w:sz w:val="20"/>
          <w:szCs w:val="20"/>
        </w:rPr>
        <w:br w:type="page"/>
      </w:r>
    </w:p>
    <w:p w14:paraId="0CF59B85" w14:textId="49883AF2" w:rsidR="00340B1E" w:rsidRDefault="00FA4D6C">
      <w:pPr>
        <w:pStyle w:val="Kop1"/>
        <w:numPr>
          <w:ilvl w:val="0"/>
          <w:numId w:val="1"/>
        </w:numPr>
        <w:spacing w:before="240" w:after="60"/>
        <w:ind w:left="360" w:hanging="360"/>
        <w:rPr>
          <w:rFonts w:ascii="Arial" w:eastAsia="Arial" w:hAnsi="Arial" w:cs="Arial"/>
          <w:color w:val="004080"/>
          <w:sz w:val="32"/>
          <w:szCs w:val="32"/>
        </w:rPr>
      </w:pPr>
      <w:bookmarkStart w:id="0" w:name="NL_GGZNEDERLAND_RISICOTAXATIE_INSTRUMENT"/>
      <w:bookmarkStart w:id="1" w:name="BKM_8B479DD0_17F0_4461_B263_8818AE0A013F"/>
      <w:bookmarkStart w:id="2" w:name="_Toc48765883"/>
      <w:proofErr w:type="gramStart"/>
      <w:r>
        <w:rPr>
          <w:rFonts w:ascii="Arial" w:eastAsia="Arial" w:hAnsi="Arial" w:cs="Arial"/>
          <w:color w:val="004080"/>
          <w:sz w:val="32"/>
          <w:szCs w:val="32"/>
        </w:rPr>
        <w:lastRenderedPageBreak/>
        <w:t>nl.</w:t>
      </w:r>
      <w:r w:rsidR="0019068D">
        <w:rPr>
          <w:rFonts w:ascii="Arial" w:eastAsia="Arial" w:hAnsi="Arial" w:cs="Arial"/>
          <w:color w:val="004080"/>
          <w:sz w:val="32"/>
          <w:szCs w:val="32"/>
        </w:rPr>
        <w:t>de</w:t>
      </w:r>
      <w:r>
        <w:rPr>
          <w:rFonts w:ascii="Arial" w:eastAsia="Arial" w:hAnsi="Arial" w:cs="Arial"/>
          <w:color w:val="004080"/>
          <w:sz w:val="32"/>
          <w:szCs w:val="32"/>
        </w:rPr>
        <w:t>nederland</w:t>
      </w:r>
      <w:r w:rsidR="0019068D">
        <w:rPr>
          <w:rFonts w:ascii="Arial" w:eastAsia="Arial" w:hAnsi="Arial" w:cs="Arial"/>
          <w:color w:val="004080"/>
          <w:sz w:val="32"/>
          <w:szCs w:val="32"/>
        </w:rPr>
        <w:t>seggz</w:t>
      </w:r>
      <w:proofErr w:type="gramEnd"/>
      <w:r>
        <w:rPr>
          <w:rFonts w:ascii="Arial" w:eastAsia="Arial" w:hAnsi="Arial" w:cs="Arial"/>
          <w:color w:val="004080"/>
          <w:sz w:val="32"/>
          <w:szCs w:val="32"/>
        </w:rPr>
        <w:t>.Risicotaxatie-instrument-HKT-R-v0.</w:t>
      </w:r>
      <w:r w:rsidR="00AE60B9">
        <w:rPr>
          <w:rFonts w:ascii="Arial" w:eastAsia="Arial" w:hAnsi="Arial" w:cs="Arial"/>
          <w:color w:val="004080"/>
          <w:sz w:val="32"/>
          <w:szCs w:val="32"/>
        </w:rPr>
        <w:t>4</w:t>
      </w:r>
      <w:bookmarkEnd w:id="2"/>
    </w:p>
    <w:p w14:paraId="5DA77559" w14:textId="77777777" w:rsidR="00340B1E" w:rsidRDefault="00340B1E">
      <w:pPr>
        <w:rPr>
          <w:rFonts w:ascii="Calibri" w:eastAsia="Calibri" w:hAnsi="Calibri" w:cs="Calibri"/>
          <w:color w:val="000000"/>
          <w:sz w:val="22"/>
          <w:szCs w:val="22"/>
        </w:rPr>
      </w:pPr>
    </w:p>
    <w:p w14:paraId="7C4DB789" w14:textId="77777777" w:rsidR="00340B1E" w:rsidRDefault="00FA4D6C">
      <w:pPr>
        <w:pStyle w:val="Kop2"/>
        <w:numPr>
          <w:ilvl w:val="1"/>
          <w:numId w:val="1"/>
        </w:numPr>
        <w:rPr>
          <w:color w:val="004080"/>
        </w:rPr>
      </w:pPr>
      <w:bookmarkStart w:id="3" w:name="CONCEPT"/>
      <w:bookmarkStart w:id="4" w:name="BKM_9A956FED_A321_4639_B0D6_DE24AF73C533"/>
      <w:bookmarkStart w:id="5" w:name="_Toc48765884"/>
      <w:r>
        <w:rPr>
          <w:color w:val="004080"/>
        </w:rPr>
        <w:t>Concept</w:t>
      </w:r>
      <w:bookmarkEnd w:id="5"/>
    </w:p>
    <w:p w14:paraId="25B99291" w14:textId="0A24EA7E"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In de forensische psychiatrie is het zo betrouwbaar mogelijk inschatten van de recidiverisico’s van </w:t>
      </w:r>
      <w:r w:rsidR="000776A7">
        <w:rPr>
          <w:rFonts w:ascii="Calibri" w:eastAsia="Calibri" w:hAnsi="Calibri" w:cs="Calibri"/>
          <w:color w:val="000000"/>
          <w:sz w:val="22"/>
          <w:szCs w:val="22"/>
        </w:rPr>
        <w:t>patiënten</w:t>
      </w:r>
      <w:r>
        <w:rPr>
          <w:rFonts w:ascii="Calibri" w:eastAsia="Calibri" w:hAnsi="Calibri" w:cs="Calibri"/>
          <w:color w:val="000000"/>
          <w:sz w:val="22"/>
          <w:szCs w:val="22"/>
        </w:rPr>
        <w:t xml:space="preserve"> cruciaal. Om te kunnen beoordelen of een patiënt veilig op verlof kan of kan terugkeren naar de samenleving wordt gewerkt met risicotaxatie-instrumenten.</w:t>
      </w:r>
      <w:r w:rsidR="000776A7">
        <w:rPr>
          <w:rFonts w:ascii="Calibri" w:eastAsia="Calibri" w:hAnsi="Calibri" w:cs="Calibri"/>
          <w:color w:val="000000"/>
          <w:sz w:val="22"/>
          <w:szCs w:val="22"/>
        </w:rPr>
        <w:t xml:space="preserve"> </w:t>
      </w:r>
      <w:r>
        <w:rPr>
          <w:rFonts w:ascii="Calibri" w:eastAsia="Calibri" w:hAnsi="Calibri" w:cs="Calibri"/>
          <w:color w:val="000000"/>
          <w:sz w:val="22"/>
          <w:szCs w:val="22"/>
        </w:rPr>
        <w:t>De HKT-R (Historisch, Klinisch, Toekomst – Revisie) is een van de twee belangrijkste risicotaxatie-instrumenten voor klinisch opgenomen forensische patiënten.</w:t>
      </w:r>
    </w:p>
    <w:bookmarkEnd w:id="3"/>
    <w:bookmarkEnd w:id="4"/>
    <w:p w14:paraId="249391BC" w14:textId="77777777" w:rsidR="00340B1E" w:rsidRDefault="00340B1E">
      <w:pPr>
        <w:rPr>
          <w:rFonts w:ascii="Calibri" w:eastAsia="Calibri" w:hAnsi="Calibri" w:cs="Calibri"/>
          <w:color w:val="000000"/>
          <w:sz w:val="22"/>
          <w:szCs w:val="22"/>
        </w:rPr>
      </w:pPr>
    </w:p>
    <w:p w14:paraId="4C4A8DD2" w14:textId="77777777" w:rsidR="00340B1E" w:rsidRDefault="00FA4D6C">
      <w:pPr>
        <w:pStyle w:val="Kop2"/>
        <w:numPr>
          <w:ilvl w:val="1"/>
          <w:numId w:val="1"/>
        </w:numPr>
        <w:rPr>
          <w:color w:val="004080"/>
        </w:rPr>
      </w:pPr>
      <w:bookmarkStart w:id="6" w:name="MINDMAP"/>
      <w:bookmarkStart w:id="7" w:name="BKM_D6FE830A_20B0_4854_B832_4A21F1F41772"/>
      <w:bookmarkStart w:id="8" w:name="_Toc48765885"/>
      <w:r>
        <w:rPr>
          <w:color w:val="004080"/>
        </w:rPr>
        <w:t>Mindmap</w:t>
      </w:r>
      <w:bookmarkEnd w:id="8"/>
    </w:p>
    <w:p w14:paraId="0EFB0E4F" w14:textId="77777777" w:rsidR="00340B1E" w:rsidRDefault="00FA4D6C">
      <w:pPr>
        <w:pStyle w:val="Kop2"/>
        <w:numPr>
          <w:ilvl w:val="1"/>
          <w:numId w:val="1"/>
        </w:numPr>
        <w:rPr>
          <w:color w:val="004080"/>
        </w:rPr>
      </w:pPr>
      <w:bookmarkStart w:id="9" w:name="PURPOSE"/>
      <w:bookmarkStart w:id="10" w:name="BKM_94B9583B_35A9_49E5_A233_4B352209F9F4"/>
      <w:bookmarkStart w:id="11" w:name="_Toc48765886"/>
      <w:bookmarkEnd w:id="6"/>
      <w:bookmarkEnd w:id="7"/>
      <w:proofErr w:type="spellStart"/>
      <w:r>
        <w:rPr>
          <w:color w:val="004080"/>
        </w:rPr>
        <w:t>Purpose</w:t>
      </w:r>
      <w:bookmarkEnd w:id="11"/>
      <w:proofErr w:type="spellEnd"/>
    </w:p>
    <w:p w14:paraId="577C29BE" w14:textId="6597455C"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Het doel is het beoordelen of een patiënt veilig op verlof kan of kan terugkeren naar de samenleving. De handleiding formuleert dit als volgt: "De HKT-R is een gestructureerd professioneel </w:t>
      </w:r>
      <w:proofErr w:type="spellStart"/>
      <w:r w:rsidRPr="000776A7">
        <w:rPr>
          <w:rFonts w:ascii="Calibri" w:eastAsia="Calibri" w:hAnsi="Calibri" w:cs="Calibri"/>
          <w:color w:val="000000"/>
          <w:sz w:val="20"/>
          <w:szCs w:val="20"/>
        </w:rPr>
        <w:t>risicotaxatieinstrument</w:t>
      </w:r>
      <w:proofErr w:type="spellEnd"/>
      <w:r w:rsidRPr="000776A7">
        <w:rPr>
          <w:rFonts w:ascii="Calibri" w:eastAsia="Calibri" w:hAnsi="Calibri" w:cs="Calibri"/>
          <w:color w:val="000000"/>
          <w:sz w:val="20"/>
          <w:szCs w:val="20"/>
        </w:rPr>
        <w:t xml:space="preserve"> ter ondersteuning van het klinisch gewogen eindoordeel over het risico op gewelddadige recidive van forensisch psychiatrische patiënten".</w:t>
      </w:r>
      <w:bookmarkEnd w:id="9"/>
      <w:bookmarkEnd w:id="10"/>
    </w:p>
    <w:p w14:paraId="515A4892" w14:textId="77777777" w:rsidR="00340B1E" w:rsidRDefault="00340B1E">
      <w:pPr>
        <w:rPr>
          <w:rFonts w:ascii="Calibri" w:eastAsia="Calibri" w:hAnsi="Calibri" w:cs="Calibri"/>
          <w:color w:val="000000"/>
          <w:sz w:val="22"/>
          <w:szCs w:val="22"/>
        </w:rPr>
      </w:pPr>
    </w:p>
    <w:p w14:paraId="0F9EEE1F" w14:textId="77777777" w:rsidR="00340B1E" w:rsidRDefault="00FA4D6C">
      <w:pPr>
        <w:pStyle w:val="Kop2"/>
        <w:numPr>
          <w:ilvl w:val="1"/>
          <w:numId w:val="1"/>
        </w:numPr>
        <w:rPr>
          <w:color w:val="004080"/>
        </w:rPr>
      </w:pPr>
      <w:bookmarkStart w:id="12" w:name="PATIENT_POPULATION"/>
      <w:bookmarkStart w:id="13" w:name="BKM_1ACC9740_3E89_4AF8_8BBC_B28D3CD7134A"/>
      <w:bookmarkStart w:id="14" w:name="_Toc48765887"/>
      <w:r>
        <w:rPr>
          <w:color w:val="004080"/>
        </w:rPr>
        <w:t xml:space="preserve">Patient </w:t>
      </w:r>
      <w:proofErr w:type="spellStart"/>
      <w:r>
        <w:rPr>
          <w:color w:val="004080"/>
        </w:rPr>
        <w:t>Population</w:t>
      </w:r>
      <w:bookmarkEnd w:id="14"/>
      <w:proofErr w:type="spellEnd"/>
    </w:p>
    <w:p w14:paraId="2F35D823" w14:textId="7C8FE61B"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De HKT-R is volgens de handleiding (2014) geschikt voor gebruik bij mannelijke plegers van geweldsdelicten en bij mannelijke patiënten met psychotische kwetsbaarheid, persoonlijkheidsstoornissen en/of patiënten met beide diagnoses. De HKT-R is niet geschikt voor vrouwelijke en mannelijke zedendelinquenten met minderjarige slachtoffers.</w:t>
      </w:r>
      <w:bookmarkEnd w:id="12"/>
      <w:bookmarkEnd w:id="13"/>
    </w:p>
    <w:p w14:paraId="3FB17069" w14:textId="77777777" w:rsidR="00340B1E" w:rsidRDefault="00340B1E">
      <w:pPr>
        <w:rPr>
          <w:rFonts w:ascii="Calibri" w:eastAsia="Calibri" w:hAnsi="Calibri" w:cs="Calibri"/>
          <w:color w:val="000000"/>
          <w:sz w:val="22"/>
          <w:szCs w:val="22"/>
        </w:rPr>
      </w:pPr>
    </w:p>
    <w:p w14:paraId="153240BE" w14:textId="77777777" w:rsidR="00340B1E" w:rsidRDefault="00FA4D6C">
      <w:pPr>
        <w:pStyle w:val="Kop2"/>
        <w:numPr>
          <w:ilvl w:val="1"/>
          <w:numId w:val="1"/>
        </w:numPr>
        <w:rPr>
          <w:color w:val="004080"/>
        </w:rPr>
      </w:pPr>
      <w:bookmarkStart w:id="15" w:name="EVIDENCE_BASE"/>
      <w:bookmarkStart w:id="16" w:name="BKM_2BD948DD_22F0_4FDF_AFBC_8730DAE59272"/>
      <w:bookmarkStart w:id="17" w:name="_Toc48765888"/>
      <w:proofErr w:type="spellStart"/>
      <w:r>
        <w:rPr>
          <w:color w:val="004080"/>
        </w:rPr>
        <w:t>Evidence</w:t>
      </w:r>
      <w:proofErr w:type="spellEnd"/>
      <w:r>
        <w:rPr>
          <w:color w:val="004080"/>
        </w:rPr>
        <w:t xml:space="preserve"> Base</w:t>
      </w:r>
      <w:bookmarkEnd w:id="17"/>
    </w:p>
    <w:p w14:paraId="13BB9764" w14:textId="12493ABE"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Risicotaxatie instrumenten zijn wetenschappelijk onderbouwde vragenlijsten. Deze zijn bedoeld om in te schatten hoe groot de kans is dat een patiënt opnieuw een ernstig delict zal plegen. Risicotaxatie is een verplicht onderdeel van het verlofbeleid van tbs</w:t>
      </w:r>
      <w:r w:rsidR="00126DF6" w:rsidRPr="000776A7">
        <w:rPr>
          <w:rFonts w:ascii="Calibri" w:eastAsia="Calibri" w:hAnsi="Calibri" w:cs="Calibri"/>
          <w:color w:val="000000"/>
          <w:sz w:val="20"/>
          <w:szCs w:val="20"/>
        </w:rPr>
        <w:t>-</w:t>
      </w:r>
      <w:r w:rsidRPr="000776A7">
        <w:rPr>
          <w:rFonts w:ascii="Calibri" w:eastAsia="Calibri" w:hAnsi="Calibri" w:cs="Calibri"/>
          <w:color w:val="000000"/>
          <w:sz w:val="20"/>
          <w:szCs w:val="20"/>
        </w:rPr>
        <w:t xml:space="preserve">patiënten. </w:t>
      </w:r>
    </w:p>
    <w:p w14:paraId="360CF19A" w14:textId="4835376E"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De kwaliteit van de risicotaxaties is structureel onderwerp van onderzoek, zodat de risico’s steeds beter ‘voorspeld’ kunnen worden. De HKT (Historisch, Klinisch, Toekomst) is samen met de HCR20V3 (</w:t>
      </w:r>
      <w:proofErr w:type="spellStart"/>
      <w:r w:rsidRPr="000776A7">
        <w:rPr>
          <w:rFonts w:ascii="Calibri" w:eastAsia="Calibri" w:hAnsi="Calibri" w:cs="Calibri"/>
          <w:color w:val="000000"/>
          <w:sz w:val="20"/>
          <w:szCs w:val="20"/>
        </w:rPr>
        <w:t>Historical</w:t>
      </w:r>
      <w:proofErr w:type="spellEnd"/>
      <w:r w:rsidRPr="000776A7">
        <w:rPr>
          <w:rFonts w:ascii="Calibri" w:eastAsia="Calibri" w:hAnsi="Calibri" w:cs="Calibri"/>
          <w:color w:val="000000"/>
          <w:sz w:val="20"/>
          <w:szCs w:val="20"/>
        </w:rPr>
        <w:t xml:space="preserve">, Clinical, and Risk Management) het belangrijkste risicotaxatie-instrument voor klinisch opgenomen forensische patiënten. De HCR20V3 is een </w:t>
      </w:r>
      <w:r w:rsidR="00126DF6" w:rsidRPr="000776A7">
        <w:rPr>
          <w:rFonts w:ascii="Calibri" w:eastAsia="Calibri" w:hAnsi="Calibri" w:cs="Calibri"/>
          <w:color w:val="000000"/>
          <w:sz w:val="20"/>
          <w:szCs w:val="20"/>
        </w:rPr>
        <w:t>Engelstalig</w:t>
      </w:r>
      <w:r w:rsidRPr="000776A7">
        <w:rPr>
          <w:rFonts w:ascii="Calibri" w:eastAsia="Calibri" w:hAnsi="Calibri" w:cs="Calibri"/>
          <w:color w:val="000000"/>
          <w:sz w:val="20"/>
          <w:szCs w:val="20"/>
        </w:rPr>
        <w:t xml:space="preserve"> instrument (wel in het Nederlands beschikbaar), voor de HKT geldt dat deze in en voor Nederland ontwikkeld is. De afgelopen jaren is, gewerkt aan de totstandkoming van de HKT-Revisie (HKT-R), de gereviseerde opvolger van de HKT-30 (2002). De HKT-R is gevalideerd op het meest recente landelijke cohort van 347 ex-tbs-gestelden waarvan de tbs-maatregel in de periode 2004-2008 werd opgeheven.</w:t>
      </w:r>
    </w:p>
    <w:p w14:paraId="299D83DA" w14:textId="77777777" w:rsidR="00340B1E" w:rsidRPr="000776A7" w:rsidRDefault="00340B1E">
      <w:pPr>
        <w:rPr>
          <w:rFonts w:ascii="Calibri" w:eastAsia="Calibri" w:hAnsi="Calibri" w:cs="Calibri"/>
          <w:color w:val="000000"/>
          <w:sz w:val="20"/>
          <w:szCs w:val="20"/>
        </w:rPr>
      </w:pPr>
    </w:p>
    <w:p w14:paraId="1AD8130C" w14:textId="77777777"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De HKT-R bestaat uit score instrument, handleiding en methodologische onderbouwing. </w:t>
      </w:r>
    </w:p>
    <w:p w14:paraId="6E5F6675" w14:textId="77777777"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5"/>
      <w:bookmarkEnd w:id="16"/>
    </w:p>
    <w:p w14:paraId="5CEA920F" w14:textId="77777777" w:rsidR="00340B1E" w:rsidRDefault="00340B1E">
      <w:pPr>
        <w:rPr>
          <w:rFonts w:ascii="Calibri" w:eastAsia="Calibri" w:hAnsi="Calibri" w:cs="Calibri"/>
          <w:color w:val="000000"/>
          <w:sz w:val="22"/>
          <w:szCs w:val="22"/>
        </w:rPr>
      </w:pPr>
    </w:p>
    <w:p w14:paraId="52592B37" w14:textId="77777777" w:rsidR="00126DF6" w:rsidRDefault="00126DF6">
      <w:pPr>
        <w:rPr>
          <w:rFonts w:ascii="Calibri" w:eastAsia="Calibri" w:hAnsi="Calibri" w:cs="Calibri"/>
          <w:b/>
          <w:color w:val="004080"/>
          <w:sz w:val="32"/>
          <w:szCs w:val="32"/>
        </w:rPr>
      </w:pPr>
      <w:bookmarkStart w:id="18" w:name="INFORMATION_MODEL"/>
      <w:bookmarkStart w:id="19" w:name="BKM_323D13B0_DABB_4BEB_9B03_A3C07FC00E87"/>
      <w:r>
        <w:rPr>
          <w:color w:val="004080"/>
        </w:rPr>
        <w:br w:type="page"/>
      </w:r>
    </w:p>
    <w:p w14:paraId="2DF23785" w14:textId="3C9C46E9" w:rsidR="00340B1E" w:rsidRDefault="00FA4D6C">
      <w:pPr>
        <w:pStyle w:val="Kop2"/>
        <w:numPr>
          <w:ilvl w:val="1"/>
          <w:numId w:val="1"/>
        </w:numPr>
        <w:rPr>
          <w:color w:val="004080"/>
        </w:rPr>
      </w:pPr>
      <w:bookmarkStart w:id="20" w:name="_Toc48765889"/>
      <w:r>
        <w:rPr>
          <w:color w:val="004080"/>
        </w:rPr>
        <w:lastRenderedPageBreak/>
        <w:t>Information Model</w:t>
      </w:r>
      <w:bookmarkEnd w:id="20"/>
    </w:p>
    <w:p w14:paraId="41799274" w14:textId="77777777" w:rsidR="00340B1E" w:rsidRDefault="00340B1E">
      <w:pPr>
        <w:rPr>
          <w:rFonts w:ascii="Calibri" w:eastAsia="Calibri" w:hAnsi="Calibri" w:cs="Calibri"/>
          <w:color w:val="000000"/>
          <w:sz w:val="22"/>
          <w:szCs w:val="22"/>
        </w:rPr>
      </w:pPr>
    </w:p>
    <w:p w14:paraId="6FF452CA" w14:textId="4AB46440" w:rsidR="00340B1E" w:rsidRDefault="00AE60B9" w:rsidP="00126DF6">
      <w:pP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0576D9C6" wp14:editId="3B78A618">
            <wp:extent cx="6081395" cy="8420100"/>
            <wp:effectExtent l="0" t="0" r="0" b="0"/>
            <wp:docPr id="1" name="Afbeelding 1" descr="Afbeelding met schermafbeelding, comput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KT-Rv04.png"/>
                    <pic:cNvPicPr/>
                  </pic:nvPicPr>
                  <pic:blipFill>
                    <a:blip r:embed="rId8">
                      <a:extLst>
                        <a:ext uri="{28A0092B-C50C-407E-A947-70E740481C1C}">
                          <a14:useLocalDpi xmlns:a14="http://schemas.microsoft.com/office/drawing/2010/main" val="0"/>
                        </a:ext>
                      </a:extLst>
                    </a:blip>
                    <a:stretch>
                      <a:fillRect/>
                    </a:stretch>
                  </pic:blipFill>
                  <pic:spPr>
                    <a:xfrm>
                      <a:off x="0" y="0"/>
                      <a:ext cx="6084970" cy="8425050"/>
                    </a:xfrm>
                    <a:prstGeom prst="rect">
                      <a:avLst/>
                    </a:prstGeom>
                  </pic:spPr>
                </pic:pic>
              </a:graphicData>
            </a:graphic>
          </wp:inline>
        </w:drawing>
      </w: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340B1E" w14:paraId="027C240D" w14:textId="77777777">
        <w:tc>
          <w:tcPr>
            <w:tcW w:w="4507" w:type="dxa"/>
            <w:tcMar>
              <w:top w:w="0" w:type="dxa"/>
              <w:left w:w="60" w:type="dxa"/>
              <w:bottom w:w="0" w:type="dxa"/>
              <w:right w:w="60" w:type="dxa"/>
            </w:tcMar>
          </w:tcPr>
          <w:p w14:paraId="0B1909BF" w14:textId="77777777" w:rsidR="00340B1E" w:rsidRDefault="00340B1E">
            <w:pPr>
              <w:rPr>
                <w:rFonts w:ascii="Calibri" w:eastAsia="Calibri" w:hAnsi="Calibri" w:cs="Calibri"/>
                <w:color w:val="000000"/>
                <w:sz w:val="22"/>
                <w:szCs w:val="22"/>
              </w:rPr>
            </w:pPr>
            <w:bookmarkStart w:id="21" w:name="BKM_6340E82B_9A89_4685_A025_49271B14CF55"/>
          </w:p>
        </w:tc>
        <w:tc>
          <w:tcPr>
            <w:tcW w:w="4493" w:type="dxa"/>
            <w:tcMar>
              <w:top w:w="0" w:type="dxa"/>
              <w:left w:w="60" w:type="dxa"/>
              <w:bottom w:w="0" w:type="dxa"/>
              <w:right w:w="60" w:type="dxa"/>
            </w:tcMar>
          </w:tcPr>
          <w:p w14:paraId="5A978953" w14:textId="77777777" w:rsidR="00340B1E" w:rsidRDefault="00340B1E">
            <w:pPr>
              <w:rPr>
                <w:rFonts w:ascii="Calibri" w:eastAsia="Calibri" w:hAnsi="Calibri" w:cs="Calibri"/>
                <w:color w:val="000000"/>
                <w:sz w:val="22"/>
                <w:szCs w:val="22"/>
              </w:rPr>
            </w:pPr>
          </w:p>
        </w:tc>
      </w:tr>
      <w:bookmarkEnd w:id="21"/>
    </w:tbl>
    <w:p w14:paraId="72DFAC41" w14:textId="471625CD" w:rsidR="00126DF6" w:rsidRDefault="00126DF6">
      <w:pPr>
        <w:rPr>
          <w:rFonts w:ascii="Calibri" w:eastAsia="Calibri" w:hAnsi="Calibri" w:cs="Calibri"/>
          <w:color w:val="000000"/>
          <w:sz w:val="22"/>
          <w:szCs w:val="22"/>
        </w:rPr>
      </w:pPr>
    </w:p>
    <w:p w14:paraId="37B50064" w14:textId="1E88C91A" w:rsidR="00126DF6" w:rsidRDefault="00126DF6">
      <w:pPr>
        <w:rPr>
          <w:rFonts w:ascii="Calibri" w:eastAsia="Calibri" w:hAnsi="Calibri" w:cs="Calibri"/>
          <w:color w:val="000000"/>
          <w:sz w:val="22"/>
          <w:szCs w:val="22"/>
        </w:rPr>
      </w:pPr>
    </w:p>
    <w:p w14:paraId="4E26F1C6" w14:textId="77777777" w:rsidR="00340B1E" w:rsidRDefault="00340B1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3203F04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E03E51" w14:textId="77777777" w:rsidR="00340B1E" w:rsidRPr="0006236B" w:rsidRDefault="00FA4D6C">
            <w:pPr>
              <w:rPr>
                <w:rFonts w:ascii="Calibri" w:eastAsia="Calibri" w:hAnsi="Calibri" w:cs="Calibri"/>
                <w:b/>
                <w:color w:val="FFFFFF"/>
                <w:sz w:val="22"/>
                <w:szCs w:val="22"/>
              </w:rPr>
            </w:pPr>
            <w:bookmarkStart w:id="22" w:name="BKM_194CCCE2_A6E9_47A9_B6C0_6A363282AB89"/>
            <w:r w:rsidRPr="0006236B">
              <w:rPr>
                <w:rFonts w:ascii="Calibri" w:eastAsia="Calibri" w:hAnsi="Calibri" w:cs="Calibri"/>
                <w:b/>
                <w:color w:val="FFFFFF"/>
                <w:sz w:val="22"/>
                <w:szCs w:val="22"/>
              </w:rPr>
              <w:t>«rootconcept»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C350E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Risicotaxatie-instrument-HKT-R  </w:t>
            </w:r>
          </w:p>
        </w:tc>
      </w:tr>
      <w:tr w:rsidR="00340B1E" w:rsidRPr="0006236B" w14:paraId="7AB3FA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25DAE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4B23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proofErr w:type="gramStart"/>
            <w:r w:rsidRPr="0006236B">
              <w:rPr>
                <w:rFonts w:ascii="Calibri" w:eastAsia="Calibri" w:hAnsi="Calibri" w:cs="Calibri"/>
                <w:color w:val="000000"/>
                <w:sz w:val="18"/>
                <w:szCs w:val="18"/>
              </w:rPr>
              <w:t>languages</w:t>
            </w:r>
            <w:proofErr w:type="spellEnd"/>
            <w:proofErr w:type="gramEnd"/>
            <w:r w:rsidRPr="0006236B">
              <w:rPr>
                <w:rFonts w:ascii="Calibri" w:eastAsia="Calibri" w:hAnsi="Calibri" w:cs="Calibri"/>
                <w:color w:val="000000"/>
                <w:sz w:val="18"/>
                <w:szCs w:val="18"/>
              </w:rPr>
              <w:t xml:space="preserve"> </w:t>
            </w:r>
            <w:proofErr w:type="spellStart"/>
            <w:r w:rsidRPr="0006236B">
              <w:rPr>
                <w:rFonts w:ascii="Calibri" w:eastAsia="Calibri" w:hAnsi="Calibri" w:cs="Calibri"/>
                <w:color w:val="000000"/>
                <w:sz w:val="18"/>
                <w:szCs w:val="18"/>
              </w:rPr>
              <w:t>xml:space</w:t>
            </w:r>
            <w:proofErr w:type="spellEnd"/>
            <w:r w:rsidRPr="0006236B">
              <w:rPr>
                <w:rFonts w:ascii="Calibri" w:eastAsia="Calibri" w:hAnsi="Calibri" w:cs="Calibri"/>
                <w:color w:val="000000"/>
                <w:sz w:val="18"/>
                <w:szCs w:val="18"/>
              </w:rPr>
              <w:t>="preserve"&gt;</w:t>
            </w:r>
          </w:p>
          <w:p w14:paraId="649A510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-NL&gt;Rootconcept van de bouwsteen risicotaxatie instrument HKT-R. Dit rootconcept bevat alle gegevenselementen van de bouwsteen risicotaxatie instrument HKT-R.&lt;/nl-NL&gt;</w:t>
            </w:r>
          </w:p>
          <w:p w14:paraId="0F236A3D"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&lt;en-US&gt;Root concept of information model risk assessment instrument HKT-R. This root concept contains all data elements of information model risk assessment instrument HKT-R.&lt;/en-US&gt;</w:t>
            </w:r>
          </w:p>
          <w:p w14:paraId="4F228779" w14:textId="545EBA9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7A8BB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98673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BDD533" w14:textId="77777777" w:rsidR="00340B1E" w:rsidRPr="0006236B" w:rsidRDefault="00340B1E">
            <w:pPr>
              <w:rPr>
                <w:rFonts w:ascii="Calibri" w:eastAsia="Calibri" w:hAnsi="Calibri" w:cs="Calibri"/>
                <w:color w:val="000000"/>
                <w:sz w:val="18"/>
                <w:szCs w:val="18"/>
              </w:rPr>
            </w:pPr>
          </w:p>
        </w:tc>
      </w:tr>
      <w:tr w:rsidR="00340B1E" w:rsidRPr="0006236B" w14:paraId="10DDAE7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EA38EE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3E47FE"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5CAD66"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74D887" w14:textId="77777777" w:rsidR="00340B1E" w:rsidRPr="0006236B" w:rsidRDefault="00340B1E">
                  <w:pPr>
                    <w:rPr>
                      <w:color w:val="000000"/>
                      <w:sz w:val="16"/>
                      <w:szCs w:val="16"/>
                    </w:rPr>
                  </w:pPr>
                </w:p>
              </w:tc>
            </w:tr>
            <w:tr w:rsidR="00340B1E" w:rsidRPr="0006236B" w14:paraId="21BFF82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AE2848"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B4C2F5F"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GGZNL: </w:t>
                  </w:r>
                  <w:proofErr w:type="spellStart"/>
                  <w:r w:rsidRPr="0006236B">
                    <w:rPr>
                      <w:rFonts w:ascii="Calibri" w:eastAsia="Calibri" w:hAnsi="Calibri" w:cs="Calibri"/>
                      <w:color w:val="000000"/>
                      <w:sz w:val="18"/>
                      <w:szCs w:val="18"/>
                    </w:rPr>
                    <w:t>RisTaxHKTR</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4C2017E" w14:textId="77777777" w:rsidR="00340B1E" w:rsidRPr="0006236B" w:rsidRDefault="00340B1E">
                  <w:pPr>
                    <w:rPr>
                      <w:color w:val="000000"/>
                      <w:sz w:val="16"/>
                      <w:szCs w:val="16"/>
                    </w:rPr>
                  </w:pPr>
                </w:p>
              </w:tc>
            </w:tr>
          </w:tbl>
          <w:p w14:paraId="5CA068B4" w14:textId="77777777" w:rsidR="00340B1E" w:rsidRPr="0006236B" w:rsidRDefault="00340B1E">
            <w:pPr>
              <w:rPr>
                <w:color w:val="000000"/>
                <w:sz w:val="16"/>
                <w:szCs w:val="16"/>
              </w:rPr>
            </w:pPr>
          </w:p>
        </w:tc>
      </w:tr>
      <w:tr w:rsidR="00340B1E" w:rsidRPr="0006236B" w14:paraId="5104DF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7BB6D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234B19" w14:textId="77777777" w:rsidR="00340B1E" w:rsidRPr="0006236B" w:rsidRDefault="00340B1E">
            <w:pPr>
              <w:rPr>
                <w:rFonts w:ascii="Calibri" w:eastAsia="Calibri" w:hAnsi="Calibri" w:cs="Calibri"/>
                <w:color w:val="000000"/>
                <w:sz w:val="18"/>
                <w:szCs w:val="18"/>
              </w:rPr>
            </w:pPr>
          </w:p>
        </w:tc>
      </w:tr>
      <w:bookmarkEnd w:id="22"/>
    </w:tbl>
    <w:p w14:paraId="430CFCB3"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A41B7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472994" w14:textId="77777777" w:rsidR="00340B1E" w:rsidRPr="0006236B" w:rsidRDefault="00FA4D6C">
            <w:pPr>
              <w:rPr>
                <w:rFonts w:ascii="Calibri" w:eastAsia="Calibri" w:hAnsi="Calibri" w:cs="Calibri"/>
                <w:b/>
                <w:color w:val="FFFFFF"/>
                <w:sz w:val="22"/>
                <w:szCs w:val="22"/>
              </w:rPr>
            </w:pPr>
            <w:bookmarkStart w:id="23" w:name="BKM_3D14A342_DBAC_439B_82CA_650386059CB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1308B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Patient  </w:t>
            </w:r>
          </w:p>
        </w:tc>
      </w:tr>
      <w:tr w:rsidR="00340B1E" w:rsidRPr="0006236B" w14:paraId="547551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28DE9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EF6EAA" w14:textId="77777777" w:rsidR="00340B1E" w:rsidRPr="0006236B" w:rsidRDefault="00340B1E">
            <w:pPr>
              <w:rPr>
                <w:rFonts w:ascii="Calibri" w:eastAsia="Calibri" w:hAnsi="Calibri" w:cs="Calibri"/>
                <w:color w:val="000000"/>
                <w:sz w:val="18"/>
                <w:szCs w:val="18"/>
              </w:rPr>
            </w:pPr>
          </w:p>
        </w:tc>
      </w:tr>
      <w:tr w:rsidR="00340B1E" w:rsidRPr="0006236B" w14:paraId="53F7B94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C8D66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D68D4E" w14:textId="77777777" w:rsidR="00340B1E" w:rsidRPr="0006236B" w:rsidRDefault="00340B1E">
            <w:pPr>
              <w:rPr>
                <w:rFonts w:ascii="Calibri" w:eastAsia="Calibri" w:hAnsi="Calibri" w:cs="Calibri"/>
                <w:color w:val="000000"/>
                <w:sz w:val="18"/>
                <w:szCs w:val="18"/>
              </w:rPr>
            </w:pPr>
          </w:p>
        </w:tc>
      </w:tr>
      <w:tr w:rsidR="00340B1E" w:rsidRPr="0006236B" w14:paraId="52C42A7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652B4B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18BF817"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B96AA3" w14:textId="77777777" w:rsidR="00340B1E" w:rsidRPr="0006236B" w:rsidRDefault="00FA4D6C">
                  <w:pPr>
                    <w:rPr>
                      <w:color w:val="000000"/>
                      <w:sz w:val="16"/>
                      <w:szCs w:val="16"/>
                    </w:rPr>
                  </w:pPr>
                  <w:r w:rsidRPr="0006236B">
                    <w:rPr>
                      <w:rFonts w:ascii="Calibri" w:eastAsia="Calibri" w:hAnsi="Calibri" w:cs="Calibri"/>
                      <w:color w:val="000000"/>
                      <w:sz w:val="18"/>
                      <w:szCs w:val="18"/>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3CD8B7" w14:textId="77777777" w:rsidR="00340B1E" w:rsidRPr="0006236B" w:rsidRDefault="00340B1E">
                  <w:pPr>
                    <w:rPr>
                      <w:color w:val="000000"/>
                      <w:sz w:val="16"/>
                      <w:szCs w:val="16"/>
                    </w:rPr>
                  </w:pPr>
                </w:p>
              </w:tc>
            </w:tr>
            <w:tr w:rsidR="00340B1E" w:rsidRPr="0006236B" w14:paraId="0748FE6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DEC3204"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9479340"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NL-CM:0.1.1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E8E93F" w14:textId="77777777" w:rsidR="00340B1E" w:rsidRPr="0006236B" w:rsidRDefault="00340B1E">
                  <w:pPr>
                    <w:rPr>
                      <w:color w:val="000000"/>
                      <w:sz w:val="16"/>
                      <w:szCs w:val="16"/>
                    </w:rPr>
                  </w:pPr>
                </w:p>
              </w:tc>
            </w:tr>
          </w:tbl>
          <w:p w14:paraId="1654EAE6" w14:textId="77777777" w:rsidR="00340B1E" w:rsidRPr="0006236B" w:rsidRDefault="00340B1E">
            <w:pPr>
              <w:rPr>
                <w:color w:val="000000"/>
                <w:sz w:val="16"/>
                <w:szCs w:val="16"/>
              </w:rPr>
            </w:pPr>
          </w:p>
        </w:tc>
      </w:tr>
      <w:tr w:rsidR="00340B1E" w:rsidRPr="0006236B" w14:paraId="44A5B5D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9EA1F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B8BFDF" w14:textId="77777777" w:rsidR="00340B1E" w:rsidRPr="0006236B" w:rsidRDefault="00340B1E">
            <w:pPr>
              <w:rPr>
                <w:rFonts w:ascii="Calibri" w:eastAsia="Calibri" w:hAnsi="Calibri" w:cs="Calibri"/>
                <w:color w:val="000000"/>
                <w:sz w:val="18"/>
                <w:szCs w:val="18"/>
              </w:rPr>
            </w:pPr>
          </w:p>
        </w:tc>
      </w:tr>
      <w:bookmarkEnd w:id="23"/>
    </w:tbl>
    <w:p w14:paraId="243EAFA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1D85F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3E6A298" w14:textId="77777777" w:rsidR="00340B1E" w:rsidRPr="0006236B" w:rsidRDefault="00FA4D6C">
            <w:pPr>
              <w:rPr>
                <w:rFonts w:ascii="Calibri" w:eastAsia="Calibri" w:hAnsi="Calibri" w:cs="Calibri"/>
                <w:b/>
                <w:color w:val="FFFFFF"/>
                <w:sz w:val="22"/>
                <w:szCs w:val="22"/>
              </w:rPr>
            </w:pPr>
            <w:bookmarkStart w:id="24" w:name="BKM_2BF715B2_F0A6_4D2A_B99E_0BE8550AA21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F868C7"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Uitvoerder: Zorgverlener  </w:t>
            </w:r>
          </w:p>
        </w:tc>
      </w:tr>
      <w:tr w:rsidR="00340B1E" w:rsidRPr="0006236B" w14:paraId="45C69F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DB515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CBE96C" w14:textId="77777777" w:rsidR="00340B1E" w:rsidRPr="0006236B" w:rsidRDefault="00340B1E">
            <w:pPr>
              <w:rPr>
                <w:rFonts w:ascii="Calibri" w:eastAsia="Calibri" w:hAnsi="Calibri" w:cs="Calibri"/>
                <w:color w:val="000000"/>
                <w:sz w:val="18"/>
                <w:szCs w:val="18"/>
              </w:rPr>
            </w:pPr>
          </w:p>
        </w:tc>
      </w:tr>
      <w:tr w:rsidR="00340B1E" w:rsidRPr="0006236B" w14:paraId="595F43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F1990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881375" w14:textId="77777777" w:rsidR="00340B1E" w:rsidRPr="0006236B" w:rsidRDefault="00340B1E">
            <w:pPr>
              <w:rPr>
                <w:rFonts w:ascii="Calibri" w:eastAsia="Calibri" w:hAnsi="Calibri" w:cs="Calibri"/>
                <w:color w:val="000000"/>
                <w:sz w:val="18"/>
                <w:szCs w:val="18"/>
              </w:rPr>
            </w:pPr>
          </w:p>
        </w:tc>
      </w:tr>
      <w:tr w:rsidR="00340B1E" w:rsidRPr="0006236B" w14:paraId="4BCAF3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CE1A78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6B31078"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8BAB48"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F369AE9" w14:textId="77777777" w:rsidR="00340B1E" w:rsidRPr="0006236B" w:rsidRDefault="00340B1E">
                  <w:pPr>
                    <w:rPr>
                      <w:color w:val="000000"/>
                      <w:sz w:val="16"/>
                      <w:szCs w:val="16"/>
                    </w:rPr>
                  </w:pPr>
                </w:p>
              </w:tc>
            </w:tr>
            <w:tr w:rsidR="00340B1E" w:rsidRPr="0006236B" w14:paraId="74DDEC2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7E39E95"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47A61B"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zibs</w:t>
                  </w:r>
                  <w:proofErr w:type="gramEnd"/>
                  <w:r w:rsidRPr="0006236B">
                    <w:rPr>
                      <w:rFonts w:ascii="Calibri" w:eastAsia="Calibri" w:hAnsi="Calibri" w:cs="Calibri"/>
                      <w:color w:val="000000"/>
                      <w:sz w:val="18"/>
                      <w:szCs w:val="18"/>
                    </w:rPr>
                    <w:t xml:space="preserve">: NL-CM:17.1.1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1BC0379" w14:textId="77777777" w:rsidR="00340B1E" w:rsidRPr="0006236B" w:rsidRDefault="00340B1E">
                  <w:pPr>
                    <w:rPr>
                      <w:color w:val="000000"/>
                      <w:sz w:val="16"/>
                      <w:szCs w:val="16"/>
                    </w:rPr>
                  </w:pPr>
                </w:p>
              </w:tc>
            </w:tr>
          </w:tbl>
          <w:p w14:paraId="00B8C785" w14:textId="77777777" w:rsidR="00340B1E" w:rsidRPr="0006236B" w:rsidRDefault="00340B1E">
            <w:pPr>
              <w:rPr>
                <w:color w:val="000000"/>
                <w:sz w:val="16"/>
                <w:szCs w:val="16"/>
              </w:rPr>
            </w:pPr>
          </w:p>
        </w:tc>
      </w:tr>
      <w:tr w:rsidR="00340B1E" w:rsidRPr="0006236B" w14:paraId="4130B2D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92D4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4A4472" w14:textId="77777777" w:rsidR="00340B1E" w:rsidRPr="0006236B" w:rsidRDefault="00340B1E">
            <w:pPr>
              <w:rPr>
                <w:rFonts w:ascii="Calibri" w:eastAsia="Calibri" w:hAnsi="Calibri" w:cs="Calibri"/>
                <w:color w:val="000000"/>
                <w:sz w:val="18"/>
                <w:szCs w:val="18"/>
              </w:rPr>
            </w:pPr>
          </w:p>
        </w:tc>
      </w:tr>
      <w:bookmarkEnd w:id="24"/>
    </w:tbl>
    <w:p w14:paraId="0449AB6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E07BA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940C12B" w14:textId="77777777" w:rsidR="00340B1E" w:rsidRPr="0006236B" w:rsidRDefault="00FA4D6C">
            <w:pPr>
              <w:rPr>
                <w:rFonts w:ascii="Calibri" w:eastAsia="Calibri" w:hAnsi="Calibri" w:cs="Calibri"/>
                <w:b/>
                <w:color w:val="FFFFFF"/>
                <w:sz w:val="22"/>
                <w:szCs w:val="22"/>
              </w:rPr>
            </w:pPr>
            <w:bookmarkStart w:id="25" w:name="BKM_076B4EEF_266B_453C_A923_79DBD9678646"/>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3F5E0B"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Delict &amp; Maatregel  </w:t>
            </w:r>
          </w:p>
        </w:tc>
      </w:tr>
      <w:tr w:rsidR="00340B1E" w:rsidRPr="0006236B" w14:paraId="1544000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98B30B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8E9D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B90E07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4000D20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Container van het concept Delict &amp; Maatregel. Deze container bevat </w:t>
            </w:r>
            <w:proofErr w:type="spellStart"/>
            <w:r w:rsidRPr="0006236B">
              <w:rPr>
                <w:rFonts w:ascii="Calibri" w:eastAsia="Calibri" w:hAnsi="Calibri" w:cs="Calibri"/>
                <w:color w:val="000000"/>
                <w:sz w:val="18"/>
                <w:szCs w:val="18"/>
              </w:rPr>
              <w:t>allegegevenselementen</w:t>
            </w:r>
            <w:proofErr w:type="spellEnd"/>
            <w:r w:rsidRPr="0006236B">
              <w:rPr>
                <w:rFonts w:ascii="Calibri" w:eastAsia="Calibri" w:hAnsi="Calibri" w:cs="Calibri"/>
                <w:color w:val="000000"/>
                <w:sz w:val="18"/>
                <w:szCs w:val="18"/>
              </w:rPr>
              <w:t xml:space="preserve"> van het concept Delict en Maatregel.</w:t>
            </w:r>
          </w:p>
          <w:p w14:paraId="111EF384" w14:textId="46BA76D4"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6B70C69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6080C06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criminal offence and punishment. the container contains all data elements of the concept offence and punishment. </w:t>
            </w:r>
          </w:p>
          <w:p w14:paraId="466195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A193CF2" w14:textId="117B6AB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8BBA0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C11C5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6A6BF0" w14:textId="77777777" w:rsidR="00340B1E" w:rsidRPr="0006236B" w:rsidRDefault="00340B1E">
            <w:pPr>
              <w:rPr>
                <w:rFonts w:ascii="Calibri" w:eastAsia="Calibri" w:hAnsi="Calibri" w:cs="Calibri"/>
                <w:color w:val="000000"/>
                <w:sz w:val="18"/>
                <w:szCs w:val="18"/>
              </w:rPr>
            </w:pPr>
          </w:p>
        </w:tc>
      </w:tr>
      <w:tr w:rsidR="00340B1E" w:rsidRPr="0006236B" w14:paraId="2A438BA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p w14:paraId="31126899" w14:textId="77777777" w:rsidR="00340B1E" w:rsidRPr="0006236B" w:rsidRDefault="00340B1E">
            <w:pPr>
              <w:rPr>
                <w:color w:val="000000"/>
                <w:sz w:val="16"/>
                <w:szCs w:val="16"/>
              </w:rPr>
            </w:pPr>
          </w:p>
        </w:tc>
      </w:tr>
      <w:tr w:rsidR="00340B1E" w:rsidRPr="0006236B" w14:paraId="12A7BE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523A5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963622" w14:textId="77777777" w:rsidR="00340B1E" w:rsidRPr="0006236B" w:rsidRDefault="00340B1E">
            <w:pPr>
              <w:rPr>
                <w:rFonts w:ascii="Calibri" w:eastAsia="Calibri" w:hAnsi="Calibri" w:cs="Calibri"/>
                <w:color w:val="000000"/>
                <w:sz w:val="18"/>
                <w:szCs w:val="18"/>
              </w:rPr>
            </w:pPr>
          </w:p>
        </w:tc>
      </w:tr>
      <w:bookmarkEnd w:id="25"/>
    </w:tbl>
    <w:p w14:paraId="4849A95E" w14:textId="6029EB9A" w:rsidR="00340B1E" w:rsidRDefault="00340B1E">
      <w:pPr>
        <w:rPr>
          <w:rFonts w:ascii="Calibri" w:eastAsia="Calibri" w:hAnsi="Calibri" w:cs="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355562CF"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29CD47" w14:textId="77777777" w:rsidR="00126DF6" w:rsidRPr="0006236B" w:rsidRDefault="00126DF6" w:rsidP="00FA4D6C">
            <w:pPr>
              <w:rPr>
                <w:rFonts w:ascii="Calibri" w:eastAsia="Calibri" w:hAnsi="Calibri" w:cs="Calibri"/>
                <w:b/>
                <w:color w:val="FFFFFF"/>
                <w:sz w:val="22"/>
                <w:szCs w:val="22"/>
              </w:rPr>
            </w:pPr>
            <w:bookmarkStart w:id="26" w:name="BKM_B6FEC867_9613_4186_94B1_0EABBB6BCD9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4EF84"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Delict </w:t>
            </w:r>
            <w:proofErr w:type="spellStart"/>
            <w:r w:rsidRPr="0006236B">
              <w:rPr>
                <w:rFonts w:ascii="Calibri" w:eastAsia="Calibri" w:hAnsi="Calibri" w:cs="Calibri"/>
                <w:color w:val="FFFFFF"/>
                <w:sz w:val="22"/>
                <w:szCs w:val="22"/>
              </w:rPr>
              <w:t>huidigeTBS</w:t>
            </w:r>
            <w:proofErr w:type="spellEnd"/>
            <w:r w:rsidRPr="0006236B">
              <w:rPr>
                <w:rFonts w:ascii="Calibri" w:eastAsia="Calibri" w:hAnsi="Calibri" w:cs="Calibri"/>
                <w:color w:val="FFFFFF"/>
                <w:sz w:val="22"/>
                <w:szCs w:val="22"/>
              </w:rPr>
              <w:t xml:space="preserve">  </w:t>
            </w:r>
          </w:p>
        </w:tc>
      </w:tr>
      <w:tr w:rsidR="00126DF6" w:rsidRPr="0006236B" w14:paraId="281A31B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BC8075"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98D981"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proofErr w:type="gramStart"/>
            <w:r w:rsidRPr="0006236B">
              <w:rPr>
                <w:rFonts w:ascii="Calibri" w:eastAsia="Calibri" w:hAnsi="Calibri" w:cs="Calibri"/>
                <w:color w:val="000000"/>
                <w:sz w:val="18"/>
                <w:szCs w:val="18"/>
              </w:rPr>
              <w:t>languages</w:t>
            </w:r>
            <w:proofErr w:type="spellEnd"/>
            <w:proofErr w:type="gramEnd"/>
            <w:r w:rsidRPr="0006236B">
              <w:rPr>
                <w:rFonts w:ascii="Calibri" w:eastAsia="Calibri" w:hAnsi="Calibri" w:cs="Calibri"/>
                <w:color w:val="000000"/>
                <w:sz w:val="18"/>
                <w:szCs w:val="18"/>
              </w:rPr>
              <w:t xml:space="preserve"> </w:t>
            </w:r>
            <w:proofErr w:type="spellStart"/>
            <w:r w:rsidRPr="0006236B">
              <w:rPr>
                <w:rFonts w:ascii="Calibri" w:eastAsia="Calibri" w:hAnsi="Calibri" w:cs="Calibri"/>
                <w:color w:val="000000"/>
                <w:sz w:val="18"/>
                <w:szCs w:val="18"/>
              </w:rPr>
              <w:t>xml:space</w:t>
            </w:r>
            <w:proofErr w:type="spellEnd"/>
            <w:r w:rsidRPr="0006236B">
              <w:rPr>
                <w:rFonts w:ascii="Calibri" w:eastAsia="Calibri" w:hAnsi="Calibri" w:cs="Calibri"/>
                <w:color w:val="000000"/>
                <w:sz w:val="18"/>
                <w:szCs w:val="18"/>
              </w:rPr>
              <w:t>="preserve"&gt;</w:t>
            </w:r>
          </w:p>
          <w:p w14:paraId="53DCEAE6"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w:t>
            </w:r>
            <w:r w:rsidRPr="0006236B">
              <w:rPr>
                <w:rFonts w:ascii="Calibri" w:eastAsia="Calibri" w:hAnsi="Calibri" w:cs="Calibri"/>
                <w:color w:val="211D1E"/>
                <w:sz w:val="18"/>
                <w:szCs w:val="18"/>
              </w:rPr>
              <w:t>Omschrijving van het delict op grond waarvan de huidige TBS is opgelegd.</w:t>
            </w:r>
            <w:r w:rsidRPr="0006236B">
              <w:rPr>
                <w:rFonts w:ascii="Calibri" w:eastAsia="Calibri" w:hAnsi="Calibri" w:cs="Calibri"/>
                <w:color w:val="000000"/>
                <w:sz w:val="18"/>
                <w:szCs w:val="18"/>
              </w:rPr>
              <w:t>&lt;/nl-NL&gt;</w:t>
            </w:r>
          </w:p>
          <w:p w14:paraId="5D2C6CDE"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C596F65"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Description of the current criminal offence for which the current TBS (punishment) has been given. </w:t>
            </w:r>
          </w:p>
          <w:p w14:paraId="5E133B00"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BD0109C" w14:textId="7A6D7642"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126DF6" w:rsidRPr="0006236B" w14:paraId="5E5375FC"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F171C7"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CA6994A"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126DF6" w:rsidRPr="0006236B" w14:paraId="09459AA9"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39013E65"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E2370A"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B664316" w14:textId="77777777" w:rsidR="00126DF6" w:rsidRPr="0006236B" w:rsidRDefault="00126DF6" w:rsidP="00FA4D6C">
                  <w:pPr>
                    <w:rPr>
                      <w:color w:val="000000"/>
                      <w:sz w:val="16"/>
                      <w:szCs w:val="16"/>
                    </w:rPr>
                  </w:pPr>
                  <w:proofErr w:type="gramStart"/>
                  <w:r w:rsidRPr="0006236B">
                    <w:rPr>
                      <w:rFonts w:ascii="Calibri" w:eastAsia="Calibri" w:hAnsi="Calibri" w:cs="Calibri"/>
                      <w:color w:val="000000"/>
                      <w:sz w:val="18"/>
                      <w:szCs w:val="18"/>
                    </w:rPr>
                    <w:t>GGZNL:HKTRDELICT</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2895A3" w14:textId="77777777" w:rsidR="00126DF6" w:rsidRPr="0006236B" w:rsidRDefault="00126DF6" w:rsidP="00FA4D6C">
                  <w:pPr>
                    <w:rPr>
                      <w:color w:val="000000"/>
                      <w:sz w:val="16"/>
                      <w:szCs w:val="16"/>
                    </w:rPr>
                  </w:pPr>
                </w:p>
              </w:tc>
            </w:tr>
          </w:tbl>
          <w:p w14:paraId="7FC37AA9" w14:textId="77777777" w:rsidR="00126DF6" w:rsidRPr="0006236B" w:rsidRDefault="00126DF6" w:rsidP="00FA4D6C">
            <w:pPr>
              <w:rPr>
                <w:color w:val="000000"/>
                <w:sz w:val="16"/>
                <w:szCs w:val="16"/>
              </w:rPr>
            </w:pPr>
          </w:p>
        </w:tc>
      </w:tr>
      <w:tr w:rsidR="00126DF6" w:rsidRPr="0006236B" w14:paraId="23C4ABE1"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4B0336"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C702D7" w14:textId="77777777" w:rsidR="00126DF6" w:rsidRPr="0006236B" w:rsidRDefault="00126DF6" w:rsidP="00FA4D6C">
            <w:pPr>
              <w:rPr>
                <w:rFonts w:ascii="Calibri" w:eastAsia="Calibri" w:hAnsi="Calibri" w:cs="Calibri"/>
                <w:color w:val="000000"/>
                <w:sz w:val="18"/>
                <w:szCs w:val="18"/>
              </w:rPr>
            </w:pPr>
          </w:p>
        </w:tc>
      </w:tr>
      <w:bookmarkEnd w:id="26"/>
    </w:tbl>
    <w:p w14:paraId="4B028BF0" w14:textId="77777777" w:rsidR="00126DF6" w:rsidRPr="0006236B" w:rsidRDefault="00126DF6" w:rsidP="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14651B5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BF4EAE" w14:textId="77777777" w:rsidR="00126DF6" w:rsidRPr="0006236B" w:rsidRDefault="00126DF6" w:rsidP="00FA4D6C">
            <w:pPr>
              <w:rPr>
                <w:rFonts w:ascii="Calibri" w:eastAsia="Calibri" w:hAnsi="Calibri" w:cs="Calibri"/>
                <w:b/>
                <w:color w:val="FFFFFF"/>
                <w:sz w:val="22"/>
                <w:szCs w:val="22"/>
              </w:rPr>
            </w:pPr>
            <w:bookmarkStart w:id="27" w:name="BKM_8D857F6E_15F7_4AC1_850B_7801DFB2415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3A308B"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TBS maatregel  </w:t>
            </w:r>
          </w:p>
        </w:tc>
      </w:tr>
      <w:tr w:rsidR="00126DF6" w:rsidRPr="0006236B" w14:paraId="4DF3E222"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6A017"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C850C6"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proofErr w:type="gramStart"/>
            <w:r w:rsidRPr="0006236B">
              <w:rPr>
                <w:rFonts w:ascii="Calibri" w:eastAsia="Calibri" w:hAnsi="Calibri" w:cs="Calibri"/>
                <w:color w:val="000000"/>
                <w:sz w:val="18"/>
                <w:szCs w:val="18"/>
              </w:rPr>
              <w:t>languages</w:t>
            </w:r>
            <w:proofErr w:type="spellEnd"/>
            <w:proofErr w:type="gramEnd"/>
            <w:r w:rsidRPr="0006236B">
              <w:rPr>
                <w:rFonts w:ascii="Calibri" w:eastAsia="Calibri" w:hAnsi="Calibri" w:cs="Calibri"/>
                <w:color w:val="000000"/>
                <w:sz w:val="18"/>
                <w:szCs w:val="18"/>
              </w:rPr>
              <w:t xml:space="preserve"> </w:t>
            </w:r>
            <w:proofErr w:type="spellStart"/>
            <w:r w:rsidRPr="0006236B">
              <w:rPr>
                <w:rFonts w:ascii="Calibri" w:eastAsia="Calibri" w:hAnsi="Calibri" w:cs="Calibri"/>
                <w:color w:val="000000"/>
                <w:sz w:val="18"/>
                <w:szCs w:val="18"/>
              </w:rPr>
              <w:t>xml:space</w:t>
            </w:r>
            <w:proofErr w:type="spellEnd"/>
            <w:r w:rsidRPr="0006236B">
              <w:rPr>
                <w:rFonts w:ascii="Calibri" w:eastAsia="Calibri" w:hAnsi="Calibri" w:cs="Calibri"/>
                <w:color w:val="000000"/>
                <w:sz w:val="18"/>
                <w:szCs w:val="18"/>
              </w:rPr>
              <w:t>="preserve"&gt;</w:t>
            </w:r>
          </w:p>
          <w:p w14:paraId="40CF7B2B"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w:t>
            </w:r>
            <w:r w:rsidRPr="0006236B">
              <w:rPr>
                <w:rFonts w:ascii="Calibri" w:eastAsia="Calibri" w:hAnsi="Calibri" w:cs="Calibri"/>
                <w:color w:val="211D1E"/>
                <w:sz w:val="18"/>
                <w:szCs w:val="18"/>
              </w:rPr>
              <w:t xml:space="preserve"> Omschrijving van de huidige TBS maatregel die is opgelegd.</w:t>
            </w:r>
            <w:r w:rsidRPr="0006236B">
              <w:rPr>
                <w:rFonts w:ascii="Calibri" w:eastAsia="Calibri" w:hAnsi="Calibri" w:cs="Calibri"/>
                <w:color w:val="000000"/>
                <w:sz w:val="18"/>
                <w:szCs w:val="18"/>
              </w:rPr>
              <w:t>&lt;/nl-NL&gt;</w:t>
            </w:r>
          </w:p>
          <w:p w14:paraId="72B50625"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25B9BE5E"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Description of the current TBS (punishment). </w:t>
            </w:r>
          </w:p>
          <w:p w14:paraId="61C8D89D"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&lt;/en-US&gt;</w:t>
            </w:r>
          </w:p>
          <w:p w14:paraId="172A5462" w14:textId="212E8A46"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126DF6" w:rsidRPr="0006236B" w14:paraId="7447B19B"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37047A"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B372CA"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126DF6" w:rsidRPr="0006236B" w14:paraId="1C54FF74"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5C18A34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57BD2"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F1C1284" w14:textId="77777777" w:rsidR="00126DF6" w:rsidRPr="0006236B" w:rsidRDefault="00126DF6" w:rsidP="00FA4D6C">
                  <w:pPr>
                    <w:rPr>
                      <w:color w:val="000000"/>
                      <w:sz w:val="16"/>
                      <w:szCs w:val="16"/>
                    </w:rPr>
                  </w:pPr>
                  <w:proofErr w:type="gramStart"/>
                  <w:r w:rsidRPr="0006236B">
                    <w:rPr>
                      <w:rFonts w:ascii="Calibri" w:eastAsia="Calibri" w:hAnsi="Calibri" w:cs="Calibri"/>
                      <w:color w:val="000000"/>
                      <w:sz w:val="18"/>
                      <w:szCs w:val="18"/>
                    </w:rPr>
                    <w:t>GGZNL:HKTRTBSM</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2FF02BC" w14:textId="77777777" w:rsidR="00126DF6" w:rsidRPr="0006236B" w:rsidRDefault="00126DF6" w:rsidP="00FA4D6C">
                  <w:pPr>
                    <w:rPr>
                      <w:color w:val="000000"/>
                      <w:sz w:val="16"/>
                      <w:szCs w:val="16"/>
                    </w:rPr>
                  </w:pPr>
                </w:p>
              </w:tc>
            </w:tr>
          </w:tbl>
          <w:p w14:paraId="383D222E" w14:textId="77777777" w:rsidR="00126DF6" w:rsidRPr="0006236B" w:rsidRDefault="00126DF6" w:rsidP="00FA4D6C">
            <w:pPr>
              <w:rPr>
                <w:color w:val="000000"/>
                <w:sz w:val="16"/>
                <w:szCs w:val="16"/>
              </w:rPr>
            </w:pPr>
          </w:p>
        </w:tc>
      </w:tr>
      <w:tr w:rsidR="00126DF6" w:rsidRPr="0006236B" w14:paraId="665EEA6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D8B639"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BD35B36" w14:textId="77777777" w:rsidR="00126DF6" w:rsidRPr="0006236B" w:rsidRDefault="00126DF6" w:rsidP="00FA4D6C">
            <w:pPr>
              <w:rPr>
                <w:rFonts w:ascii="Calibri" w:eastAsia="Calibri" w:hAnsi="Calibri" w:cs="Calibri"/>
                <w:color w:val="000000"/>
                <w:sz w:val="18"/>
                <w:szCs w:val="18"/>
              </w:rPr>
            </w:pPr>
          </w:p>
        </w:tc>
      </w:tr>
      <w:bookmarkEnd w:id="27"/>
    </w:tbl>
    <w:p w14:paraId="43404C7C" w14:textId="0AE582B8" w:rsidR="00126DF6" w:rsidRPr="0006236B" w:rsidRDefault="00126DF6">
      <w:pPr>
        <w:rPr>
          <w:rFonts w:ascii="Calibri" w:eastAsia="Calibri" w:hAnsi="Calibri" w:cs="Calibri"/>
          <w:color w:val="000000"/>
          <w:sz w:val="18"/>
          <w:szCs w:val="18"/>
        </w:rPr>
      </w:pPr>
    </w:p>
    <w:p w14:paraId="21D48052" w14:textId="77777777" w:rsidR="00126DF6" w:rsidRPr="0006236B" w:rsidRDefault="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D9AA6A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F3446E" w14:textId="77777777" w:rsidR="00340B1E" w:rsidRPr="0006236B" w:rsidRDefault="00FA4D6C">
            <w:pPr>
              <w:rPr>
                <w:rFonts w:ascii="Calibri" w:eastAsia="Calibri" w:hAnsi="Calibri" w:cs="Calibri"/>
                <w:b/>
                <w:color w:val="FFFFFF"/>
                <w:sz w:val="22"/>
                <w:szCs w:val="22"/>
              </w:rPr>
            </w:pPr>
            <w:bookmarkStart w:id="28" w:name="BKM_92D8FE03_5AD9_4152_AB73_D7FD1C55D624"/>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94FC2A"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1: 12 Historische Indicatoren  </w:t>
            </w:r>
          </w:p>
        </w:tc>
      </w:tr>
      <w:tr w:rsidR="00340B1E" w:rsidRPr="0006236B" w14:paraId="30E83EB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F94FB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7748FB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DB9ACE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672B0E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Container van het concept Historische Indicatoren (H-indicatoren). Deze container bevat </w:t>
            </w:r>
            <w:proofErr w:type="spellStart"/>
            <w:r w:rsidRPr="0006236B">
              <w:rPr>
                <w:rFonts w:ascii="Calibri" w:eastAsia="Calibri" w:hAnsi="Calibri" w:cs="Calibri"/>
                <w:color w:val="000000"/>
                <w:sz w:val="18"/>
                <w:szCs w:val="18"/>
              </w:rPr>
              <w:t>allegegevenselementen</w:t>
            </w:r>
            <w:proofErr w:type="spellEnd"/>
            <w:r w:rsidRPr="0006236B">
              <w:rPr>
                <w:rFonts w:ascii="Calibri" w:eastAsia="Calibri" w:hAnsi="Calibri" w:cs="Calibri"/>
                <w:color w:val="000000"/>
                <w:sz w:val="18"/>
                <w:szCs w:val="18"/>
              </w:rPr>
              <w:t xml:space="preserve"> van het concept Historische indicatoren. De H-indicatoren hebben betrekking op de levensgeschiedenis van de patiënt tot aan de arrestatie voor het huidige tbs-indexdelict (het delict waarvoor TBS is opgelegd). </w:t>
            </w:r>
          </w:p>
          <w:p w14:paraId="0E2D6B46" w14:textId="60D11A83"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7F7916A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6366BD5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historical indicators. This container contains all data of the concept historical indicators. The H-indicators are pertinent to the life history of the patient until the arrest for the current criminal offence. </w:t>
            </w:r>
          </w:p>
          <w:p w14:paraId="77798C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0F277BC" w14:textId="62544032"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7E8D2C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BBB18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964BDB" w14:textId="77777777" w:rsidR="00340B1E" w:rsidRPr="0006236B" w:rsidRDefault="00340B1E">
            <w:pPr>
              <w:rPr>
                <w:rFonts w:ascii="Calibri" w:eastAsia="Calibri" w:hAnsi="Calibri" w:cs="Calibri"/>
                <w:color w:val="000000"/>
                <w:sz w:val="18"/>
                <w:szCs w:val="18"/>
              </w:rPr>
            </w:pPr>
          </w:p>
        </w:tc>
      </w:tr>
      <w:tr w:rsidR="00340B1E" w:rsidRPr="0006236B" w14:paraId="67DA191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3A1B4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9EBA577"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0379966"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04CFBA" w14:textId="77777777" w:rsidR="00340B1E" w:rsidRPr="0006236B" w:rsidRDefault="00340B1E">
                  <w:pPr>
                    <w:rPr>
                      <w:color w:val="000000"/>
                      <w:sz w:val="16"/>
                      <w:szCs w:val="16"/>
                    </w:rPr>
                  </w:pPr>
                </w:p>
              </w:tc>
            </w:tr>
            <w:tr w:rsidR="00340B1E" w:rsidRPr="0006236B" w14:paraId="1B58E1F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9F89E7"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C7A6969" w14:textId="77777777" w:rsidR="00340B1E" w:rsidRPr="0006236B" w:rsidRDefault="00FA4D6C">
                  <w:pPr>
                    <w:rPr>
                      <w:color w:val="000000"/>
                      <w:sz w:val="16"/>
                      <w:szCs w:val="16"/>
                    </w:rPr>
                  </w:pPr>
                  <w:r w:rsidRPr="0006236B">
                    <w:rPr>
                      <w:rFonts w:ascii="Calibri" w:eastAsia="Calibri" w:hAnsi="Calibri" w:cs="Calibri"/>
                      <w:color w:val="000000"/>
                      <w:sz w:val="18"/>
                      <w:szCs w:val="18"/>
                    </w:rPr>
                    <w:t>GGZNL: 1HKTRHI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F2AE325" w14:textId="77777777" w:rsidR="00340B1E" w:rsidRPr="0006236B" w:rsidRDefault="00340B1E">
                  <w:pPr>
                    <w:rPr>
                      <w:color w:val="000000"/>
                      <w:sz w:val="16"/>
                      <w:szCs w:val="16"/>
                    </w:rPr>
                  </w:pPr>
                </w:p>
              </w:tc>
            </w:tr>
          </w:tbl>
          <w:p w14:paraId="3BE1FE00" w14:textId="77777777" w:rsidR="00340B1E" w:rsidRPr="0006236B" w:rsidRDefault="00340B1E">
            <w:pPr>
              <w:rPr>
                <w:color w:val="000000"/>
                <w:sz w:val="16"/>
                <w:szCs w:val="16"/>
              </w:rPr>
            </w:pPr>
          </w:p>
        </w:tc>
      </w:tr>
      <w:tr w:rsidR="00340B1E" w:rsidRPr="0006236B" w14:paraId="6FB0A08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01986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410D87" w14:textId="77777777" w:rsidR="00340B1E" w:rsidRPr="0006236B" w:rsidRDefault="00340B1E">
            <w:pPr>
              <w:rPr>
                <w:rFonts w:ascii="Calibri" w:eastAsia="Calibri" w:hAnsi="Calibri" w:cs="Calibri"/>
                <w:color w:val="000000"/>
                <w:sz w:val="18"/>
                <w:szCs w:val="18"/>
              </w:rPr>
            </w:pPr>
          </w:p>
        </w:tc>
      </w:tr>
      <w:bookmarkEnd w:id="28"/>
    </w:tbl>
    <w:p w14:paraId="660C1703" w14:textId="32D58D0E" w:rsidR="00340B1E" w:rsidRPr="0006236B" w:rsidRDefault="00340B1E">
      <w:pPr>
        <w:rPr>
          <w:rFonts w:ascii="Calibri" w:eastAsia="Calibri" w:hAnsi="Calibri" w:cs="Calibri"/>
          <w:color w:val="000000"/>
          <w:sz w:val="18"/>
          <w:szCs w:val="18"/>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21394D9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E469951" w14:textId="77777777" w:rsidR="00126DF6" w:rsidRPr="0006236B" w:rsidRDefault="00126DF6" w:rsidP="00FA4D6C">
            <w:pPr>
              <w:rPr>
                <w:rFonts w:ascii="Calibri" w:eastAsia="Calibri" w:hAnsi="Calibri" w:cs="Calibri"/>
                <w:b/>
                <w:color w:val="FFFFFF"/>
                <w:sz w:val="22"/>
                <w:szCs w:val="22"/>
              </w:rPr>
            </w:pPr>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747F02" w14:textId="77777777" w:rsidR="00126DF6" w:rsidRPr="0006236B" w:rsidRDefault="00126DF6" w:rsidP="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Argumenten  </w:t>
            </w:r>
          </w:p>
        </w:tc>
      </w:tr>
      <w:tr w:rsidR="00126DF6" w:rsidRPr="0006236B" w14:paraId="1A1D7A2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634A5E"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28B2D2"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proofErr w:type="gramStart"/>
            <w:r w:rsidRPr="0006236B">
              <w:rPr>
                <w:rFonts w:ascii="Calibri" w:eastAsia="Calibri" w:hAnsi="Calibri" w:cs="Calibri"/>
                <w:color w:val="000000"/>
                <w:sz w:val="18"/>
                <w:szCs w:val="18"/>
              </w:rPr>
              <w:t>languages</w:t>
            </w:r>
            <w:proofErr w:type="spellEnd"/>
            <w:proofErr w:type="gramEnd"/>
            <w:r w:rsidRPr="0006236B">
              <w:rPr>
                <w:rFonts w:ascii="Calibri" w:eastAsia="Calibri" w:hAnsi="Calibri" w:cs="Calibri"/>
                <w:color w:val="000000"/>
                <w:sz w:val="18"/>
                <w:szCs w:val="18"/>
              </w:rPr>
              <w:t xml:space="preserve"> </w:t>
            </w:r>
            <w:proofErr w:type="spellStart"/>
            <w:r w:rsidRPr="0006236B">
              <w:rPr>
                <w:rFonts w:ascii="Calibri" w:eastAsia="Calibri" w:hAnsi="Calibri" w:cs="Calibri"/>
                <w:color w:val="000000"/>
                <w:sz w:val="18"/>
                <w:szCs w:val="18"/>
              </w:rPr>
              <w:t>xml:space</w:t>
            </w:r>
            <w:proofErr w:type="spellEnd"/>
            <w:r w:rsidRPr="0006236B">
              <w:rPr>
                <w:rFonts w:ascii="Calibri" w:eastAsia="Calibri" w:hAnsi="Calibri" w:cs="Calibri"/>
                <w:color w:val="000000"/>
                <w:sz w:val="18"/>
                <w:szCs w:val="18"/>
              </w:rPr>
              <w:t>="preserve"&gt;</w:t>
            </w:r>
          </w:p>
          <w:p w14:paraId="5E60DE61"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w:t>
            </w:r>
            <w:r w:rsidRPr="0006236B">
              <w:rPr>
                <w:rFonts w:ascii="Calibri" w:eastAsia="Calibri" w:hAnsi="Calibri" w:cs="Calibri"/>
                <w:color w:val="211D1E"/>
                <w:sz w:val="18"/>
                <w:szCs w:val="18"/>
              </w:rPr>
              <w:t>Omschrijving van de argumenten die de risico score ondersteunen.</w:t>
            </w:r>
          </w:p>
          <w:p w14:paraId="45402301"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488BA931" w14:textId="77777777" w:rsidR="00126DF6" w:rsidRPr="0006236B" w:rsidRDefault="00126DF6" w:rsidP="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Description of the arguments that underpin the risk assessment. </w:t>
            </w:r>
          </w:p>
          <w:p w14:paraId="30E68FBF"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F25D9B2" w14:textId="552FADE2"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126DF6" w:rsidRPr="0006236B" w14:paraId="047BF034"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E3E0A3"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2DCF70" w14:textId="77777777" w:rsidR="00126DF6" w:rsidRPr="0006236B" w:rsidRDefault="00126DF6" w:rsidP="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126DF6" w:rsidRPr="0006236B" w14:paraId="2DCD2354"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73AEC27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BABFC0"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5AFFD2" w14:textId="77777777" w:rsidR="00126DF6" w:rsidRPr="0006236B" w:rsidRDefault="00126DF6" w:rsidP="00FA4D6C">
                  <w:pPr>
                    <w:rPr>
                      <w:color w:val="000000"/>
                      <w:sz w:val="16"/>
                      <w:szCs w:val="16"/>
                    </w:rPr>
                  </w:pPr>
                  <w:proofErr w:type="gramStart"/>
                  <w:r w:rsidRPr="0006236B">
                    <w:rPr>
                      <w:rFonts w:ascii="Calibri" w:eastAsia="Calibri" w:hAnsi="Calibri" w:cs="Calibri"/>
                      <w:color w:val="000000"/>
                      <w:sz w:val="18"/>
                      <w:szCs w:val="18"/>
                    </w:rPr>
                    <w:t>GGZNL:HKTRARGN</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14D151" w14:textId="77777777" w:rsidR="00126DF6" w:rsidRPr="0006236B" w:rsidRDefault="00126DF6" w:rsidP="00FA4D6C">
                  <w:pPr>
                    <w:rPr>
                      <w:color w:val="000000"/>
                      <w:sz w:val="16"/>
                      <w:szCs w:val="16"/>
                    </w:rPr>
                  </w:pPr>
                </w:p>
              </w:tc>
            </w:tr>
          </w:tbl>
          <w:p w14:paraId="1267A90D" w14:textId="77777777" w:rsidR="00126DF6" w:rsidRPr="0006236B" w:rsidRDefault="00126DF6" w:rsidP="00FA4D6C">
            <w:pPr>
              <w:rPr>
                <w:color w:val="000000"/>
                <w:sz w:val="16"/>
                <w:szCs w:val="16"/>
              </w:rPr>
            </w:pPr>
          </w:p>
        </w:tc>
      </w:tr>
      <w:tr w:rsidR="00126DF6" w:rsidRPr="0006236B" w14:paraId="30F42CE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D10B8F"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B52FB6" w14:textId="77777777" w:rsidR="00126DF6" w:rsidRPr="0006236B" w:rsidRDefault="00126DF6" w:rsidP="00FA4D6C">
            <w:pPr>
              <w:rPr>
                <w:rFonts w:ascii="Calibri" w:eastAsia="Calibri" w:hAnsi="Calibri" w:cs="Calibri"/>
                <w:color w:val="000000"/>
                <w:sz w:val="18"/>
                <w:szCs w:val="18"/>
              </w:rPr>
            </w:pPr>
          </w:p>
        </w:tc>
      </w:tr>
    </w:tbl>
    <w:p w14:paraId="226ADD27" w14:textId="77777777" w:rsidR="00126DF6" w:rsidRPr="0006236B" w:rsidRDefault="00126DF6" w:rsidP="00126DF6">
      <w:pPr>
        <w:rPr>
          <w:rFonts w:ascii="Calibri" w:eastAsia="Calibri" w:hAnsi="Calibri" w:cs="Calibri"/>
          <w:color w:val="000000"/>
          <w:sz w:val="18"/>
          <w:szCs w:val="18"/>
        </w:rPr>
      </w:pPr>
    </w:p>
    <w:p w14:paraId="3AF0BEF4" w14:textId="77777777" w:rsidR="00126DF6" w:rsidRPr="0006236B" w:rsidRDefault="00126DF6" w:rsidP="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10596FF3"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DA6E15" w14:textId="77777777" w:rsidR="00126DF6" w:rsidRPr="0006236B" w:rsidRDefault="00126DF6" w:rsidP="00FA4D6C">
            <w:pPr>
              <w:rPr>
                <w:rFonts w:ascii="Calibri" w:eastAsia="Calibri" w:hAnsi="Calibri" w:cs="Calibri"/>
                <w:b/>
                <w:color w:val="FFFFFF"/>
                <w:sz w:val="22"/>
                <w:szCs w:val="22"/>
              </w:rPr>
            </w:pPr>
            <w:bookmarkStart w:id="29" w:name="BKM_BA7D5D54_EE42_4849_BB8B_83A0B1020B8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BDF47F" w14:textId="77777777" w:rsidR="00126DF6" w:rsidRPr="0006236B" w:rsidRDefault="00126DF6" w:rsidP="00FA4D6C">
            <w:pPr>
              <w:rPr>
                <w:rFonts w:ascii="Calibri" w:eastAsia="Calibri" w:hAnsi="Calibri" w:cs="Calibri"/>
                <w:color w:val="FFFFFF"/>
                <w:sz w:val="22"/>
                <w:szCs w:val="22"/>
              </w:rPr>
            </w:pPr>
            <w:proofErr w:type="gramStart"/>
            <w:r w:rsidRPr="0006236B">
              <w:rPr>
                <w:rFonts w:ascii="Calibri" w:eastAsia="Calibri" w:hAnsi="Calibri" w:cs="Calibri"/>
                <w:color w:val="FFFFFF"/>
                <w:sz w:val="22"/>
                <w:szCs w:val="22"/>
              </w:rPr>
              <w:t>ondersteunende</w:t>
            </w:r>
            <w:proofErr w:type="gramEnd"/>
            <w:r w:rsidRPr="0006236B">
              <w:rPr>
                <w:rFonts w:ascii="Calibri" w:eastAsia="Calibri" w:hAnsi="Calibri" w:cs="Calibri"/>
                <w:color w:val="FFFFFF"/>
                <w:sz w:val="22"/>
                <w:szCs w:val="22"/>
              </w:rPr>
              <w:t xml:space="preserve"> data: </w:t>
            </w:r>
            <w:proofErr w:type="spellStart"/>
            <w:r w:rsidRPr="0006236B">
              <w:rPr>
                <w:rFonts w:ascii="Calibri" w:eastAsia="Calibri" w:hAnsi="Calibri" w:cs="Calibri"/>
                <w:color w:val="FFFFFF"/>
                <w:sz w:val="22"/>
                <w:szCs w:val="22"/>
              </w:rPr>
              <w:t>AlcoholGebruik</w:t>
            </w:r>
            <w:proofErr w:type="spellEnd"/>
            <w:r w:rsidRPr="0006236B">
              <w:rPr>
                <w:rFonts w:ascii="Calibri" w:eastAsia="Calibri" w:hAnsi="Calibri" w:cs="Calibri"/>
                <w:color w:val="FFFFFF"/>
                <w:sz w:val="22"/>
                <w:szCs w:val="22"/>
              </w:rPr>
              <w:t xml:space="preserve">  </w:t>
            </w:r>
          </w:p>
        </w:tc>
      </w:tr>
      <w:tr w:rsidR="00126DF6" w:rsidRPr="0006236B" w14:paraId="74020DDE"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287F83"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B0B44E" w14:textId="77777777" w:rsidR="00126DF6" w:rsidRPr="0006236B" w:rsidRDefault="00126DF6" w:rsidP="00FA4D6C">
            <w:pPr>
              <w:rPr>
                <w:rFonts w:ascii="Calibri" w:eastAsia="Calibri" w:hAnsi="Calibri" w:cs="Calibri"/>
                <w:color w:val="000000"/>
                <w:sz w:val="18"/>
                <w:szCs w:val="18"/>
              </w:rPr>
            </w:pPr>
          </w:p>
        </w:tc>
      </w:tr>
      <w:tr w:rsidR="00126DF6" w:rsidRPr="0006236B" w14:paraId="570943E6"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DAEF78"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217EC6" w14:textId="77777777" w:rsidR="00126DF6" w:rsidRPr="0006236B" w:rsidRDefault="00126DF6" w:rsidP="00FA4D6C">
            <w:pPr>
              <w:rPr>
                <w:rFonts w:ascii="Calibri" w:eastAsia="Calibri" w:hAnsi="Calibri" w:cs="Calibri"/>
                <w:color w:val="000000"/>
                <w:sz w:val="18"/>
                <w:szCs w:val="18"/>
              </w:rPr>
            </w:pPr>
          </w:p>
        </w:tc>
      </w:tr>
      <w:tr w:rsidR="00126DF6" w:rsidRPr="0006236B" w14:paraId="1E47F2FF"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078F17CA"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7EC3D2"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F2B0D08"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 xml:space="preserve">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9FB929" w14:textId="77777777" w:rsidR="00126DF6" w:rsidRPr="0006236B" w:rsidRDefault="00126DF6" w:rsidP="00FA4D6C">
                  <w:pPr>
                    <w:rPr>
                      <w:color w:val="000000"/>
                      <w:sz w:val="16"/>
                      <w:szCs w:val="16"/>
                    </w:rPr>
                  </w:pPr>
                </w:p>
              </w:tc>
            </w:tr>
            <w:tr w:rsidR="00126DF6" w:rsidRPr="0006236B" w14:paraId="3734628C"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905536"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21AE45" w14:textId="77777777" w:rsidR="00126DF6" w:rsidRPr="0006236B" w:rsidRDefault="00126DF6" w:rsidP="00FA4D6C">
                  <w:pPr>
                    <w:rPr>
                      <w:color w:val="000000"/>
                      <w:sz w:val="16"/>
                      <w:szCs w:val="16"/>
                    </w:rPr>
                  </w:pPr>
                  <w:proofErr w:type="gramStart"/>
                  <w:r w:rsidRPr="0006236B">
                    <w:rPr>
                      <w:rFonts w:ascii="Calibri" w:eastAsia="Calibri" w:hAnsi="Calibri" w:cs="Calibri"/>
                      <w:color w:val="000000"/>
                      <w:sz w:val="18"/>
                      <w:szCs w:val="18"/>
                    </w:rPr>
                    <w:t>zib</w:t>
                  </w:r>
                  <w:proofErr w:type="gramEnd"/>
                  <w:r w:rsidRPr="0006236B">
                    <w:rPr>
                      <w:rFonts w:ascii="Calibri" w:eastAsia="Calibri" w:hAnsi="Calibri" w:cs="Calibri"/>
                      <w:color w:val="000000"/>
                      <w:sz w:val="18"/>
                      <w:szCs w:val="18"/>
                    </w:rPr>
                    <w:t xml:space="preserve">: NL-CM:7.3.1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22742A5" w14:textId="77777777" w:rsidR="00126DF6" w:rsidRPr="0006236B" w:rsidRDefault="00126DF6" w:rsidP="00FA4D6C">
                  <w:pPr>
                    <w:rPr>
                      <w:color w:val="000000"/>
                      <w:sz w:val="16"/>
                      <w:szCs w:val="16"/>
                    </w:rPr>
                  </w:pPr>
                </w:p>
              </w:tc>
            </w:tr>
          </w:tbl>
          <w:p w14:paraId="6FB56DF3" w14:textId="77777777" w:rsidR="00126DF6" w:rsidRPr="0006236B" w:rsidRDefault="00126DF6" w:rsidP="00FA4D6C">
            <w:pPr>
              <w:rPr>
                <w:color w:val="000000"/>
                <w:sz w:val="16"/>
                <w:szCs w:val="16"/>
              </w:rPr>
            </w:pPr>
          </w:p>
        </w:tc>
      </w:tr>
      <w:tr w:rsidR="00126DF6" w:rsidRPr="0006236B" w14:paraId="6B5FE248"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41F3E2"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35F760" w14:textId="77777777" w:rsidR="00126DF6" w:rsidRPr="0006236B" w:rsidRDefault="00126DF6" w:rsidP="00FA4D6C">
            <w:pPr>
              <w:rPr>
                <w:rFonts w:ascii="Calibri" w:eastAsia="Calibri" w:hAnsi="Calibri" w:cs="Calibri"/>
                <w:color w:val="000000"/>
                <w:sz w:val="18"/>
                <w:szCs w:val="18"/>
              </w:rPr>
            </w:pPr>
          </w:p>
        </w:tc>
      </w:tr>
      <w:bookmarkEnd w:id="29"/>
    </w:tbl>
    <w:p w14:paraId="5878DE24" w14:textId="77777777" w:rsidR="00126DF6" w:rsidRPr="0006236B" w:rsidRDefault="00126DF6" w:rsidP="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126DF6" w:rsidRPr="0006236B" w14:paraId="25BEF6E5"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EEF0E8" w14:textId="77777777" w:rsidR="00126DF6" w:rsidRPr="0006236B" w:rsidRDefault="00126DF6" w:rsidP="00FA4D6C">
            <w:pPr>
              <w:rPr>
                <w:rFonts w:ascii="Calibri" w:eastAsia="Calibri" w:hAnsi="Calibri" w:cs="Calibri"/>
                <w:b/>
                <w:color w:val="FFFFFF"/>
                <w:sz w:val="22"/>
                <w:szCs w:val="22"/>
              </w:rPr>
            </w:pPr>
            <w:bookmarkStart w:id="30" w:name="BKM_0CF768AD_6203_4215_A52F_EB42E3CCEC4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9CC859" w14:textId="77777777" w:rsidR="00126DF6" w:rsidRPr="0006236B" w:rsidRDefault="00126DF6" w:rsidP="00FA4D6C">
            <w:pPr>
              <w:rPr>
                <w:rFonts w:ascii="Calibri" w:eastAsia="Calibri" w:hAnsi="Calibri" w:cs="Calibri"/>
                <w:color w:val="FFFFFF"/>
                <w:sz w:val="22"/>
                <w:szCs w:val="22"/>
              </w:rPr>
            </w:pPr>
            <w:proofErr w:type="gramStart"/>
            <w:r w:rsidRPr="0006236B">
              <w:rPr>
                <w:rFonts w:ascii="Calibri" w:eastAsia="Calibri" w:hAnsi="Calibri" w:cs="Calibri"/>
                <w:color w:val="FFFFFF"/>
                <w:sz w:val="22"/>
                <w:szCs w:val="22"/>
              </w:rPr>
              <w:t>ondersteunende</w:t>
            </w:r>
            <w:proofErr w:type="gramEnd"/>
            <w:r w:rsidRPr="0006236B">
              <w:rPr>
                <w:rFonts w:ascii="Calibri" w:eastAsia="Calibri" w:hAnsi="Calibri" w:cs="Calibri"/>
                <w:color w:val="FFFFFF"/>
                <w:sz w:val="22"/>
                <w:szCs w:val="22"/>
              </w:rPr>
              <w:t xml:space="preserve"> data: </w:t>
            </w:r>
            <w:proofErr w:type="spellStart"/>
            <w:r w:rsidRPr="0006236B">
              <w:rPr>
                <w:rFonts w:ascii="Calibri" w:eastAsia="Calibri" w:hAnsi="Calibri" w:cs="Calibri"/>
                <w:color w:val="FFFFFF"/>
                <w:sz w:val="22"/>
                <w:szCs w:val="22"/>
              </w:rPr>
              <w:t>DrugsGebruik</w:t>
            </w:r>
            <w:proofErr w:type="spellEnd"/>
            <w:r w:rsidRPr="0006236B">
              <w:rPr>
                <w:rFonts w:ascii="Calibri" w:eastAsia="Calibri" w:hAnsi="Calibri" w:cs="Calibri"/>
                <w:color w:val="FFFFFF"/>
                <w:sz w:val="22"/>
                <w:szCs w:val="22"/>
              </w:rPr>
              <w:t xml:space="preserve">  </w:t>
            </w:r>
          </w:p>
        </w:tc>
      </w:tr>
      <w:tr w:rsidR="00126DF6" w:rsidRPr="0006236B" w14:paraId="1E8CB17D"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126CB6"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E13A77" w14:textId="77777777" w:rsidR="00126DF6" w:rsidRPr="0006236B" w:rsidRDefault="00126DF6" w:rsidP="00FA4D6C">
            <w:pPr>
              <w:rPr>
                <w:rFonts w:ascii="Calibri" w:eastAsia="Calibri" w:hAnsi="Calibri" w:cs="Calibri"/>
                <w:color w:val="000000"/>
                <w:sz w:val="18"/>
                <w:szCs w:val="18"/>
              </w:rPr>
            </w:pPr>
          </w:p>
        </w:tc>
      </w:tr>
      <w:tr w:rsidR="00126DF6" w:rsidRPr="0006236B" w14:paraId="3197E6C7"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81BC1D"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1A64C1" w14:textId="77777777" w:rsidR="00126DF6" w:rsidRPr="0006236B" w:rsidRDefault="00126DF6" w:rsidP="00FA4D6C">
            <w:pPr>
              <w:rPr>
                <w:rFonts w:ascii="Calibri" w:eastAsia="Calibri" w:hAnsi="Calibri" w:cs="Calibri"/>
                <w:color w:val="000000"/>
                <w:sz w:val="18"/>
                <w:szCs w:val="18"/>
              </w:rPr>
            </w:pPr>
          </w:p>
        </w:tc>
      </w:tr>
      <w:tr w:rsidR="00126DF6" w:rsidRPr="0006236B" w14:paraId="4E9ED4E0" w14:textId="77777777" w:rsidTr="00FA4D6C">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26DF6" w:rsidRPr="0006236B" w14:paraId="395411F4"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B7D2FA5"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998E20" w14:textId="77777777" w:rsidR="00126DF6" w:rsidRPr="0006236B" w:rsidRDefault="00126DF6" w:rsidP="00FA4D6C">
                  <w:pPr>
                    <w:rPr>
                      <w:color w:val="000000"/>
                      <w:sz w:val="16"/>
                      <w:szCs w:val="16"/>
                    </w:rPr>
                  </w:pPr>
                  <w:r w:rsidRPr="0006236B">
                    <w:rPr>
                      <w:rFonts w:ascii="Calibri" w:eastAsia="Calibri" w:hAnsi="Calibri" w:cs="Calibri"/>
                      <w:color w:val="000000"/>
                      <w:sz w:val="18"/>
                      <w:szCs w:val="18"/>
                    </w:rPr>
                    <w:t xml:space="preserve">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EE62E1" w14:textId="77777777" w:rsidR="00126DF6" w:rsidRPr="0006236B" w:rsidRDefault="00126DF6" w:rsidP="00FA4D6C">
                  <w:pPr>
                    <w:rPr>
                      <w:color w:val="000000"/>
                      <w:sz w:val="16"/>
                      <w:szCs w:val="16"/>
                    </w:rPr>
                  </w:pPr>
                </w:p>
              </w:tc>
            </w:tr>
            <w:tr w:rsidR="00126DF6" w:rsidRPr="0006236B" w14:paraId="0D34B655" w14:textId="77777777" w:rsidTr="00FA4D6C">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418AAA" w14:textId="77777777" w:rsidR="00126DF6" w:rsidRPr="0006236B" w:rsidRDefault="00126DF6" w:rsidP="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2719179" w14:textId="77777777" w:rsidR="00126DF6" w:rsidRPr="0006236B" w:rsidRDefault="00126DF6" w:rsidP="00FA4D6C">
                  <w:pPr>
                    <w:rPr>
                      <w:color w:val="000000"/>
                      <w:sz w:val="16"/>
                      <w:szCs w:val="16"/>
                    </w:rPr>
                  </w:pPr>
                  <w:proofErr w:type="gramStart"/>
                  <w:r w:rsidRPr="0006236B">
                    <w:rPr>
                      <w:rFonts w:ascii="Calibri" w:eastAsia="Calibri" w:hAnsi="Calibri" w:cs="Calibri"/>
                      <w:color w:val="000000"/>
                      <w:sz w:val="18"/>
                      <w:szCs w:val="18"/>
                    </w:rPr>
                    <w:t>zib</w:t>
                  </w:r>
                  <w:proofErr w:type="gramEnd"/>
                  <w:r w:rsidRPr="0006236B">
                    <w:rPr>
                      <w:rFonts w:ascii="Calibri" w:eastAsia="Calibri" w:hAnsi="Calibri" w:cs="Calibri"/>
                      <w:color w:val="000000"/>
                      <w:sz w:val="18"/>
                      <w:szCs w:val="18"/>
                    </w:rPr>
                    <w:t xml:space="preserve">: NL-CM:7.4.1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9E69025" w14:textId="77777777" w:rsidR="00126DF6" w:rsidRPr="0006236B" w:rsidRDefault="00126DF6" w:rsidP="00FA4D6C">
                  <w:pPr>
                    <w:rPr>
                      <w:color w:val="000000"/>
                      <w:sz w:val="16"/>
                      <w:szCs w:val="16"/>
                    </w:rPr>
                  </w:pPr>
                </w:p>
              </w:tc>
            </w:tr>
          </w:tbl>
          <w:p w14:paraId="3A439B05" w14:textId="77777777" w:rsidR="00126DF6" w:rsidRPr="0006236B" w:rsidRDefault="00126DF6" w:rsidP="00FA4D6C">
            <w:pPr>
              <w:rPr>
                <w:color w:val="000000"/>
                <w:sz w:val="16"/>
                <w:szCs w:val="16"/>
              </w:rPr>
            </w:pPr>
          </w:p>
        </w:tc>
      </w:tr>
      <w:tr w:rsidR="00126DF6" w:rsidRPr="0006236B" w14:paraId="40D0515A" w14:textId="77777777" w:rsidTr="00FA4D6C">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5968D8" w14:textId="77777777" w:rsidR="00126DF6" w:rsidRPr="0006236B" w:rsidRDefault="00126DF6" w:rsidP="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180DA6" w14:textId="77777777" w:rsidR="00126DF6" w:rsidRPr="0006236B" w:rsidRDefault="00126DF6" w:rsidP="00FA4D6C">
            <w:pPr>
              <w:rPr>
                <w:rFonts w:ascii="Calibri" w:eastAsia="Calibri" w:hAnsi="Calibri" w:cs="Calibri"/>
                <w:color w:val="000000"/>
                <w:sz w:val="18"/>
                <w:szCs w:val="18"/>
              </w:rPr>
            </w:pPr>
          </w:p>
        </w:tc>
      </w:tr>
      <w:bookmarkEnd w:id="30"/>
    </w:tbl>
    <w:p w14:paraId="45912F99" w14:textId="77777777" w:rsidR="00126DF6" w:rsidRPr="0006236B" w:rsidRDefault="00126DF6">
      <w:pPr>
        <w:rPr>
          <w:rFonts w:ascii="Calibri" w:eastAsia="Calibri" w:hAnsi="Calibri" w:cs="Calibri"/>
          <w:color w:val="000000"/>
          <w:sz w:val="18"/>
          <w:szCs w:val="18"/>
        </w:rPr>
      </w:pPr>
    </w:p>
    <w:p w14:paraId="66B71F7E" w14:textId="32FF3E86" w:rsidR="00126DF6" w:rsidRPr="0006236B" w:rsidRDefault="00126DF6">
      <w:pPr>
        <w:rPr>
          <w:rFonts w:ascii="Calibri" w:eastAsia="Calibri" w:hAnsi="Calibri" w:cs="Calibri"/>
          <w:color w:val="000000"/>
          <w:sz w:val="18"/>
          <w:szCs w:val="18"/>
        </w:rPr>
      </w:pPr>
    </w:p>
    <w:p w14:paraId="050E7B7E" w14:textId="77777777" w:rsidR="00126DF6" w:rsidRPr="0006236B" w:rsidRDefault="00126DF6">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3EBC1D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DBCD8A" w14:textId="77777777" w:rsidR="00340B1E" w:rsidRPr="0006236B" w:rsidRDefault="00FA4D6C">
            <w:pPr>
              <w:rPr>
                <w:rFonts w:ascii="Calibri" w:eastAsia="Calibri" w:hAnsi="Calibri" w:cs="Calibri"/>
                <w:b/>
                <w:color w:val="FFFFFF"/>
                <w:sz w:val="22"/>
                <w:szCs w:val="22"/>
              </w:rPr>
            </w:pPr>
            <w:bookmarkStart w:id="31" w:name="BKM_65B461BE_4A3A_491A_9F76_CDF7764EE7CB"/>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3692637"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Eindscore Totaal H  </w:t>
            </w:r>
          </w:p>
        </w:tc>
      </w:tr>
      <w:tr w:rsidR="00340B1E" w:rsidRPr="0006236B" w14:paraId="7CD8086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78B90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5F7D3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A54676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2847D54" w14:textId="50F2EAA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-NL&gt;Eindscore voor de H-indicatoren (de levensgeschiedenis van de patiënt tot aan de arrestatie voor het huidige tbs-indexdelict)</w:t>
            </w:r>
            <w:r w:rsidRPr="0006236B">
              <w:rPr>
                <w:rFonts w:ascii="Calibri" w:eastAsia="Calibri" w:hAnsi="Calibri" w:cs="Calibri"/>
                <w:color w:val="211D1E"/>
                <w:sz w:val="18"/>
                <w:szCs w:val="18"/>
              </w:rPr>
              <w:t>.</w:t>
            </w:r>
            <w:r w:rsidRPr="0006236B">
              <w:rPr>
                <w:rFonts w:ascii="Calibri" w:eastAsia="Calibri" w:hAnsi="Calibri" w:cs="Calibri"/>
                <w:color w:val="000000"/>
                <w:sz w:val="18"/>
                <w:szCs w:val="18"/>
              </w:rPr>
              <w:t>&lt;/nl-NL&gt;</w:t>
            </w:r>
          </w:p>
          <w:p w14:paraId="3FC8CF9D"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15D19A8C" w14:textId="77777777" w:rsidR="00340B1E" w:rsidRPr="0006236B" w:rsidRDefault="00FA4D6C">
            <w:pPr>
              <w:rPr>
                <w:rFonts w:ascii="Calibri" w:eastAsia="Calibri" w:hAnsi="Calibri" w:cs="Calibri"/>
                <w:color w:val="000000"/>
                <w:sz w:val="18"/>
                <w:szCs w:val="18"/>
                <w:lang w:val="en-US"/>
              </w:rPr>
            </w:pPr>
            <w:proofErr w:type="spellStart"/>
            <w:r w:rsidRPr="0006236B">
              <w:rPr>
                <w:rFonts w:ascii="Calibri" w:eastAsia="Calibri" w:hAnsi="Calibri" w:cs="Calibri"/>
                <w:color w:val="000000"/>
                <w:sz w:val="18"/>
                <w:szCs w:val="18"/>
                <w:lang w:val="en-US"/>
              </w:rPr>
              <w:t>Endscore</w:t>
            </w:r>
            <w:proofErr w:type="spellEnd"/>
            <w:r w:rsidRPr="0006236B">
              <w:rPr>
                <w:rFonts w:ascii="Calibri" w:eastAsia="Calibri" w:hAnsi="Calibri" w:cs="Calibri"/>
                <w:color w:val="000000"/>
                <w:sz w:val="18"/>
                <w:szCs w:val="18"/>
                <w:lang w:val="en-US"/>
              </w:rPr>
              <w:t xml:space="preserve"> for the H-indicators</w:t>
            </w:r>
          </w:p>
          <w:p w14:paraId="25229E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5F40106" w14:textId="12210B6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9396C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C79E0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0746F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INT</w:t>
            </w:r>
          </w:p>
        </w:tc>
      </w:tr>
      <w:tr w:rsidR="00340B1E" w:rsidRPr="0006236B" w14:paraId="28ACF83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EAE9AD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101232"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296EF90"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3715AA0" w14:textId="77777777" w:rsidR="00340B1E" w:rsidRPr="0006236B" w:rsidRDefault="00340B1E">
                  <w:pPr>
                    <w:rPr>
                      <w:color w:val="000000"/>
                      <w:sz w:val="16"/>
                      <w:szCs w:val="16"/>
                    </w:rPr>
                  </w:pPr>
                </w:p>
              </w:tc>
            </w:tr>
            <w:tr w:rsidR="00340B1E" w:rsidRPr="0006236B" w14:paraId="2060C64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782252"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C97E4D" w14:textId="77777777" w:rsidR="00340B1E" w:rsidRPr="0006236B" w:rsidRDefault="00FA4D6C">
                  <w:pPr>
                    <w:rPr>
                      <w:color w:val="000000"/>
                      <w:sz w:val="16"/>
                      <w:szCs w:val="16"/>
                    </w:rPr>
                  </w:pPr>
                  <w:proofErr w:type="spellStart"/>
                  <w:proofErr w:type="gramStart"/>
                  <w:r w:rsidRPr="0006236B">
                    <w:rPr>
                      <w:rFonts w:ascii="Calibri" w:eastAsia="Calibri" w:hAnsi="Calibri" w:cs="Calibri"/>
                      <w:color w:val="000000"/>
                      <w:sz w:val="18"/>
                      <w:szCs w:val="18"/>
                    </w:rPr>
                    <w:t>GGZNL:HKTRHtot</w:t>
                  </w:r>
                  <w:proofErr w:type="spellEnd"/>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FF39FE" w14:textId="77777777" w:rsidR="00340B1E" w:rsidRPr="0006236B" w:rsidRDefault="00340B1E">
                  <w:pPr>
                    <w:rPr>
                      <w:color w:val="000000"/>
                      <w:sz w:val="16"/>
                      <w:szCs w:val="16"/>
                    </w:rPr>
                  </w:pPr>
                </w:p>
              </w:tc>
            </w:tr>
          </w:tbl>
          <w:p w14:paraId="3BA449B8" w14:textId="77777777" w:rsidR="00340B1E" w:rsidRPr="0006236B" w:rsidRDefault="00340B1E">
            <w:pPr>
              <w:rPr>
                <w:color w:val="000000"/>
                <w:sz w:val="16"/>
                <w:szCs w:val="16"/>
              </w:rPr>
            </w:pPr>
          </w:p>
        </w:tc>
      </w:tr>
      <w:tr w:rsidR="00340B1E" w:rsidRPr="0006236B" w14:paraId="448AED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BAACF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8B7EC4" w14:textId="77777777" w:rsidR="00340B1E" w:rsidRPr="0006236B" w:rsidRDefault="00340B1E">
            <w:pPr>
              <w:rPr>
                <w:rFonts w:ascii="Calibri" w:eastAsia="Calibri" w:hAnsi="Calibri" w:cs="Calibri"/>
                <w:color w:val="000000"/>
                <w:sz w:val="18"/>
                <w:szCs w:val="18"/>
              </w:rPr>
            </w:pPr>
          </w:p>
        </w:tc>
      </w:tr>
      <w:bookmarkEnd w:id="31"/>
    </w:tbl>
    <w:p w14:paraId="20CC38AC"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F88C6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5A6F4E0" w14:textId="77777777" w:rsidR="00340B1E" w:rsidRPr="0006236B" w:rsidRDefault="00FA4D6C">
            <w:pPr>
              <w:rPr>
                <w:rFonts w:ascii="Calibri" w:eastAsia="Calibri" w:hAnsi="Calibri" w:cs="Calibri"/>
                <w:b/>
                <w:color w:val="FFFFFF"/>
                <w:sz w:val="22"/>
                <w:szCs w:val="22"/>
              </w:rPr>
            </w:pPr>
            <w:bookmarkStart w:id="32" w:name="BKM_8FDB49FA_9DCF_4E3D_A638_56ED249B651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0D1FC7"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H01 Justitiële voorgeschiedenis   </w:t>
            </w:r>
          </w:p>
        </w:tc>
      </w:tr>
      <w:tr w:rsidR="00340B1E" w:rsidRPr="0006236B" w14:paraId="4018C56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D2383E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687C80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211744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2A7C44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 xml:space="preserve">-NL&gt;H01 Justitiële voorgeschiedenis score van 0-4 gebaseerd op een tabel met 12 soorten delicten en het aantal categorieën van delicten dat van toepassing is (waardenlijst 12 categorieën). </w:t>
            </w:r>
          </w:p>
          <w:p w14:paraId="4921BFDE" w14:textId="77777777" w:rsidR="00340B1E" w:rsidRPr="0006236B" w:rsidRDefault="00340B1E">
            <w:pPr>
              <w:rPr>
                <w:rFonts w:ascii="Calibri" w:eastAsia="Calibri" w:hAnsi="Calibri" w:cs="Calibri"/>
                <w:color w:val="000000"/>
                <w:sz w:val="18"/>
                <w:szCs w:val="18"/>
              </w:rPr>
            </w:pPr>
          </w:p>
          <w:p w14:paraId="2ECA8C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Vul op het scoreformulier ‘Indicator H01’ in aan de hand van de volgende indeling: </w:t>
            </w:r>
          </w:p>
          <w:p w14:paraId="2B8E364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De door de patiënt gepleegde delicten vallen binnen 1 categorie. </w:t>
            </w:r>
          </w:p>
          <w:p w14:paraId="09C5CA4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De door de patiënt gepleegde delicten vallen binnen 2 verschillende categorieën. </w:t>
            </w:r>
          </w:p>
          <w:p w14:paraId="03EE5A1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De door de patiënt gepleegde delicten vallen binnen 3 verschillende categorieën. </w:t>
            </w:r>
          </w:p>
          <w:p w14:paraId="6A02083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De door de patiënt gepleegde delicten vallen binnen 4 verschillende categorieën. </w:t>
            </w:r>
          </w:p>
          <w:p w14:paraId="38271516" w14:textId="18BFE04A"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xml:space="preserve">– De door de patiënt gepleegde delicten vallen binnen 5 of meer verschillende categorieën. </w:t>
            </w:r>
          </w:p>
          <w:p w14:paraId="6FA7C2D8" w14:textId="140C3740"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11EACF3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781CE0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6DE699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9DEB6D5" w14:textId="33B046D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EB0BA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59A07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EAB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6E4618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BBA419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D02828E"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576B17"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GGZNL:HKTRH</w:t>
                  </w:r>
                  <w:proofErr w:type="gramEnd"/>
                  <w:r w:rsidRPr="0006236B">
                    <w:rPr>
                      <w:rFonts w:ascii="Calibri" w:eastAsia="Calibri" w:hAnsi="Calibri" w:cs="Calibri"/>
                      <w:color w:val="000000"/>
                      <w:sz w:val="18"/>
                      <w:szCs w:val="18"/>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B3FB3D" w14:textId="77777777" w:rsidR="00340B1E" w:rsidRPr="0006236B" w:rsidRDefault="00340B1E">
                  <w:pPr>
                    <w:rPr>
                      <w:color w:val="000000"/>
                      <w:sz w:val="16"/>
                      <w:szCs w:val="16"/>
                    </w:rPr>
                  </w:pPr>
                </w:p>
              </w:tc>
            </w:tr>
          </w:tbl>
          <w:p w14:paraId="2373A742" w14:textId="77777777" w:rsidR="00340B1E" w:rsidRPr="0006236B" w:rsidRDefault="00340B1E">
            <w:pPr>
              <w:rPr>
                <w:color w:val="000000"/>
                <w:sz w:val="16"/>
                <w:szCs w:val="16"/>
              </w:rPr>
            </w:pPr>
          </w:p>
        </w:tc>
      </w:tr>
      <w:tr w:rsidR="00340B1E" w:rsidRPr="0006236B" w14:paraId="7ADF2C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7F182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CE0695" w14:textId="77777777" w:rsidR="00340B1E" w:rsidRPr="0006236B" w:rsidRDefault="00340B1E">
            <w:pPr>
              <w:rPr>
                <w:rFonts w:ascii="Calibri" w:eastAsia="Calibri" w:hAnsi="Calibri" w:cs="Calibri"/>
                <w:color w:val="000000"/>
                <w:sz w:val="18"/>
                <w:szCs w:val="18"/>
              </w:rPr>
            </w:pPr>
          </w:p>
        </w:tc>
      </w:tr>
      <w:bookmarkEnd w:id="32"/>
    </w:tbl>
    <w:p w14:paraId="5EA85D8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DF073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192C1B" w14:textId="77777777" w:rsidR="00340B1E" w:rsidRPr="0006236B" w:rsidRDefault="00FA4D6C">
            <w:pPr>
              <w:rPr>
                <w:rFonts w:ascii="Calibri" w:eastAsia="Calibri" w:hAnsi="Calibri" w:cs="Calibri"/>
                <w:b/>
                <w:color w:val="FFFFFF"/>
                <w:sz w:val="22"/>
                <w:szCs w:val="22"/>
              </w:rPr>
            </w:pPr>
            <w:bookmarkStart w:id="33" w:name="BKM_BE17FE00_FB81_4425_BD07_93F485B765B8"/>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BDF1C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H02 Schending voorwaarden   </w:t>
            </w:r>
          </w:p>
        </w:tc>
      </w:tr>
      <w:tr w:rsidR="00340B1E" w:rsidRPr="0006236B" w14:paraId="255F5A8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84F48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A5631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AD73BD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E1FF3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 xml:space="preserve">-NL&gt;H02 Schending van voorwaarden betreffende behandeling en toezicht, gebaseerd op aantal schendingen uit 7 typen (waardenlijst 7 typen). </w:t>
            </w:r>
          </w:p>
          <w:p w14:paraId="0ACDAFDA" w14:textId="77777777" w:rsidR="00340B1E" w:rsidRPr="0006236B" w:rsidRDefault="00340B1E">
            <w:pPr>
              <w:rPr>
                <w:rFonts w:ascii="Calibri" w:eastAsia="Calibri" w:hAnsi="Calibri" w:cs="Calibri"/>
                <w:color w:val="000000"/>
                <w:sz w:val="18"/>
                <w:szCs w:val="18"/>
              </w:rPr>
            </w:pPr>
          </w:p>
          <w:p w14:paraId="0FDFE7B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Wel een maatregel binnen een gedwongen/juridisch kader, maar geen schending in voorgeschiedenis of er is in de voorgeschiedenis nooit sprake geweest van een maatregel binnen een gedwongen/juridisch kader. </w:t>
            </w:r>
          </w:p>
          <w:p w14:paraId="1BC8D6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In de voorgeschiedenis komt 1 type schendingen voor. </w:t>
            </w:r>
          </w:p>
          <w:p w14:paraId="02D445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In de voorgeschiedenis komen 2 typen schendingen voor. </w:t>
            </w:r>
          </w:p>
          <w:p w14:paraId="2479A8F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In de voorgeschiedenis komen 3 typen schendingen voor. </w:t>
            </w:r>
          </w:p>
          <w:p w14:paraId="5D1405CC" w14:textId="0C9AE04E"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xml:space="preserve">– In de voorgeschiedenis komen 4 of meer typen schendingen voor. </w:t>
            </w:r>
          </w:p>
          <w:p w14:paraId="02D7ACBD" w14:textId="2C9BD24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70A80B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58F8ACD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570BCC6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8A5A2B3" w14:textId="70DE9B4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2E8D5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2010E1"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3477E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199825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E24DD2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62B17E"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A401FEA"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GGZNL:HKTRH</w:t>
                  </w:r>
                  <w:proofErr w:type="gramEnd"/>
                  <w:r w:rsidRPr="0006236B">
                    <w:rPr>
                      <w:rFonts w:ascii="Calibri" w:eastAsia="Calibri" w:hAnsi="Calibri" w:cs="Calibri"/>
                      <w:color w:val="000000"/>
                      <w:sz w:val="18"/>
                      <w:szCs w:val="18"/>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15387D" w14:textId="77777777" w:rsidR="00340B1E" w:rsidRPr="0006236B" w:rsidRDefault="00340B1E">
                  <w:pPr>
                    <w:rPr>
                      <w:color w:val="000000"/>
                      <w:sz w:val="16"/>
                      <w:szCs w:val="16"/>
                    </w:rPr>
                  </w:pPr>
                </w:p>
              </w:tc>
            </w:tr>
          </w:tbl>
          <w:p w14:paraId="77447DB9" w14:textId="77777777" w:rsidR="00340B1E" w:rsidRPr="0006236B" w:rsidRDefault="00340B1E">
            <w:pPr>
              <w:rPr>
                <w:color w:val="000000"/>
                <w:sz w:val="16"/>
                <w:szCs w:val="16"/>
              </w:rPr>
            </w:pPr>
          </w:p>
        </w:tc>
      </w:tr>
      <w:tr w:rsidR="00340B1E" w:rsidRPr="0006236B" w14:paraId="63F13C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E8826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DF9F5A" w14:textId="77777777" w:rsidR="00340B1E" w:rsidRPr="0006236B" w:rsidRDefault="00340B1E">
            <w:pPr>
              <w:rPr>
                <w:rFonts w:ascii="Calibri" w:eastAsia="Calibri" w:hAnsi="Calibri" w:cs="Calibri"/>
                <w:color w:val="000000"/>
                <w:sz w:val="18"/>
                <w:szCs w:val="18"/>
              </w:rPr>
            </w:pPr>
          </w:p>
        </w:tc>
      </w:tr>
      <w:bookmarkEnd w:id="33"/>
    </w:tbl>
    <w:p w14:paraId="38A33283"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DE2F1F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D58B94" w14:textId="77777777" w:rsidR="00340B1E" w:rsidRPr="0006236B" w:rsidRDefault="00FA4D6C">
            <w:pPr>
              <w:rPr>
                <w:rFonts w:ascii="Calibri" w:eastAsia="Calibri" w:hAnsi="Calibri" w:cs="Calibri"/>
                <w:b/>
                <w:color w:val="FFFFFF"/>
                <w:sz w:val="22"/>
                <w:szCs w:val="22"/>
              </w:rPr>
            </w:pPr>
            <w:bookmarkStart w:id="34" w:name="BKM_4F226F3E_16ED_4742_B4AB_C6349EC120E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588B4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H03 Leeftijd eerste veroordeling  </w:t>
            </w:r>
          </w:p>
        </w:tc>
      </w:tr>
      <w:tr w:rsidR="00340B1E" w:rsidRPr="0006236B" w14:paraId="07B52ED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6950C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D613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096B91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1489AB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 xml:space="preserve">-NL&gt;H03 Leeftijd eerste veroordeling, met waardenlijst 5 </w:t>
            </w:r>
            <w:proofErr w:type="spellStart"/>
            <w:r w:rsidRPr="0006236B">
              <w:rPr>
                <w:rFonts w:ascii="Calibri" w:eastAsia="Calibri" w:hAnsi="Calibri" w:cs="Calibri"/>
                <w:color w:val="000000"/>
                <w:sz w:val="18"/>
                <w:szCs w:val="18"/>
              </w:rPr>
              <w:t>leefdtijdcategorieën</w:t>
            </w:r>
            <w:proofErr w:type="spellEnd"/>
            <w:r w:rsidRPr="0006236B">
              <w:rPr>
                <w:rFonts w:ascii="Calibri" w:eastAsia="Calibri" w:hAnsi="Calibri" w:cs="Calibri"/>
                <w:color w:val="000000"/>
                <w:sz w:val="18"/>
                <w:szCs w:val="18"/>
              </w:rPr>
              <w:t xml:space="preserve"> (0-4). </w:t>
            </w:r>
          </w:p>
          <w:p w14:paraId="7963A6F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Patiënt was 31 jaar of ouder. </w:t>
            </w:r>
          </w:p>
          <w:p w14:paraId="7F08EE5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Patiënt was 19 of ouder, maar jonger dan 31. </w:t>
            </w:r>
          </w:p>
          <w:p w14:paraId="14ACDB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Patiënt was 16 of ouder, maar jonger dan 19 jaar. </w:t>
            </w:r>
          </w:p>
          <w:p w14:paraId="466E5BA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Patiënt was 13 of ouder, maar jonger dan 16 jaar. </w:t>
            </w:r>
          </w:p>
          <w:p w14:paraId="402854B8" w14:textId="26F7B016"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xml:space="preserve">– Patiënt was jonger dan 13 jaar. </w:t>
            </w:r>
          </w:p>
          <w:p w14:paraId="4C2D087E" w14:textId="072B05F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6ABB3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340F146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418F33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040F99F" w14:textId="188FF97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2D11D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1CAB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75995B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3DE6A6F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99E24D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B6345FB"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A805E10"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A56846" w14:textId="77777777" w:rsidR="00340B1E" w:rsidRPr="0006236B" w:rsidRDefault="00340B1E">
                  <w:pPr>
                    <w:rPr>
                      <w:color w:val="000000"/>
                      <w:sz w:val="16"/>
                      <w:szCs w:val="16"/>
                    </w:rPr>
                  </w:pPr>
                </w:p>
              </w:tc>
            </w:tr>
          </w:tbl>
          <w:p w14:paraId="62F7222B" w14:textId="77777777" w:rsidR="00340B1E" w:rsidRPr="0006236B" w:rsidRDefault="00340B1E">
            <w:pPr>
              <w:rPr>
                <w:color w:val="000000"/>
                <w:sz w:val="16"/>
                <w:szCs w:val="16"/>
              </w:rPr>
            </w:pPr>
          </w:p>
        </w:tc>
      </w:tr>
      <w:tr w:rsidR="00340B1E" w:rsidRPr="0006236B" w14:paraId="672AEA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9FEEF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9EDA57" w14:textId="77777777" w:rsidR="00340B1E" w:rsidRPr="0006236B" w:rsidRDefault="00340B1E">
            <w:pPr>
              <w:rPr>
                <w:rFonts w:ascii="Calibri" w:eastAsia="Calibri" w:hAnsi="Calibri" w:cs="Calibri"/>
                <w:color w:val="000000"/>
                <w:sz w:val="18"/>
                <w:szCs w:val="18"/>
              </w:rPr>
            </w:pPr>
          </w:p>
        </w:tc>
      </w:tr>
      <w:bookmarkEnd w:id="34"/>
    </w:tbl>
    <w:p w14:paraId="7484B16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92A6C4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970561" w14:textId="77777777" w:rsidR="00340B1E" w:rsidRPr="0006236B" w:rsidRDefault="00FA4D6C">
            <w:pPr>
              <w:rPr>
                <w:rFonts w:ascii="Calibri" w:eastAsia="Calibri" w:hAnsi="Calibri" w:cs="Calibri"/>
                <w:b/>
                <w:color w:val="FFFFFF"/>
                <w:sz w:val="22"/>
                <w:szCs w:val="22"/>
              </w:rPr>
            </w:pPr>
            <w:bookmarkStart w:id="35" w:name="BKM_80D99FF2_3C62_489B_9EC9_14D20ADB413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B6140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H04 Type slachtoffer  </w:t>
            </w:r>
          </w:p>
        </w:tc>
      </w:tr>
      <w:tr w:rsidR="00340B1E" w:rsidRPr="0006236B" w14:paraId="15E251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892B6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851C93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4A0CD1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7E8FF9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w:t>
            </w:r>
            <w:r w:rsidRPr="0006236B">
              <w:rPr>
                <w:rFonts w:ascii="Calibri" w:eastAsia="Calibri" w:hAnsi="Calibri" w:cs="Calibri"/>
                <w:b/>
                <w:color w:val="000000"/>
                <w:sz w:val="18"/>
                <w:szCs w:val="18"/>
              </w:rPr>
              <w:t xml:space="preserve">H04 Type slachtoffer </w:t>
            </w:r>
          </w:p>
          <w:p w14:paraId="10A11C1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H04 Type slachtoffer, met waardenlijst 5 typen slachtoffer (0-4):</w:t>
            </w:r>
          </w:p>
          <w:p w14:paraId="0FBF83F6" w14:textId="77777777" w:rsidR="00340B1E" w:rsidRPr="0006236B" w:rsidRDefault="00340B1E">
            <w:pPr>
              <w:rPr>
                <w:rFonts w:ascii="Calibri" w:eastAsia="Calibri" w:hAnsi="Calibri" w:cs="Calibri"/>
                <w:color w:val="000000"/>
                <w:sz w:val="18"/>
                <w:szCs w:val="18"/>
              </w:rPr>
            </w:pPr>
          </w:p>
          <w:p w14:paraId="413633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In de veroordelingen van de voorgeschiedenis heeft geen fysiek of seksueel geweld tegen personen plaatsgevonden. </w:t>
            </w:r>
          </w:p>
          <w:p w14:paraId="5763C6F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In de veroordelingen van de voorgeschiedenis heeft de patiënt fysiek of seksueel geweld tegen één persoon gebruikt. Dit kan ofwel een bekende ofwel een onbekende van hem zijn. </w:t>
            </w:r>
          </w:p>
          <w:p w14:paraId="29D4D46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In de veroordelingen van de voorgeschiedenis heeft de patiënt fysiek of seksueel geweld tegen twee of meer personen gebruikt. Alle slachtoffers waren bekenden van de patiënt. </w:t>
            </w:r>
          </w:p>
          <w:p w14:paraId="64E5A27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In de veroordelingen van de voorgeschiedenis heeft de patiënt fysiek of seksueel geweld tegen twee of meer personen gebruikt. Alle slachtoffers waren onbekenden van de patiënt. </w:t>
            </w:r>
          </w:p>
          <w:p w14:paraId="0CE23D62" w14:textId="6662414A"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In de veroordelingen van de voorgeschiedenis heeft fysiek of seksueel geweld tegen zowel bekenden als onbekenden plaatsgevonden.</w:t>
            </w:r>
          </w:p>
          <w:p w14:paraId="2B3A7A21" w14:textId="626FA5C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D6C1BB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3770A3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735E78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D0E3A60" w14:textId="70377A5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C2A737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4BB02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B1482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B57DD8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9BDDFD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9C478A"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7152AD"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GGZNL:HKTRH</w:t>
                  </w:r>
                  <w:proofErr w:type="gramEnd"/>
                  <w:r w:rsidRPr="0006236B">
                    <w:rPr>
                      <w:rFonts w:ascii="Calibri" w:eastAsia="Calibri" w:hAnsi="Calibri" w:cs="Calibri"/>
                      <w:color w:val="000000"/>
                      <w:sz w:val="18"/>
                      <w:szCs w:val="18"/>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7D6CA5" w14:textId="77777777" w:rsidR="00340B1E" w:rsidRPr="0006236B" w:rsidRDefault="00340B1E">
                  <w:pPr>
                    <w:rPr>
                      <w:color w:val="000000"/>
                      <w:sz w:val="16"/>
                      <w:szCs w:val="16"/>
                    </w:rPr>
                  </w:pPr>
                </w:p>
              </w:tc>
            </w:tr>
          </w:tbl>
          <w:p w14:paraId="244021A8" w14:textId="77777777" w:rsidR="00340B1E" w:rsidRPr="0006236B" w:rsidRDefault="00340B1E">
            <w:pPr>
              <w:rPr>
                <w:color w:val="000000"/>
                <w:sz w:val="16"/>
                <w:szCs w:val="16"/>
              </w:rPr>
            </w:pPr>
          </w:p>
        </w:tc>
      </w:tr>
      <w:tr w:rsidR="00340B1E" w:rsidRPr="0006236B" w14:paraId="1E181F2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D995E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5871F2" w14:textId="77777777" w:rsidR="00340B1E" w:rsidRPr="0006236B" w:rsidRDefault="00340B1E">
            <w:pPr>
              <w:rPr>
                <w:rFonts w:ascii="Calibri" w:eastAsia="Calibri" w:hAnsi="Calibri" w:cs="Calibri"/>
                <w:color w:val="000000"/>
                <w:sz w:val="18"/>
                <w:szCs w:val="18"/>
              </w:rPr>
            </w:pPr>
          </w:p>
        </w:tc>
      </w:tr>
      <w:bookmarkEnd w:id="35"/>
    </w:tbl>
    <w:p w14:paraId="1E6F73D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3880771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BB7E5B" w14:textId="77777777" w:rsidR="00340B1E" w:rsidRPr="0006236B" w:rsidRDefault="00FA4D6C">
            <w:pPr>
              <w:rPr>
                <w:rFonts w:ascii="Calibri" w:eastAsia="Calibri" w:hAnsi="Calibri" w:cs="Calibri"/>
                <w:b/>
                <w:color w:val="FFFFFF"/>
                <w:sz w:val="22"/>
                <w:szCs w:val="22"/>
              </w:rPr>
            </w:pPr>
            <w:bookmarkStart w:id="36" w:name="BKM_1B741D45_2373_4C5B_B8C2_E6FC8D5DE80F"/>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7EB49F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H05 Netwerkinvloeden  </w:t>
            </w:r>
          </w:p>
        </w:tc>
      </w:tr>
      <w:tr w:rsidR="00340B1E" w:rsidRPr="0006236B" w14:paraId="5D5C40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64C32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2A5D2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343FF3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2A3230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-NL&gt;H05 Netwerkinvloeden met waardenlijst invloeden (0-4):</w:t>
            </w:r>
          </w:p>
          <w:p w14:paraId="07844813" w14:textId="77777777" w:rsidR="00340B1E" w:rsidRPr="0006236B" w:rsidRDefault="00340B1E">
            <w:pPr>
              <w:rPr>
                <w:rFonts w:ascii="Calibri" w:eastAsia="Calibri" w:hAnsi="Calibri" w:cs="Calibri"/>
                <w:color w:val="000000"/>
                <w:sz w:val="18"/>
                <w:szCs w:val="18"/>
              </w:rPr>
            </w:pPr>
          </w:p>
          <w:p w14:paraId="78CDA3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Patiënt had een </w:t>
            </w:r>
            <w:proofErr w:type="spellStart"/>
            <w:r w:rsidRPr="0006236B">
              <w:rPr>
                <w:rFonts w:ascii="Calibri" w:eastAsia="Calibri" w:hAnsi="Calibri" w:cs="Calibri"/>
                <w:color w:val="000000"/>
                <w:sz w:val="18"/>
                <w:szCs w:val="18"/>
              </w:rPr>
              <w:t>prosociale</w:t>
            </w:r>
            <w:proofErr w:type="spellEnd"/>
            <w:r w:rsidRPr="0006236B">
              <w:rPr>
                <w:rFonts w:ascii="Calibri" w:eastAsia="Calibri" w:hAnsi="Calibri" w:cs="Calibri"/>
                <w:color w:val="000000"/>
                <w:sz w:val="18"/>
                <w:szCs w:val="18"/>
              </w:rPr>
              <w:t xml:space="preserve"> oriëntatie en/of een </w:t>
            </w:r>
            <w:proofErr w:type="spellStart"/>
            <w:r w:rsidRPr="0006236B">
              <w:rPr>
                <w:rFonts w:ascii="Calibri" w:eastAsia="Calibri" w:hAnsi="Calibri" w:cs="Calibri"/>
                <w:color w:val="000000"/>
                <w:sz w:val="18"/>
                <w:szCs w:val="18"/>
              </w:rPr>
              <w:t>prosociaal</w:t>
            </w:r>
            <w:proofErr w:type="spellEnd"/>
            <w:r w:rsidRPr="0006236B">
              <w:rPr>
                <w:rFonts w:ascii="Calibri" w:eastAsia="Calibri" w:hAnsi="Calibri" w:cs="Calibri"/>
                <w:color w:val="000000"/>
                <w:sz w:val="18"/>
                <w:szCs w:val="18"/>
              </w:rPr>
              <w:t xml:space="preserve"> netwerk. </w:t>
            </w:r>
          </w:p>
          <w:p w14:paraId="040CBB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Tussen 0 en 2. </w:t>
            </w:r>
          </w:p>
          <w:p w14:paraId="778B8C7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Patiënt liet zich deels negatief beïnvloeden door criminele of antisociale netwerkleden, patiënt liet zich ook deels positief beïnvloeden door </w:t>
            </w:r>
            <w:proofErr w:type="spellStart"/>
            <w:r w:rsidRPr="0006236B">
              <w:rPr>
                <w:rFonts w:ascii="Calibri" w:eastAsia="Calibri" w:hAnsi="Calibri" w:cs="Calibri"/>
                <w:color w:val="000000"/>
                <w:sz w:val="18"/>
                <w:szCs w:val="18"/>
              </w:rPr>
              <w:t>prosociale</w:t>
            </w:r>
            <w:proofErr w:type="spellEnd"/>
            <w:r w:rsidRPr="0006236B">
              <w:rPr>
                <w:rFonts w:ascii="Calibri" w:eastAsia="Calibri" w:hAnsi="Calibri" w:cs="Calibri"/>
                <w:color w:val="000000"/>
                <w:sz w:val="18"/>
                <w:szCs w:val="18"/>
              </w:rPr>
              <w:t xml:space="preserve"> netwerkleden. </w:t>
            </w:r>
          </w:p>
          <w:p w14:paraId="3F998C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Tussen 2 en 4. </w:t>
            </w:r>
          </w:p>
          <w:p w14:paraId="716EF69C" w14:textId="1B5E2F08"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Patiënt richtte zich voornamelijk op criminele of antisociale netwerkleden die zijn crimineel gedrag negatief beïnvloedden.</w:t>
            </w:r>
          </w:p>
          <w:p w14:paraId="6351356F" w14:textId="073F197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D7BDB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539B31C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3D2C6C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4E8ADB1" w14:textId="1AC03EE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44FEC5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171F9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D23DFD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454AFF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DE4782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2B85C5"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5B7DC8B"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946B48" w14:textId="77777777" w:rsidR="00340B1E" w:rsidRPr="0006236B" w:rsidRDefault="00340B1E">
                  <w:pPr>
                    <w:rPr>
                      <w:color w:val="000000"/>
                      <w:sz w:val="16"/>
                      <w:szCs w:val="16"/>
                    </w:rPr>
                  </w:pPr>
                </w:p>
              </w:tc>
            </w:tr>
          </w:tbl>
          <w:p w14:paraId="20E17510" w14:textId="77777777" w:rsidR="00340B1E" w:rsidRPr="0006236B" w:rsidRDefault="00340B1E">
            <w:pPr>
              <w:rPr>
                <w:color w:val="000000"/>
                <w:sz w:val="16"/>
                <w:szCs w:val="16"/>
              </w:rPr>
            </w:pPr>
          </w:p>
        </w:tc>
      </w:tr>
      <w:tr w:rsidR="00340B1E" w:rsidRPr="0006236B" w14:paraId="608299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EE952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EDDDD61" w14:textId="77777777" w:rsidR="00340B1E" w:rsidRPr="0006236B" w:rsidRDefault="00340B1E">
            <w:pPr>
              <w:rPr>
                <w:rFonts w:ascii="Calibri" w:eastAsia="Calibri" w:hAnsi="Calibri" w:cs="Calibri"/>
                <w:color w:val="000000"/>
                <w:sz w:val="18"/>
                <w:szCs w:val="18"/>
              </w:rPr>
            </w:pPr>
          </w:p>
        </w:tc>
      </w:tr>
      <w:bookmarkEnd w:id="36"/>
    </w:tbl>
    <w:p w14:paraId="0D4D2CC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C2FE24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BAAB79" w14:textId="77777777" w:rsidR="00340B1E" w:rsidRPr="0006236B" w:rsidRDefault="00FA4D6C">
            <w:pPr>
              <w:rPr>
                <w:rFonts w:ascii="Calibri" w:eastAsia="Calibri" w:hAnsi="Calibri" w:cs="Calibri"/>
                <w:b/>
                <w:color w:val="FFFFFF"/>
                <w:sz w:val="22"/>
                <w:szCs w:val="22"/>
              </w:rPr>
            </w:pPr>
            <w:bookmarkStart w:id="37" w:name="BKM_DA33948D_CB17_4A41_B7EC_FFBE70690CB2"/>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51261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H06 Gedragsproblemen   &lt; 12 </w:t>
            </w:r>
            <w:proofErr w:type="spellStart"/>
            <w:r w:rsidRPr="0006236B">
              <w:rPr>
                <w:rFonts w:ascii="Calibri" w:eastAsia="Calibri" w:hAnsi="Calibri" w:cs="Calibri"/>
                <w:color w:val="FFFFFF"/>
                <w:sz w:val="22"/>
                <w:szCs w:val="22"/>
              </w:rPr>
              <w:t>jr</w:t>
            </w:r>
            <w:proofErr w:type="spellEnd"/>
            <w:r w:rsidRPr="0006236B">
              <w:rPr>
                <w:rFonts w:ascii="Calibri" w:eastAsia="Calibri" w:hAnsi="Calibri" w:cs="Calibri"/>
                <w:color w:val="FFFFFF"/>
                <w:sz w:val="22"/>
                <w:szCs w:val="22"/>
              </w:rPr>
              <w:t xml:space="preserve">  </w:t>
            </w:r>
          </w:p>
        </w:tc>
      </w:tr>
      <w:tr w:rsidR="00340B1E" w:rsidRPr="0006236B" w14:paraId="32F387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07A88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D9703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4B24BF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7190AB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-NL&gt;H06 Gedragsproblemen voor het twaalfde levensjaar met waardenlijst (0-4):</w:t>
            </w:r>
          </w:p>
          <w:p w14:paraId="56BDBD7D" w14:textId="77777777" w:rsidR="00340B1E" w:rsidRPr="0006236B" w:rsidRDefault="00340B1E">
            <w:pPr>
              <w:rPr>
                <w:rFonts w:ascii="Calibri" w:eastAsia="Calibri" w:hAnsi="Calibri" w:cs="Calibri"/>
                <w:color w:val="000000"/>
                <w:sz w:val="18"/>
                <w:szCs w:val="18"/>
              </w:rPr>
            </w:pPr>
          </w:p>
          <w:p w14:paraId="481B53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Tijdens de eerste twaalf levensjaren was er geen sprake van gedragsproblemen. </w:t>
            </w:r>
          </w:p>
          <w:p w14:paraId="5B604A3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1 </w:t>
            </w:r>
            <w:r w:rsidRPr="0006236B">
              <w:rPr>
                <w:rFonts w:ascii="Calibri" w:eastAsia="Calibri" w:hAnsi="Calibri" w:cs="Calibri"/>
                <w:color w:val="000000"/>
                <w:sz w:val="18"/>
                <w:szCs w:val="18"/>
              </w:rPr>
              <w:t xml:space="preserve">– Gedragsproblematiek wordt wel genoemd, maar dit wordt verder niet toegelicht of beschreven. </w:t>
            </w:r>
          </w:p>
          <w:p w14:paraId="180B261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Gedragsproblemen, geen gewelddadig gedrag, wel verbaal oppositioneel gedrag. </w:t>
            </w:r>
          </w:p>
          <w:p w14:paraId="7EC06C6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Gedragsproblemen (met of zonder geweldpleging) die geleid hebben tot ernstige problemen in de omgang met anderen, bijvoorbeeld op school of binnen het gezin. </w:t>
            </w:r>
          </w:p>
          <w:p w14:paraId="3B58283C" w14:textId="5C3ABE06"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Zodanig ernstige gedragsproblemen (met of zonder geweldpleging) dat deze aanleiding vormden tot ondertoezichtstelling en/of uithuisplaatsing.</w:t>
            </w:r>
          </w:p>
          <w:p w14:paraId="324E34ED" w14:textId="5498C14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D51348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2F58DD0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F2377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30286A1" w14:textId="033C67A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9997D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C83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FCA02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B46CEC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4A7BCC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6E4094"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B03027"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GGZNL:HKTRH</w:t>
                  </w:r>
                  <w:proofErr w:type="gramEnd"/>
                  <w:r w:rsidRPr="0006236B">
                    <w:rPr>
                      <w:rFonts w:ascii="Calibri" w:eastAsia="Calibri" w:hAnsi="Calibri" w:cs="Calibri"/>
                      <w:color w:val="000000"/>
                      <w:sz w:val="18"/>
                      <w:szCs w:val="18"/>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2341F76" w14:textId="77777777" w:rsidR="00340B1E" w:rsidRPr="0006236B" w:rsidRDefault="00340B1E">
                  <w:pPr>
                    <w:rPr>
                      <w:color w:val="000000"/>
                      <w:sz w:val="16"/>
                      <w:szCs w:val="16"/>
                    </w:rPr>
                  </w:pPr>
                </w:p>
              </w:tc>
            </w:tr>
          </w:tbl>
          <w:p w14:paraId="1202AA2A" w14:textId="77777777" w:rsidR="00340B1E" w:rsidRPr="0006236B" w:rsidRDefault="00340B1E">
            <w:pPr>
              <w:rPr>
                <w:color w:val="000000"/>
                <w:sz w:val="16"/>
                <w:szCs w:val="16"/>
              </w:rPr>
            </w:pPr>
          </w:p>
        </w:tc>
      </w:tr>
      <w:tr w:rsidR="00340B1E" w:rsidRPr="0006236B" w14:paraId="68D475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7645C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600609" w14:textId="77777777" w:rsidR="00340B1E" w:rsidRPr="0006236B" w:rsidRDefault="00340B1E">
            <w:pPr>
              <w:rPr>
                <w:rFonts w:ascii="Calibri" w:eastAsia="Calibri" w:hAnsi="Calibri" w:cs="Calibri"/>
                <w:color w:val="000000"/>
                <w:sz w:val="18"/>
                <w:szCs w:val="18"/>
              </w:rPr>
            </w:pPr>
          </w:p>
        </w:tc>
      </w:tr>
      <w:bookmarkEnd w:id="37"/>
    </w:tbl>
    <w:p w14:paraId="39A09E43"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DF7A1A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E4326D" w14:textId="77777777" w:rsidR="00340B1E" w:rsidRPr="0006236B" w:rsidRDefault="00FA4D6C">
            <w:pPr>
              <w:rPr>
                <w:rFonts w:ascii="Calibri" w:eastAsia="Calibri" w:hAnsi="Calibri" w:cs="Calibri"/>
                <w:b/>
                <w:color w:val="FFFFFF"/>
                <w:sz w:val="22"/>
                <w:szCs w:val="22"/>
              </w:rPr>
            </w:pPr>
            <w:bookmarkStart w:id="38" w:name="BKM_3DF3E2DC_8F35_4D6A_8B73_0C84C3C75E8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A6F616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H07 &lt; 18 jaar slachtoffer geweld  </w:t>
            </w:r>
          </w:p>
        </w:tc>
      </w:tr>
      <w:tr w:rsidR="00340B1E" w:rsidRPr="0006236B" w14:paraId="0E034AD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14E3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D22B05B" w14:textId="77777777" w:rsidR="00340B1E" w:rsidRPr="0006236B" w:rsidRDefault="00340B1E">
            <w:pPr>
              <w:rPr>
                <w:rFonts w:ascii="Calibri" w:eastAsia="Calibri" w:hAnsi="Calibri" w:cs="Calibri"/>
                <w:color w:val="000000"/>
                <w:sz w:val="18"/>
                <w:szCs w:val="18"/>
                <w:lang w:val="en-US"/>
              </w:rPr>
            </w:pPr>
          </w:p>
          <w:p w14:paraId="16D4701F" w14:textId="77777777" w:rsidR="00340B1E" w:rsidRPr="0006236B" w:rsidRDefault="00340B1E">
            <w:pPr>
              <w:rPr>
                <w:rFonts w:ascii="Calibri" w:eastAsia="Calibri" w:hAnsi="Calibri" w:cs="Calibri"/>
                <w:color w:val="000000"/>
                <w:sz w:val="18"/>
                <w:szCs w:val="18"/>
                <w:lang w:val="en-US"/>
              </w:rPr>
            </w:pPr>
          </w:p>
          <w:p w14:paraId="6EDE1FA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A71A4C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4CA84C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-NL&gt;H07 Slachtoffer van geweld in jeugd (tot 18e jaar) met waardenlijst (0-4)</w:t>
            </w:r>
          </w:p>
          <w:p w14:paraId="7855ED56" w14:textId="77777777" w:rsidR="00340B1E" w:rsidRPr="0006236B" w:rsidRDefault="00340B1E">
            <w:pPr>
              <w:rPr>
                <w:rFonts w:ascii="Calibri" w:eastAsia="Calibri" w:hAnsi="Calibri" w:cs="Calibri"/>
                <w:color w:val="000000"/>
                <w:sz w:val="18"/>
                <w:szCs w:val="18"/>
              </w:rPr>
            </w:pPr>
          </w:p>
          <w:p w14:paraId="137EEAE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0 </w:t>
            </w:r>
            <w:r w:rsidRPr="0006236B">
              <w:rPr>
                <w:rFonts w:ascii="Calibri" w:eastAsia="Calibri" w:hAnsi="Calibri" w:cs="Calibri"/>
                <w:color w:val="000000"/>
                <w:sz w:val="18"/>
                <w:szCs w:val="18"/>
              </w:rPr>
              <w:t xml:space="preserve">– Patiënt is tot zijn 18e nooit slachtoffer of getuige geweest van geweld. </w:t>
            </w:r>
          </w:p>
          <w:p w14:paraId="0706D16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1</w:t>
            </w:r>
            <w:r w:rsidRPr="0006236B">
              <w:rPr>
                <w:rFonts w:ascii="Calibri" w:eastAsia="Calibri" w:hAnsi="Calibri" w:cs="Calibri"/>
                <w:color w:val="000000"/>
                <w:sz w:val="18"/>
                <w:szCs w:val="18"/>
              </w:rPr>
              <w:t xml:space="preserve">– Er is sprake geweest van incidentele verwaarlozing en/of incidentele mishandeling. </w:t>
            </w:r>
          </w:p>
          <w:p w14:paraId="2B9D01D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2 </w:t>
            </w:r>
            <w:r w:rsidRPr="0006236B">
              <w:rPr>
                <w:rFonts w:ascii="Calibri" w:eastAsia="Calibri" w:hAnsi="Calibri" w:cs="Calibri"/>
                <w:color w:val="000000"/>
                <w:sz w:val="18"/>
                <w:szCs w:val="18"/>
              </w:rPr>
              <w:t xml:space="preserve">– Er is sprake geweest van chronische verwaarlozing (met eventueel incidentele mishandeling). </w:t>
            </w:r>
          </w:p>
          <w:p w14:paraId="415C54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3 </w:t>
            </w:r>
            <w:r w:rsidRPr="0006236B">
              <w:rPr>
                <w:rFonts w:ascii="Calibri" w:eastAsia="Calibri" w:hAnsi="Calibri" w:cs="Calibri"/>
                <w:color w:val="000000"/>
                <w:sz w:val="18"/>
                <w:szCs w:val="18"/>
              </w:rPr>
              <w:t xml:space="preserve">– Er is sprake geweest van chronische mishandeling (met eventueel incidentele verwaarlozing). </w:t>
            </w:r>
          </w:p>
          <w:p w14:paraId="06FEEE25" w14:textId="3F60A8B0"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000000"/>
                <w:sz w:val="18"/>
                <w:szCs w:val="18"/>
              </w:rPr>
              <w:t xml:space="preserve">4 </w:t>
            </w:r>
            <w:r w:rsidRPr="0006236B">
              <w:rPr>
                <w:rFonts w:ascii="Calibri" w:eastAsia="Calibri" w:hAnsi="Calibri" w:cs="Calibri"/>
                <w:color w:val="000000"/>
                <w:sz w:val="18"/>
                <w:szCs w:val="18"/>
              </w:rPr>
              <w:t>– Er is sprake geweest van chronische verwaarlozing en chronische mishandeling.</w:t>
            </w:r>
          </w:p>
          <w:p w14:paraId="6DAF5859" w14:textId="7A3444EC"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ADD470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15FB3C7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24ADE5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1F924BD" w14:textId="4245128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1744BA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5AEE5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5C64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DFD0CC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78F2F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A3901F"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7DCBC99"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A3BEA10" w14:textId="77777777" w:rsidR="00340B1E" w:rsidRPr="0006236B" w:rsidRDefault="00340B1E">
                  <w:pPr>
                    <w:rPr>
                      <w:color w:val="000000"/>
                      <w:sz w:val="16"/>
                      <w:szCs w:val="16"/>
                    </w:rPr>
                  </w:pPr>
                </w:p>
              </w:tc>
            </w:tr>
          </w:tbl>
          <w:p w14:paraId="0B163507" w14:textId="77777777" w:rsidR="00340B1E" w:rsidRPr="0006236B" w:rsidRDefault="00340B1E">
            <w:pPr>
              <w:rPr>
                <w:color w:val="000000"/>
                <w:sz w:val="16"/>
                <w:szCs w:val="16"/>
              </w:rPr>
            </w:pPr>
          </w:p>
        </w:tc>
      </w:tr>
      <w:tr w:rsidR="00340B1E" w:rsidRPr="0006236B" w14:paraId="3DD938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E03A3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24FBB5" w14:textId="77777777" w:rsidR="00340B1E" w:rsidRPr="0006236B" w:rsidRDefault="00340B1E">
            <w:pPr>
              <w:rPr>
                <w:rFonts w:ascii="Calibri" w:eastAsia="Calibri" w:hAnsi="Calibri" w:cs="Calibri"/>
                <w:color w:val="000000"/>
                <w:sz w:val="18"/>
                <w:szCs w:val="18"/>
              </w:rPr>
            </w:pPr>
          </w:p>
        </w:tc>
      </w:tr>
      <w:bookmarkEnd w:id="38"/>
    </w:tbl>
    <w:p w14:paraId="5155A5C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A1DBE0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C4AAE3" w14:textId="77777777" w:rsidR="00340B1E" w:rsidRPr="0006236B" w:rsidRDefault="00FA4D6C">
            <w:pPr>
              <w:rPr>
                <w:rFonts w:ascii="Calibri" w:eastAsia="Calibri" w:hAnsi="Calibri" w:cs="Calibri"/>
                <w:b/>
                <w:color w:val="FFFFFF"/>
                <w:sz w:val="22"/>
                <w:szCs w:val="22"/>
              </w:rPr>
            </w:pPr>
            <w:bookmarkStart w:id="39" w:name="BKM_EFF9F220_1744_4AC3_B6FC_74F7F33BA4D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CDCB52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H08 </w:t>
            </w:r>
            <w:proofErr w:type="spellStart"/>
            <w:r w:rsidRPr="0006236B">
              <w:rPr>
                <w:rFonts w:ascii="Calibri" w:eastAsia="Calibri" w:hAnsi="Calibri" w:cs="Calibri"/>
                <w:color w:val="FFFFFF"/>
                <w:sz w:val="22"/>
                <w:szCs w:val="22"/>
              </w:rPr>
              <w:t>Hulpverlenings</w:t>
            </w:r>
            <w:proofErr w:type="spellEnd"/>
            <w:r w:rsidRPr="0006236B">
              <w:rPr>
                <w:rFonts w:ascii="Calibri" w:eastAsia="Calibri" w:hAnsi="Calibri" w:cs="Calibri"/>
                <w:color w:val="FFFFFF"/>
                <w:sz w:val="22"/>
                <w:szCs w:val="22"/>
              </w:rPr>
              <w:t xml:space="preserve"> geschiedenis  </w:t>
            </w:r>
          </w:p>
        </w:tc>
      </w:tr>
      <w:tr w:rsidR="00340B1E" w:rsidRPr="0006236B" w14:paraId="7F0705D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10FDB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0E2657E"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85C70F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D66643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-NL&gt;H08 Hulpverleningsgeschiedenis met waardenlijst gedwongen hulpverleningscontact (0-4).</w:t>
            </w:r>
          </w:p>
          <w:p w14:paraId="1C1F331A" w14:textId="77777777" w:rsidR="00340B1E" w:rsidRPr="0006236B" w:rsidRDefault="00340B1E">
            <w:pPr>
              <w:rPr>
                <w:rFonts w:ascii="Calibri" w:eastAsia="Calibri" w:hAnsi="Calibri" w:cs="Calibri"/>
                <w:color w:val="000000"/>
                <w:sz w:val="18"/>
                <w:szCs w:val="18"/>
              </w:rPr>
            </w:pPr>
          </w:p>
          <w:p w14:paraId="73F82AD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Vul op het scoreformulier indicator H08 in volgens de volgende indeling: </w:t>
            </w:r>
          </w:p>
          <w:p w14:paraId="12911F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In het verleden is er geen sprake geweest van contact met een hulpverlenende instantie. </w:t>
            </w:r>
          </w:p>
          <w:p w14:paraId="64733D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In het verleden is er alleen sprake geweest van vrijwillige (ambulante en/of intramurale) hulpverleningscontacten. </w:t>
            </w:r>
          </w:p>
          <w:p w14:paraId="33FFF8D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In het verleden is er sprake geweest van ofwel gedwongen ambulante ofwel intramurale hulpverleningscontacten (maar niet beide). Daarnaast is er sprake geweest van vrijwillige hulpverleningscontacten. </w:t>
            </w:r>
          </w:p>
          <w:p w14:paraId="7DF9263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In het verleden is er sprake geweest van zowel gedwongen ambulante als intramurale hulpverleningscontacten. Daarnaast is er sprake geweest van vrijwillige hulpverleningscontacten. </w:t>
            </w:r>
          </w:p>
          <w:p w14:paraId="00153E8B" w14:textId="2E47567E"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In het verleden is er alleen sprake geweest van gedwongen (ambulante en/of intramurale) hulpverleningscontacten. </w:t>
            </w:r>
          </w:p>
          <w:p w14:paraId="4A0D067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0BE680F" w14:textId="77777777" w:rsidR="00340B1E" w:rsidRPr="0006236B" w:rsidRDefault="00340B1E">
            <w:pPr>
              <w:rPr>
                <w:rFonts w:ascii="Calibri" w:eastAsia="Calibri" w:hAnsi="Calibri" w:cs="Calibri"/>
                <w:color w:val="000000"/>
                <w:sz w:val="18"/>
                <w:szCs w:val="18"/>
              </w:rPr>
            </w:pPr>
          </w:p>
          <w:p w14:paraId="53AB0AF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63CFDD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879ED0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65B137A" w14:textId="768D857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82B683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78C14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9AD00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A4440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790C2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4A17DD"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826C39"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B7EB91F" w14:textId="77777777" w:rsidR="00340B1E" w:rsidRPr="0006236B" w:rsidRDefault="00340B1E">
                  <w:pPr>
                    <w:rPr>
                      <w:color w:val="000000"/>
                      <w:sz w:val="16"/>
                      <w:szCs w:val="16"/>
                    </w:rPr>
                  </w:pPr>
                </w:p>
              </w:tc>
            </w:tr>
          </w:tbl>
          <w:p w14:paraId="1773A316" w14:textId="77777777" w:rsidR="00340B1E" w:rsidRPr="0006236B" w:rsidRDefault="00340B1E">
            <w:pPr>
              <w:rPr>
                <w:color w:val="000000"/>
                <w:sz w:val="16"/>
                <w:szCs w:val="16"/>
              </w:rPr>
            </w:pPr>
          </w:p>
        </w:tc>
      </w:tr>
      <w:tr w:rsidR="00340B1E" w:rsidRPr="0006236B" w14:paraId="563657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6E79C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43C056" w14:textId="77777777" w:rsidR="00340B1E" w:rsidRPr="0006236B" w:rsidRDefault="00340B1E">
            <w:pPr>
              <w:rPr>
                <w:rFonts w:ascii="Calibri" w:eastAsia="Calibri" w:hAnsi="Calibri" w:cs="Calibri"/>
                <w:color w:val="000000"/>
                <w:sz w:val="18"/>
                <w:szCs w:val="18"/>
              </w:rPr>
            </w:pPr>
          </w:p>
        </w:tc>
      </w:tr>
      <w:bookmarkEnd w:id="39"/>
    </w:tbl>
    <w:p w14:paraId="7DC0A17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79EBDB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FFCA77" w14:textId="77777777" w:rsidR="00340B1E" w:rsidRPr="0006236B" w:rsidRDefault="00FA4D6C">
            <w:pPr>
              <w:rPr>
                <w:rFonts w:ascii="Calibri" w:eastAsia="Calibri" w:hAnsi="Calibri" w:cs="Calibri"/>
                <w:b/>
                <w:color w:val="FFFFFF"/>
                <w:sz w:val="22"/>
                <w:szCs w:val="22"/>
              </w:rPr>
            </w:pPr>
            <w:bookmarkStart w:id="40" w:name="BKM_D1B4737A_189A_4367_B9F7_CF21E4899A88"/>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072EE4"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H09 Arbeidsverleden (schoolverleden)  </w:t>
            </w:r>
          </w:p>
        </w:tc>
      </w:tr>
      <w:tr w:rsidR="00340B1E" w:rsidRPr="0006236B" w14:paraId="51BB67C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E1DE7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ADBF2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C8BE44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DC099C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-NL&gt;H09 Arbeidsverleden (schoolverleden) met waardenlijst (score 0-4).</w:t>
            </w:r>
          </w:p>
          <w:p w14:paraId="40D782E4" w14:textId="77777777" w:rsidR="00340B1E" w:rsidRPr="0006236B" w:rsidRDefault="00340B1E">
            <w:pPr>
              <w:rPr>
                <w:rFonts w:ascii="Calibri" w:eastAsia="Calibri" w:hAnsi="Calibri" w:cs="Calibri"/>
                <w:color w:val="000000"/>
                <w:sz w:val="18"/>
                <w:szCs w:val="18"/>
              </w:rPr>
            </w:pPr>
          </w:p>
          <w:p w14:paraId="26C52F6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lastRenderedPageBreak/>
              <w:t xml:space="preserve">Vul op het scoreformulier ‘Indicator H09’ in volgens de volgende indeling: </w:t>
            </w:r>
          </w:p>
          <w:p w14:paraId="75B7922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had geen problemen in arbeidsverleden (schoolverleden). </w:t>
            </w:r>
          </w:p>
          <w:p w14:paraId="1E6F9E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Gedurende een bepaalde periode was er sprake van arbeidsproblematiek (problemen op werk of problemen op school), echter niet leidend tot verandering van werk(gever)/(school). </w:t>
            </w:r>
          </w:p>
          <w:p w14:paraId="3B1E23A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Incidenteel was er sprake van arbeidsproblematiek, soms leidend tot ontslag en/of een periode van werkeloosheid (niet toe te schrijven aan de arbeidsmarkt) of problemen op school leidend tot een verwijdering en/of een lange periode van absentie. </w:t>
            </w:r>
          </w:p>
          <w:p w14:paraId="0E4A85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Er was sprake van frequente arbeidsproblematiek, leidend tot wisselingen van dienstbetrekkingen en/of meerdere perioden van werkeloosheid (veelvuldige wisselingen van school door eigen schuld, meermaals absentie). </w:t>
            </w:r>
          </w:p>
          <w:p w14:paraId="5BFFA64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Zeer problematisch en discontinu arbeidsverleden (zeer problematische en onderbroken schoolcarrière).</w:t>
            </w:r>
          </w:p>
          <w:p w14:paraId="19C99A3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CF979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39B84C5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E55A2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6B6E6A7" w14:textId="01CDF54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17DC1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888E8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D110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5810975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4E790F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841D9F"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7135C7"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D28E50B" w14:textId="77777777" w:rsidR="00340B1E" w:rsidRPr="0006236B" w:rsidRDefault="00340B1E">
                  <w:pPr>
                    <w:rPr>
                      <w:color w:val="000000"/>
                      <w:sz w:val="16"/>
                      <w:szCs w:val="16"/>
                    </w:rPr>
                  </w:pPr>
                </w:p>
              </w:tc>
            </w:tr>
          </w:tbl>
          <w:p w14:paraId="12B22A61" w14:textId="77777777" w:rsidR="00340B1E" w:rsidRPr="0006236B" w:rsidRDefault="00340B1E">
            <w:pPr>
              <w:rPr>
                <w:color w:val="000000"/>
                <w:sz w:val="16"/>
                <w:szCs w:val="16"/>
              </w:rPr>
            </w:pPr>
          </w:p>
        </w:tc>
      </w:tr>
      <w:tr w:rsidR="00340B1E" w:rsidRPr="0006236B" w14:paraId="3366BFE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8BB99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5C3B95" w14:textId="77777777" w:rsidR="00340B1E" w:rsidRPr="0006236B" w:rsidRDefault="00340B1E">
            <w:pPr>
              <w:rPr>
                <w:rFonts w:ascii="Calibri" w:eastAsia="Calibri" w:hAnsi="Calibri" w:cs="Calibri"/>
                <w:color w:val="000000"/>
                <w:sz w:val="18"/>
                <w:szCs w:val="18"/>
              </w:rPr>
            </w:pPr>
          </w:p>
        </w:tc>
      </w:tr>
      <w:bookmarkEnd w:id="40"/>
    </w:tbl>
    <w:p w14:paraId="07DC2B9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F56975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4808484" w14:textId="77777777" w:rsidR="00340B1E" w:rsidRPr="0006236B" w:rsidRDefault="00FA4D6C">
            <w:pPr>
              <w:rPr>
                <w:rFonts w:ascii="Calibri" w:eastAsia="Calibri" w:hAnsi="Calibri" w:cs="Calibri"/>
                <w:b/>
                <w:color w:val="FFFFFF"/>
                <w:sz w:val="22"/>
                <w:szCs w:val="22"/>
              </w:rPr>
            </w:pPr>
            <w:bookmarkStart w:id="41" w:name="BKM_1EB737A9_C4A6_4F5C_90E1_8943D15AAAFE"/>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16874D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H10 Verslavingsverleden  </w:t>
            </w:r>
          </w:p>
        </w:tc>
      </w:tr>
      <w:tr w:rsidR="00340B1E" w:rsidRPr="0006236B" w14:paraId="248B69E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7F8088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6BA71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9F5EFD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AFF57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w:t>
            </w:r>
          </w:p>
          <w:p w14:paraId="50CD03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H10 Verslavingsverleden met specifieke scoringsystematiek voor drie typen middelen. </w:t>
            </w:r>
          </w:p>
          <w:p w14:paraId="64196BB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 Hier kan worden verwezen naar zibs alcohol en drugs (hard en soft) &gt; </w:t>
            </w:r>
          </w:p>
          <w:p w14:paraId="3E45CA5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&lt; Overige verslaving mist nog zib voor&gt; </w:t>
            </w:r>
          </w:p>
          <w:p w14:paraId="1670E977" w14:textId="77777777" w:rsidR="00340B1E" w:rsidRPr="0006236B" w:rsidRDefault="00340B1E">
            <w:pPr>
              <w:rPr>
                <w:rFonts w:ascii="Calibri" w:eastAsia="Calibri" w:hAnsi="Calibri" w:cs="Calibri"/>
                <w:color w:val="000000"/>
                <w:sz w:val="18"/>
                <w:szCs w:val="18"/>
              </w:rPr>
            </w:pPr>
          </w:p>
          <w:p w14:paraId="04B93C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Tel de scores van de </w:t>
            </w:r>
            <w:proofErr w:type="spellStart"/>
            <w:r w:rsidRPr="0006236B">
              <w:rPr>
                <w:rFonts w:ascii="Calibri" w:eastAsia="Calibri" w:hAnsi="Calibri" w:cs="Calibri"/>
                <w:color w:val="211D1E"/>
                <w:sz w:val="18"/>
                <w:szCs w:val="18"/>
              </w:rPr>
              <w:t>subindicatoren</w:t>
            </w:r>
            <w:proofErr w:type="spellEnd"/>
            <w:r w:rsidRPr="0006236B">
              <w:rPr>
                <w:rFonts w:ascii="Calibri" w:eastAsia="Calibri" w:hAnsi="Calibri" w:cs="Calibri"/>
                <w:color w:val="211D1E"/>
                <w:sz w:val="18"/>
                <w:szCs w:val="18"/>
              </w:rPr>
              <w:t xml:space="preserve"> H10A, B, C, en D (zie pag. 28) bij elkaar op en vul op het scoreformulier ‘Indicator H10’ in volgens de volgende indeling: </w:t>
            </w:r>
          </w:p>
          <w:p w14:paraId="5165B00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De som van de vier verslavingsindicatoren is 0. </w:t>
            </w:r>
          </w:p>
          <w:p w14:paraId="451F72A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De som van de vier verslavingsindicatoren is 1, 2 of 3. </w:t>
            </w:r>
          </w:p>
          <w:p w14:paraId="627F717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De som van de vier verslavingsindicatoren is 4, 5 of 6. </w:t>
            </w:r>
          </w:p>
          <w:p w14:paraId="4E3211B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De som van de vier verslavingsindicatoren is 7, 8, 9, 10 of 11. </w:t>
            </w:r>
          </w:p>
          <w:p w14:paraId="269DAE6F" w14:textId="55471535"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De som van de vier verslavingsindicatoren is groter dan of gelijk aan 12. </w:t>
            </w:r>
          </w:p>
          <w:p w14:paraId="0A3994A5" w14:textId="77777777" w:rsidR="00340B1E" w:rsidRPr="0006236B" w:rsidRDefault="00FA4D6C">
            <w:pPr>
              <w:rPr>
                <w:rFonts w:ascii="Calibri" w:eastAsia="Calibri" w:hAnsi="Calibri" w:cs="Calibri"/>
                <w:color w:val="000000"/>
                <w:sz w:val="18"/>
                <w:szCs w:val="18"/>
              </w:rPr>
            </w:pPr>
            <w:proofErr w:type="spellStart"/>
            <w:r w:rsidRPr="0006236B">
              <w:rPr>
                <w:rFonts w:ascii="Calibri" w:eastAsia="Calibri" w:hAnsi="Calibri" w:cs="Calibri"/>
                <w:color w:val="211D1E"/>
                <w:sz w:val="18"/>
                <w:szCs w:val="18"/>
              </w:rPr>
              <w:t>Subindeling</w:t>
            </w:r>
            <w:proofErr w:type="spellEnd"/>
            <w:r w:rsidRPr="0006236B">
              <w:rPr>
                <w:rFonts w:ascii="Calibri" w:eastAsia="Calibri" w:hAnsi="Calibri" w:cs="Calibri"/>
                <w:color w:val="211D1E"/>
                <w:sz w:val="18"/>
                <w:szCs w:val="18"/>
              </w:rPr>
              <w:t>:</w:t>
            </w:r>
          </w:p>
          <w:p w14:paraId="5E0839E2" w14:textId="77777777" w:rsidR="00340B1E" w:rsidRPr="0006236B" w:rsidRDefault="00340B1E">
            <w:pPr>
              <w:rPr>
                <w:rFonts w:ascii="Calibri" w:eastAsia="Calibri" w:hAnsi="Calibri" w:cs="Calibri"/>
                <w:color w:val="000000"/>
                <w:sz w:val="18"/>
                <w:szCs w:val="18"/>
              </w:rPr>
            </w:pPr>
          </w:p>
          <w:p w14:paraId="7CA178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t xml:space="preserve">H10A Alcohol </w:t>
            </w:r>
          </w:p>
          <w:p w14:paraId="59A916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gebruikte geen alcohol. </w:t>
            </w:r>
          </w:p>
          <w:p w14:paraId="46D231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gebruikte alcohol zonder dat dit tot problemen leidde. </w:t>
            </w:r>
          </w:p>
          <w:p w14:paraId="08CB847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kwam incidenteel in de problemen bij/door het gebruik van alcohol. </w:t>
            </w:r>
          </w:p>
          <w:p w14:paraId="02A6A54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Het gebruik van alcohol door patiënt heeft meerdere malen geleid tot maatschappelijk probleemgedrag (zoals financiële wanorde, verbaal geweld en ordeverstoring) maar NIET tot fysieke agressie naar mensen toe. </w:t>
            </w:r>
          </w:p>
          <w:p w14:paraId="4E1F3D8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Het gebruik van alcohol door patiënt had een duidelijke relatie met fysiek agressief gedrag. </w:t>
            </w:r>
          </w:p>
          <w:p w14:paraId="1F89433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t xml:space="preserve">H10B Softdrugs </w:t>
            </w:r>
          </w:p>
          <w:p w14:paraId="6FE52CA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gebruikte geen softdrugs. </w:t>
            </w:r>
          </w:p>
          <w:p w14:paraId="45F038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gebruikte softdrugs zonder dat dit tot problemen leidde. </w:t>
            </w:r>
          </w:p>
          <w:p w14:paraId="2BAAC0B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kwam incidenteel in de problemen bij/door het gebruik van softdrugs. </w:t>
            </w:r>
          </w:p>
          <w:p w14:paraId="50AF57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Het gebruik van softdrugs door patiënt heeft meerdere malen geleid tot maatschappelijk probleemgedrag (zoals financiële wanorde, verbaal geweld en ordeverstoring) maar NIET tot fysieke agressie naar mensen toe. </w:t>
            </w:r>
          </w:p>
          <w:p w14:paraId="71BD172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Het gebruik van softdrugs door patiënt had een duidelijke relatie met fysiek agressief gedrag. </w:t>
            </w:r>
          </w:p>
          <w:p w14:paraId="7E2F0A5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t xml:space="preserve">H10C Harddrugs </w:t>
            </w:r>
          </w:p>
          <w:p w14:paraId="6DAC82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gebruikte geen harddrugs. </w:t>
            </w:r>
          </w:p>
          <w:p w14:paraId="0E09BD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gebruikte harddrugs zonder dat dit tot problemen leidde. </w:t>
            </w:r>
          </w:p>
          <w:p w14:paraId="26C52A2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kwam incidenteel in de problemen bij/door het gebruik van harddrugs. </w:t>
            </w:r>
          </w:p>
          <w:p w14:paraId="74EE67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Het gebruik van harddrugs door patiënt heeft meerdere malen geleid tot maatschappelijk probleemgedrag (zoals financiële wanorde, verbaal geweld en ordeverstoring) maar NIET tot fysieke agressie naar mensen toe. </w:t>
            </w:r>
          </w:p>
          <w:p w14:paraId="790BD49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lastRenderedPageBreak/>
              <w:t xml:space="preserve">4 </w:t>
            </w:r>
            <w:r w:rsidRPr="0006236B">
              <w:rPr>
                <w:rFonts w:ascii="Calibri" w:eastAsia="Calibri" w:hAnsi="Calibri" w:cs="Calibri"/>
                <w:color w:val="211D1E"/>
                <w:sz w:val="18"/>
                <w:szCs w:val="18"/>
              </w:rPr>
              <w:t xml:space="preserve">– Het gebruik van harddrugs door patiënt had een duidelijke relatie met fysiek agressief gedrag. </w:t>
            </w:r>
          </w:p>
          <w:p w14:paraId="55E8DF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211D1E"/>
                <w:sz w:val="18"/>
                <w:szCs w:val="18"/>
              </w:rPr>
              <w:t xml:space="preserve">H10D Overige verslaving </w:t>
            </w:r>
          </w:p>
          <w:p w14:paraId="61CBA3C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heeft geen overige verslaving gehad. </w:t>
            </w:r>
          </w:p>
          <w:p w14:paraId="5C57E1F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De overige verslaving van patiënt veroorzaakte weinig problemen. </w:t>
            </w:r>
          </w:p>
          <w:p w14:paraId="328489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De overige verslaving van patiënt heeft meerdere malen geleid tot maatschappelijk probleemgedrag (zoals financiële wanorde, verbaal geweld en ordeverstoring) maar NIET tot fysieke agressie naar mensen toe. </w:t>
            </w:r>
          </w:p>
          <w:p w14:paraId="218FC2B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De overige verslaving van patiënt heeft een indirecte relatie met fysiek agressief gedrag. </w:t>
            </w:r>
          </w:p>
          <w:p w14:paraId="0831A3E1" w14:textId="2305747D"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De overige verslaving van patiënt heeft een duidelijke relatie met fysiek agressief gedrag.</w:t>
            </w:r>
          </w:p>
          <w:p w14:paraId="0F4F4A38" w14:textId="2352AEE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FDF058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59E32A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AED43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024883D" w14:textId="360CEFC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21684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6A58F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E325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564AB6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D08AB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853E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16FA24"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E870646" w14:textId="77777777" w:rsidR="00340B1E" w:rsidRPr="0006236B" w:rsidRDefault="00340B1E">
                  <w:pPr>
                    <w:rPr>
                      <w:color w:val="000000"/>
                      <w:sz w:val="16"/>
                      <w:szCs w:val="16"/>
                    </w:rPr>
                  </w:pPr>
                </w:p>
              </w:tc>
            </w:tr>
          </w:tbl>
          <w:p w14:paraId="70A497E9" w14:textId="77777777" w:rsidR="00340B1E" w:rsidRPr="0006236B" w:rsidRDefault="00340B1E">
            <w:pPr>
              <w:rPr>
                <w:color w:val="000000"/>
                <w:sz w:val="16"/>
                <w:szCs w:val="16"/>
              </w:rPr>
            </w:pPr>
          </w:p>
        </w:tc>
      </w:tr>
      <w:tr w:rsidR="00340B1E" w:rsidRPr="0006236B" w14:paraId="69E6BCE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210354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2D9D5AB" w14:textId="77777777" w:rsidR="00340B1E" w:rsidRPr="0006236B" w:rsidRDefault="00340B1E">
            <w:pPr>
              <w:rPr>
                <w:rFonts w:ascii="Calibri" w:eastAsia="Calibri" w:hAnsi="Calibri" w:cs="Calibri"/>
                <w:color w:val="000000"/>
                <w:sz w:val="18"/>
                <w:szCs w:val="18"/>
              </w:rPr>
            </w:pPr>
          </w:p>
        </w:tc>
      </w:tr>
      <w:bookmarkEnd w:id="41"/>
    </w:tbl>
    <w:p w14:paraId="53EA34E6"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FB4B09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FC37DD" w14:textId="77777777" w:rsidR="00340B1E" w:rsidRPr="0006236B" w:rsidRDefault="00FA4D6C">
            <w:pPr>
              <w:rPr>
                <w:rFonts w:ascii="Calibri" w:eastAsia="Calibri" w:hAnsi="Calibri" w:cs="Calibri"/>
                <w:b/>
                <w:color w:val="FFFFFF"/>
                <w:sz w:val="22"/>
                <w:szCs w:val="22"/>
              </w:rPr>
            </w:pPr>
            <w:bookmarkStart w:id="42" w:name="BKM_6534B62C_27E3_49D1_9203_DFFFD12C944C"/>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F8111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H11 Instabiliteit m.b.t. wonen  </w:t>
            </w:r>
          </w:p>
        </w:tc>
      </w:tr>
      <w:tr w:rsidR="00340B1E" w:rsidRPr="0006236B" w14:paraId="6A6DB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E6854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934C6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4E70F4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F427E1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-NL&gt;H11 Instabiliteit m.b.t. wonen met waardenlijst (score 0-4).</w:t>
            </w:r>
          </w:p>
          <w:p w14:paraId="34EC545B" w14:textId="77777777" w:rsidR="00340B1E" w:rsidRPr="0006236B" w:rsidRDefault="00340B1E">
            <w:pPr>
              <w:rPr>
                <w:rFonts w:ascii="Calibri" w:eastAsia="Calibri" w:hAnsi="Calibri" w:cs="Calibri"/>
                <w:color w:val="000000"/>
                <w:sz w:val="18"/>
                <w:szCs w:val="18"/>
              </w:rPr>
            </w:pPr>
          </w:p>
          <w:p w14:paraId="696D07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Vul op het scoreformulier ‘Indicator H11’ in volgens de volgende indeling: </w:t>
            </w:r>
          </w:p>
          <w:p w14:paraId="16D0BD5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had geen problemen op het gebied van wonen. </w:t>
            </w:r>
          </w:p>
          <w:p w14:paraId="60FC1D6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Gedurende een bepaalde periode was er sprake van woonproblematiek, maar dit leidde niet tot dakloosheid of verhuizing. </w:t>
            </w:r>
          </w:p>
          <w:p w14:paraId="4300C2B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Incidenteel was er sprake van woonproblematiek. Dit leidde soms tot een periode van dakloosheid en/of een verhuizing. </w:t>
            </w:r>
          </w:p>
          <w:p w14:paraId="0F3BFA6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De patiënt maakte meerdere perioden van dakloosheid en/of verhuizingen mee, veroorzaakt door zijn probleemgedrag. </w:t>
            </w:r>
          </w:p>
          <w:p w14:paraId="03260CEC" w14:textId="10219DDF"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De patiënt had een zeer problematisch en discontinu woonverleden; patiënt was niet in staat zelfstandig te wonen.</w:t>
            </w:r>
          </w:p>
          <w:p w14:paraId="1FB2FA7A" w14:textId="29572B3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03FE7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1EA9700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53BDC3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51B7BEA" w14:textId="74B2330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949E7C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4B969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4DDBA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5337FA1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0F308C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34D4DC7"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ADA3A2"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B6B5D9D" w14:textId="77777777" w:rsidR="00340B1E" w:rsidRPr="0006236B" w:rsidRDefault="00340B1E">
                  <w:pPr>
                    <w:rPr>
                      <w:color w:val="000000"/>
                      <w:sz w:val="16"/>
                      <w:szCs w:val="16"/>
                    </w:rPr>
                  </w:pPr>
                </w:p>
              </w:tc>
            </w:tr>
          </w:tbl>
          <w:p w14:paraId="06A3C136" w14:textId="77777777" w:rsidR="00340B1E" w:rsidRPr="0006236B" w:rsidRDefault="00340B1E">
            <w:pPr>
              <w:rPr>
                <w:color w:val="000000"/>
                <w:sz w:val="16"/>
                <w:szCs w:val="16"/>
              </w:rPr>
            </w:pPr>
          </w:p>
        </w:tc>
      </w:tr>
      <w:tr w:rsidR="00340B1E" w:rsidRPr="0006236B" w14:paraId="3F3FB2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819ED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8B7D3A7" w14:textId="77777777" w:rsidR="00340B1E" w:rsidRPr="0006236B" w:rsidRDefault="00340B1E">
            <w:pPr>
              <w:rPr>
                <w:rFonts w:ascii="Calibri" w:eastAsia="Calibri" w:hAnsi="Calibri" w:cs="Calibri"/>
                <w:color w:val="000000"/>
                <w:sz w:val="18"/>
                <w:szCs w:val="18"/>
              </w:rPr>
            </w:pPr>
          </w:p>
        </w:tc>
      </w:tr>
      <w:bookmarkEnd w:id="42"/>
    </w:tbl>
    <w:p w14:paraId="09A7AE3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3503D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D2DB42" w14:textId="77777777" w:rsidR="00340B1E" w:rsidRPr="0006236B" w:rsidRDefault="00FA4D6C">
            <w:pPr>
              <w:rPr>
                <w:rFonts w:ascii="Calibri" w:eastAsia="Calibri" w:hAnsi="Calibri" w:cs="Calibri"/>
                <w:b/>
                <w:color w:val="FFFFFF"/>
                <w:sz w:val="22"/>
                <w:szCs w:val="22"/>
              </w:rPr>
            </w:pPr>
            <w:bookmarkStart w:id="43" w:name="BKM_8AA6A141_AE28_47A6_B298_F029E5594820"/>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3228B4"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H12 Instabiliteit m.b.t. financiën  </w:t>
            </w:r>
          </w:p>
        </w:tc>
      </w:tr>
      <w:tr w:rsidR="00340B1E" w:rsidRPr="0006236B" w14:paraId="771140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864D62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5031A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48DB51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B6878D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-NL&gt;H12 Instabiliteit m.b.t. financiën met waardenlijst (score 0-4).</w:t>
            </w:r>
          </w:p>
          <w:p w14:paraId="51F088E6" w14:textId="77777777" w:rsidR="00340B1E" w:rsidRPr="0006236B" w:rsidRDefault="00340B1E">
            <w:pPr>
              <w:rPr>
                <w:rFonts w:ascii="Calibri" w:eastAsia="Calibri" w:hAnsi="Calibri" w:cs="Calibri"/>
                <w:color w:val="000000"/>
                <w:sz w:val="18"/>
                <w:szCs w:val="18"/>
              </w:rPr>
            </w:pPr>
          </w:p>
          <w:p w14:paraId="13C0D39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211D1E"/>
                <w:sz w:val="18"/>
                <w:szCs w:val="18"/>
              </w:rPr>
              <w:t xml:space="preserve">Vul op het scoreformulier ‘Indicator H12’ in volgens de volgende indeling: </w:t>
            </w:r>
          </w:p>
          <w:p w14:paraId="67833C1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0 </w:t>
            </w:r>
            <w:r w:rsidRPr="0006236B">
              <w:rPr>
                <w:rFonts w:ascii="Calibri" w:eastAsia="Calibri" w:hAnsi="Calibri" w:cs="Calibri"/>
                <w:color w:val="211D1E"/>
                <w:sz w:val="18"/>
                <w:szCs w:val="18"/>
              </w:rPr>
              <w:t xml:space="preserve">– Patiënt had geen problemen op het gebied van financiën. </w:t>
            </w:r>
          </w:p>
          <w:p w14:paraId="30A573E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1 </w:t>
            </w:r>
            <w:r w:rsidRPr="0006236B">
              <w:rPr>
                <w:rFonts w:ascii="Calibri" w:eastAsia="Calibri" w:hAnsi="Calibri" w:cs="Calibri"/>
                <w:color w:val="211D1E"/>
                <w:sz w:val="18"/>
                <w:szCs w:val="18"/>
              </w:rPr>
              <w:t xml:space="preserve">– Patiënt had geringe tekortkomingen op het gebied van financiële vaardigheden. </w:t>
            </w:r>
          </w:p>
          <w:p w14:paraId="565C69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2 </w:t>
            </w:r>
            <w:r w:rsidRPr="0006236B">
              <w:rPr>
                <w:rFonts w:ascii="Calibri" w:eastAsia="Calibri" w:hAnsi="Calibri" w:cs="Calibri"/>
                <w:color w:val="211D1E"/>
                <w:sz w:val="18"/>
                <w:szCs w:val="18"/>
              </w:rPr>
              <w:t xml:space="preserve">– Patiënt had incidentele tekortkomingen op het gebied van financiële vaardigheden. </w:t>
            </w:r>
          </w:p>
          <w:p w14:paraId="3249C0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3 </w:t>
            </w:r>
            <w:r w:rsidRPr="0006236B">
              <w:rPr>
                <w:rFonts w:ascii="Calibri" w:eastAsia="Calibri" w:hAnsi="Calibri" w:cs="Calibri"/>
                <w:color w:val="211D1E"/>
                <w:sz w:val="18"/>
                <w:szCs w:val="18"/>
              </w:rPr>
              <w:t xml:space="preserve">– Patiënt had tekortkomingen op het gebied van financiële vaardigheden. </w:t>
            </w:r>
          </w:p>
          <w:p w14:paraId="70E3F8C6" w14:textId="3A7B8A2E"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D22128"/>
                <w:sz w:val="18"/>
                <w:szCs w:val="18"/>
              </w:rPr>
              <w:t xml:space="preserve">4 </w:t>
            </w:r>
            <w:r w:rsidRPr="0006236B">
              <w:rPr>
                <w:rFonts w:ascii="Calibri" w:eastAsia="Calibri" w:hAnsi="Calibri" w:cs="Calibri"/>
                <w:color w:val="211D1E"/>
                <w:sz w:val="18"/>
                <w:szCs w:val="18"/>
              </w:rPr>
              <w:t xml:space="preserve">– Patiënt had zeer ernstige tekortkomingen op het gebied van financiële vaardigheden. </w:t>
            </w:r>
          </w:p>
          <w:p w14:paraId="47E56176" w14:textId="768E457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5D8C4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27F1C4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115F6F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FAA65D3" w14:textId="3070E85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1979E3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ECB06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3940D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A1DA6B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98A078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2346FD"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675CFD" w14:textId="77777777" w:rsidR="00340B1E" w:rsidRPr="0006236B" w:rsidRDefault="00FA4D6C">
                  <w:pPr>
                    <w:rPr>
                      <w:color w:val="000000"/>
                      <w:sz w:val="16"/>
                      <w:szCs w:val="16"/>
                    </w:rPr>
                  </w:pPr>
                  <w:r w:rsidRPr="0006236B">
                    <w:rPr>
                      <w:rFonts w:ascii="Calibri" w:eastAsia="Calibri" w:hAnsi="Calibri" w:cs="Calibri"/>
                      <w:color w:val="000000"/>
                      <w:sz w:val="18"/>
                      <w:szCs w:val="18"/>
                    </w:rPr>
                    <w:t>GGZNL: HKTRH11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066F9CE" w14:textId="77777777" w:rsidR="00340B1E" w:rsidRPr="0006236B" w:rsidRDefault="00340B1E">
                  <w:pPr>
                    <w:rPr>
                      <w:color w:val="000000"/>
                      <w:sz w:val="16"/>
                      <w:szCs w:val="16"/>
                    </w:rPr>
                  </w:pPr>
                </w:p>
              </w:tc>
            </w:tr>
          </w:tbl>
          <w:p w14:paraId="0F4FF95A" w14:textId="77777777" w:rsidR="00340B1E" w:rsidRPr="0006236B" w:rsidRDefault="00340B1E">
            <w:pPr>
              <w:rPr>
                <w:color w:val="000000"/>
                <w:sz w:val="16"/>
                <w:szCs w:val="16"/>
              </w:rPr>
            </w:pPr>
          </w:p>
        </w:tc>
      </w:tr>
      <w:tr w:rsidR="00340B1E" w:rsidRPr="0006236B" w14:paraId="67B1ACE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E925BF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DEF6DF" w14:textId="77777777" w:rsidR="00340B1E" w:rsidRPr="0006236B" w:rsidRDefault="00340B1E">
            <w:pPr>
              <w:rPr>
                <w:rFonts w:ascii="Calibri" w:eastAsia="Calibri" w:hAnsi="Calibri" w:cs="Calibri"/>
                <w:color w:val="000000"/>
                <w:sz w:val="18"/>
                <w:szCs w:val="18"/>
              </w:rPr>
            </w:pPr>
          </w:p>
        </w:tc>
      </w:tr>
      <w:bookmarkEnd w:id="43"/>
    </w:tbl>
    <w:p w14:paraId="2643F570"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32FAF7B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82B8E66" w14:textId="77777777" w:rsidR="00340B1E" w:rsidRPr="0006236B" w:rsidRDefault="00FA4D6C">
            <w:pPr>
              <w:rPr>
                <w:rFonts w:ascii="Calibri" w:eastAsia="Calibri" w:hAnsi="Calibri" w:cs="Calibri"/>
                <w:b/>
                <w:color w:val="FFFFFF"/>
                <w:sz w:val="22"/>
                <w:szCs w:val="22"/>
              </w:rPr>
            </w:pPr>
            <w:bookmarkStart w:id="44" w:name="BKM_84D5191A_9FC7_4E30_8A18_05A4BC70B1EB"/>
            <w:r w:rsidRPr="0006236B">
              <w:rPr>
                <w:rFonts w:ascii="Calibri" w:eastAsia="Calibri" w:hAnsi="Calibri" w:cs="Calibri"/>
                <w:b/>
                <w:color w:val="FFFFFF"/>
                <w:sz w:val="22"/>
                <w:szCs w:val="22"/>
              </w:rPr>
              <w:lastRenderedPageBreak/>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02A82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2: 14 Klinische Indicatoren  </w:t>
            </w:r>
          </w:p>
        </w:tc>
      </w:tr>
      <w:tr w:rsidR="00340B1E" w:rsidRPr="0006236B" w14:paraId="752701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FD8C0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F2E2D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5F5C95E"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713B04D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Container van het concept Klinische Indicatoren (K-indicatoren). Deze container bevat alle gegevenselementen van het concept Klinische indicatoren. </w:t>
            </w:r>
          </w:p>
          <w:p w14:paraId="0036C43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K-indicatoren hebben betrekking op het gedrag van de patiënt in de twaalf maanden voorafgaand aan de datum waarop de taxatie verricht wordt.</w:t>
            </w:r>
          </w:p>
          <w:p w14:paraId="5013414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0DBC614B" w14:textId="77777777" w:rsidR="00340B1E" w:rsidRPr="0006236B" w:rsidRDefault="00340B1E">
            <w:pPr>
              <w:rPr>
                <w:rFonts w:ascii="Calibri" w:eastAsia="Calibri" w:hAnsi="Calibri" w:cs="Calibri"/>
                <w:color w:val="000000"/>
                <w:sz w:val="18"/>
                <w:szCs w:val="18"/>
                <w:lang w:val="en-US"/>
              </w:rPr>
            </w:pPr>
          </w:p>
          <w:p w14:paraId="0EED3EF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3E95062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clinical indicators. This container contains all data of the concept clinical indicators. The K-indicators are pertinent to the behavior of the patient in the last twelve months before this test is taken. </w:t>
            </w:r>
          </w:p>
          <w:p w14:paraId="76192AF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D7D90C1" w14:textId="4B0AF936"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CD4A1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71469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AF0160" w14:textId="77777777" w:rsidR="00340B1E" w:rsidRPr="0006236B" w:rsidRDefault="00340B1E">
            <w:pPr>
              <w:rPr>
                <w:rFonts w:ascii="Calibri" w:eastAsia="Calibri" w:hAnsi="Calibri" w:cs="Calibri"/>
                <w:color w:val="000000"/>
                <w:sz w:val="18"/>
                <w:szCs w:val="18"/>
              </w:rPr>
            </w:pPr>
          </w:p>
        </w:tc>
      </w:tr>
      <w:tr w:rsidR="00340B1E" w:rsidRPr="0006236B" w14:paraId="5FCA5C0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73DD88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5604EC"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307D888" w14:textId="77777777" w:rsidR="00340B1E" w:rsidRPr="0006236B" w:rsidRDefault="00FA4D6C">
                  <w:pPr>
                    <w:rPr>
                      <w:color w:val="000000"/>
                      <w:sz w:val="16"/>
                      <w:szCs w:val="16"/>
                    </w:rPr>
                  </w:pPr>
                  <w:r w:rsidRPr="0006236B">
                    <w:rPr>
                      <w:rFonts w:ascii="Calibri" w:eastAsia="Calibri" w:hAnsi="Calibri" w:cs="Calibri"/>
                      <w:color w:val="000000"/>
                      <w:sz w:val="18"/>
                      <w:szCs w:val="18"/>
                    </w:rPr>
                    <w:t>GGZNL: 2HKTRKI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0AAA8D" w14:textId="77777777" w:rsidR="00340B1E" w:rsidRPr="0006236B" w:rsidRDefault="00340B1E">
                  <w:pPr>
                    <w:rPr>
                      <w:color w:val="000000"/>
                      <w:sz w:val="16"/>
                      <w:szCs w:val="16"/>
                    </w:rPr>
                  </w:pPr>
                </w:p>
              </w:tc>
            </w:tr>
          </w:tbl>
          <w:p w14:paraId="7AA9D12B" w14:textId="77777777" w:rsidR="00340B1E" w:rsidRPr="0006236B" w:rsidRDefault="00340B1E">
            <w:pPr>
              <w:rPr>
                <w:color w:val="000000"/>
                <w:sz w:val="16"/>
                <w:szCs w:val="16"/>
              </w:rPr>
            </w:pPr>
          </w:p>
        </w:tc>
      </w:tr>
      <w:tr w:rsidR="00340B1E" w:rsidRPr="0006236B" w14:paraId="3DA42A2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3A3B4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003954" w14:textId="77777777" w:rsidR="00340B1E" w:rsidRPr="0006236B" w:rsidRDefault="00340B1E">
            <w:pPr>
              <w:rPr>
                <w:rFonts w:ascii="Calibri" w:eastAsia="Calibri" w:hAnsi="Calibri" w:cs="Calibri"/>
                <w:color w:val="000000"/>
                <w:sz w:val="18"/>
                <w:szCs w:val="18"/>
              </w:rPr>
            </w:pPr>
          </w:p>
        </w:tc>
      </w:tr>
      <w:bookmarkEnd w:id="44"/>
    </w:tbl>
    <w:p w14:paraId="5DF1DD7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774429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2C98954" w14:textId="77777777" w:rsidR="00340B1E" w:rsidRPr="0006236B" w:rsidRDefault="00FA4D6C">
            <w:pPr>
              <w:rPr>
                <w:rFonts w:ascii="Calibri" w:eastAsia="Calibri" w:hAnsi="Calibri" w:cs="Calibri"/>
                <w:b/>
                <w:color w:val="FFFFFF"/>
                <w:sz w:val="22"/>
                <w:szCs w:val="22"/>
              </w:rPr>
            </w:pPr>
            <w:bookmarkStart w:id="45" w:name="BKM_1209F180_56B9_46E5_A52F_B34E3DACE85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A61B5B"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Eindscore Totaal K  </w:t>
            </w:r>
          </w:p>
        </w:tc>
      </w:tr>
      <w:tr w:rsidR="00340B1E" w:rsidRPr="0006236B" w14:paraId="1746F2A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2C184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ABA80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4598DF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AA77DB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-NL&gt;De totaalscore voor de K-indicatoren (het gedrag van de patiënt in de twaalf maanden voorafgaand aan de datum waarop de taxatie verricht wordt).</w:t>
            </w:r>
          </w:p>
          <w:p w14:paraId="168EB88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7C4A3E8D" w14:textId="77777777" w:rsidR="00340B1E" w:rsidRPr="0006236B" w:rsidRDefault="00340B1E">
            <w:pPr>
              <w:rPr>
                <w:rFonts w:ascii="Calibri" w:eastAsia="Calibri" w:hAnsi="Calibri" w:cs="Calibri"/>
                <w:color w:val="000000"/>
                <w:sz w:val="18"/>
                <w:szCs w:val="18"/>
                <w:lang w:val="en-US"/>
              </w:rPr>
            </w:pPr>
          </w:p>
          <w:p w14:paraId="474E9EC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2E2F4125" w14:textId="77777777" w:rsidR="00340B1E" w:rsidRPr="0006236B" w:rsidRDefault="00FA4D6C">
            <w:pPr>
              <w:rPr>
                <w:rFonts w:ascii="Calibri" w:eastAsia="Calibri" w:hAnsi="Calibri" w:cs="Calibri"/>
                <w:color w:val="000000"/>
                <w:sz w:val="18"/>
                <w:szCs w:val="18"/>
                <w:lang w:val="en-US"/>
              </w:rPr>
            </w:pPr>
            <w:proofErr w:type="spellStart"/>
            <w:r w:rsidRPr="0006236B">
              <w:rPr>
                <w:rFonts w:ascii="Calibri" w:eastAsia="Calibri" w:hAnsi="Calibri" w:cs="Calibri"/>
                <w:color w:val="000000"/>
                <w:sz w:val="18"/>
                <w:szCs w:val="18"/>
                <w:lang w:val="en-US"/>
              </w:rPr>
              <w:t>Endscore</w:t>
            </w:r>
            <w:proofErr w:type="spellEnd"/>
            <w:r w:rsidRPr="0006236B">
              <w:rPr>
                <w:rFonts w:ascii="Calibri" w:eastAsia="Calibri" w:hAnsi="Calibri" w:cs="Calibri"/>
                <w:color w:val="000000"/>
                <w:sz w:val="18"/>
                <w:szCs w:val="18"/>
                <w:lang w:val="en-US"/>
              </w:rPr>
              <w:t xml:space="preserve"> for the K-indicators</w:t>
            </w:r>
          </w:p>
          <w:p w14:paraId="65E2E90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EC71A40" w14:textId="7F075B8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19EFCD3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D8A021"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C83DE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INT</w:t>
            </w:r>
          </w:p>
        </w:tc>
      </w:tr>
      <w:tr w:rsidR="00340B1E" w:rsidRPr="0006236B" w14:paraId="2146D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A1167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FA0F23B"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71D5"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A11059E" w14:textId="77777777" w:rsidR="00340B1E" w:rsidRPr="0006236B" w:rsidRDefault="00340B1E">
                  <w:pPr>
                    <w:rPr>
                      <w:color w:val="000000"/>
                      <w:sz w:val="16"/>
                      <w:szCs w:val="16"/>
                    </w:rPr>
                  </w:pPr>
                </w:p>
              </w:tc>
            </w:tr>
            <w:tr w:rsidR="00340B1E" w:rsidRPr="0006236B" w14:paraId="3C07D40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8B793B5"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AA6BAE"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GGZNL: </w:t>
                  </w:r>
                  <w:proofErr w:type="spellStart"/>
                  <w:r w:rsidRPr="0006236B">
                    <w:rPr>
                      <w:rFonts w:ascii="Calibri" w:eastAsia="Calibri" w:hAnsi="Calibri" w:cs="Calibri"/>
                      <w:color w:val="000000"/>
                      <w:sz w:val="18"/>
                      <w:szCs w:val="18"/>
                    </w:rPr>
                    <w:t>HKTRKTot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F1E5C0" w14:textId="77777777" w:rsidR="00340B1E" w:rsidRPr="0006236B" w:rsidRDefault="00340B1E">
                  <w:pPr>
                    <w:rPr>
                      <w:color w:val="000000"/>
                      <w:sz w:val="16"/>
                      <w:szCs w:val="16"/>
                    </w:rPr>
                  </w:pPr>
                </w:p>
              </w:tc>
            </w:tr>
          </w:tbl>
          <w:p w14:paraId="135E3C95" w14:textId="77777777" w:rsidR="00340B1E" w:rsidRPr="0006236B" w:rsidRDefault="00340B1E">
            <w:pPr>
              <w:rPr>
                <w:color w:val="000000"/>
                <w:sz w:val="16"/>
                <w:szCs w:val="16"/>
              </w:rPr>
            </w:pPr>
          </w:p>
        </w:tc>
      </w:tr>
      <w:tr w:rsidR="00340B1E" w:rsidRPr="0006236B" w14:paraId="4DC8FA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75AFE1"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E90DF2" w14:textId="77777777" w:rsidR="00340B1E" w:rsidRPr="0006236B" w:rsidRDefault="00340B1E">
            <w:pPr>
              <w:rPr>
                <w:rFonts w:ascii="Calibri" w:eastAsia="Calibri" w:hAnsi="Calibri" w:cs="Calibri"/>
                <w:color w:val="000000"/>
                <w:sz w:val="18"/>
                <w:szCs w:val="18"/>
              </w:rPr>
            </w:pPr>
          </w:p>
        </w:tc>
      </w:tr>
      <w:bookmarkEnd w:id="45"/>
    </w:tbl>
    <w:p w14:paraId="323E9E1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A04944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43F542" w14:textId="77777777" w:rsidR="00340B1E" w:rsidRPr="0006236B" w:rsidRDefault="00FA4D6C">
            <w:pPr>
              <w:rPr>
                <w:rFonts w:ascii="Calibri" w:eastAsia="Calibri" w:hAnsi="Calibri" w:cs="Calibri"/>
                <w:b/>
                <w:color w:val="FFFFFF"/>
                <w:sz w:val="22"/>
                <w:szCs w:val="22"/>
              </w:rPr>
            </w:pPr>
            <w:bookmarkStart w:id="46" w:name="BKM_147BA1FA_FF15_450D_9647_E1A5C9F5A05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24A616"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K01 Probleeminzicht   </w:t>
            </w:r>
          </w:p>
        </w:tc>
      </w:tr>
      <w:tr w:rsidR="00340B1E" w:rsidRPr="0006236B" w14:paraId="53A503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CB92C0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DBDAC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B648E8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BBDD95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-NL&gt;K01 Probleeminzicht met waardenlijst (score 0-4).</w:t>
            </w:r>
          </w:p>
          <w:p w14:paraId="7D48C7AE" w14:textId="77777777" w:rsidR="00340B1E" w:rsidRPr="0006236B" w:rsidRDefault="00340B1E">
            <w:pPr>
              <w:rPr>
                <w:rFonts w:ascii="Calibri" w:eastAsia="Calibri" w:hAnsi="Calibri" w:cs="Calibri"/>
                <w:color w:val="000000"/>
                <w:sz w:val="18"/>
                <w:szCs w:val="18"/>
              </w:rPr>
            </w:pPr>
          </w:p>
          <w:p w14:paraId="6C216A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Afgelopen twaalf maanden heeft patiënt:</w:t>
            </w:r>
          </w:p>
          <w:p w14:paraId="590FE4B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Voldoende besef en inzicht in de factoren die zijn</w:t>
            </w:r>
          </w:p>
          <w:p w14:paraId="51C6C3A8"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risicogedrag</w:t>
            </w:r>
            <w:proofErr w:type="gramEnd"/>
            <w:r w:rsidRPr="0006236B">
              <w:rPr>
                <w:rFonts w:ascii="Calibri" w:eastAsia="Calibri" w:hAnsi="Calibri" w:cs="Calibri"/>
                <w:color w:val="000000"/>
                <w:sz w:val="18"/>
                <w:szCs w:val="18"/>
              </w:rPr>
              <w:t xml:space="preserve"> bepalen en hij gedraagt zich hiernaar.</w:t>
            </w:r>
          </w:p>
          <w:p w14:paraId="514CE92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Tussen 0 en 2.</w:t>
            </w:r>
          </w:p>
          <w:p w14:paraId="0E9A922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Wel probleembesef, maar hij gedraagt zich hier niet naar;</w:t>
            </w:r>
          </w:p>
          <w:p w14:paraId="5AE5D974"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geen</w:t>
            </w:r>
            <w:proofErr w:type="gramEnd"/>
            <w:r w:rsidRPr="0006236B">
              <w:rPr>
                <w:rFonts w:ascii="Calibri" w:eastAsia="Calibri" w:hAnsi="Calibri" w:cs="Calibri"/>
                <w:color w:val="000000"/>
                <w:sz w:val="18"/>
                <w:szCs w:val="18"/>
              </w:rPr>
              <w:t xml:space="preserve"> probleeminzicht.</w:t>
            </w:r>
          </w:p>
          <w:p w14:paraId="3ED4179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Tussen 2 en 4.</w:t>
            </w:r>
          </w:p>
          <w:p w14:paraId="6999337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Geen probleembesef en geen probleeminzicht.</w:t>
            </w:r>
          </w:p>
          <w:p w14:paraId="6CE90124" w14:textId="584EBB0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1DDAE5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7076784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BF2185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CB76B87" w14:textId="5F6AFBB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246044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C941B2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8E347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213BDD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7AED1A8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FB15F"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E47A95"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53F5D5A" w14:textId="77777777" w:rsidR="00340B1E" w:rsidRPr="0006236B" w:rsidRDefault="00340B1E">
                  <w:pPr>
                    <w:rPr>
                      <w:color w:val="000000"/>
                      <w:sz w:val="16"/>
                      <w:szCs w:val="16"/>
                    </w:rPr>
                  </w:pPr>
                </w:p>
              </w:tc>
            </w:tr>
          </w:tbl>
          <w:p w14:paraId="751F051A" w14:textId="77777777" w:rsidR="00340B1E" w:rsidRPr="0006236B" w:rsidRDefault="00340B1E">
            <w:pPr>
              <w:rPr>
                <w:color w:val="000000"/>
                <w:sz w:val="16"/>
                <w:szCs w:val="16"/>
              </w:rPr>
            </w:pPr>
          </w:p>
        </w:tc>
      </w:tr>
      <w:tr w:rsidR="00340B1E" w:rsidRPr="0006236B" w14:paraId="04F7F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66C3A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6C1896" w14:textId="77777777" w:rsidR="00340B1E" w:rsidRPr="0006236B" w:rsidRDefault="00340B1E">
            <w:pPr>
              <w:rPr>
                <w:rFonts w:ascii="Calibri" w:eastAsia="Calibri" w:hAnsi="Calibri" w:cs="Calibri"/>
                <w:color w:val="000000"/>
                <w:sz w:val="18"/>
                <w:szCs w:val="18"/>
              </w:rPr>
            </w:pPr>
          </w:p>
        </w:tc>
      </w:tr>
      <w:bookmarkEnd w:id="46"/>
    </w:tbl>
    <w:p w14:paraId="384649D9"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4E0FBF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8BE311" w14:textId="77777777" w:rsidR="00340B1E" w:rsidRPr="0006236B" w:rsidRDefault="00FA4D6C">
            <w:pPr>
              <w:rPr>
                <w:rFonts w:ascii="Calibri" w:eastAsia="Calibri" w:hAnsi="Calibri" w:cs="Calibri"/>
                <w:b/>
                <w:color w:val="FFFFFF"/>
                <w:sz w:val="22"/>
                <w:szCs w:val="22"/>
              </w:rPr>
            </w:pPr>
            <w:bookmarkStart w:id="47" w:name="BKM_838D58CA_0250_4B6F_AD46_EB45D820FFE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093103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K02 Psychotische symptomen  </w:t>
            </w:r>
          </w:p>
        </w:tc>
      </w:tr>
      <w:tr w:rsidR="00340B1E" w:rsidRPr="0006236B" w14:paraId="5B1651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2E4C1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297AF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75E946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26FB18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 xml:space="preserve">-NL&gt;K02 Psychotische symptomen met waardenlijst (score 0-4). </w:t>
            </w:r>
          </w:p>
          <w:p w14:paraId="41FB0CF2" w14:textId="77777777" w:rsidR="00340B1E" w:rsidRPr="0006236B" w:rsidRDefault="00340B1E">
            <w:pPr>
              <w:rPr>
                <w:rFonts w:ascii="Calibri" w:eastAsia="Calibri" w:hAnsi="Calibri" w:cs="Calibri"/>
                <w:color w:val="000000"/>
                <w:sz w:val="18"/>
                <w:szCs w:val="18"/>
              </w:rPr>
            </w:pPr>
          </w:p>
          <w:p w14:paraId="572C65A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vertoonde patiënt:</w:t>
            </w:r>
          </w:p>
          <w:p w14:paraId="5D4555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psychotische symptomen of alleen negatieve symptomen.</w:t>
            </w:r>
          </w:p>
          <w:p w14:paraId="47EBC7B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lastRenderedPageBreak/>
              <w:t xml:space="preserve">1 </w:t>
            </w:r>
            <w:r w:rsidRPr="0006236B">
              <w:rPr>
                <w:rFonts w:ascii="Calibri" w:eastAsia="Calibri" w:hAnsi="Calibri" w:cs="Calibri"/>
                <w:color w:val="000000"/>
                <w:sz w:val="18"/>
                <w:szCs w:val="18"/>
              </w:rPr>
              <w:t>– Eén of meer psychotische episoden of aanhoudend psychotische symptomen zonder een relatie te hebben met geweld.</w:t>
            </w:r>
          </w:p>
          <w:p w14:paraId="3B596E0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Eén of meer psychotische episoden of aanhoudend psychotische symptomen leidend tot ongericht</w:t>
            </w:r>
          </w:p>
          <w:p w14:paraId="70DEE55F"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grensoverschrijdend</w:t>
            </w:r>
            <w:proofErr w:type="gramEnd"/>
            <w:r w:rsidRPr="0006236B">
              <w:rPr>
                <w:rFonts w:ascii="Calibri" w:eastAsia="Calibri" w:hAnsi="Calibri" w:cs="Calibri"/>
                <w:color w:val="000000"/>
                <w:sz w:val="18"/>
                <w:szCs w:val="18"/>
              </w:rPr>
              <w:t xml:space="preserve"> gedrag.</w:t>
            </w:r>
          </w:p>
          <w:p w14:paraId="32125D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Eén of meer psychotische episoden of aanhoudend psychotische symptomen leidend tot gericht minder ernstig agressief gedrag.</w:t>
            </w:r>
          </w:p>
          <w:p w14:paraId="562370C4" w14:textId="2646E649"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Eén of meer psychotische episoden of aanhoudend psychotische symptomen leidend tot ernstig fysiek agressief gedrag en/of er was sprake van zodanig oninvoelbaar gedrag waarbij er aanwijzingen zijn dat het risico op agressief gedrag aanwezig is.</w:t>
            </w:r>
          </w:p>
          <w:p w14:paraId="1A8ECEF6" w14:textId="08FD335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3A67DE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553996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D482AF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260EAA4" w14:textId="74A792F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D5B78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42412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CA138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19EE2D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1613C6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1AB94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1420DF1"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1D9EC8" w14:textId="77777777" w:rsidR="00340B1E" w:rsidRPr="0006236B" w:rsidRDefault="00340B1E">
                  <w:pPr>
                    <w:rPr>
                      <w:color w:val="000000"/>
                      <w:sz w:val="16"/>
                      <w:szCs w:val="16"/>
                    </w:rPr>
                  </w:pPr>
                </w:p>
              </w:tc>
            </w:tr>
          </w:tbl>
          <w:p w14:paraId="6A56AB15" w14:textId="77777777" w:rsidR="00340B1E" w:rsidRPr="0006236B" w:rsidRDefault="00340B1E">
            <w:pPr>
              <w:rPr>
                <w:color w:val="000000"/>
                <w:sz w:val="16"/>
                <w:szCs w:val="16"/>
              </w:rPr>
            </w:pPr>
          </w:p>
        </w:tc>
      </w:tr>
      <w:tr w:rsidR="00340B1E" w:rsidRPr="0006236B" w14:paraId="43F21D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3D89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E7A4692" w14:textId="77777777" w:rsidR="00340B1E" w:rsidRPr="0006236B" w:rsidRDefault="00340B1E">
            <w:pPr>
              <w:rPr>
                <w:rFonts w:ascii="Calibri" w:eastAsia="Calibri" w:hAnsi="Calibri" w:cs="Calibri"/>
                <w:color w:val="000000"/>
                <w:sz w:val="18"/>
                <w:szCs w:val="18"/>
              </w:rPr>
            </w:pPr>
          </w:p>
        </w:tc>
      </w:tr>
      <w:bookmarkEnd w:id="47"/>
    </w:tbl>
    <w:p w14:paraId="3A6AC4AE"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507CDB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D0820D4" w14:textId="77777777" w:rsidR="00340B1E" w:rsidRPr="0006236B" w:rsidRDefault="00FA4D6C">
            <w:pPr>
              <w:rPr>
                <w:rFonts w:ascii="Calibri" w:eastAsia="Calibri" w:hAnsi="Calibri" w:cs="Calibri"/>
                <w:b/>
                <w:color w:val="FFFFFF"/>
                <w:sz w:val="22"/>
                <w:szCs w:val="22"/>
              </w:rPr>
            </w:pPr>
            <w:bookmarkStart w:id="48" w:name="BKM_D8C4C8D6_D662_4A1B_9FCA_D67172C9F069"/>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E021C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K03 Verslaving  </w:t>
            </w:r>
          </w:p>
        </w:tc>
      </w:tr>
      <w:tr w:rsidR="00340B1E" w:rsidRPr="0006236B" w14:paraId="07CC3D3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FA183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80FF3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0CB515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2FB92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-NL&gt;K03 Verslaving met waardenlijst (score 0-4), zie H10, inclusief gebruik bestaande zibs.</w:t>
            </w:r>
          </w:p>
          <w:p w14:paraId="4821BFA6" w14:textId="77777777" w:rsidR="00340B1E" w:rsidRPr="0006236B" w:rsidRDefault="00340B1E">
            <w:pPr>
              <w:rPr>
                <w:rFonts w:ascii="Calibri" w:eastAsia="Calibri" w:hAnsi="Calibri" w:cs="Calibri"/>
                <w:color w:val="000000"/>
                <w:sz w:val="18"/>
                <w:szCs w:val="18"/>
              </w:rPr>
            </w:pPr>
          </w:p>
          <w:p w14:paraId="51C21DF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Als eindscore vult u de hoogste score van de vier</w:t>
            </w:r>
          </w:p>
          <w:p w14:paraId="1F0484B1" w14:textId="77777777" w:rsidR="00340B1E" w:rsidRPr="0006236B" w:rsidRDefault="00FA4D6C">
            <w:pPr>
              <w:rPr>
                <w:rFonts w:ascii="Calibri" w:eastAsia="Calibri" w:hAnsi="Calibri" w:cs="Calibri"/>
                <w:color w:val="000000"/>
                <w:sz w:val="18"/>
                <w:szCs w:val="18"/>
              </w:rPr>
            </w:pPr>
            <w:proofErr w:type="spellStart"/>
            <w:proofErr w:type="gramStart"/>
            <w:r w:rsidRPr="0006236B">
              <w:rPr>
                <w:rFonts w:ascii="Calibri" w:eastAsia="Calibri" w:hAnsi="Calibri" w:cs="Calibri"/>
                <w:color w:val="000000"/>
                <w:sz w:val="18"/>
                <w:szCs w:val="18"/>
              </w:rPr>
              <w:t>subindicatoren</w:t>
            </w:r>
            <w:proofErr w:type="spellEnd"/>
            <w:proofErr w:type="gramEnd"/>
            <w:r w:rsidRPr="0006236B">
              <w:rPr>
                <w:rFonts w:ascii="Calibri" w:eastAsia="Calibri" w:hAnsi="Calibri" w:cs="Calibri"/>
                <w:color w:val="000000"/>
                <w:sz w:val="18"/>
                <w:szCs w:val="18"/>
              </w:rPr>
              <w:t xml:space="preserve"> in. Zie onderstaande vier scorelijsten. </w:t>
            </w:r>
          </w:p>
          <w:p w14:paraId="0B634CBA" w14:textId="77777777" w:rsidR="00340B1E" w:rsidRPr="0006236B" w:rsidRDefault="00340B1E">
            <w:pPr>
              <w:rPr>
                <w:rFonts w:ascii="Calibri" w:eastAsia="Calibri" w:hAnsi="Calibri" w:cs="Calibri"/>
                <w:color w:val="000000"/>
                <w:sz w:val="18"/>
                <w:szCs w:val="18"/>
              </w:rPr>
            </w:pPr>
          </w:p>
          <w:p w14:paraId="7B83278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K03A Alcohol</w:t>
            </w:r>
          </w:p>
          <w:p w14:paraId="71913DF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6C02FC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xml:space="preserve">– Was er geen sprake van </w:t>
            </w:r>
            <w:proofErr w:type="spellStart"/>
            <w:r w:rsidRPr="0006236B">
              <w:rPr>
                <w:rFonts w:ascii="Calibri" w:eastAsia="Calibri" w:hAnsi="Calibri" w:cs="Calibri"/>
                <w:color w:val="000000"/>
                <w:sz w:val="18"/>
                <w:szCs w:val="18"/>
              </w:rPr>
              <w:t>regelovertredend</w:t>
            </w:r>
            <w:proofErr w:type="spellEnd"/>
            <w:r w:rsidRPr="0006236B">
              <w:rPr>
                <w:rFonts w:ascii="Calibri" w:eastAsia="Calibri" w:hAnsi="Calibri" w:cs="Calibri"/>
                <w:color w:val="000000"/>
                <w:sz w:val="18"/>
                <w:szCs w:val="18"/>
              </w:rPr>
              <w:t xml:space="preserve"> alcoholgebruik.</w:t>
            </w:r>
          </w:p>
          <w:p w14:paraId="4998F2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niet positief bevonden op controles, maar</w:t>
            </w:r>
          </w:p>
          <w:p w14:paraId="0B971E53"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heeft</w:t>
            </w:r>
            <w:proofErr w:type="gramEnd"/>
            <w:r w:rsidRPr="0006236B">
              <w:rPr>
                <w:rFonts w:ascii="Calibri" w:eastAsia="Calibri" w:hAnsi="Calibri" w:cs="Calibri"/>
                <w:color w:val="000000"/>
                <w:sz w:val="18"/>
                <w:szCs w:val="18"/>
              </w:rPr>
              <w:t xml:space="preserve"> hij wel controles geweigerd.</w:t>
            </w:r>
          </w:p>
          <w:p w14:paraId="3F731AA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1 keer positief bevonden op controles en</w:t>
            </w:r>
          </w:p>
          <w:p w14:paraId="3DD1B9C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heeft</w:t>
            </w:r>
            <w:proofErr w:type="gramEnd"/>
            <w:r w:rsidRPr="0006236B">
              <w:rPr>
                <w:rFonts w:ascii="Calibri" w:eastAsia="Calibri" w:hAnsi="Calibri" w:cs="Calibri"/>
                <w:color w:val="000000"/>
                <w:sz w:val="18"/>
                <w:szCs w:val="18"/>
              </w:rPr>
              <w:t xml:space="preserve"> hij eventueel controles geweigerd.</w:t>
            </w:r>
          </w:p>
          <w:p w14:paraId="31D1DE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minstens 2 keer positief bevonden op</w:t>
            </w:r>
          </w:p>
          <w:p w14:paraId="5B5051C5"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controles</w:t>
            </w:r>
            <w:proofErr w:type="gramEnd"/>
            <w:r w:rsidRPr="0006236B">
              <w:rPr>
                <w:rFonts w:ascii="Calibri" w:eastAsia="Calibri" w:hAnsi="Calibri" w:cs="Calibri"/>
                <w:color w:val="000000"/>
                <w:sz w:val="18"/>
                <w:szCs w:val="18"/>
              </w:rPr>
              <w:t xml:space="preserve"> en heeft hij geen controles geweigerd.</w:t>
            </w:r>
          </w:p>
          <w:p w14:paraId="335DEA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Is de patiënt minstens 2 keer positief bevonden op</w:t>
            </w:r>
          </w:p>
          <w:p w14:paraId="35096ED2"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controles</w:t>
            </w:r>
            <w:proofErr w:type="gramEnd"/>
            <w:r w:rsidRPr="0006236B">
              <w:rPr>
                <w:rFonts w:ascii="Calibri" w:eastAsia="Calibri" w:hAnsi="Calibri" w:cs="Calibri"/>
                <w:color w:val="000000"/>
                <w:sz w:val="18"/>
                <w:szCs w:val="18"/>
              </w:rPr>
              <w:t xml:space="preserve"> en heeft hij ook controles geweigerd.</w:t>
            </w:r>
          </w:p>
          <w:p w14:paraId="45ED2C08" w14:textId="77777777" w:rsidR="00340B1E" w:rsidRPr="0006236B" w:rsidRDefault="00340B1E">
            <w:pPr>
              <w:rPr>
                <w:rFonts w:ascii="Calibri" w:eastAsia="Calibri" w:hAnsi="Calibri" w:cs="Calibri"/>
                <w:color w:val="000000"/>
                <w:sz w:val="18"/>
                <w:szCs w:val="18"/>
              </w:rPr>
            </w:pPr>
          </w:p>
          <w:p w14:paraId="36BEFC2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K03B Softdrugs</w:t>
            </w:r>
          </w:p>
          <w:p w14:paraId="57DC6E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3E92F0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xml:space="preserve">– Was er geen sprake van </w:t>
            </w:r>
            <w:proofErr w:type="spellStart"/>
            <w:r w:rsidRPr="0006236B">
              <w:rPr>
                <w:rFonts w:ascii="Calibri" w:eastAsia="Calibri" w:hAnsi="Calibri" w:cs="Calibri"/>
                <w:color w:val="000000"/>
                <w:sz w:val="18"/>
                <w:szCs w:val="18"/>
              </w:rPr>
              <w:t>regelovertredend</w:t>
            </w:r>
            <w:proofErr w:type="spellEnd"/>
            <w:r w:rsidRPr="0006236B">
              <w:rPr>
                <w:rFonts w:ascii="Calibri" w:eastAsia="Calibri" w:hAnsi="Calibri" w:cs="Calibri"/>
                <w:color w:val="000000"/>
                <w:sz w:val="18"/>
                <w:szCs w:val="18"/>
              </w:rPr>
              <w:t xml:space="preserve"> softdruggebruik.</w:t>
            </w:r>
          </w:p>
          <w:p w14:paraId="2615FD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niet positief bevonden op controles, maar</w:t>
            </w:r>
          </w:p>
          <w:p w14:paraId="34A1F5A4"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heeft</w:t>
            </w:r>
            <w:proofErr w:type="gramEnd"/>
            <w:r w:rsidRPr="0006236B">
              <w:rPr>
                <w:rFonts w:ascii="Calibri" w:eastAsia="Calibri" w:hAnsi="Calibri" w:cs="Calibri"/>
                <w:color w:val="000000"/>
                <w:sz w:val="18"/>
                <w:szCs w:val="18"/>
              </w:rPr>
              <w:t xml:space="preserve"> hij wel controles geweigerd.</w:t>
            </w:r>
          </w:p>
          <w:p w14:paraId="4459698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1 keer positief bevonden op controles en</w:t>
            </w:r>
          </w:p>
          <w:p w14:paraId="3532F8F3"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heeft</w:t>
            </w:r>
            <w:proofErr w:type="gramEnd"/>
            <w:r w:rsidRPr="0006236B">
              <w:rPr>
                <w:rFonts w:ascii="Calibri" w:eastAsia="Calibri" w:hAnsi="Calibri" w:cs="Calibri"/>
                <w:color w:val="000000"/>
                <w:sz w:val="18"/>
                <w:szCs w:val="18"/>
              </w:rPr>
              <w:t xml:space="preserve"> hij eventueel controles geweigerd.</w:t>
            </w:r>
          </w:p>
          <w:p w14:paraId="7F855AF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minstens 2 keer positief bevonden op</w:t>
            </w:r>
          </w:p>
          <w:p w14:paraId="3A009E83"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controles</w:t>
            </w:r>
            <w:proofErr w:type="gramEnd"/>
            <w:r w:rsidRPr="0006236B">
              <w:rPr>
                <w:rFonts w:ascii="Calibri" w:eastAsia="Calibri" w:hAnsi="Calibri" w:cs="Calibri"/>
                <w:color w:val="000000"/>
                <w:sz w:val="18"/>
                <w:szCs w:val="18"/>
              </w:rPr>
              <w:t xml:space="preserve"> en heeft hij geen controles geweigerd.</w:t>
            </w:r>
          </w:p>
          <w:p w14:paraId="44CDD2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Is de patiënt minstens 2 keer positief bevonden op</w:t>
            </w:r>
          </w:p>
          <w:p w14:paraId="2703A504"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controles</w:t>
            </w:r>
            <w:proofErr w:type="gramEnd"/>
            <w:r w:rsidRPr="0006236B">
              <w:rPr>
                <w:rFonts w:ascii="Calibri" w:eastAsia="Calibri" w:hAnsi="Calibri" w:cs="Calibri"/>
                <w:color w:val="000000"/>
                <w:sz w:val="18"/>
                <w:szCs w:val="18"/>
              </w:rPr>
              <w:t xml:space="preserve"> en heeft hij ook controles geweigerd.</w:t>
            </w:r>
          </w:p>
          <w:p w14:paraId="51DE608C" w14:textId="77777777" w:rsidR="00340B1E" w:rsidRPr="0006236B" w:rsidRDefault="00340B1E">
            <w:pPr>
              <w:rPr>
                <w:rFonts w:ascii="Calibri" w:eastAsia="Calibri" w:hAnsi="Calibri" w:cs="Calibri"/>
                <w:color w:val="000000"/>
                <w:sz w:val="18"/>
                <w:szCs w:val="18"/>
              </w:rPr>
            </w:pPr>
          </w:p>
          <w:p w14:paraId="5B2AA96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K03C Harddrugs</w:t>
            </w:r>
          </w:p>
          <w:p w14:paraId="0EB0FC3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36C91E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Was er geen sprake van harddrugsgebruik.</w:t>
            </w:r>
          </w:p>
          <w:p w14:paraId="5CB44C7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niet positief bevonden op controles, maar</w:t>
            </w:r>
          </w:p>
          <w:p w14:paraId="0BE6D11F"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heeft</w:t>
            </w:r>
            <w:proofErr w:type="gramEnd"/>
            <w:r w:rsidRPr="0006236B">
              <w:rPr>
                <w:rFonts w:ascii="Calibri" w:eastAsia="Calibri" w:hAnsi="Calibri" w:cs="Calibri"/>
                <w:color w:val="000000"/>
                <w:sz w:val="18"/>
                <w:szCs w:val="18"/>
              </w:rPr>
              <w:t xml:space="preserve"> hij wel controles geweigerd.</w:t>
            </w:r>
          </w:p>
          <w:p w14:paraId="30F13B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1 keer positief bevonden op controles en</w:t>
            </w:r>
          </w:p>
          <w:p w14:paraId="3191C667"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heeft</w:t>
            </w:r>
            <w:proofErr w:type="gramEnd"/>
            <w:r w:rsidRPr="0006236B">
              <w:rPr>
                <w:rFonts w:ascii="Calibri" w:eastAsia="Calibri" w:hAnsi="Calibri" w:cs="Calibri"/>
                <w:color w:val="000000"/>
                <w:sz w:val="18"/>
                <w:szCs w:val="18"/>
              </w:rPr>
              <w:t xml:space="preserve"> hij eventueel controles geweigerd.</w:t>
            </w:r>
          </w:p>
          <w:p w14:paraId="40753DB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minstens 2 keer positief bevonden op</w:t>
            </w:r>
          </w:p>
          <w:p w14:paraId="6CCCE586"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controles</w:t>
            </w:r>
            <w:proofErr w:type="gramEnd"/>
            <w:r w:rsidRPr="0006236B">
              <w:rPr>
                <w:rFonts w:ascii="Calibri" w:eastAsia="Calibri" w:hAnsi="Calibri" w:cs="Calibri"/>
                <w:color w:val="000000"/>
                <w:sz w:val="18"/>
                <w:szCs w:val="18"/>
              </w:rPr>
              <w:t xml:space="preserve"> en heeft hij geen controles geweigerd.</w:t>
            </w:r>
          </w:p>
          <w:p w14:paraId="0B8E3C4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Is de patiënt minstens 2 keer positief bevonden op</w:t>
            </w:r>
          </w:p>
          <w:p w14:paraId="6AABD166"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controles</w:t>
            </w:r>
            <w:proofErr w:type="gramEnd"/>
            <w:r w:rsidRPr="0006236B">
              <w:rPr>
                <w:rFonts w:ascii="Calibri" w:eastAsia="Calibri" w:hAnsi="Calibri" w:cs="Calibri"/>
                <w:color w:val="000000"/>
                <w:sz w:val="18"/>
                <w:szCs w:val="18"/>
              </w:rPr>
              <w:t xml:space="preserve"> en heeft hij ook controles geweigerd.</w:t>
            </w:r>
          </w:p>
          <w:p w14:paraId="5C8D332F" w14:textId="77777777" w:rsidR="00340B1E" w:rsidRPr="0006236B" w:rsidRDefault="00340B1E">
            <w:pPr>
              <w:rPr>
                <w:rFonts w:ascii="Calibri" w:eastAsia="Calibri" w:hAnsi="Calibri" w:cs="Calibri"/>
                <w:color w:val="000000"/>
                <w:sz w:val="18"/>
                <w:szCs w:val="18"/>
              </w:rPr>
            </w:pPr>
          </w:p>
          <w:p w14:paraId="2FF178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K03D Overige verslaving</w:t>
            </w:r>
          </w:p>
          <w:p w14:paraId="5DB9EB2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De afgelopen twaalf maanden:</w:t>
            </w:r>
          </w:p>
          <w:p w14:paraId="4080029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Was er geen sprake van een overige verslaving.</w:t>
            </w:r>
          </w:p>
          <w:p w14:paraId="09EFAA7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Veroorzaakte de verslaving weinig problemen.</w:t>
            </w:r>
          </w:p>
          <w:p w14:paraId="4A6AF0F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Heeft de overige verslaving (meerdere malen) geleid tot</w:t>
            </w:r>
          </w:p>
          <w:p w14:paraId="03AA2E5D"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probleemgedrag</w:t>
            </w:r>
            <w:proofErr w:type="gramEnd"/>
            <w:r w:rsidRPr="0006236B">
              <w:rPr>
                <w:rFonts w:ascii="Calibri" w:eastAsia="Calibri" w:hAnsi="Calibri" w:cs="Calibri"/>
                <w:color w:val="000000"/>
                <w:sz w:val="18"/>
                <w:szCs w:val="18"/>
              </w:rPr>
              <w:t xml:space="preserve"> (zoals financiële wanorde en verbaal</w:t>
            </w:r>
          </w:p>
          <w:p w14:paraId="32C14CF9"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oppositioneel</w:t>
            </w:r>
            <w:proofErr w:type="gramEnd"/>
            <w:r w:rsidRPr="0006236B">
              <w:rPr>
                <w:rFonts w:ascii="Calibri" w:eastAsia="Calibri" w:hAnsi="Calibri" w:cs="Calibri"/>
                <w:color w:val="000000"/>
                <w:sz w:val="18"/>
                <w:szCs w:val="18"/>
              </w:rPr>
              <w:t xml:space="preserve"> gedrag), maar niet tot fysieke agressie naar</w:t>
            </w:r>
          </w:p>
          <w:p w14:paraId="3CB2C639"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mensen</w:t>
            </w:r>
            <w:proofErr w:type="gramEnd"/>
            <w:r w:rsidRPr="0006236B">
              <w:rPr>
                <w:rFonts w:ascii="Calibri" w:eastAsia="Calibri" w:hAnsi="Calibri" w:cs="Calibri"/>
                <w:color w:val="000000"/>
                <w:sz w:val="18"/>
                <w:szCs w:val="18"/>
              </w:rPr>
              <w:t xml:space="preserve"> toe.</w:t>
            </w:r>
          </w:p>
          <w:p w14:paraId="316B43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Had de overige verslaving een indirecte relatie met fysiek</w:t>
            </w:r>
          </w:p>
          <w:p w14:paraId="7B05F0A7"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agressief</w:t>
            </w:r>
            <w:proofErr w:type="gramEnd"/>
            <w:r w:rsidRPr="0006236B">
              <w:rPr>
                <w:rFonts w:ascii="Calibri" w:eastAsia="Calibri" w:hAnsi="Calibri" w:cs="Calibri"/>
                <w:color w:val="000000"/>
                <w:sz w:val="18"/>
                <w:szCs w:val="18"/>
              </w:rPr>
              <w:t xml:space="preserve"> gedrag.</w:t>
            </w:r>
          </w:p>
          <w:p w14:paraId="2DEE2A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Had de overige verslaving een directe relatie met fysiek</w:t>
            </w:r>
          </w:p>
          <w:p w14:paraId="24EFEF74"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agressief</w:t>
            </w:r>
            <w:proofErr w:type="gramEnd"/>
            <w:r w:rsidRPr="0006236B">
              <w:rPr>
                <w:rFonts w:ascii="Calibri" w:eastAsia="Calibri" w:hAnsi="Calibri" w:cs="Calibri"/>
                <w:color w:val="000000"/>
                <w:sz w:val="18"/>
                <w:szCs w:val="18"/>
              </w:rPr>
              <w:t xml:space="preserve"> gedrag.</w:t>
            </w:r>
          </w:p>
          <w:p w14:paraId="04798BCC" w14:textId="5BBE831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5F4BE3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59322B2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4AE7B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AC4B7CF" w14:textId="36B9114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BFC2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4551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5160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B7A810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9EC76B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BFF1CC"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AC0949"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ECF7D5" w14:textId="77777777" w:rsidR="00340B1E" w:rsidRPr="0006236B" w:rsidRDefault="00340B1E">
                  <w:pPr>
                    <w:rPr>
                      <w:color w:val="000000"/>
                      <w:sz w:val="16"/>
                      <w:szCs w:val="16"/>
                    </w:rPr>
                  </w:pPr>
                </w:p>
              </w:tc>
            </w:tr>
          </w:tbl>
          <w:p w14:paraId="0F92BD72" w14:textId="77777777" w:rsidR="00340B1E" w:rsidRPr="0006236B" w:rsidRDefault="00340B1E">
            <w:pPr>
              <w:rPr>
                <w:color w:val="000000"/>
                <w:sz w:val="16"/>
                <w:szCs w:val="16"/>
              </w:rPr>
            </w:pPr>
          </w:p>
        </w:tc>
      </w:tr>
      <w:tr w:rsidR="00340B1E" w:rsidRPr="0006236B" w14:paraId="61AEDE1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B4AF6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B8DACE" w14:textId="77777777" w:rsidR="00340B1E" w:rsidRPr="0006236B" w:rsidRDefault="00340B1E">
            <w:pPr>
              <w:rPr>
                <w:rFonts w:ascii="Calibri" w:eastAsia="Calibri" w:hAnsi="Calibri" w:cs="Calibri"/>
                <w:color w:val="000000"/>
                <w:sz w:val="18"/>
                <w:szCs w:val="18"/>
              </w:rPr>
            </w:pPr>
          </w:p>
        </w:tc>
      </w:tr>
      <w:bookmarkEnd w:id="48"/>
    </w:tbl>
    <w:p w14:paraId="0C8AD640"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B202AF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4A0A13" w14:textId="77777777" w:rsidR="00340B1E" w:rsidRPr="0006236B" w:rsidRDefault="00FA4D6C">
            <w:pPr>
              <w:rPr>
                <w:rFonts w:ascii="Calibri" w:eastAsia="Calibri" w:hAnsi="Calibri" w:cs="Calibri"/>
                <w:b/>
                <w:color w:val="FFFFFF"/>
                <w:sz w:val="22"/>
                <w:szCs w:val="22"/>
              </w:rPr>
            </w:pPr>
            <w:bookmarkStart w:id="49" w:name="BKM_0C8F52B5_C503_4256_8CC3_507725658BC6"/>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47156EA"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K04 Impulsiviteit  </w:t>
            </w:r>
          </w:p>
        </w:tc>
      </w:tr>
      <w:tr w:rsidR="00340B1E" w:rsidRPr="0006236B" w14:paraId="5579E70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1C5AE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EB5585" w14:textId="77777777" w:rsidR="00340B1E" w:rsidRPr="0006236B" w:rsidRDefault="00340B1E">
            <w:pPr>
              <w:rPr>
                <w:rFonts w:ascii="Calibri" w:eastAsia="Calibri" w:hAnsi="Calibri" w:cs="Calibri"/>
                <w:color w:val="000000"/>
                <w:sz w:val="18"/>
                <w:szCs w:val="18"/>
                <w:lang w:val="en-US"/>
              </w:rPr>
            </w:pPr>
          </w:p>
          <w:p w14:paraId="7F3C853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FCE734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E2959E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-NL&gt;K04 Impulsiviteit met waardenlijst impulsiviteit (score 0-4).</w:t>
            </w:r>
          </w:p>
          <w:p w14:paraId="536B27CB" w14:textId="77777777" w:rsidR="00340B1E" w:rsidRPr="0006236B" w:rsidRDefault="00340B1E">
            <w:pPr>
              <w:rPr>
                <w:rFonts w:ascii="Calibri" w:eastAsia="Calibri" w:hAnsi="Calibri" w:cs="Calibri"/>
                <w:color w:val="000000"/>
                <w:sz w:val="18"/>
                <w:szCs w:val="18"/>
              </w:rPr>
            </w:pPr>
          </w:p>
          <w:p w14:paraId="50E2830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vertoonde de patiënt:</w:t>
            </w:r>
          </w:p>
          <w:p w14:paraId="1CC91C5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impulsief gedrag.</w:t>
            </w:r>
          </w:p>
          <w:p w14:paraId="6A5171C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Ernst tussen 0 en 2.</w:t>
            </w:r>
          </w:p>
          <w:p w14:paraId="5185B0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Enige impulsiviteit in gedrag, hij was echter wel in staat om</w:t>
            </w:r>
          </w:p>
          <w:p w14:paraId="10CD87EF"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met</w:t>
            </w:r>
            <w:proofErr w:type="gramEnd"/>
            <w:r w:rsidRPr="0006236B">
              <w:rPr>
                <w:rFonts w:ascii="Calibri" w:eastAsia="Calibri" w:hAnsi="Calibri" w:cs="Calibri"/>
                <w:color w:val="000000"/>
                <w:sz w:val="18"/>
                <w:szCs w:val="18"/>
              </w:rPr>
              <w:t xml:space="preserve"> ondersteuning het handelen te controleren.</w:t>
            </w:r>
          </w:p>
          <w:p w14:paraId="37E4A2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Ernst tussen 2 en 4.</w:t>
            </w:r>
          </w:p>
          <w:p w14:paraId="4F51DECB" w14:textId="1D68ED35"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Frequent en/of ernstig impulsief gedrag.</w:t>
            </w:r>
          </w:p>
          <w:p w14:paraId="41B0DADF" w14:textId="6043A04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8C961D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20BC7F1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A63FEA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3F47D5C" w14:textId="74D9BD6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3351C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A0984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FF10D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30CD640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D19755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7852815"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F7E66"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C8107E9" w14:textId="77777777" w:rsidR="00340B1E" w:rsidRPr="0006236B" w:rsidRDefault="00340B1E">
                  <w:pPr>
                    <w:rPr>
                      <w:color w:val="000000"/>
                      <w:sz w:val="16"/>
                      <w:szCs w:val="16"/>
                    </w:rPr>
                  </w:pPr>
                </w:p>
              </w:tc>
            </w:tr>
          </w:tbl>
          <w:p w14:paraId="44B6B869" w14:textId="77777777" w:rsidR="00340B1E" w:rsidRPr="0006236B" w:rsidRDefault="00340B1E">
            <w:pPr>
              <w:rPr>
                <w:color w:val="000000"/>
                <w:sz w:val="16"/>
                <w:szCs w:val="16"/>
              </w:rPr>
            </w:pPr>
          </w:p>
        </w:tc>
      </w:tr>
      <w:tr w:rsidR="00340B1E" w:rsidRPr="0006236B" w14:paraId="082B9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82DF6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C1F047" w14:textId="77777777" w:rsidR="00340B1E" w:rsidRPr="0006236B" w:rsidRDefault="00340B1E">
            <w:pPr>
              <w:rPr>
                <w:rFonts w:ascii="Calibri" w:eastAsia="Calibri" w:hAnsi="Calibri" w:cs="Calibri"/>
                <w:color w:val="000000"/>
                <w:sz w:val="18"/>
                <w:szCs w:val="18"/>
              </w:rPr>
            </w:pPr>
          </w:p>
        </w:tc>
      </w:tr>
      <w:bookmarkEnd w:id="49"/>
    </w:tbl>
    <w:p w14:paraId="0B3B995D"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B3E4F8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8772BBE" w14:textId="77777777" w:rsidR="00340B1E" w:rsidRPr="0006236B" w:rsidRDefault="00FA4D6C">
            <w:pPr>
              <w:rPr>
                <w:rFonts w:ascii="Calibri" w:eastAsia="Calibri" w:hAnsi="Calibri" w:cs="Calibri"/>
                <w:b/>
                <w:color w:val="FFFFFF"/>
                <w:sz w:val="22"/>
                <w:szCs w:val="22"/>
              </w:rPr>
            </w:pPr>
            <w:bookmarkStart w:id="50" w:name="BKM_246D12F9_0F85_425F_9C75_92588032873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5CDA0"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K05 Antisociaal gedrag  </w:t>
            </w:r>
          </w:p>
        </w:tc>
      </w:tr>
      <w:tr w:rsidR="00340B1E" w:rsidRPr="0006236B" w14:paraId="357E2D2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07CD0F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FFB07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9213A2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AC055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-NL&gt;K05 Antisociaal gedrag met waardenlijst antisociaal gedrag (score 0-4).</w:t>
            </w:r>
          </w:p>
          <w:p w14:paraId="5F99A849" w14:textId="77777777" w:rsidR="00340B1E" w:rsidRPr="0006236B" w:rsidRDefault="00340B1E">
            <w:pPr>
              <w:rPr>
                <w:rFonts w:ascii="Calibri" w:eastAsia="Calibri" w:hAnsi="Calibri" w:cs="Calibri"/>
                <w:color w:val="000000"/>
                <w:sz w:val="18"/>
                <w:szCs w:val="18"/>
              </w:rPr>
            </w:pPr>
          </w:p>
          <w:p w14:paraId="24D9DE2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552B30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Is antisociaal gedrag niet aan de orde geweest.</w:t>
            </w:r>
          </w:p>
          <w:p w14:paraId="74FB93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de patiënt soms (ten minste 1 keer per maand) antisociaal</w:t>
            </w:r>
          </w:p>
          <w:p w14:paraId="7267673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 xml:space="preserve"> de ander tot last zonder daarbij verbaal/fysiek</w:t>
            </w:r>
          </w:p>
          <w:p w14:paraId="03F024D2"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grensoverschrijdend</w:t>
            </w:r>
            <w:proofErr w:type="gramEnd"/>
            <w:r w:rsidRPr="0006236B">
              <w:rPr>
                <w:rFonts w:ascii="Calibri" w:eastAsia="Calibri" w:hAnsi="Calibri" w:cs="Calibri"/>
                <w:color w:val="000000"/>
                <w:sz w:val="18"/>
                <w:szCs w:val="18"/>
              </w:rPr>
              <w:t xml:space="preserve"> te zijn.</w:t>
            </w:r>
          </w:p>
          <w:p w14:paraId="2EC12C6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de patiënt soms (ten minste 1 keer per maand)</w:t>
            </w:r>
          </w:p>
          <w:p w14:paraId="43D2753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antisociaal</w:t>
            </w:r>
            <w:proofErr w:type="gramEnd"/>
            <w:r w:rsidRPr="0006236B">
              <w:rPr>
                <w:rFonts w:ascii="Calibri" w:eastAsia="Calibri" w:hAnsi="Calibri" w:cs="Calibri"/>
                <w:color w:val="000000"/>
                <w:sz w:val="18"/>
                <w:szCs w:val="18"/>
              </w:rPr>
              <w:t xml:space="preserve"> en de ander tot last, waarbij hij verbaal of fysiek</w:t>
            </w:r>
          </w:p>
          <w:p w14:paraId="7BE899F8"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grensoverschrijdend</w:t>
            </w:r>
            <w:proofErr w:type="gramEnd"/>
            <w:r w:rsidRPr="0006236B">
              <w:rPr>
                <w:rFonts w:ascii="Calibri" w:eastAsia="Calibri" w:hAnsi="Calibri" w:cs="Calibri"/>
                <w:color w:val="000000"/>
                <w:sz w:val="18"/>
                <w:szCs w:val="18"/>
              </w:rPr>
              <w:t xml:space="preserve"> gedrag laat zien en/of conflicten</w:t>
            </w:r>
          </w:p>
          <w:p w14:paraId="2567C61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veroorzaakt</w:t>
            </w:r>
            <w:proofErr w:type="gramEnd"/>
            <w:r w:rsidRPr="0006236B">
              <w:rPr>
                <w:rFonts w:ascii="Calibri" w:eastAsia="Calibri" w:hAnsi="Calibri" w:cs="Calibri"/>
                <w:color w:val="000000"/>
                <w:sz w:val="18"/>
                <w:szCs w:val="18"/>
              </w:rPr>
              <w:t>.</w:t>
            </w:r>
          </w:p>
          <w:p w14:paraId="19282C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de patiënt regelmatig (ten minste 1 keer per week)</w:t>
            </w:r>
          </w:p>
          <w:p w14:paraId="35463F57"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antisociaal</w:t>
            </w:r>
            <w:proofErr w:type="gramEnd"/>
            <w:r w:rsidRPr="0006236B">
              <w:rPr>
                <w:rFonts w:ascii="Calibri" w:eastAsia="Calibri" w:hAnsi="Calibri" w:cs="Calibri"/>
                <w:color w:val="000000"/>
                <w:sz w:val="18"/>
                <w:szCs w:val="18"/>
              </w:rPr>
              <w:t xml:space="preserve"> en de ander tot last, waarbij hij verbaal of fysiek</w:t>
            </w:r>
          </w:p>
          <w:p w14:paraId="62F8AE51"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grensoverschrijdend</w:t>
            </w:r>
            <w:proofErr w:type="gramEnd"/>
            <w:r w:rsidRPr="0006236B">
              <w:rPr>
                <w:rFonts w:ascii="Calibri" w:eastAsia="Calibri" w:hAnsi="Calibri" w:cs="Calibri"/>
                <w:color w:val="000000"/>
                <w:sz w:val="18"/>
                <w:szCs w:val="18"/>
              </w:rPr>
              <w:t xml:space="preserve"> gedrag laat zien en/of conflicten</w:t>
            </w:r>
          </w:p>
          <w:p w14:paraId="79443EBA"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veroorzaakt</w:t>
            </w:r>
            <w:proofErr w:type="gramEnd"/>
            <w:r w:rsidRPr="0006236B">
              <w:rPr>
                <w:rFonts w:ascii="Calibri" w:eastAsia="Calibri" w:hAnsi="Calibri" w:cs="Calibri"/>
                <w:color w:val="000000"/>
                <w:sz w:val="18"/>
                <w:szCs w:val="18"/>
              </w:rPr>
              <w:t>.</w:t>
            </w:r>
          </w:p>
          <w:p w14:paraId="4A27559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Laat de patiënt voortdurend (ten minste dagelijks) een</w:t>
            </w:r>
          </w:p>
          <w:p w14:paraId="620B4A9C"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patroon</w:t>
            </w:r>
            <w:proofErr w:type="gramEnd"/>
            <w:r w:rsidRPr="0006236B">
              <w:rPr>
                <w:rFonts w:ascii="Calibri" w:eastAsia="Calibri" w:hAnsi="Calibri" w:cs="Calibri"/>
                <w:color w:val="000000"/>
                <w:sz w:val="18"/>
                <w:szCs w:val="18"/>
              </w:rPr>
              <w:t xml:space="preserve"> zien van antisociaal gedrag, waarbij hij tevens</w:t>
            </w:r>
          </w:p>
          <w:p w14:paraId="663A2AD2"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verbaal</w:t>
            </w:r>
            <w:proofErr w:type="gramEnd"/>
            <w:r w:rsidRPr="0006236B">
              <w:rPr>
                <w:rFonts w:ascii="Calibri" w:eastAsia="Calibri" w:hAnsi="Calibri" w:cs="Calibri"/>
                <w:color w:val="000000"/>
                <w:sz w:val="18"/>
                <w:szCs w:val="18"/>
              </w:rPr>
              <w:t xml:space="preserve"> of fysiek grensoverschrijdend gedrag laat zien en</w:t>
            </w:r>
          </w:p>
          <w:p w14:paraId="1BC7A7D9" w14:textId="675232F4"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conflicten</w:t>
            </w:r>
            <w:proofErr w:type="gramEnd"/>
            <w:r w:rsidRPr="0006236B">
              <w:rPr>
                <w:rFonts w:ascii="Calibri" w:eastAsia="Calibri" w:hAnsi="Calibri" w:cs="Calibri"/>
                <w:color w:val="000000"/>
                <w:sz w:val="18"/>
                <w:szCs w:val="18"/>
              </w:rPr>
              <w:t xml:space="preserve"> veroorzaakt.</w:t>
            </w:r>
          </w:p>
          <w:p w14:paraId="031EFA21" w14:textId="3231760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&lt;/nl-NL&gt;</w:t>
            </w:r>
          </w:p>
          <w:p w14:paraId="566E79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67349E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8B30C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A24EBFD" w14:textId="5D60D82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B79758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977F7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0114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AD198C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9F627E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D9EDDBD"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AD8BC1"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D73AC3" w14:textId="77777777" w:rsidR="00340B1E" w:rsidRPr="0006236B" w:rsidRDefault="00340B1E">
                  <w:pPr>
                    <w:rPr>
                      <w:color w:val="000000"/>
                      <w:sz w:val="16"/>
                      <w:szCs w:val="16"/>
                    </w:rPr>
                  </w:pPr>
                </w:p>
              </w:tc>
            </w:tr>
          </w:tbl>
          <w:p w14:paraId="03659353" w14:textId="77777777" w:rsidR="00340B1E" w:rsidRPr="0006236B" w:rsidRDefault="00340B1E">
            <w:pPr>
              <w:rPr>
                <w:color w:val="000000"/>
                <w:sz w:val="16"/>
                <w:szCs w:val="16"/>
              </w:rPr>
            </w:pPr>
          </w:p>
        </w:tc>
      </w:tr>
      <w:tr w:rsidR="00340B1E" w:rsidRPr="0006236B" w14:paraId="5E9FCE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5DF5BB9"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CE6FB1" w14:textId="77777777" w:rsidR="00340B1E" w:rsidRPr="0006236B" w:rsidRDefault="00340B1E">
            <w:pPr>
              <w:rPr>
                <w:rFonts w:ascii="Calibri" w:eastAsia="Calibri" w:hAnsi="Calibri" w:cs="Calibri"/>
                <w:color w:val="000000"/>
                <w:sz w:val="18"/>
                <w:szCs w:val="18"/>
              </w:rPr>
            </w:pPr>
          </w:p>
        </w:tc>
      </w:tr>
      <w:bookmarkEnd w:id="50"/>
    </w:tbl>
    <w:p w14:paraId="33D2ADC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36128F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613D94" w14:textId="77777777" w:rsidR="00340B1E" w:rsidRPr="0006236B" w:rsidRDefault="00FA4D6C">
            <w:pPr>
              <w:rPr>
                <w:rFonts w:ascii="Calibri" w:eastAsia="Calibri" w:hAnsi="Calibri" w:cs="Calibri"/>
                <w:b/>
                <w:color w:val="FFFFFF"/>
                <w:sz w:val="22"/>
                <w:szCs w:val="22"/>
              </w:rPr>
            </w:pPr>
            <w:bookmarkStart w:id="51" w:name="BKM_83B81FF8_8FE9_40B0_93E0_79EC2849126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841688"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K06 Vijandigheid  </w:t>
            </w:r>
          </w:p>
        </w:tc>
      </w:tr>
      <w:tr w:rsidR="00340B1E" w:rsidRPr="0006236B" w14:paraId="6C1DB5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6E33A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BF401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30995D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1C5D51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-NL&gt;K06 Vijandigheid met waardenlijst vijandigheid (score 0-4).</w:t>
            </w:r>
          </w:p>
          <w:p w14:paraId="3D8B81A2" w14:textId="77777777" w:rsidR="00340B1E" w:rsidRPr="0006236B" w:rsidRDefault="00340B1E">
            <w:pPr>
              <w:rPr>
                <w:rFonts w:ascii="Calibri" w:eastAsia="Calibri" w:hAnsi="Calibri" w:cs="Calibri"/>
                <w:color w:val="000000"/>
                <w:sz w:val="18"/>
                <w:szCs w:val="18"/>
              </w:rPr>
            </w:pPr>
          </w:p>
          <w:p w14:paraId="2BF904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was er bij de patiënt:</w:t>
            </w:r>
          </w:p>
          <w:p w14:paraId="0B3D349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sprake van vijandige opmerkingen en/of een vijandige</w:t>
            </w:r>
          </w:p>
          <w:p w14:paraId="46161F5A"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houding</w:t>
            </w:r>
            <w:proofErr w:type="gramEnd"/>
            <w:r w:rsidRPr="0006236B">
              <w:rPr>
                <w:rFonts w:ascii="Calibri" w:eastAsia="Calibri" w:hAnsi="Calibri" w:cs="Calibri"/>
                <w:color w:val="000000"/>
                <w:sz w:val="18"/>
                <w:szCs w:val="18"/>
              </w:rPr>
              <w:t>.</w:t>
            </w:r>
          </w:p>
          <w:p w14:paraId="59BD8B8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Sprake van lichte vijandigheid. Dit uitte zich af en toe in</w:t>
            </w:r>
          </w:p>
          <w:p w14:paraId="579E66A0"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irritatie</w:t>
            </w:r>
            <w:proofErr w:type="gramEnd"/>
            <w:r w:rsidRPr="0006236B">
              <w:rPr>
                <w:rFonts w:ascii="Calibri" w:eastAsia="Calibri" w:hAnsi="Calibri" w:cs="Calibri"/>
                <w:color w:val="000000"/>
                <w:sz w:val="18"/>
                <w:szCs w:val="18"/>
              </w:rPr>
              <w:t>, schelden, boosheid en het doen van negatieve</w:t>
            </w:r>
          </w:p>
          <w:p w14:paraId="72D3E4E2"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uitspraken</w:t>
            </w:r>
            <w:proofErr w:type="gramEnd"/>
            <w:r w:rsidRPr="0006236B">
              <w:rPr>
                <w:rFonts w:ascii="Calibri" w:eastAsia="Calibri" w:hAnsi="Calibri" w:cs="Calibri"/>
                <w:color w:val="000000"/>
                <w:sz w:val="18"/>
                <w:szCs w:val="18"/>
              </w:rPr>
              <w:t>.</w:t>
            </w:r>
          </w:p>
          <w:p w14:paraId="4600AD5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Sprake van matige vijandigheid. Dit uitte zich regelmatig</w:t>
            </w:r>
          </w:p>
          <w:p w14:paraId="2307749F"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in</w:t>
            </w:r>
            <w:proofErr w:type="gramEnd"/>
            <w:r w:rsidRPr="0006236B">
              <w:rPr>
                <w:rFonts w:ascii="Calibri" w:eastAsia="Calibri" w:hAnsi="Calibri" w:cs="Calibri"/>
                <w:color w:val="000000"/>
                <w:sz w:val="18"/>
                <w:szCs w:val="18"/>
              </w:rPr>
              <w:t xml:space="preserve"> irritatie, schelden, boosheid en het doen van negatieve</w:t>
            </w:r>
          </w:p>
          <w:p w14:paraId="7011B533"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uitspraken</w:t>
            </w:r>
            <w:proofErr w:type="gramEnd"/>
            <w:r w:rsidRPr="0006236B">
              <w:rPr>
                <w:rFonts w:ascii="Calibri" w:eastAsia="Calibri" w:hAnsi="Calibri" w:cs="Calibri"/>
                <w:color w:val="000000"/>
                <w:sz w:val="18"/>
                <w:szCs w:val="18"/>
              </w:rPr>
              <w:t>.</w:t>
            </w:r>
          </w:p>
          <w:p w14:paraId="726163A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Sprake van sterke vijandigheid. Dit uitte zich in verbale</w:t>
            </w:r>
          </w:p>
          <w:p w14:paraId="1D380C4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agressie</w:t>
            </w:r>
            <w:proofErr w:type="gramEnd"/>
            <w:r w:rsidRPr="0006236B">
              <w:rPr>
                <w:rFonts w:ascii="Calibri" w:eastAsia="Calibri" w:hAnsi="Calibri" w:cs="Calibri"/>
                <w:color w:val="000000"/>
                <w:sz w:val="18"/>
                <w:szCs w:val="18"/>
              </w:rPr>
              <w:t xml:space="preserve"> naar personen, zodat mensen zich bedreigd voelen</w:t>
            </w:r>
          </w:p>
          <w:p w14:paraId="0A3CC6B5"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/of fysiek agressief gedrag naar objecten toe (met spullen</w:t>
            </w:r>
          </w:p>
          <w:p w14:paraId="589FD456"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gooien</w:t>
            </w:r>
            <w:proofErr w:type="gramEnd"/>
            <w:r w:rsidRPr="0006236B">
              <w:rPr>
                <w:rFonts w:ascii="Calibri" w:eastAsia="Calibri" w:hAnsi="Calibri" w:cs="Calibri"/>
                <w:color w:val="000000"/>
                <w:sz w:val="18"/>
                <w:szCs w:val="18"/>
              </w:rPr>
              <w:t>, met deuren smijten, et cetera).</w:t>
            </w:r>
          </w:p>
          <w:p w14:paraId="06A1C52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Sprake van sterke vijandigheid. Dit uitte zich in fysieke</w:t>
            </w:r>
          </w:p>
          <w:p w14:paraId="289653F6" w14:textId="2E89E49A"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agressie</w:t>
            </w:r>
            <w:proofErr w:type="gramEnd"/>
            <w:r w:rsidRPr="0006236B">
              <w:rPr>
                <w:rFonts w:ascii="Calibri" w:eastAsia="Calibri" w:hAnsi="Calibri" w:cs="Calibri"/>
                <w:color w:val="000000"/>
                <w:sz w:val="18"/>
                <w:szCs w:val="18"/>
              </w:rPr>
              <w:t xml:space="preserve"> naar andere personen.</w:t>
            </w:r>
          </w:p>
          <w:p w14:paraId="21BF3E65" w14:textId="7B13BDA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40C97BA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0C98F8F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39463B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EC23951" w14:textId="3F5FF4C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87FCF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E068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DE55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15BC81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28A718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5879B6"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4200F3"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22B4F34" w14:textId="77777777" w:rsidR="00340B1E" w:rsidRPr="0006236B" w:rsidRDefault="00340B1E">
                  <w:pPr>
                    <w:rPr>
                      <w:color w:val="000000"/>
                      <w:sz w:val="16"/>
                      <w:szCs w:val="16"/>
                    </w:rPr>
                  </w:pPr>
                </w:p>
              </w:tc>
            </w:tr>
          </w:tbl>
          <w:p w14:paraId="7431461D" w14:textId="77777777" w:rsidR="00340B1E" w:rsidRPr="0006236B" w:rsidRDefault="00340B1E">
            <w:pPr>
              <w:rPr>
                <w:color w:val="000000"/>
                <w:sz w:val="16"/>
                <w:szCs w:val="16"/>
              </w:rPr>
            </w:pPr>
          </w:p>
        </w:tc>
      </w:tr>
      <w:tr w:rsidR="00340B1E" w:rsidRPr="0006236B" w14:paraId="03A6D2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17D01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96722D" w14:textId="77777777" w:rsidR="00340B1E" w:rsidRPr="0006236B" w:rsidRDefault="00340B1E">
            <w:pPr>
              <w:rPr>
                <w:rFonts w:ascii="Calibri" w:eastAsia="Calibri" w:hAnsi="Calibri" w:cs="Calibri"/>
                <w:color w:val="000000"/>
                <w:sz w:val="18"/>
                <w:szCs w:val="18"/>
              </w:rPr>
            </w:pPr>
          </w:p>
        </w:tc>
      </w:tr>
      <w:bookmarkEnd w:id="51"/>
    </w:tbl>
    <w:p w14:paraId="31F30ED8"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6CE444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8D5528" w14:textId="77777777" w:rsidR="00340B1E" w:rsidRPr="0006236B" w:rsidRDefault="00FA4D6C">
            <w:pPr>
              <w:rPr>
                <w:rFonts w:ascii="Calibri" w:eastAsia="Calibri" w:hAnsi="Calibri" w:cs="Calibri"/>
                <w:b/>
                <w:color w:val="FFFFFF"/>
                <w:sz w:val="22"/>
                <w:szCs w:val="22"/>
              </w:rPr>
            </w:pPr>
            <w:bookmarkStart w:id="52" w:name="BKM_6E35A0C5_B6C7_4968_B7EC_20CB76C8EAB0"/>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08D488"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K07 Sociale vaardigheden  </w:t>
            </w:r>
          </w:p>
        </w:tc>
      </w:tr>
      <w:tr w:rsidR="00340B1E" w:rsidRPr="0006236B" w14:paraId="771E2E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DBCE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E46F0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B83AD6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5A0A7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-NL&gt;K07 Sociale vaardigheden met waardenlijst sociale vaardigheden (score 0-4).</w:t>
            </w:r>
          </w:p>
          <w:p w14:paraId="6F544935" w14:textId="77777777" w:rsidR="00340B1E" w:rsidRPr="0006236B" w:rsidRDefault="00340B1E">
            <w:pPr>
              <w:rPr>
                <w:rFonts w:ascii="Calibri" w:eastAsia="Calibri" w:hAnsi="Calibri" w:cs="Calibri"/>
                <w:color w:val="000000"/>
                <w:sz w:val="18"/>
                <w:szCs w:val="18"/>
              </w:rPr>
            </w:pPr>
          </w:p>
          <w:p w14:paraId="0F896F7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2686E45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Beschikte de patiënt over goede sociale vaardigheden in</w:t>
            </w:r>
          </w:p>
          <w:p w14:paraId="1FF337A6"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verschillende</w:t>
            </w:r>
            <w:proofErr w:type="gramEnd"/>
            <w:r w:rsidRPr="0006236B">
              <w:rPr>
                <w:rFonts w:ascii="Calibri" w:eastAsia="Calibri" w:hAnsi="Calibri" w:cs="Calibri"/>
                <w:color w:val="000000"/>
                <w:sz w:val="18"/>
                <w:szCs w:val="18"/>
              </w:rPr>
              <w:t xml:space="preserve"> situaties.</w:t>
            </w:r>
          </w:p>
          <w:p w14:paraId="50AAA4C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Was de patiënt in staat om op een aanvaardbare wijze</w:t>
            </w:r>
          </w:p>
          <w:p w14:paraId="3D817A4F"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contacten</w:t>
            </w:r>
            <w:proofErr w:type="gramEnd"/>
            <w:r w:rsidRPr="0006236B">
              <w:rPr>
                <w:rFonts w:ascii="Calibri" w:eastAsia="Calibri" w:hAnsi="Calibri" w:cs="Calibri"/>
                <w:color w:val="000000"/>
                <w:sz w:val="18"/>
                <w:szCs w:val="18"/>
              </w:rPr>
              <w:t xml:space="preserve"> te onderhouden met zijn omgeving.</w:t>
            </w:r>
          </w:p>
          <w:p w14:paraId="2B3DEBC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Raakte de patiënt een enkele keer in de problemen met zijn</w:t>
            </w:r>
          </w:p>
          <w:p w14:paraId="018A6120"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omgeving</w:t>
            </w:r>
            <w:proofErr w:type="gramEnd"/>
            <w:r w:rsidRPr="0006236B">
              <w:rPr>
                <w:rFonts w:ascii="Calibri" w:eastAsia="Calibri" w:hAnsi="Calibri" w:cs="Calibri"/>
                <w:color w:val="000000"/>
                <w:sz w:val="18"/>
                <w:szCs w:val="18"/>
              </w:rPr>
              <w:t xml:space="preserve"> vanwege een gebrek aan sociale vaardigheden.</w:t>
            </w:r>
          </w:p>
          <w:p w14:paraId="34BCAE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Raakte de patiënt regelmatig in de problemen met zijn</w:t>
            </w:r>
          </w:p>
          <w:p w14:paraId="457DDAA8"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omgeving</w:t>
            </w:r>
            <w:proofErr w:type="gramEnd"/>
            <w:r w:rsidRPr="0006236B">
              <w:rPr>
                <w:rFonts w:ascii="Calibri" w:eastAsia="Calibri" w:hAnsi="Calibri" w:cs="Calibri"/>
                <w:color w:val="000000"/>
                <w:sz w:val="18"/>
                <w:szCs w:val="18"/>
              </w:rPr>
              <w:t xml:space="preserve"> vanwege een gebrek aan sociale vaardigheden.</w:t>
            </w:r>
          </w:p>
          <w:p w14:paraId="083A32B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Raakte de patiënt voortdurend in de problemen met zijn</w:t>
            </w:r>
          </w:p>
          <w:p w14:paraId="3696EC2C" w14:textId="5F3F58C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omgeving</w:t>
            </w:r>
            <w:proofErr w:type="gramEnd"/>
            <w:r w:rsidRPr="0006236B">
              <w:rPr>
                <w:rFonts w:ascii="Calibri" w:eastAsia="Calibri" w:hAnsi="Calibri" w:cs="Calibri"/>
                <w:color w:val="000000"/>
                <w:sz w:val="18"/>
                <w:szCs w:val="18"/>
              </w:rPr>
              <w:t xml:space="preserve"> vanwege gebrek aan sociale vaardigheden.</w:t>
            </w:r>
          </w:p>
          <w:p w14:paraId="31F43B5C" w14:textId="1C3DB13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195FAB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71C0CE9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0CC378D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98AA665" w14:textId="05C5876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6B7B3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E265D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76988F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0A770A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2BCDD8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751F8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8469D62"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810ACAA" w14:textId="77777777" w:rsidR="00340B1E" w:rsidRPr="0006236B" w:rsidRDefault="00340B1E">
                  <w:pPr>
                    <w:rPr>
                      <w:color w:val="000000"/>
                      <w:sz w:val="16"/>
                      <w:szCs w:val="16"/>
                    </w:rPr>
                  </w:pPr>
                </w:p>
              </w:tc>
            </w:tr>
          </w:tbl>
          <w:p w14:paraId="628B9A33" w14:textId="77777777" w:rsidR="00340B1E" w:rsidRPr="0006236B" w:rsidRDefault="00340B1E">
            <w:pPr>
              <w:rPr>
                <w:color w:val="000000"/>
                <w:sz w:val="16"/>
                <w:szCs w:val="16"/>
              </w:rPr>
            </w:pPr>
          </w:p>
        </w:tc>
      </w:tr>
      <w:tr w:rsidR="00340B1E" w:rsidRPr="0006236B" w14:paraId="5BE71E3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9A174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7CD43D" w14:textId="77777777" w:rsidR="00340B1E" w:rsidRPr="0006236B" w:rsidRDefault="00340B1E">
            <w:pPr>
              <w:rPr>
                <w:rFonts w:ascii="Calibri" w:eastAsia="Calibri" w:hAnsi="Calibri" w:cs="Calibri"/>
                <w:color w:val="000000"/>
                <w:sz w:val="18"/>
                <w:szCs w:val="18"/>
              </w:rPr>
            </w:pPr>
          </w:p>
        </w:tc>
      </w:tr>
      <w:bookmarkEnd w:id="52"/>
    </w:tbl>
    <w:p w14:paraId="4C803AE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1C981AE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610FA7" w14:textId="77777777" w:rsidR="00340B1E" w:rsidRPr="0006236B" w:rsidRDefault="00FA4D6C">
            <w:pPr>
              <w:rPr>
                <w:rFonts w:ascii="Calibri" w:eastAsia="Calibri" w:hAnsi="Calibri" w:cs="Calibri"/>
                <w:b/>
                <w:color w:val="FFFFFF"/>
                <w:sz w:val="22"/>
                <w:szCs w:val="22"/>
              </w:rPr>
            </w:pPr>
            <w:bookmarkStart w:id="53" w:name="BKM_CC06B460_1F6D_4A27_BBE9_43D3EBFFE5A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A2620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K08 Zelfredzaamheid  </w:t>
            </w:r>
          </w:p>
        </w:tc>
      </w:tr>
      <w:tr w:rsidR="00340B1E" w:rsidRPr="0006236B" w14:paraId="356E12E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C369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30B0C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AFBF04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E3ECA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-NL&gt;K08 Zelfredzaamheid met waardenlijst Zelfredzaamheid (score 0-4).</w:t>
            </w:r>
          </w:p>
          <w:p w14:paraId="79FA252D" w14:textId="77777777" w:rsidR="00340B1E" w:rsidRPr="0006236B" w:rsidRDefault="00340B1E">
            <w:pPr>
              <w:rPr>
                <w:rFonts w:ascii="Calibri" w:eastAsia="Calibri" w:hAnsi="Calibri" w:cs="Calibri"/>
                <w:color w:val="000000"/>
                <w:sz w:val="18"/>
                <w:szCs w:val="18"/>
              </w:rPr>
            </w:pPr>
          </w:p>
          <w:p w14:paraId="0C7130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had de patiënt:</w:t>
            </w:r>
          </w:p>
          <w:p w14:paraId="6D6DC3A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tekortkomingen op het gebied van zelfredzaamheid.</w:t>
            </w:r>
          </w:p>
          <w:p w14:paraId="26F74D7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Geringe tekortkomingen op het gebied van</w:t>
            </w:r>
          </w:p>
          <w:p w14:paraId="78645EE4"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zelfredzaamheid</w:t>
            </w:r>
            <w:proofErr w:type="gramEnd"/>
            <w:r w:rsidRPr="0006236B">
              <w:rPr>
                <w:rFonts w:ascii="Calibri" w:eastAsia="Calibri" w:hAnsi="Calibri" w:cs="Calibri"/>
                <w:color w:val="000000"/>
                <w:sz w:val="18"/>
                <w:szCs w:val="18"/>
              </w:rPr>
              <w:t>.</w:t>
            </w:r>
          </w:p>
          <w:p w14:paraId="3D9950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Tekortkomingen op het gebied van zelfredzaamheid, niet</w:t>
            </w:r>
          </w:p>
          <w:p w14:paraId="3DB81260"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leidend</w:t>
            </w:r>
            <w:proofErr w:type="gramEnd"/>
            <w:r w:rsidRPr="0006236B">
              <w:rPr>
                <w:rFonts w:ascii="Calibri" w:eastAsia="Calibri" w:hAnsi="Calibri" w:cs="Calibri"/>
                <w:color w:val="000000"/>
                <w:sz w:val="18"/>
                <w:szCs w:val="18"/>
              </w:rPr>
              <w:t xml:space="preserve"> tot problemen met de omgeving.</w:t>
            </w:r>
          </w:p>
          <w:p w14:paraId="59A5C2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Tekortkomingen op het gebied van zelfredzaamheid,</w:t>
            </w:r>
          </w:p>
          <w:p w14:paraId="47215386"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leidend</w:t>
            </w:r>
            <w:proofErr w:type="gramEnd"/>
            <w:r w:rsidRPr="0006236B">
              <w:rPr>
                <w:rFonts w:ascii="Calibri" w:eastAsia="Calibri" w:hAnsi="Calibri" w:cs="Calibri"/>
                <w:color w:val="000000"/>
                <w:sz w:val="18"/>
                <w:szCs w:val="18"/>
              </w:rPr>
              <w:t xml:space="preserve"> tot problemen met de omgeving.</w:t>
            </w:r>
          </w:p>
          <w:p w14:paraId="648E19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Tekortkomingen op het gebied van zelfredzaamheid,</w:t>
            </w:r>
          </w:p>
          <w:p w14:paraId="3A80399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leidend</w:t>
            </w:r>
            <w:proofErr w:type="gramEnd"/>
            <w:r w:rsidRPr="0006236B">
              <w:rPr>
                <w:rFonts w:ascii="Calibri" w:eastAsia="Calibri" w:hAnsi="Calibri" w:cs="Calibri"/>
                <w:color w:val="000000"/>
                <w:sz w:val="18"/>
                <w:szCs w:val="18"/>
              </w:rPr>
              <w:t xml:space="preserve"> tot ernstige problemen voor de gezondheid of de</w:t>
            </w:r>
          </w:p>
          <w:p w14:paraId="47EC5750" w14:textId="05E7E870"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veiligheid</w:t>
            </w:r>
            <w:proofErr w:type="gramEnd"/>
            <w:r w:rsidRPr="0006236B">
              <w:rPr>
                <w:rFonts w:ascii="Calibri" w:eastAsia="Calibri" w:hAnsi="Calibri" w:cs="Calibri"/>
                <w:color w:val="000000"/>
                <w:sz w:val="18"/>
                <w:szCs w:val="18"/>
              </w:rPr>
              <w:t xml:space="preserve"> van de patiënt zelf en/of de omgeving</w:t>
            </w:r>
          </w:p>
          <w:p w14:paraId="00E7120C" w14:textId="2CCCD3C0"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3BABF53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4EEBABF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42318F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14FC7DAD" w14:textId="48E4360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122D5C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D8764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3E180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EB2077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D33C4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135FFB0"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F9EFEDF"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A47545" w14:textId="77777777" w:rsidR="00340B1E" w:rsidRPr="0006236B" w:rsidRDefault="00340B1E">
                  <w:pPr>
                    <w:rPr>
                      <w:color w:val="000000"/>
                      <w:sz w:val="16"/>
                      <w:szCs w:val="16"/>
                    </w:rPr>
                  </w:pPr>
                </w:p>
              </w:tc>
            </w:tr>
          </w:tbl>
          <w:p w14:paraId="35F76387" w14:textId="77777777" w:rsidR="00340B1E" w:rsidRPr="0006236B" w:rsidRDefault="00340B1E">
            <w:pPr>
              <w:rPr>
                <w:color w:val="000000"/>
                <w:sz w:val="16"/>
                <w:szCs w:val="16"/>
              </w:rPr>
            </w:pPr>
          </w:p>
        </w:tc>
      </w:tr>
      <w:tr w:rsidR="00340B1E" w:rsidRPr="0006236B" w14:paraId="39A26A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D5166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C953D9" w14:textId="77777777" w:rsidR="00340B1E" w:rsidRPr="0006236B" w:rsidRDefault="00340B1E">
            <w:pPr>
              <w:rPr>
                <w:rFonts w:ascii="Calibri" w:eastAsia="Calibri" w:hAnsi="Calibri" w:cs="Calibri"/>
                <w:color w:val="000000"/>
                <w:sz w:val="18"/>
                <w:szCs w:val="18"/>
              </w:rPr>
            </w:pPr>
          </w:p>
        </w:tc>
      </w:tr>
      <w:bookmarkEnd w:id="53"/>
    </w:tbl>
    <w:p w14:paraId="26ECB754"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EFF4D6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241D1F4" w14:textId="77777777" w:rsidR="00340B1E" w:rsidRPr="0006236B" w:rsidRDefault="00FA4D6C">
            <w:pPr>
              <w:rPr>
                <w:rFonts w:ascii="Calibri" w:eastAsia="Calibri" w:hAnsi="Calibri" w:cs="Calibri"/>
                <w:b/>
                <w:color w:val="FFFFFF"/>
                <w:sz w:val="22"/>
                <w:szCs w:val="22"/>
              </w:rPr>
            </w:pPr>
            <w:bookmarkStart w:id="54" w:name="BKM_DDE1F23C_6675_41B9_8D98_469731766304"/>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205F93"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K09 Meewerken aan de behandeling  </w:t>
            </w:r>
          </w:p>
        </w:tc>
      </w:tr>
      <w:tr w:rsidR="00340B1E" w:rsidRPr="0006236B" w14:paraId="5C2C5B2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48B7A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B9DEF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0ABF2D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F8FE9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-NL&gt;K09 Meewerken aan de behandeling met waardenlijst (score 0-4).</w:t>
            </w:r>
          </w:p>
          <w:p w14:paraId="1F03E438" w14:textId="77777777" w:rsidR="00340B1E" w:rsidRPr="0006236B" w:rsidRDefault="00340B1E">
            <w:pPr>
              <w:rPr>
                <w:rFonts w:ascii="Calibri" w:eastAsia="Calibri" w:hAnsi="Calibri" w:cs="Calibri"/>
                <w:color w:val="000000"/>
                <w:sz w:val="18"/>
                <w:szCs w:val="18"/>
              </w:rPr>
            </w:pPr>
          </w:p>
          <w:p w14:paraId="7356FA6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6AD22FB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Werkte de patiënt actief aan de behandeling mee.</w:t>
            </w:r>
          </w:p>
          <w:p w14:paraId="1C7E67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Werkte de patiënt over het algemeen actief aan de</w:t>
            </w:r>
          </w:p>
          <w:p w14:paraId="3855DE30"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behandeling</w:t>
            </w:r>
            <w:proofErr w:type="gramEnd"/>
            <w:r w:rsidRPr="0006236B">
              <w:rPr>
                <w:rFonts w:ascii="Calibri" w:eastAsia="Calibri" w:hAnsi="Calibri" w:cs="Calibri"/>
                <w:color w:val="000000"/>
                <w:sz w:val="18"/>
                <w:szCs w:val="18"/>
              </w:rPr>
              <w:t xml:space="preserve"> mee, maar was hij soms eigenzinnig of</w:t>
            </w:r>
          </w:p>
          <w:p w14:paraId="5139A9DC"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onverschillig</w:t>
            </w:r>
            <w:proofErr w:type="gramEnd"/>
            <w:r w:rsidRPr="0006236B">
              <w:rPr>
                <w:rFonts w:ascii="Calibri" w:eastAsia="Calibri" w:hAnsi="Calibri" w:cs="Calibri"/>
                <w:color w:val="000000"/>
                <w:sz w:val="18"/>
                <w:szCs w:val="18"/>
              </w:rPr>
              <w:t>.</w:t>
            </w:r>
          </w:p>
          <w:p w14:paraId="2C362F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Was de patiënt wisselend in zijn inzet of volgde hij passief</w:t>
            </w:r>
          </w:p>
          <w:p w14:paraId="35C03572"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de</w:t>
            </w:r>
            <w:proofErr w:type="gramEnd"/>
            <w:r w:rsidRPr="0006236B">
              <w:rPr>
                <w:rFonts w:ascii="Calibri" w:eastAsia="Calibri" w:hAnsi="Calibri" w:cs="Calibri"/>
                <w:color w:val="000000"/>
                <w:sz w:val="18"/>
                <w:szCs w:val="18"/>
              </w:rPr>
              <w:t xml:space="preserve"> geboden structuur.</w:t>
            </w:r>
          </w:p>
          <w:p w14:paraId="29CF25E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Toonde de patiënt geen intrinsieke behandelmotivatie,</w:t>
            </w:r>
          </w:p>
          <w:p w14:paraId="0AEE5123"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werkte</w:t>
            </w:r>
            <w:proofErr w:type="gramEnd"/>
            <w:r w:rsidRPr="0006236B">
              <w:rPr>
                <w:rFonts w:ascii="Calibri" w:eastAsia="Calibri" w:hAnsi="Calibri" w:cs="Calibri"/>
                <w:color w:val="000000"/>
                <w:sz w:val="18"/>
                <w:szCs w:val="18"/>
              </w:rPr>
              <w:t xml:space="preserve"> hij nauwelijks mee aan de behandeling of deed niet</w:t>
            </w:r>
          </w:p>
          <w:p w14:paraId="73AB57FF"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meer</w:t>
            </w:r>
            <w:proofErr w:type="gramEnd"/>
            <w:r w:rsidRPr="0006236B">
              <w:rPr>
                <w:rFonts w:ascii="Calibri" w:eastAsia="Calibri" w:hAnsi="Calibri" w:cs="Calibri"/>
                <w:color w:val="000000"/>
                <w:sz w:val="18"/>
                <w:szCs w:val="18"/>
              </w:rPr>
              <w:t xml:space="preserve"> dan strikt noodzakelijk (eventueel schijnaanpassing).</w:t>
            </w:r>
          </w:p>
          <w:p w14:paraId="0F5BB8E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Weigerde de patiënt alle behandeling of liet hij hier actief</w:t>
            </w:r>
          </w:p>
          <w:p w14:paraId="7965CD0E" w14:textId="75F99D1B"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verzet</w:t>
            </w:r>
            <w:proofErr w:type="gramEnd"/>
            <w:r w:rsidRPr="0006236B">
              <w:rPr>
                <w:rFonts w:ascii="Calibri" w:eastAsia="Calibri" w:hAnsi="Calibri" w:cs="Calibri"/>
                <w:color w:val="000000"/>
                <w:sz w:val="18"/>
                <w:szCs w:val="18"/>
              </w:rPr>
              <w:t xml:space="preserve"> tegen zien.</w:t>
            </w:r>
          </w:p>
          <w:p w14:paraId="1AD8A3E4" w14:textId="040D0A9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414126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1112080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BCBBB6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3AB42BF" w14:textId="035C57B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B2E3A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CB2934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C810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3E1522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60986A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8CA99A"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5354E3"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EC3713" w14:textId="77777777" w:rsidR="00340B1E" w:rsidRPr="0006236B" w:rsidRDefault="00340B1E">
                  <w:pPr>
                    <w:rPr>
                      <w:color w:val="000000"/>
                      <w:sz w:val="16"/>
                      <w:szCs w:val="16"/>
                    </w:rPr>
                  </w:pPr>
                </w:p>
              </w:tc>
            </w:tr>
          </w:tbl>
          <w:p w14:paraId="767EA733" w14:textId="77777777" w:rsidR="00340B1E" w:rsidRPr="0006236B" w:rsidRDefault="00340B1E">
            <w:pPr>
              <w:rPr>
                <w:color w:val="000000"/>
                <w:sz w:val="16"/>
                <w:szCs w:val="16"/>
              </w:rPr>
            </w:pPr>
          </w:p>
        </w:tc>
      </w:tr>
      <w:tr w:rsidR="00340B1E" w:rsidRPr="0006236B" w14:paraId="72D2328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18868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EE5226" w14:textId="77777777" w:rsidR="00340B1E" w:rsidRPr="0006236B" w:rsidRDefault="00340B1E">
            <w:pPr>
              <w:rPr>
                <w:rFonts w:ascii="Calibri" w:eastAsia="Calibri" w:hAnsi="Calibri" w:cs="Calibri"/>
                <w:color w:val="000000"/>
                <w:sz w:val="18"/>
                <w:szCs w:val="18"/>
              </w:rPr>
            </w:pPr>
          </w:p>
        </w:tc>
      </w:tr>
      <w:bookmarkEnd w:id="54"/>
    </w:tbl>
    <w:p w14:paraId="04E84945"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73D773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4F9DC7" w14:textId="77777777" w:rsidR="00340B1E" w:rsidRPr="0006236B" w:rsidRDefault="00FA4D6C">
            <w:pPr>
              <w:rPr>
                <w:rFonts w:ascii="Calibri" w:eastAsia="Calibri" w:hAnsi="Calibri" w:cs="Calibri"/>
                <w:b/>
                <w:color w:val="FFFFFF"/>
                <w:sz w:val="22"/>
                <w:szCs w:val="22"/>
              </w:rPr>
            </w:pPr>
            <w:bookmarkStart w:id="55" w:name="BKM_582CAC8A_F981_45A0_9F7F_9960C50729BA"/>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64C09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K10 Verantwoordelijkheid voor het delict  </w:t>
            </w:r>
          </w:p>
        </w:tc>
      </w:tr>
      <w:tr w:rsidR="00340B1E" w:rsidRPr="0006236B" w14:paraId="333962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1427D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49444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1CD94E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6D69A2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-NL&gt;K10 Verantwoordelijkheid voor het delict met waardenlijst (score 0-4).</w:t>
            </w:r>
          </w:p>
          <w:p w14:paraId="61E53032" w14:textId="77777777" w:rsidR="00340B1E" w:rsidRPr="0006236B" w:rsidRDefault="00340B1E">
            <w:pPr>
              <w:rPr>
                <w:rFonts w:ascii="Calibri" w:eastAsia="Calibri" w:hAnsi="Calibri" w:cs="Calibri"/>
                <w:color w:val="000000"/>
                <w:sz w:val="18"/>
                <w:szCs w:val="18"/>
              </w:rPr>
            </w:pPr>
          </w:p>
          <w:p w14:paraId="3076E0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5B8CB5E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Erkende de patiënt het door hem gepleegde delict en nam</w:t>
            </w:r>
          </w:p>
          <w:p w14:paraId="402A2B04"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hij</w:t>
            </w:r>
            <w:proofErr w:type="gramEnd"/>
            <w:r w:rsidRPr="0006236B">
              <w:rPr>
                <w:rFonts w:ascii="Calibri" w:eastAsia="Calibri" w:hAnsi="Calibri" w:cs="Calibri"/>
                <w:color w:val="000000"/>
                <w:sz w:val="18"/>
                <w:szCs w:val="18"/>
              </w:rPr>
              <w:t xml:space="preserve"> verantwoordelijkheid hiervoor.</w:t>
            </w:r>
          </w:p>
          <w:p w14:paraId="2CC10D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Erkende de patiënt het door hem gepleegde delict en nam</w:t>
            </w:r>
          </w:p>
          <w:p w14:paraId="053840D0"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hij</w:t>
            </w:r>
            <w:proofErr w:type="gramEnd"/>
            <w:r w:rsidRPr="0006236B">
              <w:rPr>
                <w:rFonts w:ascii="Calibri" w:eastAsia="Calibri" w:hAnsi="Calibri" w:cs="Calibri"/>
                <w:color w:val="000000"/>
                <w:sz w:val="18"/>
                <w:szCs w:val="18"/>
              </w:rPr>
              <w:t xml:space="preserve"> grotendeels verantwoordelijkheid hiervoor.</w:t>
            </w:r>
          </w:p>
          <w:p w14:paraId="5A1B0D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Nam de patiënt ten dele verantwoordelijkheid voor het</w:t>
            </w:r>
          </w:p>
          <w:p w14:paraId="5ADF12B2"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door</w:t>
            </w:r>
            <w:proofErr w:type="gramEnd"/>
            <w:r w:rsidRPr="0006236B">
              <w:rPr>
                <w:rFonts w:ascii="Calibri" w:eastAsia="Calibri" w:hAnsi="Calibri" w:cs="Calibri"/>
                <w:color w:val="000000"/>
                <w:sz w:val="18"/>
                <w:szCs w:val="18"/>
              </w:rPr>
              <w:t xml:space="preserve"> hem gepleegde delict; hij verschool zich echter</w:t>
            </w:r>
          </w:p>
          <w:p w14:paraId="3ADD196C"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gedeeltelijk</w:t>
            </w:r>
            <w:proofErr w:type="gramEnd"/>
            <w:r w:rsidRPr="0006236B">
              <w:rPr>
                <w:rFonts w:ascii="Calibri" w:eastAsia="Calibri" w:hAnsi="Calibri" w:cs="Calibri"/>
                <w:color w:val="000000"/>
                <w:sz w:val="18"/>
                <w:szCs w:val="18"/>
              </w:rPr>
              <w:t xml:space="preserve"> achter mededaders of omstandigheden.</w:t>
            </w:r>
          </w:p>
          <w:p w14:paraId="4F2507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Toonde de patiënt zich oppervlakkig of afstandelijk</w:t>
            </w:r>
          </w:p>
          <w:p w14:paraId="5A8FF826"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lastRenderedPageBreak/>
              <w:t>ten</w:t>
            </w:r>
            <w:proofErr w:type="gramEnd"/>
            <w:r w:rsidRPr="0006236B">
              <w:rPr>
                <w:rFonts w:ascii="Calibri" w:eastAsia="Calibri" w:hAnsi="Calibri" w:cs="Calibri"/>
                <w:color w:val="000000"/>
                <w:sz w:val="18"/>
                <w:szCs w:val="18"/>
              </w:rPr>
              <w:t xml:space="preserve"> opzichte van het door hem gepleegde delict,</w:t>
            </w:r>
          </w:p>
          <w:p w14:paraId="602F9E3F"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bagatelliseerde</w:t>
            </w:r>
            <w:proofErr w:type="gramEnd"/>
            <w:r w:rsidRPr="0006236B">
              <w:rPr>
                <w:rFonts w:ascii="Calibri" w:eastAsia="Calibri" w:hAnsi="Calibri" w:cs="Calibri"/>
                <w:color w:val="000000"/>
                <w:sz w:val="18"/>
                <w:szCs w:val="18"/>
              </w:rPr>
              <w:t xml:space="preserve"> hij de gevolgen hiervan of had hij een</w:t>
            </w:r>
          </w:p>
          <w:p w14:paraId="1DD6CBED"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ontkennende</w:t>
            </w:r>
            <w:proofErr w:type="gramEnd"/>
            <w:r w:rsidRPr="0006236B">
              <w:rPr>
                <w:rFonts w:ascii="Calibri" w:eastAsia="Calibri" w:hAnsi="Calibri" w:cs="Calibri"/>
                <w:color w:val="000000"/>
                <w:sz w:val="18"/>
                <w:szCs w:val="18"/>
              </w:rPr>
              <w:t xml:space="preserve"> houding.</w:t>
            </w:r>
          </w:p>
          <w:p w14:paraId="545A124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Ontkende de patiënt het delict of zijn aandeel hierin</w:t>
            </w:r>
          </w:p>
          <w:p w14:paraId="2806CF7F" w14:textId="0301BADC"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volledig</w:t>
            </w:r>
            <w:proofErr w:type="gramEnd"/>
            <w:r w:rsidRPr="0006236B">
              <w:rPr>
                <w:rFonts w:ascii="Calibri" w:eastAsia="Calibri" w:hAnsi="Calibri" w:cs="Calibri"/>
                <w:color w:val="000000"/>
                <w:sz w:val="18"/>
                <w:szCs w:val="18"/>
              </w:rPr>
              <w:t>.</w:t>
            </w:r>
          </w:p>
          <w:p w14:paraId="146FE27B" w14:textId="4DE2707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35045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5990B20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F0A001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84C53D8" w14:textId="089EC46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7217A87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0061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975AA6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A94659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61111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0A6655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A89EC4E"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83B4D4A" w14:textId="77777777" w:rsidR="00340B1E" w:rsidRPr="0006236B" w:rsidRDefault="00340B1E">
                  <w:pPr>
                    <w:rPr>
                      <w:color w:val="000000"/>
                      <w:sz w:val="16"/>
                      <w:szCs w:val="16"/>
                    </w:rPr>
                  </w:pPr>
                </w:p>
              </w:tc>
            </w:tr>
          </w:tbl>
          <w:p w14:paraId="27E22AE5" w14:textId="77777777" w:rsidR="00340B1E" w:rsidRPr="0006236B" w:rsidRDefault="00340B1E">
            <w:pPr>
              <w:rPr>
                <w:color w:val="000000"/>
                <w:sz w:val="16"/>
                <w:szCs w:val="16"/>
              </w:rPr>
            </w:pPr>
          </w:p>
        </w:tc>
      </w:tr>
      <w:tr w:rsidR="00340B1E" w:rsidRPr="0006236B" w14:paraId="175698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0B0A6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A1CFB" w14:textId="77777777" w:rsidR="00340B1E" w:rsidRPr="0006236B" w:rsidRDefault="00340B1E">
            <w:pPr>
              <w:rPr>
                <w:rFonts w:ascii="Calibri" w:eastAsia="Calibri" w:hAnsi="Calibri" w:cs="Calibri"/>
                <w:color w:val="000000"/>
                <w:sz w:val="18"/>
                <w:szCs w:val="18"/>
              </w:rPr>
            </w:pPr>
          </w:p>
        </w:tc>
      </w:tr>
      <w:bookmarkEnd w:id="55"/>
    </w:tbl>
    <w:p w14:paraId="702C40B2"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6AB5979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CBAE5AC" w14:textId="77777777" w:rsidR="00340B1E" w:rsidRPr="0006236B" w:rsidRDefault="00FA4D6C">
            <w:pPr>
              <w:rPr>
                <w:rFonts w:ascii="Calibri" w:eastAsia="Calibri" w:hAnsi="Calibri" w:cs="Calibri"/>
                <w:b/>
                <w:color w:val="FFFFFF"/>
                <w:sz w:val="22"/>
                <w:szCs w:val="22"/>
              </w:rPr>
            </w:pPr>
            <w:bookmarkStart w:id="56" w:name="BKM_D91EAF43_4E2F_4D4D_90AB_1BAE86A15362"/>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09DEC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K11 </w:t>
            </w:r>
            <w:proofErr w:type="spellStart"/>
            <w:r w:rsidRPr="0006236B">
              <w:rPr>
                <w:rFonts w:ascii="Calibri" w:eastAsia="Calibri" w:hAnsi="Calibri" w:cs="Calibri"/>
                <w:color w:val="FFFFFF"/>
                <w:sz w:val="22"/>
                <w:szCs w:val="22"/>
              </w:rPr>
              <w:t>Copingvaardigheden</w:t>
            </w:r>
            <w:proofErr w:type="spellEnd"/>
            <w:r w:rsidRPr="0006236B">
              <w:rPr>
                <w:rFonts w:ascii="Calibri" w:eastAsia="Calibri" w:hAnsi="Calibri" w:cs="Calibri"/>
                <w:color w:val="FFFFFF"/>
                <w:sz w:val="22"/>
                <w:szCs w:val="22"/>
              </w:rPr>
              <w:t xml:space="preserve">   </w:t>
            </w:r>
          </w:p>
        </w:tc>
      </w:tr>
      <w:tr w:rsidR="00340B1E" w:rsidRPr="0006236B" w14:paraId="69E07E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86823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1D955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EF8481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5F14C8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 xml:space="preserve">-NL&gt;K11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 xml:space="preserve"> met waardenlijst (score 0-4).</w:t>
            </w:r>
          </w:p>
          <w:p w14:paraId="7511B227" w14:textId="77777777" w:rsidR="00340B1E" w:rsidRPr="0006236B" w:rsidRDefault="00340B1E">
            <w:pPr>
              <w:rPr>
                <w:rFonts w:ascii="Calibri" w:eastAsia="Calibri" w:hAnsi="Calibri" w:cs="Calibri"/>
                <w:color w:val="000000"/>
                <w:sz w:val="18"/>
                <w:szCs w:val="18"/>
              </w:rPr>
            </w:pPr>
          </w:p>
          <w:p w14:paraId="42EC7D9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w:t>
            </w:r>
          </w:p>
          <w:p w14:paraId="059A508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xml:space="preserve">– Beschikte de patiënt over adequate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w:t>
            </w:r>
          </w:p>
          <w:p w14:paraId="0C107356"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waarmee</w:t>
            </w:r>
            <w:proofErr w:type="gramEnd"/>
            <w:r w:rsidRPr="0006236B">
              <w:rPr>
                <w:rFonts w:ascii="Calibri" w:eastAsia="Calibri" w:hAnsi="Calibri" w:cs="Calibri"/>
                <w:color w:val="000000"/>
                <w:sz w:val="18"/>
                <w:szCs w:val="18"/>
              </w:rPr>
              <w:t xml:space="preserve"> hij in staat was problemen op een bevredigende</w:t>
            </w:r>
          </w:p>
          <w:p w14:paraId="6E255C5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wijze</w:t>
            </w:r>
            <w:proofErr w:type="gramEnd"/>
            <w:r w:rsidRPr="0006236B">
              <w:rPr>
                <w:rFonts w:ascii="Calibri" w:eastAsia="Calibri" w:hAnsi="Calibri" w:cs="Calibri"/>
                <w:color w:val="000000"/>
                <w:sz w:val="18"/>
                <w:szCs w:val="18"/>
              </w:rPr>
              <w:t xml:space="preserve"> op te lossen.</w:t>
            </w:r>
          </w:p>
          <w:p w14:paraId="2A556FD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xml:space="preserve">– Waren de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 xml:space="preserve"> van de patiënt voldoende.</w:t>
            </w:r>
          </w:p>
          <w:p w14:paraId="2AB0885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Problemen werden doorgaans op bevredigende wijze</w:t>
            </w:r>
          </w:p>
          <w:p w14:paraId="516A2C8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opgelost</w:t>
            </w:r>
            <w:proofErr w:type="gramEnd"/>
            <w:r w:rsidRPr="0006236B">
              <w:rPr>
                <w:rFonts w:ascii="Calibri" w:eastAsia="Calibri" w:hAnsi="Calibri" w:cs="Calibri"/>
                <w:color w:val="000000"/>
                <w:sz w:val="18"/>
                <w:szCs w:val="18"/>
              </w:rPr>
              <w:t>.</w:t>
            </w:r>
          </w:p>
          <w:p w14:paraId="713BB54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xml:space="preserve">– Waren de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 xml:space="preserve"> van patiënt gering, maar</w:t>
            </w:r>
          </w:p>
          <w:p w14:paraId="1AA62409"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accepteerde</w:t>
            </w:r>
            <w:proofErr w:type="gramEnd"/>
            <w:r w:rsidRPr="0006236B">
              <w:rPr>
                <w:rFonts w:ascii="Calibri" w:eastAsia="Calibri" w:hAnsi="Calibri" w:cs="Calibri"/>
                <w:color w:val="000000"/>
                <w:sz w:val="18"/>
                <w:szCs w:val="18"/>
              </w:rPr>
              <w:t xml:space="preserve"> hij wel ondersteuning</w:t>
            </w:r>
          </w:p>
          <w:p w14:paraId="72C12C6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xml:space="preserve">– Waren de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 xml:space="preserve"> van patiënt onvoldoende,</w:t>
            </w:r>
          </w:p>
          <w:p w14:paraId="77D27CE1"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ondanks</w:t>
            </w:r>
            <w:proofErr w:type="gramEnd"/>
            <w:r w:rsidRPr="0006236B">
              <w:rPr>
                <w:rFonts w:ascii="Calibri" w:eastAsia="Calibri" w:hAnsi="Calibri" w:cs="Calibri"/>
                <w:color w:val="000000"/>
                <w:sz w:val="18"/>
                <w:szCs w:val="18"/>
              </w:rPr>
              <w:t xml:space="preserve"> ondersteuning. Dit leidde zo nu en dan tot</w:t>
            </w:r>
          </w:p>
          <w:p w14:paraId="610DCCE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problemen</w:t>
            </w:r>
            <w:proofErr w:type="gramEnd"/>
            <w:r w:rsidRPr="0006236B">
              <w:rPr>
                <w:rFonts w:ascii="Calibri" w:eastAsia="Calibri" w:hAnsi="Calibri" w:cs="Calibri"/>
                <w:color w:val="000000"/>
                <w:sz w:val="18"/>
                <w:szCs w:val="18"/>
              </w:rPr>
              <w:t>.</w:t>
            </w:r>
          </w:p>
          <w:p w14:paraId="42355988" w14:textId="780F1594"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xml:space="preserve">– Schoten de </w:t>
            </w:r>
            <w:proofErr w:type="spellStart"/>
            <w:r w:rsidRPr="0006236B">
              <w:rPr>
                <w:rFonts w:ascii="Calibri" w:eastAsia="Calibri" w:hAnsi="Calibri" w:cs="Calibri"/>
                <w:color w:val="000000"/>
                <w:sz w:val="18"/>
                <w:szCs w:val="18"/>
              </w:rPr>
              <w:t>copingvaardigheden</w:t>
            </w:r>
            <w:proofErr w:type="spellEnd"/>
            <w:r w:rsidRPr="0006236B">
              <w:rPr>
                <w:rFonts w:ascii="Calibri" w:eastAsia="Calibri" w:hAnsi="Calibri" w:cs="Calibri"/>
                <w:color w:val="000000"/>
                <w:sz w:val="18"/>
                <w:szCs w:val="18"/>
              </w:rPr>
              <w:t xml:space="preserve"> van de patiënt duidelijk</w:t>
            </w:r>
            <w:r w:rsidR="00FD6633">
              <w:rPr>
                <w:rFonts w:ascii="Calibri" w:eastAsia="Calibri" w:hAnsi="Calibri" w:cs="Calibri"/>
                <w:color w:val="000000"/>
                <w:sz w:val="18"/>
                <w:szCs w:val="18"/>
              </w:rPr>
              <w:t xml:space="preserve"> </w:t>
            </w:r>
            <w:r w:rsidRPr="0006236B">
              <w:rPr>
                <w:rFonts w:ascii="Calibri" w:eastAsia="Calibri" w:hAnsi="Calibri" w:cs="Calibri"/>
                <w:color w:val="000000"/>
                <w:sz w:val="18"/>
                <w:szCs w:val="18"/>
              </w:rPr>
              <w:t>tekort. Dit leidde regelmatig tot problemen.</w:t>
            </w:r>
          </w:p>
          <w:p w14:paraId="285D8B43" w14:textId="746A48C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7B4503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4B766E1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96ABB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CBA15BB" w14:textId="75BBBF6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A8618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5A21D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D22FF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945AC9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05EDD64"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71573F"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2CD445"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AD82060" w14:textId="77777777" w:rsidR="00340B1E" w:rsidRPr="0006236B" w:rsidRDefault="00340B1E">
                  <w:pPr>
                    <w:rPr>
                      <w:color w:val="000000"/>
                      <w:sz w:val="16"/>
                      <w:szCs w:val="16"/>
                    </w:rPr>
                  </w:pPr>
                </w:p>
              </w:tc>
            </w:tr>
          </w:tbl>
          <w:p w14:paraId="126008FE" w14:textId="77777777" w:rsidR="00340B1E" w:rsidRPr="0006236B" w:rsidRDefault="00340B1E">
            <w:pPr>
              <w:rPr>
                <w:color w:val="000000"/>
                <w:sz w:val="16"/>
                <w:szCs w:val="16"/>
              </w:rPr>
            </w:pPr>
          </w:p>
        </w:tc>
      </w:tr>
      <w:tr w:rsidR="00340B1E" w:rsidRPr="0006236B" w14:paraId="263F089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FA550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9BB36C" w14:textId="77777777" w:rsidR="00340B1E" w:rsidRPr="0006236B" w:rsidRDefault="00340B1E">
            <w:pPr>
              <w:rPr>
                <w:rFonts w:ascii="Calibri" w:eastAsia="Calibri" w:hAnsi="Calibri" w:cs="Calibri"/>
                <w:color w:val="000000"/>
                <w:sz w:val="18"/>
                <w:szCs w:val="18"/>
              </w:rPr>
            </w:pPr>
          </w:p>
        </w:tc>
      </w:tr>
      <w:bookmarkEnd w:id="56"/>
    </w:tbl>
    <w:p w14:paraId="5B39078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653F24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5E1D5BA" w14:textId="77777777" w:rsidR="00340B1E" w:rsidRPr="0006236B" w:rsidRDefault="00FA4D6C">
            <w:pPr>
              <w:rPr>
                <w:rFonts w:ascii="Calibri" w:eastAsia="Calibri" w:hAnsi="Calibri" w:cs="Calibri"/>
                <w:b/>
                <w:color w:val="FFFFFF"/>
                <w:sz w:val="22"/>
                <w:szCs w:val="22"/>
              </w:rPr>
            </w:pPr>
            <w:bookmarkStart w:id="57" w:name="BKM_EF3421B6_D811_44B4_AA9E_510402B36F21"/>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3D10FB2"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K12 Schending van voorwaarden en afspraken  </w:t>
            </w:r>
          </w:p>
        </w:tc>
      </w:tr>
      <w:tr w:rsidR="00340B1E" w:rsidRPr="0006236B" w14:paraId="06F396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83A7F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21F85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B4236D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63DD5C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-NL&gt;K12 Schending van voorwaarden en afspraken met waardenlijst (score 0-4).</w:t>
            </w:r>
          </w:p>
          <w:p w14:paraId="4D3E212F" w14:textId="77777777" w:rsidR="00340B1E" w:rsidRPr="0006236B" w:rsidRDefault="00340B1E">
            <w:pPr>
              <w:rPr>
                <w:rFonts w:ascii="Calibri" w:eastAsia="Calibri" w:hAnsi="Calibri" w:cs="Calibri"/>
                <w:color w:val="000000"/>
                <w:sz w:val="18"/>
                <w:szCs w:val="18"/>
              </w:rPr>
            </w:pPr>
          </w:p>
          <w:p w14:paraId="638BDA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Het gebruik van middelen wordt gescoord onder</w:t>
            </w:r>
          </w:p>
          <w:p w14:paraId="07416CE0"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indicator</w:t>
            </w:r>
            <w:proofErr w:type="gramEnd"/>
            <w:r w:rsidRPr="0006236B">
              <w:rPr>
                <w:rFonts w:ascii="Calibri" w:eastAsia="Calibri" w:hAnsi="Calibri" w:cs="Calibri"/>
                <w:color w:val="000000"/>
                <w:sz w:val="18"/>
                <w:szCs w:val="18"/>
              </w:rPr>
              <w:t xml:space="preserve"> K03.</w:t>
            </w:r>
          </w:p>
          <w:p w14:paraId="73FA7EC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laatste twaalf maanden pleegde de patiënt:</w:t>
            </w:r>
          </w:p>
          <w:p w14:paraId="6BDD807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schendingen van voorwaarden of afspraken.</w:t>
            </w:r>
          </w:p>
          <w:p w14:paraId="2B9715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xml:space="preserve">– 1 </w:t>
            </w:r>
            <w:r w:rsidRPr="0006236B">
              <w:rPr>
                <w:rFonts w:ascii="Calibri" w:eastAsia="Calibri" w:hAnsi="Calibri" w:cs="Calibri"/>
                <w:b/>
                <w:color w:val="000000"/>
                <w:sz w:val="18"/>
                <w:szCs w:val="18"/>
              </w:rPr>
              <w:t xml:space="preserve">minder ernstige </w:t>
            </w:r>
            <w:r w:rsidRPr="0006236B">
              <w:rPr>
                <w:rFonts w:ascii="Calibri" w:eastAsia="Calibri" w:hAnsi="Calibri" w:cs="Calibri"/>
                <w:color w:val="000000"/>
                <w:sz w:val="18"/>
                <w:szCs w:val="18"/>
              </w:rPr>
              <w:t>schending.</w:t>
            </w:r>
          </w:p>
          <w:p w14:paraId="5E1709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xml:space="preserve">– Meerdere </w:t>
            </w:r>
            <w:r w:rsidRPr="0006236B">
              <w:rPr>
                <w:rFonts w:ascii="Calibri" w:eastAsia="Calibri" w:hAnsi="Calibri" w:cs="Calibri"/>
                <w:b/>
                <w:color w:val="000000"/>
                <w:sz w:val="18"/>
                <w:szCs w:val="18"/>
              </w:rPr>
              <w:t xml:space="preserve">minder ernstige </w:t>
            </w:r>
            <w:r w:rsidRPr="0006236B">
              <w:rPr>
                <w:rFonts w:ascii="Calibri" w:eastAsia="Calibri" w:hAnsi="Calibri" w:cs="Calibri"/>
                <w:color w:val="000000"/>
                <w:sz w:val="18"/>
                <w:szCs w:val="18"/>
              </w:rPr>
              <w:t>schendingen.</w:t>
            </w:r>
          </w:p>
          <w:p w14:paraId="34E75B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xml:space="preserve">– 1 </w:t>
            </w:r>
            <w:r w:rsidRPr="0006236B">
              <w:rPr>
                <w:rFonts w:ascii="Calibri" w:eastAsia="Calibri" w:hAnsi="Calibri" w:cs="Calibri"/>
                <w:b/>
                <w:color w:val="000000"/>
                <w:sz w:val="18"/>
                <w:szCs w:val="18"/>
              </w:rPr>
              <w:t xml:space="preserve">ernstige </w:t>
            </w:r>
            <w:r w:rsidRPr="0006236B">
              <w:rPr>
                <w:rFonts w:ascii="Calibri" w:eastAsia="Calibri" w:hAnsi="Calibri" w:cs="Calibri"/>
                <w:color w:val="000000"/>
                <w:sz w:val="18"/>
                <w:szCs w:val="18"/>
              </w:rPr>
              <w:t xml:space="preserve">schending en daarnaast eventueel </w:t>
            </w:r>
            <w:r w:rsidRPr="0006236B">
              <w:rPr>
                <w:rFonts w:ascii="Calibri" w:eastAsia="Calibri" w:hAnsi="Calibri" w:cs="Calibri"/>
                <w:b/>
                <w:color w:val="000000"/>
                <w:sz w:val="18"/>
                <w:szCs w:val="18"/>
              </w:rPr>
              <w:t>minder</w:t>
            </w:r>
          </w:p>
          <w:p w14:paraId="2AC10FB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b/>
                <w:color w:val="000000"/>
                <w:sz w:val="18"/>
                <w:szCs w:val="18"/>
              </w:rPr>
              <w:t>ernstige</w:t>
            </w:r>
            <w:proofErr w:type="gramEnd"/>
            <w:r w:rsidRPr="0006236B">
              <w:rPr>
                <w:rFonts w:ascii="Calibri" w:eastAsia="Calibri" w:hAnsi="Calibri" w:cs="Calibri"/>
                <w:b/>
                <w:color w:val="000000"/>
                <w:sz w:val="18"/>
                <w:szCs w:val="18"/>
              </w:rPr>
              <w:t xml:space="preserve"> </w:t>
            </w:r>
            <w:r w:rsidRPr="0006236B">
              <w:rPr>
                <w:rFonts w:ascii="Calibri" w:eastAsia="Calibri" w:hAnsi="Calibri" w:cs="Calibri"/>
                <w:color w:val="000000"/>
                <w:sz w:val="18"/>
                <w:szCs w:val="18"/>
              </w:rPr>
              <w:t>schendingen.</w:t>
            </w:r>
          </w:p>
          <w:p w14:paraId="4B85B8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xml:space="preserve">– Meerdere </w:t>
            </w:r>
            <w:r w:rsidRPr="0006236B">
              <w:rPr>
                <w:rFonts w:ascii="Calibri" w:eastAsia="Calibri" w:hAnsi="Calibri" w:cs="Calibri"/>
                <w:b/>
                <w:color w:val="000000"/>
                <w:sz w:val="18"/>
                <w:szCs w:val="18"/>
              </w:rPr>
              <w:t xml:space="preserve">ernstige </w:t>
            </w:r>
            <w:r w:rsidRPr="0006236B">
              <w:rPr>
                <w:rFonts w:ascii="Calibri" w:eastAsia="Calibri" w:hAnsi="Calibri" w:cs="Calibri"/>
                <w:color w:val="000000"/>
                <w:sz w:val="18"/>
                <w:szCs w:val="18"/>
              </w:rPr>
              <w:t>schendingen en daarnaast eventueel</w:t>
            </w:r>
          </w:p>
          <w:p w14:paraId="017E5E68" w14:textId="533A2607" w:rsidR="00340B1E" w:rsidRPr="0006236B" w:rsidRDefault="00FA4D6C">
            <w:pPr>
              <w:rPr>
                <w:rFonts w:ascii="Calibri" w:eastAsia="Calibri" w:hAnsi="Calibri" w:cs="Calibri"/>
                <w:color w:val="000000"/>
                <w:sz w:val="18"/>
                <w:szCs w:val="18"/>
                <w:lang w:val="de-DE"/>
              </w:rPr>
            </w:pPr>
            <w:r w:rsidRPr="0006236B">
              <w:rPr>
                <w:rFonts w:ascii="Calibri" w:eastAsia="Calibri" w:hAnsi="Calibri" w:cs="Calibri"/>
                <w:b/>
                <w:color w:val="000000"/>
                <w:sz w:val="18"/>
                <w:szCs w:val="18"/>
                <w:lang w:val="de-DE"/>
              </w:rPr>
              <w:t xml:space="preserve">minder </w:t>
            </w:r>
            <w:proofErr w:type="spellStart"/>
            <w:r w:rsidRPr="0006236B">
              <w:rPr>
                <w:rFonts w:ascii="Calibri" w:eastAsia="Calibri" w:hAnsi="Calibri" w:cs="Calibri"/>
                <w:b/>
                <w:color w:val="000000"/>
                <w:sz w:val="18"/>
                <w:szCs w:val="18"/>
                <w:lang w:val="de-DE"/>
              </w:rPr>
              <w:t>ernstige</w:t>
            </w:r>
            <w:proofErr w:type="spellEnd"/>
            <w:r w:rsidRPr="0006236B">
              <w:rPr>
                <w:rFonts w:ascii="Calibri" w:eastAsia="Calibri" w:hAnsi="Calibri" w:cs="Calibri"/>
                <w:b/>
                <w:color w:val="000000"/>
                <w:sz w:val="18"/>
                <w:szCs w:val="18"/>
                <w:lang w:val="de-DE"/>
              </w:rPr>
              <w:t xml:space="preserve"> </w:t>
            </w:r>
            <w:proofErr w:type="spellStart"/>
            <w:r w:rsidRPr="0006236B">
              <w:rPr>
                <w:rFonts w:ascii="Calibri" w:eastAsia="Calibri" w:hAnsi="Calibri" w:cs="Calibri"/>
                <w:color w:val="000000"/>
                <w:sz w:val="18"/>
                <w:szCs w:val="18"/>
                <w:lang w:val="de-DE"/>
              </w:rPr>
              <w:t>schendingen</w:t>
            </w:r>
            <w:proofErr w:type="spellEnd"/>
            <w:r w:rsidRPr="0006236B">
              <w:rPr>
                <w:rFonts w:ascii="Calibri" w:eastAsia="Calibri" w:hAnsi="Calibri" w:cs="Calibri"/>
                <w:color w:val="000000"/>
                <w:sz w:val="18"/>
                <w:szCs w:val="18"/>
                <w:lang w:val="de-DE"/>
              </w:rPr>
              <w:t>.</w:t>
            </w:r>
          </w:p>
          <w:p w14:paraId="404CCE99" w14:textId="17EBFC48" w:rsidR="00340B1E" w:rsidRPr="0006236B" w:rsidRDefault="00FA4D6C">
            <w:pPr>
              <w:rPr>
                <w:rFonts w:ascii="Calibri" w:eastAsia="Calibri" w:hAnsi="Calibri" w:cs="Calibri"/>
                <w:color w:val="000000"/>
                <w:sz w:val="18"/>
                <w:szCs w:val="18"/>
                <w:lang w:val="de-DE"/>
              </w:rPr>
            </w:pPr>
            <w:r w:rsidRPr="0006236B">
              <w:rPr>
                <w:rFonts w:ascii="Calibri" w:eastAsia="Calibri" w:hAnsi="Calibri" w:cs="Calibri"/>
                <w:color w:val="000000"/>
                <w:sz w:val="18"/>
                <w:szCs w:val="18"/>
                <w:lang w:val="de-DE"/>
              </w:rPr>
              <w:t>&lt;/nl-NL&gt;</w:t>
            </w:r>
          </w:p>
          <w:p w14:paraId="5D9EA6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2A5A5AC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675947E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B2BB60A" w14:textId="3EA9ECB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02E6559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CFF9F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B4532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157E2A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ACA227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6E163C"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F57E539"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12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019BFE" w14:textId="77777777" w:rsidR="00340B1E" w:rsidRPr="0006236B" w:rsidRDefault="00340B1E">
                  <w:pPr>
                    <w:rPr>
                      <w:color w:val="000000"/>
                      <w:sz w:val="16"/>
                      <w:szCs w:val="16"/>
                    </w:rPr>
                  </w:pPr>
                </w:p>
              </w:tc>
            </w:tr>
          </w:tbl>
          <w:p w14:paraId="4799C643" w14:textId="77777777" w:rsidR="00340B1E" w:rsidRPr="0006236B" w:rsidRDefault="00340B1E">
            <w:pPr>
              <w:rPr>
                <w:color w:val="000000"/>
                <w:sz w:val="16"/>
                <w:szCs w:val="16"/>
              </w:rPr>
            </w:pPr>
          </w:p>
        </w:tc>
      </w:tr>
      <w:tr w:rsidR="00340B1E" w:rsidRPr="0006236B" w14:paraId="629CF2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9F63E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C98917" w14:textId="77777777" w:rsidR="00340B1E" w:rsidRPr="0006236B" w:rsidRDefault="00340B1E">
            <w:pPr>
              <w:rPr>
                <w:rFonts w:ascii="Calibri" w:eastAsia="Calibri" w:hAnsi="Calibri" w:cs="Calibri"/>
                <w:color w:val="000000"/>
                <w:sz w:val="18"/>
                <w:szCs w:val="18"/>
              </w:rPr>
            </w:pPr>
          </w:p>
        </w:tc>
      </w:tr>
      <w:bookmarkEnd w:id="57"/>
    </w:tbl>
    <w:p w14:paraId="3A1D5137"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745BE1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1C1716B" w14:textId="77777777" w:rsidR="00340B1E" w:rsidRPr="0006236B" w:rsidRDefault="00FA4D6C">
            <w:pPr>
              <w:rPr>
                <w:rFonts w:ascii="Calibri" w:eastAsia="Calibri" w:hAnsi="Calibri" w:cs="Calibri"/>
                <w:b/>
                <w:color w:val="FFFFFF"/>
                <w:sz w:val="22"/>
                <w:szCs w:val="22"/>
              </w:rPr>
            </w:pPr>
            <w:bookmarkStart w:id="58" w:name="BKM_00989CBE_CC4A_4A54_ABDC_2CF449786660"/>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528BF7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K13 Arbeidsvaardigheden  </w:t>
            </w:r>
          </w:p>
        </w:tc>
      </w:tr>
      <w:tr w:rsidR="00340B1E" w:rsidRPr="0006236B" w14:paraId="4884C97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99BF2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48579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45472A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6BF38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-NL&gt;K13 Arbeidsvaardigheden met waardenlijst (score 0-4).</w:t>
            </w:r>
          </w:p>
          <w:p w14:paraId="20F3CD6C" w14:textId="77777777" w:rsidR="00340B1E" w:rsidRPr="0006236B" w:rsidRDefault="00340B1E">
            <w:pPr>
              <w:rPr>
                <w:rFonts w:ascii="Calibri" w:eastAsia="Calibri" w:hAnsi="Calibri" w:cs="Calibri"/>
                <w:color w:val="000000"/>
                <w:sz w:val="18"/>
                <w:szCs w:val="18"/>
              </w:rPr>
            </w:pPr>
          </w:p>
          <w:p w14:paraId="441C68E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afgelopen twaalf maanden had de patiënt:</w:t>
            </w:r>
          </w:p>
          <w:p w14:paraId="10F1100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Geen problemen ten aanzien van arbeidsvaardigheden/</w:t>
            </w:r>
          </w:p>
          <w:p w14:paraId="0B00B988"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dagbesteding</w:t>
            </w:r>
            <w:proofErr w:type="gramEnd"/>
            <w:r w:rsidRPr="0006236B">
              <w:rPr>
                <w:rFonts w:ascii="Calibri" w:eastAsia="Calibri" w:hAnsi="Calibri" w:cs="Calibri"/>
                <w:color w:val="000000"/>
                <w:sz w:val="18"/>
                <w:szCs w:val="18"/>
              </w:rPr>
              <w:t>. De vaardigheden van patiënt zijn adequaat.</w:t>
            </w:r>
          </w:p>
          <w:p w14:paraId="35DA59D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Enkele problemen ten aanzien van arbeidsvaardigheden/</w:t>
            </w:r>
          </w:p>
          <w:p w14:paraId="14B5793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dagbesteding</w:t>
            </w:r>
            <w:proofErr w:type="gramEnd"/>
            <w:r w:rsidRPr="0006236B">
              <w:rPr>
                <w:rFonts w:ascii="Calibri" w:eastAsia="Calibri" w:hAnsi="Calibri" w:cs="Calibri"/>
                <w:color w:val="000000"/>
                <w:sz w:val="18"/>
                <w:szCs w:val="18"/>
              </w:rPr>
              <w:t>. De vaardigheden van patiënt zijn voldoende.</w:t>
            </w:r>
          </w:p>
          <w:p w14:paraId="10F8840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Soms problemen ten aanzien van arbeidsvaardigheden/</w:t>
            </w:r>
          </w:p>
          <w:p w14:paraId="28EDF835"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dagbesteding</w:t>
            </w:r>
            <w:proofErr w:type="gramEnd"/>
            <w:r w:rsidRPr="0006236B">
              <w:rPr>
                <w:rFonts w:ascii="Calibri" w:eastAsia="Calibri" w:hAnsi="Calibri" w:cs="Calibri"/>
                <w:color w:val="000000"/>
                <w:sz w:val="18"/>
                <w:szCs w:val="18"/>
              </w:rPr>
              <w:t>. Patiënt hield zich soms niet aan de</w:t>
            </w:r>
          </w:p>
          <w:p w14:paraId="4C57BFCD"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werktijden</w:t>
            </w:r>
            <w:proofErr w:type="gramEnd"/>
            <w:r w:rsidRPr="0006236B">
              <w:rPr>
                <w:rFonts w:ascii="Calibri" w:eastAsia="Calibri" w:hAnsi="Calibri" w:cs="Calibri"/>
                <w:color w:val="000000"/>
                <w:sz w:val="18"/>
                <w:szCs w:val="18"/>
              </w:rPr>
              <w:t xml:space="preserve"> of liep de kantjes </w:t>
            </w:r>
            <w:proofErr w:type="spellStart"/>
            <w:r w:rsidRPr="0006236B">
              <w:rPr>
                <w:rFonts w:ascii="Calibri" w:eastAsia="Calibri" w:hAnsi="Calibri" w:cs="Calibri"/>
                <w:color w:val="000000"/>
                <w:sz w:val="18"/>
                <w:szCs w:val="18"/>
              </w:rPr>
              <w:t>ervanaf</w:t>
            </w:r>
            <w:proofErr w:type="spellEnd"/>
            <w:r w:rsidRPr="0006236B">
              <w:rPr>
                <w:rFonts w:ascii="Calibri" w:eastAsia="Calibri" w:hAnsi="Calibri" w:cs="Calibri"/>
                <w:color w:val="000000"/>
                <w:sz w:val="18"/>
                <w:szCs w:val="18"/>
              </w:rPr>
              <w:t>. Af en toe waren er</w:t>
            </w:r>
          </w:p>
          <w:p w14:paraId="5D65FE4D"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conflicten</w:t>
            </w:r>
            <w:proofErr w:type="gramEnd"/>
            <w:r w:rsidRPr="0006236B">
              <w:rPr>
                <w:rFonts w:ascii="Calibri" w:eastAsia="Calibri" w:hAnsi="Calibri" w:cs="Calibri"/>
                <w:color w:val="000000"/>
                <w:sz w:val="18"/>
                <w:szCs w:val="18"/>
              </w:rPr>
              <w:t xml:space="preserve"> met collega’s of de leidinggevende.</w:t>
            </w:r>
          </w:p>
          <w:p w14:paraId="2CD9C03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Vaak problemen ten aanzien van arbeidsvaardigheden/</w:t>
            </w:r>
          </w:p>
          <w:p w14:paraId="38AFDB91"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dagbesteding</w:t>
            </w:r>
            <w:proofErr w:type="gramEnd"/>
            <w:r w:rsidRPr="0006236B">
              <w:rPr>
                <w:rFonts w:ascii="Calibri" w:eastAsia="Calibri" w:hAnsi="Calibri" w:cs="Calibri"/>
                <w:color w:val="000000"/>
                <w:sz w:val="18"/>
                <w:szCs w:val="18"/>
              </w:rPr>
              <w:t>. De vaardigheden van patiënt zijn gering.</w:t>
            </w:r>
          </w:p>
          <w:p w14:paraId="4D871E7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Niet de mogelijkheid om een baan/dagbesteding vast te</w:t>
            </w:r>
          </w:p>
          <w:p w14:paraId="53A9B94A"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kunnen</w:t>
            </w:r>
            <w:proofErr w:type="gramEnd"/>
            <w:r w:rsidRPr="0006236B">
              <w:rPr>
                <w:rFonts w:ascii="Calibri" w:eastAsia="Calibri" w:hAnsi="Calibri" w:cs="Calibri"/>
                <w:color w:val="000000"/>
                <w:sz w:val="18"/>
                <w:szCs w:val="18"/>
              </w:rPr>
              <w:t xml:space="preserve"> houden. De reden hiervoor is het gedrag of de</w:t>
            </w:r>
          </w:p>
          <w:p w14:paraId="06630F99" w14:textId="3856B89D"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draagkracht</w:t>
            </w:r>
            <w:proofErr w:type="gramEnd"/>
            <w:r w:rsidRPr="0006236B">
              <w:rPr>
                <w:rFonts w:ascii="Calibri" w:eastAsia="Calibri" w:hAnsi="Calibri" w:cs="Calibri"/>
                <w:color w:val="000000"/>
                <w:sz w:val="18"/>
                <w:szCs w:val="18"/>
              </w:rPr>
              <w:t xml:space="preserve"> van patiënt.</w:t>
            </w:r>
          </w:p>
          <w:p w14:paraId="1681437B" w14:textId="239F7BA2"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780675C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2AE1916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2A93561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DFD4676" w14:textId="78D1CC8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CA53AA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311D8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470C0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BBD3DC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137E47C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9C86898"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8616B14"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13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55D2A1" w14:textId="77777777" w:rsidR="00340B1E" w:rsidRPr="0006236B" w:rsidRDefault="00340B1E">
                  <w:pPr>
                    <w:rPr>
                      <w:color w:val="000000"/>
                      <w:sz w:val="16"/>
                      <w:szCs w:val="16"/>
                    </w:rPr>
                  </w:pPr>
                </w:p>
              </w:tc>
            </w:tr>
          </w:tbl>
          <w:p w14:paraId="6E94563C" w14:textId="77777777" w:rsidR="00340B1E" w:rsidRPr="0006236B" w:rsidRDefault="00340B1E">
            <w:pPr>
              <w:rPr>
                <w:color w:val="000000"/>
                <w:sz w:val="16"/>
                <w:szCs w:val="16"/>
              </w:rPr>
            </w:pPr>
          </w:p>
        </w:tc>
      </w:tr>
      <w:tr w:rsidR="00340B1E" w:rsidRPr="0006236B" w14:paraId="592D565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F89AA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51761F" w14:textId="77777777" w:rsidR="00340B1E" w:rsidRPr="0006236B" w:rsidRDefault="00340B1E">
            <w:pPr>
              <w:rPr>
                <w:rFonts w:ascii="Calibri" w:eastAsia="Calibri" w:hAnsi="Calibri" w:cs="Calibri"/>
                <w:color w:val="000000"/>
                <w:sz w:val="18"/>
                <w:szCs w:val="18"/>
              </w:rPr>
            </w:pPr>
          </w:p>
        </w:tc>
      </w:tr>
      <w:bookmarkEnd w:id="58"/>
    </w:tbl>
    <w:p w14:paraId="3B56CBC2"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A870FB6"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BD39E22" w14:textId="77777777" w:rsidR="00340B1E" w:rsidRPr="0006236B" w:rsidRDefault="00FA4D6C">
            <w:pPr>
              <w:rPr>
                <w:rFonts w:ascii="Calibri" w:eastAsia="Calibri" w:hAnsi="Calibri" w:cs="Calibri"/>
                <w:b/>
                <w:color w:val="FFFFFF"/>
                <w:sz w:val="22"/>
                <w:szCs w:val="22"/>
              </w:rPr>
            </w:pPr>
            <w:bookmarkStart w:id="59" w:name="BKM_FF4642A4_5575_4308_8376_8CE578DA4EAB"/>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0662AD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K14 Beïnvloeding door beschermende en/of risicovolle netwerkleden  </w:t>
            </w:r>
          </w:p>
        </w:tc>
      </w:tr>
      <w:tr w:rsidR="00340B1E" w:rsidRPr="0006236B" w14:paraId="538960E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72B87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1CB1E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DE10B7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D8177F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-NL&gt;K14 Beïnvloeding door beschermende en/of risicovolle netwerkleden met waardenlijst (score 0-4).</w:t>
            </w:r>
          </w:p>
          <w:p w14:paraId="2AE457A9" w14:textId="77777777" w:rsidR="00340B1E" w:rsidRPr="0006236B" w:rsidRDefault="00340B1E">
            <w:pPr>
              <w:rPr>
                <w:rFonts w:ascii="Calibri" w:eastAsia="Calibri" w:hAnsi="Calibri" w:cs="Calibri"/>
                <w:color w:val="000000"/>
                <w:sz w:val="18"/>
                <w:szCs w:val="18"/>
              </w:rPr>
            </w:pPr>
          </w:p>
          <w:p w14:paraId="1503BD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Gedurende de afgelopen twaalf maanden:</w:t>
            </w:r>
          </w:p>
          <w:p w14:paraId="4B95E97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Richtte de patiënt zich op beschermende netwerkleden die</w:t>
            </w:r>
          </w:p>
          <w:p w14:paraId="5129912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een</w:t>
            </w:r>
            <w:proofErr w:type="gramEnd"/>
            <w:r w:rsidRPr="0006236B">
              <w:rPr>
                <w:rFonts w:ascii="Calibri" w:eastAsia="Calibri" w:hAnsi="Calibri" w:cs="Calibri"/>
                <w:color w:val="000000"/>
                <w:sz w:val="18"/>
                <w:szCs w:val="18"/>
              </w:rPr>
              <w:t xml:space="preserve"> goede invloed op de behandeling hadden.</w:t>
            </w:r>
          </w:p>
          <w:p w14:paraId="42B3789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Tussen 0 en 2.</w:t>
            </w:r>
          </w:p>
          <w:p w14:paraId="7A25FB6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Richtte patiënt zich deels op personen in zijn directe</w:t>
            </w:r>
          </w:p>
          <w:p w14:paraId="1E2A108F"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omgeving</w:t>
            </w:r>
            <w:proofErr w:type="gramEnd"/>
            <w:r w:rsidRPr="0006236B">
              <w:rPr>
                <w:rFonts w:ascii="Calibri" w:eastAsia="Calibri" w:hAnsi="Calibri" w:cs="Calibri"/>
                <w:color w:val="000000"/>
                <w:sz w:val="18"/>
                <w:szCs w:val="18"/>
              </w:rPr>
              <w:t xml:space="preserve"> en/of op subculturen die geweld en/of een</w:t>
            </w:r>
          </w:p>
          <w:p w14:paraId="4ECA00B6"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criminele</w:t>
            </w:r>
            <w:proofErr w:type="gramEnd"/>
            <w:r w:rsidRPr="0006236B">
              <w:rPr>
                <w:rFonts w:ascii="Calibri" w:eastAsia="Calibri" w:hAnsi="Calibri" w:cs="Calibri"/>
                <w:color w:val="000000"/>
                <w:sz w:val="18"/>
                <w:szCs w:val="18"/>
              </w:rPr>
              <w:t xml:space="preserve"> levenswijze goedkeuren of vergoelijken; de</w:t>
            </w:r>
          </w:p>
          <w:p w14:paraId="368A19E3"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behandeling</w:t>
            </w:r>
            <w:proofErr w:type="gramEnd"/>
            <w:r w:rsidRPr="0006236B">
              <w:rPr>
                <w:rFonts w:ascii="Calibri" w:eastAsia="Calibri" w:hAnsi="Calibri" w:cs="Calibri"/>
                <w:color w:val="000000"/>
                <w:sz w:val="18"/>
                <w:szCs w:val="18"/>
              </w:rPr>
              <w:t xml:space="preserve"> stagneerde hier echter niet door.</w:t>
            </w:r>
          </w:p>
          <w:p w14:paraId="6B0FF62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Tussen 2 en 4.</w:t>
            </w:r>
          </w:p>
          <w:p w14:paraId="5E63041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Richtte de patiënt zich voornamelijk op personen in zijn</w:t>
            </w:r>
          </w:p>
          <w:p w14:paraId="17A0E2F7"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directe</w:t>
            </w:r>
            <w:proofErr w:type="gramEnd"/>
            <w:r w:rsidRPr="0006236B">
              <w:rPr>
                <w:rFonts w:ascii="Calibri" w:eastAsia="Calibri" w:hAnsi="Calibri" w:cs="Calibri"/>
                <w:color w:val="000000"/>
                <w:sz w:val="18"/>
                <w:szCs w:val="18"/>
              </w:rPr>
              <w:t xml:space="preserve"> omgeving en/of op subculturen die geweld en/</w:t>
            </w:r>
          </w:p>
          <w:p w14:paraId="122FD3D5"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of</w:t>
            </w:r>
            <w:proofErr w:type="gramEnd"/>
            <w:r w:rsidRPr="0006236B">
              <w:rPr>
                <w:rFonts w:ascii="Calibri" w:eastAsia="Calibri" w:hAnsi="Calibri" w:cs="Calibri"/>
                <w:color w:val="000000"/>
                <w:sz w:val="18"/>
                <w:szCs w:val="18"/>
              </w:rPr>
              <w:t xml:space="preserve"> een criminele levenswijze goedkeuren of vergoelijken,</w:t>
            </w:r>
          </w:p>
          <w:p w14:paraId="6AABB0BB" w14:textId="453413AE"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waardoor</w:t>
            </w:r>
            <w:proofErr w:type="gramEnd"/>
            <w:r w:rsidRPr="0006236B">
              <w:rPr>
                <w:rFonts w:ascii="Calibri" w:eastAsia="Calibri" w:hAnsi="Calibri" w:cs="Calibri"/>
                <w:color w:val="000000"/>
                <w:sz w:val="18"/>
                <w:szCs w:val="18"/>
              </w:rPr>
              <w:t xml:space="preserve"> de behandeling stagneerde</w:t>
            </w:r>
          </w:p>
          <w:p w14:paraId="5E44B4CC" w14:textId="66AAE58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CD8CBD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7410560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1C279A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C585388" w14:textId="71F532C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7F2CBB2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8571EE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48C1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7DF67C8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7735CEB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15B87D"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537916"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GGZNL:HKTRK</w:t>
                  </w:r>
                  <w:proofErr w:type="gramEnd"/>
                  <w:r w:rsidRPr="0006236B">
                    <w:rPr>
                      <w:rFonts w:ascii="Calibri" w:eastAsia="Calibri" w:hAnsi="Calibri" w:cs="Calibri"/>
                      <w:color w:val="000000"/>
                      <w:sz w:val="18"/>
                      <w:szCs w:val="18"/>
                    </w:rPr>
                    <w:t>14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592D91" w14:textId="77777777" w:rsidR="00340B1E" w:rsidRPr="0006236B" w:rsidRDefault="00340B1E">
                  <w:pPr>
                    <w:rPr>
                      <w:color w:val="000000"/>
                      <w:sz w:val="16"/>
                      <w:szCs w:val="16"/>
                    </w:rPr>
                  </w:pPr>
                </w:p>
              </w:tc>
            </w:tr>
          </w:tbl>
          <w:p w14:paraId="664847C7" w14:textId="77777777" w:rsidR="00340B1E" w:rsidRPr="0006236B" w:rsidRDefault="00340B1E">
            <w:pPr>
              <w:rPr>
                <w:color w:val="000000"/>
                <w:sz w:val="16"/>
                <w:szCs w:val="16"/>
              </w:rPr>
            </w:pPr>
          </w:p>
        </w:tc>
      </w:tr>
      <w:tr w:rsidR="00340B1E" w:rsidRPr="0006236B" w14:paraId="0F926D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141BB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77F8D9" w14:textId="77777777" w:rsidR="00340B1E" w:rsidRPr="0006236B" w:rsidRDefault="00340B1E">
            <w:pPr>
              <w:rPr>
                <w:rFonts w:ascii="Calibri" w:eastAsia="Calibri" w:hAnsi="Calibri" w:cs="Calibri"/>
                <w:color w:val="000000"/>
                <w:sz w:val="18"/>
                <w:szCs w:val="18"/>
              </w:rPr>
            </w:pPr>
          </w:p>
        </w:tc>
      </w:tr>
      <w:bookmarkEnd w:id="59"/>
    </w:tbl>
    <w:p w14:paraId="7F8685AC"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4C450B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6C3130A" w14:textId="77777777" w:rsidR="00340B1E" w:rsidRPr="0006236B" w:rsidRDefault="00FA4D6C">
            <w:pPr>
              <w:rPr>
                <w:rFonts w:ascii="Calibri" w:eastAsia="Calibri" w:hAnsi="Calibri" w:cs="Calibri"/>
                <w:b/>
                <w:color w:val="FFFFFF"/>
                <w:sz w:val="22"/>
                <w:szCs w:val="22"/>
              </w:rPr>
            </w:pPr>
            <w:bookmarkStart w:id="60" w:name="BKM_23C1D5A3_6B68_450F_99DD_B82F54A3C342"/>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4BE54B3"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3: 7 Toekomst Indicatoren  </w:t>
            </w:r>
          </w:p>
        </w:tc>
      </w:tr>
      <w:tr w:rsidR="00340B1E" w:rsidRPr="0006236B" w14:paraId="2E65BE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592F5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7A9CC9"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CDDA5F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2E357B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Container van het concept Toekomst Indicatoren (K-indicatoren). Deze container bevat alle gegevenselementen van het concept Toekomst indicatoren. </w:t>
            </w:r>
          </w:p>
          <w:p w14:paraId="221A06F1" w14:textId="1657413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De T-indicatoren hebben betrekking op de inschatting van de risico’s die zich voor kunnen doen wanneer wordt overgegaan tot verlof, uitbreiding van verlof, doorstroom naar een vervolginstelling en/of wanneer een patiënt per direct zonder toezicht in de maatschappij gaat functioneren.</w:t>
            </w:r>
          </w:p>
          <w:p w14:paraId="33251046" w14:textId="34CC2293"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2FEE240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5DE9B94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clinical indicators. This container contains all data of the concept clinical indicators. The T-indicators are pertinent to risk assessment that might occur when the patient gets a leave, extension of leave, follow up placement and/or when the patient goes immediately back into society without supervision. </w:t>
            </w:r>
          </w:p>
          <w:p w14:paraId="6A7689C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9AAF429" w14:textId="79E3D76B"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C9C7F6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059A76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78853E" w14:textId="77777777" w:rsidR="00340B1E" w:rsidRPr="0006236B" w:rsidRDefault="00340B1E">
            <w:pPr>
              <w:rPr>
                <w:rFonts w:ascii="Calibri" w:eastAsia="Calibri" w:hAnsi="Calibri" w:cs="Calibri"/>
                <w:color w:val="000000"/>
                <w:sz w:val="18"/>
                <w:szCs w:val="18"/>
              </w:rPr>
            </w:pPr>
          </w:p>
        </w:tc>
      </w:tr>
      <w:tr w:rsidR="00340B1E" w:rsidRPr="0006236B" w14:paraId="5BEFF33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99C2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D07120"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990C93E" w14:textId="77777777" w:rsidR="00340B1E" w:rsidRPr="0006236B" w:rsidRDefault="00FA4D6C">
                  <w:pPr>
                    <w:rPr>
                      <w:color w:val="000000"/>
                      <w:sz w:val="16"/>
                      <w:szCs w:val="16"/>
                    </w:rPr>
                  </w:pPr>
                  <w:r w:rsidRPr="0006236B">
                    <w:rPr>
                      <w:rFonts w:ascii="Calibri" w:eastAsia="Calibri" w:hAnsi="Calibri" w:cs="Calibri"/>
                      <w:color w:val="000000"/>
                      <w:sz w:val="18"/>
                      <w:szCs w:val="18"/>
                    </w:rPr>
                    <w:t>GGZNL: 3HKTRTI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28529AA" w14:textId="77777777" w:rsidR="00340B1E" w:rsidRPr="0006236B" w:rsidRDefault="00340B1E">
                  <w:pPr>
                    <w:rPr>
                      <w:color w:val="000000"/>
                      <w:sz w:val="16"/>
                      <w:szCs w:val="16"/>
                    </w:rPr>
                  </w:pPr>
                </w:p>
              </w:tc>
            </w:tr>
          </w:tbl>
          <w:p w14:paraId="36685775" w14:textId="77777777" w:rsidR="00340B1E" w:rsidRPr="0006236B" w:rsidRDefault="00340B1E">
            <w:pPr>
              <w:rPr>
                <w:color w:val="000000"/>
                <w:sz w:val="16"/>
                <w:szCs w:val="16"/>
              </w:rPr>
            </w:pPr>
          </w:p>
        </w:tc>
      </w:tr>
      <w:tr w:rsidR="00340B1E" w:rsidRPr="0006236B" w14:paraId="5213A2F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F52DC1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D297BA" w14:textId="77777777" w:rsidR="00340B1E" w:rsidRPr="0006236B" w:rsidRDefault="00340B1E">
            <w:pPr>
              <w:rPr>
                <w:rFonts w:ascii="Calibri" w:eastAsia="Calibri" w:hAnsi="Calibri" w:cs="Calibri"/>
                <w:color w:val="000000"/>
                <w:sz w:val="18"/>
                <w:szCs w:val="18"/>
              </w:rPr>
            </w:pPr>
          </w:p>
        </w:tc>
      </w:tr>
      <w:bookmarkEnd w:id="60"/>
    </w:tbl>
    <w:p w14:paraId="565EF8B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2289ED0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478D71B" w14:textId="77777777" w:rsidR="00340B1E" w:rsidRPr="0006236B" w:rsidRDefault="00FA4D6C">
            <w:pPr>
              <w:rPr>
                <w:rFonts w:ascii="Calibri" w:eastAsia="Calibri" w:hAnsi="Calibri" w:cs="Calibri"/>
                <w:b/>
                <w:color w:val="FFFFFF"/>
                <w:sz w:val="22"/>
                <w:szCs w:val="22"/>
              </w:rPr>
            </w:pPr>
            <w:bookmarkStart w:id="61" w:name="BKM_A83E3B99_5853_4C79_A394_D6F8CEA90997"/>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0F0FC"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Eindscore T   </w:t>
            </w:r>
          </w:p>
        </w:tc>
      </w:tr>
      <w:tr w:rsidR="00340B1E" w:rsidRPr="0006236B" w14:paraId="3B9E42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62A2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9B545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5FF35FD"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540EFB2" w14:textId="2C6E80D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-NL&gt;De eindscore voor de T-indicatoren ( inschatting van de risico’s die zich voor kunnen doen wanneer wordt overgegaan tot verlof, uitbreiding van verlof, doorstroom naar een vervolginstelling en/of wanneer een patiënt per direct zonder toezicht in de maatschappij gaat functioneren).</w:t>
            </w:r>
          </w:p>
          <w:p w14:paraId="55983503" w14:textId="2651EDCF"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4B3693B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7CD0B2E" w14:textId="77777777" w:rsidR="00340B1E" w:rsidRPr="0006236B" w:rsidRDefault="00FA4D6C">
            <w:pPr>
              <w:rPr>
                <w:rFonts w:ascii="Calibri" w:eastAsia="Calibri" w:hAnsi="Calibri" w:cs="Calibri"/>
                <w:color w:val="000000"/>
                <w:sz w:val="18"/>
                <w:szCs w:val="18"/>
                <w:lang w:val="en-US"/>
              </w:rPr>
            </w:pPr>
            <w:proofErr w:type="spellStart"/>
            <w:r w:rsidRPr="0006236B">
              <w:rPr>
                <w:rFonts w:ascii="Calibri" w:eastAsia="Calibri" w:hAnsi="Calibri" w:cs="Calibri"/>
                <w:color w:val="000000"/>
                <w:sz w:val="18"/>
                <w:szCs w:val="18"/>
                <w:lang w:val="en-US"/>
              </w:rPr>
              <w:t>Endscore</w:t>
            </w:r>
            <w:proofErr w:type="spellEnd"/>
            <w:r w:rsidRPr="0006236B">
              <w:rPr>
                <w:rFonts w:ascii="Calibri" w:eastAsia="Calibri" w:hAnsi="Calibri" w:cs="Calibri"/>
                <w:color w:val="000000"/>
                <w:sz w:val="18"/>
                <w:szCs w:val="18"/>
                <w:lang w:val="en-US"/>
              </w:rPr>
              <w:t xml:space="preserve"> for the T-indicators</w:t>
            </w:r>
          </w:p>
          <w:p w14:paraId="60328C5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E19B769" w14:textId="301CE409"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F105F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5C107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026E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INT</w:t>
            </w:r>
          </w:p>
        </w:tc>
      </w:tr>
      <w:tr w:rsidR="00340B1E" w:rsidRPr="0006236B" w14:paraId="33CF1D6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26533C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29C2B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1F084C" w14:textId="77777777" w:rsidR="00340B1E" w:rsidRPr="0006236B" w:rsidRDefault="00FA4D6C">
                  <w:pPr>
                    <w:rPr>
                      <w:color w:val="000000"/>
                      <w:sz w:val="16"/>
                      <w:szCs w:val="16"/>
                    </w:rPr>
                  </w:pPr>
                  <w:r w:rsidRPr="0006236B">
                    <w:rPr>
                      <w:rFonts w:ascii="Calibri" w:eastAsia="Calibri" w:hAnsi="Calibri" w:cs="Calibri"/>
                      <w:color w:val="000000"/>
                      <w:sz w:val="18"/>
                      <w:szCs w:val="18"/>
                    </w:rPr>
                    <w:t xml:space="preserve">GGZNL: </w:t>
                  </w:r>
                  <w:proofErr w:type="spellStart"/>
                  <w:r w:rsidRPr="0006236B">
                    <w:rPr>
                      <w:rFonts w:ascii="Calibri" w:eastAsia="Calibri" w:hAnsi="Calibri" w:cs="Calibri"/>
                      <w:color w:val="000000"/>
                      <w:sz w:val="18"/>
                      <w:szCs w:val="18"/>
                    </w:rPr>
                    <w:t>HKTRTTot</w:t>
                  </w:r>
                  <w:proofErr w:type="spell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C8E1916" w14:textId="77777777" w:rsidR="00340B1E" w:rsidRPr="0006236B" w:rsidRDefault="00340B1E">
                  <w:pPr>
                    <w:rPr>
                      <w:color w:val="000000"/>
                      <w:sz w:val="16"/>
                      <w:szCs w:val="16"/>
                    </w:rPr>
                  </w:pPr>
                </w:p>
              </w:tc>
            </w:tr>
          </w:tbl>
          <w:p w14:paraId="6F809B34" w14:textId="77777777" w:rsidR="00340B1E" w:rsidRPr="0006236B" w:rsidRDefault="00340B1E">
            <w:pPr>
              <w:rPr>
                <w:color w:val="000000"/>
                <w:sz w:val="16"/>
                <w:szCs w:val="16"/>
              </w:rPr>
            </w:pPr>
          </w:p>
        </w:tc>
      </w:tr>
      <w:tr w:rsidR="00340B1E" w:rsidRPr="0006236B" w14:paraId="46C7B0E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A756C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DB8D4C7" w14:textId="77777777" w:rsidR="00340B1E" w:rsidRPr="0006236B" w:rsidRDefault="00340B1E">
            <w:pPr>
              <w:rPr>
                <w:rFonts w:ascii="Calibri" w:eastAsia="Calibri" w:hAnsi="Calibri" w:cs="Calibri"/>
                <w:color w:val="000000"/>
                <w:sz w:val="18"/>
                <w:szCs w:val="18"/>
              </w:rPr>
            </w:pPr>
          </w:p>
        </w:tc>
      </w:tr>
      <w:bookmarkEnd w:id="61"/>
    </w:tbl>
    <w:p w14:paraId="75D998BA"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8C412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C5147A" w14:textId="77777777" w:rsidR="00340B1E" w:rsidRPr="0006236B" w:rsidRDefault="00FA4D6C">
            <w:pPr>
              <w:rPr>
                <w:rFonts w:ascii="Calibri" w:eastAsia="Calibri" w:hAnsi="Calibri" w:cs="Calibri"/>
                <w:b/>
                <w:color w:val="FFFFFF"/>
                <w:sz w:val="22"/>
                <w:szCs w:val="22"/>
              </w:rPr>
            </w:pPr>
            <w:bookmarkStart w:id="62" w:name="BKM_C38F8BC1_3AD3_4C81_85DB_452513FE71CC"/>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AF5E5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 </w:t>
            </w:r>
            <w:proofErr w:type="gramStart"/>
            <w:r w:rsidRPr="0006236B">
              <w:rPr>
                <w:rFonts w:ascii="Calibri" w:eastAsia="Calibri" w:hAnsi="Calibri" w:cs="Calibri"/>
                <w:color w:val="FFFFFF"/>
                <w:sz w:val="22"/>
                <w:szCs w:val="22"/>
              </w:rPr>
              <w:t>01  Overeenstemming</w:t>
            </w:r>
            <w:proofErr w:type="gramEnd"/>
            <w:r w:rsidRPr="0006236B">
              <w:rPr>
                <w:rFonts w:ascii="Calibri" w:eastAsia="Calibri" w:hAnsi="Calibri" w:cs="Calibri"/>
                <w:color w:val="FFFFFF"/>
                <w:sz w:val="22"/>
                <w:szCs w:val="22"/>
              </w:rPr>
              <w:t xml:space="preserve"> over afspraken betreffende </w:t>
            </w:r>
            <w:proofErr w:type="spellStart"/>
            <w:r w:rsidRPr="0006236B">
              <w:rPr>
                <w:rFonts w:ascii="Calibri" w:eastAsia="Calibri" w:hAnsi="Calibri" w:cs="Calibri"/>
                <w:color w:val="FFFFFF"/>
                <w:sz w:val="22"/>
                <w:szCs w:val="22"/>
              </w:rPr>
              <w:t>delictpreventie</w:t>
            </w:r>
            <w:proofErr w:type="spellEnd"/>
            <w:r w:rsidRPr="0006236B">
              <w:rPr>
                <w:rFonts w:ascii="Calibri" w:eastAsia="Calibri" w:hAnsi="Calibri" w:cs="Calibri"/>
                <w:color w:val="FFFFFF"/>
                <w:sz w:val="22"/>
                <w:szCs w:val="22"/>
              </w:rPr>
              <w:t xml:space="preserve">  </w:t>
            </w:r>
          </w:p>
        </w:tc>
      </w:tr>
      <w:tr w:rsidR="00340B1E" w:rsidRPr="0006236B" w14:paraId="446E47F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F4037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34AD5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FE9B6C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041676B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 xml:space="preserve">-NL&gt;T01 Overeenstemming over afspraken betreffende </w:t>
            </w:r>
            <w:proofErr w:type="spellStart"/>
            <w:r w:rsidRPr="0006236B">
              <w:rPr>
                <w:rFonts w:ascii="Calibri" w:eastAsia="Calibri" w:hAnsi="Calibri" w:cs="Calibri"/>
                <w:color w:val="000000"/>
                <w:sz w:val="18"/>
                <w:szCs w:val="18"/>
              </w:rPr>
              <w:t>delictpreventie</w:t>
            </w:r>
            <w:proofErr w:type="spellEnd"/>
            <w:r w:rsidRPr="0006236B">
              <w:rPr>
                <w:rFonts w:ascii="Calibri" w:eastAsia="Calibri" w:hAnsi="Calibri" w:cs="Calibri"/>
                <w:color w:val="000000"/>
                <w:sz w:val="18"/>
                <w:szCs w:val="18"/>
              </w:rPr>
              <w:t xml:space="preserve"> met waardenlijst (score 0-4).</w:t>
            </w:r>
          </w:p>
          <w:p w14:paraId="6CD4422F" w14:textId="77777777" w:rsidR="00340B1E" w:rsidRPr="0006236B" w:rsidRDefault="00340B1E">
            <w:pPr>
              <w:rPr>
                <w:rFonts w:ascii="Calibri" w:eastAsia="Calibri" w:hAnsi="Calibri" w:cs="Calibri"/>
                <w:color w:val="000000"/>
                <w:sz w:val="18"/>
                <w:szCs w:val="18"/>
              </w:rPr>
            </w:pPr>
          </w:p>
          <w:p w14:paraId="25FBF5C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Beoordeel deze indicator afhankelijk van de taxatiecontext.</w:t>
            </w:r>
          </w:p>
          <w:p w14:paraId="4E10413C" w14:textId="77777777" w:rsidR="00340B1E" w:rsidRPr="0006236B" w:rsidRDefault="00340B1E">
            <w:pPr>
              <w:rPr>
                <w:rFonts w:ascii="Calibri" w:eastAsia="Calibri" w:hAnsi="Calibri" w:cs="Calibri"/>
                <w:color w:val="000000"/>
                <w:sz w:val="18"/>
                <w:szCs w:val="18"/>
              </w:rPr>
            </w:pPr>
          </w:p>
          <w:p w14:paraId="60A37D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Naar verwachting:</w:t>
            </w:r>
          </w:p>
          <w:p w14:paraId="7B08F403" w14:textId="77777777" w:rsidR="00340B1E" w:rsidRPr="0006236B" w:rsidRDefault="00340B1E">
            <w:pPr>
              <w:rPr>
                <w:rFonts w:ascii="Calibri" w:eastAsia="Calibri" w:hAnsi="Calibri" w:cs="Calibri"/>
                <w:b/>
                <w:color w:val="CD071E"/>
                <w:sz w:val="18"/>
                <w:szCs w:val="18"/>
              </w:rPr>
            </w:pPr>
          </w:p>
          <w:p w14:paraId="2186094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xml:space="preserve">– Zijn er voldoende en duidelijke afspraken over </w:t>
            </w:r>
            <w:proofErr w:type="spellStart"/>
            <w:r w:rsidRPr="0006236B">
              <w:rPr>
                <w:rFonts w:ascii="Calibri" w:eastAsia="Calibri" w:hAnsi="Calibri" w:cs="Calibri"/>
                <w:color w:val="000000"/>
                <w:sz w:val="18"/>
                <w:szCs w:val="18"/>
              </w:rPr>
              <w:t>delictpreventie</w:t>
            </w:r>
            <w:proofErr w:type="spellEnd"/>
            <w:r w:rsidRPr="0006236B">
              <w:rPr>
                <w:rFonts w:ascii="Calibri" w:eastAsia="Calibri" w:hAnsi="Calibri" w:cs="Calibri"/>
                <w:color w:val="000000"/>
                <w:sz w:val="18"/>
                <w:szCs w:val="18"/>
              </w:rPr>
              <w:t xml:space="preserve"> gemaakt en er wordt verwacht dat de patiënt deze zal naleven.</w:t>
            </w:r>
          </w:p>
          <w:p w14:paraId="2E1EE21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Zijn er wel voldoende en duidelijke afspraken gemaakt, maar er is enige twijfel of patiënt deze kan en/of zal naleven.</w:t>
            </w:r>
          </w:p>
          <w:p w14:paraId="71D4DC3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Zijn er (nog) geen of onvoldoende afspraken gemaakt, maar de verwachting is dat patiënt zich wel aan toekomstige afspraken kan en/of zal houden.</w:t>
            </w:r>
          </w:p>
          <w:p w14:paraId="0E10B22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xml:space="preserve">– Zijn er geen of onvoldoende afspraken gemaakt en er bestaat twijfel of patiënt deze kan en/of zal naleven. </w:t>
            </w:r>
          </w:p>
          <w:p w14:paraId="48ED4B94" w14:textId="602C3DA8"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Zijn er (op basis van ervaring) geen afspraken te maken waaraan de patiënt zich kan en/of zal houden.</w:t>
            </w:r>
          </w:p>
          <w:p w14:paraId="0FDEADC5" w14:textId="3DB83DEB"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CBD224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2ED9C59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37E98D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22083D4" w14:textId="5F64EBD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0C0C31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CC84E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2149E5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CD</w:t>
            </w:r>
          </w:p>
        </w:tc>
      </w:tr>
      <w:tr w:rsidR="00340B1E" w:rsidRPr="0006236B" w14:paraId="53DA229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6EEAA4C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AE4FACA"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ConceptId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D75E41C" w14:textId="77777777" w:rsidR="00340B1E" w:rsidRPr="0006236B" w:rsidRDefault="00FA4D6C">
                  <w:pPr>
                    <w:rPr>
                      <w:color w:val="000000"/>
                      <w:sz w:val="16"/>
                      <w:szCs w:val="16"/>
                    </w:rPr>
                  </w:pPr>
                  <w:r w:rsidRPr="0006236B">
                    <w:rPr>
                      <w:rFonts w:ascii="Calibri" w:eastAsia="Calibri" w:hAnsi="Calibri" w:cs="Calibri"/>
                      <w:color w:val="000000"/>
                      <w:sz w:val="18"/>
                      <w:szCs w:val="18"/>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EBCE003" w14:textId="77777777" w:rsidR="00340B1E" w:rsidRPr="0006236B" w:rsidRDefault="00340B1E">
                  <w:pPr>
                    <w:rPr>
                      <w:color w:val="000000"/>
                      <w:sz w:val="16"/>
                      <w:szCs w:val="16"/>
                    </w:rPr>
                  </w:pPr>
                </w:p>
              </w:tc>
            </w:tr>
            <w:tr w:rsidR="00340B1E" w:rsidRPr="0006236B" w14:paraId="1A09F5A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ABFA63B"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8F3BB"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08B4605" w14:textId="77777777" w:rsidR="00340B1E" w:rsidRPr="0006236B" w:rsidRDefault="00340B1E">
                  <w:pPr>
                    <w:rPr>
                      <w:color w:val="000000"/>
                      <w:sz w:val="16"/>
                      <w:szCs w:val="16"/>
                    </w:rPr>
                  </w:pPr>
                </w:p>
              </w:tc>
            </w:tr>
            <w:tr w:rsidR="00340B1E" w:rsidRPr="0006236B" w14:paraId="3DCF3E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B22A8BF"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ValueSet</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BB05205" w14:textId="77777777" w:rsidR="00340B1E" w:rsidRPr="0006236B" w:rsidRDefault="00FA4D6C">
                  <w:pPr>
                    <w:rPr>
                      <w:color w:val="000000"/>
                      <w:sz w:val="16"/>
                      <w:szCs w:val="16"/>
                    </w:rPr>
                  </w:pPr>
                  <w:r w:rsidRPr="0006236B">
                    <w:rPr>
                      <w:rFonts w:ascii="Calibri" w:eastAsia="Calibri" w:hAnsi="Calibri" w:cs="Calibri"/>
                      <w:color w:val="000000"/>
                      <w:sz w:val="18"/>
                      <w:szCs w:val="18"/>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77138" w14:textId="77777777" w:rsidR="00340B1E" w:rsidRPr="0006236B" w:rsidRDefault="00FA4D6C">
                  <w:pPr>
                    <w:rPr>
                      <w:color w:val="000000"/>
                      <w:sz w:val="16"/>
                      <w:szCs w:val="16"/>
                    </w:rPr>
                  </w:pPr>
                  <w:r w:rsidRPr="0006236B">
                    <w:rPr>
                      <w:rFonts w:ascii="Calibri" w:eastAsia="Calibri" w:hAnsi="Calibri" w:cs="Calibri"/>
                      <w:color w:val="000000"/>
                      <w:sz w:val="18"/>
                      <w:szCs w:val="18"/>
                    </w:rPr>
                    <w:t>OID: 2.16.840.1.113883.2.4.3.11.60.40.2.x.x.x</w:t>
                  </w:r>
                </w:p>
              </w:tc>
            </w:tr>
          </w:tbl>
          <w:p w14:paraId="5295B1FD" w14:textId="77777777" w:rsidR="00340B1E" w:rsidRPr="0006236B" w:rsidRDefault="00340B1E">
            <w:pPr>
              <w:rPr>
                <w:color w:val="000000"/>
                <w:sz w:val="16"/>
                <w:szCs w:val="16"/>
              </w:rPr>
            </w:pPr>
          </w:p>
        </w:tc>
      </w:tr>
      <w:tr w:rsidR="00340B1E" w:rsidRPr="0006236B" w14:paraId="35B81FA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6D88A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1FE599" w14:textId="77777777" w:rsidR="00340B1E" w:rsidRPr="0006236B" w:rsidRDefault="00340B1E">
            <w:pPr>
              <w:rPr>
                <w:rFonts w:ascii="Calibri" w:eastAsia="Calibri" w:hAnsi="Calibri" w:cs="Calibri"/>
                <w:color w:val="000000"/>
                <w:sz w:val="18"/>
                <w:szCs w:val="18"/>
              </w:rPr>
            </w:pPr>
          </w:p>
        </w:tc>
      </w:tr>
      <w:bookmarkEnd w:id="62"/>
    </w:tbl>
    <w:p w14:paraId="73A45536"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884782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265F441" w14:textId="77777777" w:rsidR="00340B1E" w:rsidRPr="0006236B" w:rsidRDefault="00FA4D6C">
            <w:pPr>
              <w:rPr>
                <w:rFonts w:ascii="Calibri" w:eastAsia="Calibri" w:hAnsi="Calibri" w:cs="Calibri"/>
                <w:b/>
                <w:color w:val="FFFFFF"/>
                <w:sz w:val="22"/>
                <w:szCs w:val="22"/>
              </w:rPr>
            </w:pPr>
            <w:bookmarkStart w:id="63" w:name="BKM_8E3082C5_61C7_401D_B72C_1E988CB9C008"/>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580A01"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T</w:t>
            </w:r>
            <w:proofErr w:type="gramStart"/>
            <w:r w:rsidRPr="0006236B">
              <w:rPr>
                <w:rFonts w:ascii="Calibri" w:eastAsia="Calibri" w:hAnsi="Calibri" w:cs="Calibri"/>
                <w:color w:val="FFFFFF"/>
                <w:sz w:val="22"/>
                <w:szCs w:val="22"/>
              </w:rPr>
              <w:t>02  Wonen</w:t>
            </w:r>
            <w:proofErr w:type="gramEnd"/>
            <w:r w:rsidRPr="0006236B">
              <w:rPr>
                <w:rFonts w:ascii="Calibri" w:eastAsia="Calibri" w:hAnsi="Calibri" w:cs="Calibri"/>
                <w:color w:val="FFFFFF"/>
                <w:sz w:val="22"/>
                <w:szCs w:val="22"/>
              </w:rPr>
              <w:t xml:space="preserve">   </w:t>
            </w:r>
          </w:p>
        </w:tc>
      </w:tr>
      <w:tr w:rsidR="00340B1E" w:rsidRPr="0006236B" w14:paraId="00A849C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D02F61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A8B756"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48E414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06BDF6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-NL&gt;T02 Wonen met waardenlijst (score 0-4).</w:t>
            </w:r>
          </w:p>
          <w:p w14:paraId="1565F6FE" w14:textId="77777777" w:rsidR="00340B1E" w:rsidRPr="0006236B" w:rsidRDefault="00340B1E">
            <w:pPr>
              <w:rPr>
                <w:rFonts w:ascii="Calibri" w:eastAsia="Calibri" w:hAnsi="Calibri" w:cs="Calibri"/>
                <w:color w:val="000000"/>
                <w:sz w:val="18"/>
                <w:szCs w:val="18"/>
              </w:rPr>
            </w:pPr>
          </w:p>
          <w:p w14:paraId="03C124D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Beoordeel deze indicator afhankelijk van de</w:t>
            </w:r>
          </w:p>
          <w:p w14:paraId="23AE6F1F"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taxatiecontext</w:t>
            </w:r>
            <w:proofErr w:type="gramEnd"/>
            <w:r w:rsidRPr="0006236B">
              <w:rPr>
                <w:rFonts w:ascii="Calibri" w:eastAsia="Calibri" w:hAnsi="Calibri" w:cs="Calibri"/>
                <w:color w:val="000000"/>
                <w:sz w:val="18"/>
                <w:szCs w:val="18"/>
              </w:rPr>
              <w:t>.</w:t>
            </w:r>
          </w:p>
          <w:p w14:paraId="75E9C223" w14:textId="77777777" w:rsidR="00340B1E" w:rsidRPr="0006236B" w:rsidRDefault="00340B1E">
            <w:pPr>
              <w:rPr>
                <w:rFonts w:ascii="Calibri" w:eastAsia="Calibri" w:hAnsi="Calibri" w:cs="Calibri"/>
                <w:color w:val="000000"/>
                <w:sz w:val="18"/>
                <w:szCs w:val="18"/>
              </w:rPr>
            </w:pPr>
          </w:p>
          <w:p w14:paraId="23C9BCA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woonsituatie van patiënt is:</w:t>
            </w:r>
          </w:p>
          <w:p w14:paraId="0D579AA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Geregeld en adequaat en patiënt beschikt over voldoende</w:t>
            </w:r>
          </w:p>
          <w:p w14:paraId="74D4CAC9"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vaardigheden</w:t>
            </w:r>
            <w:proofErr w:type="gramEnd"/>
            <w:r w:rsidRPr="0006236B">
              <w:rPr>
                <w:rFonts w:ascii="Calibri" w:eastAsia="Calibri" w:hAnsi="Calibri" w:cs="Calibri"/>
                <w:color w:val="000000"/>
                <w:sz w:val="18"/>
                <w:szCs w:val="18"/>
              </w:rPr>
              <w:t xml:space="preserve"> en motivatie om een aanvaardbare</w:t>
            </w:r>
          </w:p>
          <w:p w14:paraId="22748439"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woonsituatie</w:t>
            </w:r>
            <w:proofErr w:type="gramEnd"/>
            <w:r w:rsidRPr="0006236B">
              <w:rPr>
                <w:rFonts w:ascii="Calibri" w:eastAsia="Calibri" w:hAnsi="Calibri" w:cs="Calibri"/>
                <w:color w:val="000000"/>
                <w:sz w:val="18"/>
                <w:szCs w:val="18"/>
              </w:rPr>
              <w:t xml:space="preserve"> op te kunnen bouwen.</w:t>
            </w:r>
          </w:p>
          <w:p w14:paraId="6B01344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Geregeld en adequaat; er is echter twijfel over de</w:t>
            </w:r>
          </w:p>
          <w:p w14:paraId="283F8320"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vaardigheden</w:t>
            </w:r>
            <w:proofErr w:type="gramEnd"/>
            <w:r w:rsidRPr="0006236B">
              <w:rPr>
                <w:rFonts w:ascii="Calibri" w:eastAsia="Calibri" w:hAnsi="Calibri" w:cs="Calibri"/>
                <w:color w:val="000000"/>
                <w:sz w:val="18"/>
                <w:szCs w:val="18"/>
              </w:rPr>
              <w:t xml:space="preserve"> en/of motivatie van patiënt om een</w:t>
            </w:r>
          </w:p>
          <w:p w14:paraId="27963BD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aanvaardbare</w:t>
            </w:r>
            <w:proofErr w:type="gramEnd"/>
            <w:r w:rsidRPr="0006236B">
              <w:rPr>
                <w:rFonts w:ascii="Calibri" w:eastAsia="Calibri" w:hAnsi="Calibri" w:cs="Calibri"/>
                <w:color w:val="000000"/>
                <w:sz w:val="18"/>
                <w:szCs w:val="18"/>
              </w:rPr>
              <w:t xml:space="preserve"> woonsituatie op te kunnen bouwen.</w:t>
            </w:r>
          </w:p>
          <w:p w14:paraId="498373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Nog niet geregeld; patiënt beschikt echter wel over</w:t>
            </w:r>
          </w:p>
          <w:p w14:paraId="5303922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voldoende</w:t>
            </w:r>
            <w:proofErr w:type="gramEnd"/>
            <w:r w:rsidRPr="0006236B">
              <w:rPr>
                <w:rFonts w:ascii="Calibri" w:eastAsia="Calibri" w:hAnsi="Calibri" w:cs="Calibri"/>
                <w:color w:val="000000"/>
                <w:sz w:val="18"/>
                <w:szCs w:val="18"/>
              </w:rPr>
              <w:t xml:space="preserve"> vaardigheden en motivatie om een</w:t>
            </w:r>
          </w:p>
          <w:p w14:paraId="4B0BE04D"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aanvaardbare</w:t>
            </w:r>
            <w:proofErr w:type="gramEnd"/>
            <w:r w:rsidRPr="0006236B">
              <w:rPr>
                <w:rFonts w:ascii="Calibri" w:eastAsia="Calibri" w:hAnsi="Calibri" w:cs="Calibri"/>
                <w:color w:val="000000"/>
                <w:sz w:val="18"/>
                <w:szCs w:val="18"/>
              </w:rPr>
              <w:t xml:space="preserve"> woonsituatie op te kunnen bouwen.</w:t>
            </w:r>
          </w:p>
          <w:p w14:paraId="21A8D1E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Nog niet geregeld en er is ook twijfel over de vaardigheden</w:t>
            </w:r>
          </w:p>
          <w:p w14:paraId="64893BE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/of motivatie van patiënt om een aanvaardbare</w:t>
            </w:r>
          </w:p>
          <w:p w14:paraId="7FCC9EA1"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woonsituatie</w:t>
            </w:r>
            <w:proofErr w:type="gramEnd"/>
            <w:r w:rsidRPr="0006236B">
              <w:rPr>
                <w:rFonts w:ascii="Calibri" w:eastAsia="Calibri" w:hAnsi="Calibri" w:cs="Calibri"/>
                <w:color w:val="000000"/>
                <w:sz w:val="18"/>
                <w:szCs w:val="18"/>
              </w:rPr>
              <w:t xml:space="preserve"> op te kunnen bouwen.</w:t>
            </w:r>
          </w:p>
          <w:p w14:paraId="67EE74C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Nog niet geregeld en het ontbreekt patiënt volledig aan</w:t>
            </w:r>
          </w:p>
          <w:p w14:paraId="420304E2"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vaardigheden</w:t>
            </w:r>
            <w:proofErr w:type="gramEnd"/>
            <w:r w:rsidRPr="0006236B">
              <w:rPr>
                <w:rFonts w:ascii="Calibri" w:eastAsia="Calibri" w:hAnsi="Calibri" w:cs="Calibri"/>
                <w:color w:val="000000"/>
                <w:sz w:val="18"/>
                <w:szCs w:val="18"/>
              </w:rPr>
              <w:t xml:space="preserve"> en/of motivatie om een aanvaardbare</w:t>
            </w:r>
          </w:p>
          <w:p w14:paraId="08B86B04" w14:textId="5EBCF7FB"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woonsituatie</w:t>
            </w:r>
            <w:proofErr w:type="gramEnd"/>
            <w:r w:rsidRPr="0006236B">
              <w:rPr>
                <w:rFonts w:ascii="Calibri" w:eastAsia="Calibri" w:hAnsi="Calibri" w:cs="Calibri"/>
                <w:color w:val="000000"/>
                <w:sz w:val="18"/>
                <w:szCs w:val="18"/>
              </w:rPr>
              <w:t xml:space="preserve"> op te kunnen bouwen.</w:t>
            </w:r>
          </w:p>
          <w:p w14:paraId="3D239A9E" w14:textId="4C79263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19EF68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1081481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4AB64B7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716CC4C" w14:textId="1C46355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4BD463E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239D7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5D3C06"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4794321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E2E8B5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E0A92AE"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6A9E24B"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E5B4338" w14:textId="77777777" w:rsidR="00340B1E" w:rsidRPr="0006236B" w:rsidRDefault="00340B1E">
                  <w:pPr>
                    <w:rPr>
                      <w:color w:val="000000"/>
                      <w:sz w:val="16"/>
                      <w:szCs w:val="16"/>
                    </w:rPr>
                  </w:pPr>
                </w:p>
              </w:tc>
            </w:tr>
          </w:tbl>
          <w:p w14:paraId="4AA56EB0" w14:textId="77777777" w:rsidR="00340B1E" w:rsidRPr="0006236B" w:rsidRDefault="00340B1E">
            <w:pPr>
              <w:rPr>
                <w:color w:val="000000"/>
                <w:sz w:val="16"/>
                <w:szCs w:val="16"/>
              </w:rPr>
            </w:pPr>
          </w:p>
        </w:tc>
      </w:tr>
      <w:tr w:rsidR="00340B1E" w:rsidRPr="0006236B" w14:paraId="1CA858C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52D2F5"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373CDBB" w14:textId="77777777" w:rsidR="00340B1E" w:rsidRPr="0006236B" w:rsidRDefault="00340B1E">
            <w:pPr>
              <w:rPr>
                <w:rFonts w:ascii="Calibri" w:eastAsia="Calibri" w:hAnsi="Calibri" w:cs="Calibri"/>
                <w:color w:val="000000"/>
                <w:sz w:val="18"/>
                <w:szCs w:val="18"/>
              </w:rPr>
            </w:pPr>
          </w:p>
        </w:tc>
      </w:tr>
      <w:bookmarkEnd w:id="63"/>
    </w:tbl>
    <w:p w14:paraId="0162759B"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4D3C7D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9466E56" w14:textId="77777777" w:rsidR="00340B1E" w:rsidRPr="0006236B" w:rsidRDefault="00FA4D6C">
            <w:pPr>
              <w:rPr>
                <w:rFonts w:ascii="Calibri" w:eastAsia="Calibri" w:hAnsi="Calibri" w:cs="Calibri"/>
                <w:b/>
                <w:color w:val="FFFFFF"/>
                <w:sz w:val="22"/>
                <w:szCs w:val="22"/>
              </w:rPr>
            </w:pPr>
            <w:bookmarkStart w:id="64" w:name="BKM_B8D2B2A1_E512_4122_8499_58F91AB8752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03A778"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T03 Financiën   </w:t>
            </w:r>
          </w:p>
        </w:tc>
      </w:tr>
      <w:tr w:rsidR="00340B1E" w:rsidRPr="0006236B" w14:paraId="642AD02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4B3588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F57DCD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8C07EA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BC8606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-NL&gt;T03 Financiën met waardenlijst (score 0-4).</w:t>
            </w:r>
          </w:p>
          <w:p w14:paraId="61273A0A" w14:textId="77777777" w:rsidR="00340B1E" w:rsidRPr="0006236B" w:rsidRDefault="00340B1E">
            <w:pPr>
              <w:rPr>
                <w:rFonts w:ascii="Calibri" w:eastAsia="Calibri" w:hAnsi="Calibri" w:cs="Calibri"/>
                <w:color w:val="000000"/>
                <w:sz w:val="18"/>
                <w:szCs w:val="18"/>
              </w:rPr>
            </w:pPr>
          </w:p>
          <w:p w14:paraId="38EA7DA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LET OP: </w:t>
            </w:r>
            <w:r w:rsidRPr="0006236B">
              <w:rPr>
                <w:rFonts w:ascii="Calibri" w:eastAsia="Calibri" w:hAnsi="Calibri" w:cs="Calibri"/>
                <w:color w:val="000000"/>
                <w:sz w:val="18"/>
                <w:szCs w:val="18"/>
              </w:rPr>
              <w:t>Beoordeel deze indicator afhankelijk van de taxatiecontext.</w:t>
            </w:r>
          </w:p>
          <w:p w14:paraId="16E45335" w14:textId="77777777" w:rsidR="00340B1E" w:rsidRPr="0006236B" w:rsidRDefault="00340B1E">
            <w:pPr>
              <w:rPr>
                <w:rFonts w:ascii="Calibri" w:eastAsia="Calibri" w:hAnsi="Calibri" w:cs="Calibri"/>
                <w:color w:val="000000"/>
                <w:sz w:val="18"/>
                <w:szCs w:val="18"/>
              </w:rPr>
            </w:pPr>
          </w:p>
          <w:p w14:paraId="5058C74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financiële situatie van patiënt is:</w:t>
            </w:r>
          </w:p>
          <w:p w14:paraId="78E2FE3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Adequaat en patiënt beschikt over voldoende vaardigheden en motivatie om op een verantwoorde</w:t>
            </w:r>
          </w:p>
          <w:p w14:paraId="37402A26"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manier</w:t>
            </w:r>
            <w:proofErr w:type="gramEnd"/>
            <w:r w:rsidRPr="0006236B">
              <w:rPr>
                <w:rFonts w:ascii="Calibri" w:eastAsia="Calibri" w:hAnsi="Calibri" w:cs="Calibri"/>
                <w:color w:val="000000"/>
                <w:sz w:val="18"/>
                <w:szCs w:val="18"/>
              </w:rPr>
              <w:t xml:space="preserve"> met zijn financiën om te kunnen gaan.</w:t>
            </w:r>
          </w:p>
          <w:p w14:paraId="339DD27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Adequaat; er is echter twijfel over de vaardigheden en/of</w:t>
            </w:r>
          </w:p>
          <w:p w14:paraId="489EFC56"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motivatie</w:t>
            </w:r>
            <w:proofErr w:type="gramEnd"/>
            <w:r w:rsidRPr="0006236B">
              <w:rPr>
                <w:rFonts w:ascii="Calibri" w:eastAsia="Calibri" w:hAnsi="Calibri" w:cs="Calibri"/>
                <w:color w:val="000000"/>
                <w:sz w:val="18"/>
                <w:szCs w:val="18"/>
              </w:rPr>
              <w:t xml:space="preserve"> van patiënt om op een verantwoorde manier met</w:t>
            </w:r>
          </w:p>
          <w:p w14:paraId="16434D6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zijn</w:t>
            </w:r>
            <w:proofErr w:type="gramEnd"/>
            <w:r w:rsidRPr="0006236B">
              <w:rPr>
                <w:rFonts w:ascii="Calibri" w:eastAsia="Calibri" w:hAnsi="Calibri" w:cs="Calibri"/>
                <w:color w:val="000000"/>
                <w:sz w:val="18"/>
                <w:szCs w:val="18"/>
              </w:rPr>
              <w:t xml:space="preserve"> financiën om te kunnen gaan.</w:t>
            </w:r>
          </w:p>
          <w:p w14:paraId="2EFE34C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Niet adequaat of nog onzeker; patiënt heeft echter</w:t>
            </w:r>
          </w:p>
          <w:p w14:paraId="693C6D05"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wel</w:t>
            </w:r>
            <w:proofErr w:type="gramEnd"/>
            <w:r w:rsidRPr="0006236B">
              <w:rPr>
                <w:rFonts w:ascii="Calibri" w:eastAsia="Calibri" w:hAnsi="Calibri" w:cs="Calibri"/>
                <w:color w:val="000000"/>
                <w:sz w:val="18"/>
                <w:szCs w:val="18"/>
              </w:rPr>
              <w:t xml:space="preserve"> voldoende vaardigheden en motivatie om op een</w:t>
            </w:r>
          </w:p>
          <w:p w14:paraId="4E2F3CC5"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verantwoorde</w:t>
            </w:r>
            <w:proofErr w:type="gramEnd"/>
            <w:r w:rsidRPr="0006236B">
              <w:rPr>
                <w:rFonts w:ascii="Calibri" w:eastAsia="Calibri" w:hAnsi="Calibri" w:cs="Calibri"/>
                <w:color w:val="000000"/>
                <w:sz w:val="18"/>
                <w:szCs w:val="18"/>
              </w:rPr>
              <w:t xml:space="preserve"> manier met zijn financiën om te kunnen gaan.</w:t>
            </w:r>
          </w:p>
          <w:p w14:paraId="053B373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Niet adequaat of nog onzeker; er bestaat ook ernstige</w:t>
            </w:r>
          </w:p>
          <w:p w14:paraId="4BC33205"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twijfel</w:t>
            </w:r>
            <w:proofErr w:type="gramEnd"/>
            <w:r w:rsidRPr="0006236B">
              <w:rPr>
                <w:rFonts w:ascii="Calibri" w:eastAsia="Calibri" w:hAnsi="Calibri" w:cs="Calibri"/>
                <w:color w:val="000000"/>
                <w:sz w:val="18"/>
                <w:szCs w:val="18"/>
              </w:rPr>
              <w:t xml:space="preserve"> over de vaardigheden en/of motivatie van patiënt</w:t>
            </w:r>
          </w:p>
          <w:p w14:paraId="1A62C442"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om</w:t>
            </w:r>
            <w:proofErr w:type="gramEnd"/>
            <w:r w:rsidRPr="0006236B">
              <w:rPr>
                <w:rFonts w:ascii="Calibri" w:eastAsia="Calibri" w:hAnsi="Calibri" w:cs="Calibri"/>
                <w:color w:val="000000"/>
                <w:sz w:val="18"/>
                <w:szCs w:val="18"/>
              </w:rPr>
              <w:t xml:space="preserve"> op een verantwoorde manier met zijn financiën om te</w:t>
            </w:r>
          </w:p>
          <w:p w14:paraId="5A0FD4A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kunnen</w:t>
            </w:r>
            <w:proofErr w:type="gramEnd"/>
            <w:r w:rsidRPr="0006236B">
              <w:rPr>
                <w:rFonts w:ascii="Calibri" w:eastAsia="Calibri" w:hAnsi="Calibri" w:cs="Calibri"/>
                <w:color w:val="000000"/>
                <w:sz w:val="18"/>
                <w:szCs w:val="18"/>
              </w:rPr>
              <w:t xml:space="preserve"> gaan.</w:t>
            </w:r>
          </w:p>
          <w:p w14:paraId="2C5E82E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Zeer inadequaat of nog onzeker; het ontbreekt patiënt</w:t>
            </w:r>
          </w:p>
          <w:p w14:paraId="40D0CF81"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volledig</w:t>
            </w:r>
            <w:proofErr w:type="gramEnd"/>
            <w:r w:rsidRPr="0006236B">
              <w:rPr>
                <w:rFonts w:ascii="Calibri" w:eastAsia="Calibri" w:hAnsi="Calibri" w:cs="Calibri"/>
                <w:color w:val="000000"/>
                <w:sz w:val="18"/>
                <w:szCs w:val="18"/>
              </w:rPr>
              <w:t xml:space="preserve"> aan vaardigheden en/of motivatie om op een</w:t>
            </w:r>
          </w:p>
          <w:p w14:paraId="5D5EA4E3" w14:textId="63391E9F"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verantwoorde</w:t>
            </w:r>
            <w:proofErr w:type="gramEnd"/>
            <w:r w:rsidRPr="0006236B">
              <w:rPr>
                <w:rFonts w:ascii="Calibri" w:eastAsia="Calibri" w:hAnsi="Calibri" w:cs="Calibri"/>
                <w:color w:val="000000"/>
                <w:sz w:val="18"/>
                <w:szCs w:val="18"/>
              </w:rPr>
              <w:t xml:space="preserve"> manier met zijn financiën om te kunnen gaan.</w:t>
            </w:r>
          </w:p>
          <w:p w14:paraId="7B8CBF76" w14:textId="2A2186B2"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619A01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6C38CA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59CE5CE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90A1DED" w14:textId="128241C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7CA000A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9807E2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75508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121D9EB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0262405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145A876"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85C8DB6"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B54699" w14:textId="77777777" w:rsidR="00340B1E" w:rsidRPr="0006236B" w:rsidRDefault="00340B1E">
                  <w:pPr>
                    <w:rPr>
                      <w:color w:val="000000"/>
                      <w:sz w:val="16"/>
                      <w:szCs w:val="16"/>
                    </w:rPr>
                  </w:pPr>
                </w:p>
              </w:tc>
            </w:tr>
          </w:tbl>
          <w:p w14:paraId="0E4BEF07" w14:textId="77777777" w:rsidR="00340B1E" w:rsidRPr="0006236B" w:rsidRDefault="00340B1E">
            <w:pPr>
              <w:rPr>
                <w:color w:val="000000"/>
                <w:sz w:val="16"/>
                <w:szCs w:val="16"/>
              </w:rPr>
            </w:pPr>
          </w:p>
        </w:tc>
      </w:tr>
      <w:tr w:rsidR="00340B1E" w:rsidRPr="0006236B" w14:paraId="75ADDEC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5E7B5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ADAC0A" w14:textId="77777777" w:rsidR="00340B1E" w:rsidRPr="0006236B" w:rsidRDefault="00340B1E">
            <w:pPr>
              <w:rPr>
                <w:rFonts w:ascii="Calibri" w:eastAsia="Calibri" w:hAnsi="Calibri" w:cs="Calibri"/>
                <w:color w:val="000000"/>
                <w:sz w:val="18"/>
                <w:szCs w:val="18"/>
              </w:rPr>
            </w:pPr>
          </w:p>
        </w:tc>
      </w:tr>
      <w:bookmarkEnd w:id="64"/>
    </w:tbl>
    <w:p w14:paraId="2A47C498"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A386B0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E4DC879" w14:textId="77777777" w:rsidR="00340B1E" w:rsidRPr="0006236B" w:rsidRDefault="00FA4D6C">
            <w:pPr>
              <w:rPr>
                <w:rFonts w:ascii="Calibri" w:eastAsia="Calibri" w:hAnsi="Calibri" w:cs="Calibri"/>
                <w:b/>
                <w:color w:val="FFFFFF"/>
                <w:sz w:val="22"/>
                <w:szCs w:val="22"/>
              </w:rPr>
            </w:pPr>
            <w:bookmarkStart w:id="65" w:name="BKM_EC25A78F_2BA3_457D_9F3D_989890ED8246"/>
            <w:r w:rsidRPr="0006236B">
              <w:rPr>
                <w:rFonts w:ascii="Calibri" w:eastAsia="Calibri" w:hAnsi="Calibri" w:cs="Calibri"/>
                <w:b/>
                <w:color w:val="FFFFFF"/>
                <w:sz w:val="22"/>
                <w:szCs w:val="22"/>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1087D9"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T04 Werk  </w:t>
            </w:r>
          </w:p>
        </w:tc>
      </w:tr>
      <w:tr w:rsidR="00340B1E" w:rsidRPr="0006236B" w14:paraId="6D8DF4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6E7AD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6AF2F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2FF74F9C"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3DB5ECC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-NL&gt;T04 Werk met waardenlijst (score 0-4).</w:t>
            </w:r>
          </w:p>
          <w:p w14:paraId="0748CD8F" w14:textId="77777777" w:rsidR="00340B1E" w:rsidRPr="0006236B" w:rsidRDefault="00340B1E">
            <w:pPr>
              <w:rPr>
                <w:rFonts w:ascii="Calibri" w:eastAsia="Calibri" w:hAnsi="Calibri" w:cs="Calibri"/>
                <w:color w:val="000000"/>
                <w:sz w:val="18"/>
                <w:szCs w:val="18"/>
              </w:rPr>
            </w:pPr>
          </w:p>
          <w:p w14:paraId="0F029CD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werksituatie van patiënt is:</w:t>
            </w:r>
          </w:p>
          <w:p w14:paraId="72471521" w14:textId="77777777" w:rsidR="00340B1E" w:rsidRPr="0006236B" w:rsidRDefault="00340B1E">
            <w:pPr>
              <w:rPr>
                <w:rFonts w:ascii="Calibri" w:eastAsia="Calibri" w:hAnsi="Calibri" w:cs="Calibri"/>
                <w:color w:val="000000"/>
                <w:sz w:val="18"/>
                <w:szCs w:val="18"/>
              </w:rPr>
            </w:pPr>
          </w:p>
          <w:p w14:paraId="2C0281F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Adequaat en patiënt beschikt over voldoende</w:t>
            </w:r>
          </w:p>
          <w:p w14:paraId="77406E4A"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vaardigheden</w:t>
            </w:r>
            <w:proofErr w:type="gramEnd"/>
            <w:r w:rsidRPr="0006236B">
              <w:rPr>
                <w:rFonts w:ascii="Calibri" w:eastAsia="Calibri" w:hAnsi="Calibri" w:cs="Calibri"/>
                <w:color w:val="000000"/>
                <w:sz w:val="18"/>
                <w:szCs w:val="18"/>
              </w:rPr>
              <w:t xml:space="preserve"> en motivatie om deze werksituatie op</w:t>
            </w:r>
          </w:p>
          <w:p w14:paraId="7DD4085C"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aanvaardbare</w:t>
            </w:r>
            <w:proofErr w:type="gramEnd"/>
            <w:r w:rsidRPr="0006236B">
              <w:rPr>
                <w:rFonts w:ascii="Calibri" w:eastAsia="Calibri" w:hAnsi="Calibri" w:cs="Calibri"/>
                <w:color w:val="000000"/>
                <w:sz w:val="18"/>
                <w:szCs w:val="18"/>
              </w:rPr>
              <w:t xml:space="preserve"> manier vast te kunnen houden.</w:t>
            </w:r>
          </w:p>
          <w:p w14:paraId="4A51BED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Adequaat; er is echter twijfel over de vaardigheden en/of</w:t>
            </w:r>
          </w:p>
          <w:p w14:paraId="3D12021C"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motivatie</w:t>
            </w:r>
            <w:proofErr w:type="gramEnd"/>
            <w:r w:rsidRPr="0006236B">
              <w:rPr>
                <w:rFonts w:ascii="Calibri" w:eastAsia="Calibri" w:hAnsi="Calibri" w:cs="Calibri"/>
                <w:color w:val="000000"/>
                <w:sz w:val="18"/>
                <w:szCs w:val="18"/>
              </w:rPr>
              <w:t xml:space="preserve"> van patiënt om op een aanvaardbare manier zijn</w:t>
            </w:r>
          </w:p>
          <w:p w14:paraId="76E7D020"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werk</w:t>
            </w:r>
            <w:proofErr w:type="gramEnd"/>
            <w:r w:rsidRPr="0006236B">
              <w:rPr>
                <w:rFonts w:ascii="Calibri" w:eastAsia="Calibri" w:hAnsi="Calibri" w:cs="Calibri"/>
                <w:color w:val="000000"/>
                <w:sz w:val="18"/>
                <w:szCs w:val="18"/>
              </w:rPr>
              <w:t xml:space="preserve"> vast te kunnen houden.</w:t>
            </w:r>
          </w:p>
          <w:p w14:paraId="3628414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Inadequaat of nog onzeker/onbekend/nog niet geregeld;</w:t>
            </w:r>
          </w:p>
          <w:p w14:paraId="415E138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patiënt</w:t>
            </w:r>
            <w:proofErr w:type="gramEnd"/>
            <w:r w:rsidRPr="0006236B">
              <w:rPr>
                <w:rFonts w:ascii="Calibri" w:eastAsia="Calibri" w:hAnsi="Calibri" w:cs="Calibri"/>
                <w:color w:val="000000"/>
                <w:sz w:val="18"/>
                <w:szCs w:val="18"/>
              </w:rPr>
              <w:t xml:space="preserve"> beschikt echter wel over voldoende vaardigheden</w:t>
            </w:r>
          </w:p>
          <w:p w14:paraId="51209CE7"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 xml:space="preserve"> motivatie om op een aanvaardbare manier met werk om</w:t>
            </w:r>
          </w:p>
          <w:p w14:paraId="6B3028DA"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te</w:t>
            </w:r>
            <w:proofErr w:type="gramEnd"/>
            <w:r w:rsidRPr="0006236B">
              <w:rPr>
                <w:rFonts w:ascii="Calibri" w:eastAsia="Calibri" w:hAnsi="Calibri" w:cs="Calibri"/>
                <w:color w:val="000000"/>
                <w:sz w:val="18"/>
                <w:szCs w:val="18"/>
              </w:rPr>
              <w:t xml:space="preserve"> kunnen gaan.</w:t>
            </w:r>
          </w:p>
          <w:p w14:paraId="319C125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Inadequaat of nog onzeker/onbekend/nog niet geregeld;</w:t>
            </w:r>
          </w:p>
          <w:p w14:paraId="4B78FAE9"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er</w:t>
            </w:r>
            <w:proofErr w:type="gramEnd"/>
            <w:r w:rsidRPr="0006236B">
              <w:rPr>
                <w:rFonts w:ascii="Calibri" w:eastAsia="Calibri" w:hAnsi="Calibri" w:cs="Calibri"/>
                <w:color w:val="000000"/>
                <w:sz w:val="18"/>
                <w:szCs w:val="18"/>
              </w:rPr>
              <w:t xml:space="preserve"> is ook twijfel over de mate waarin de patiënt over</w:t>
            </w:r>
          </w:p>
          <w:p w14:paraId="7B3E8BEA"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de</w:t>
            </w:r>
            <w:proofErr w:type="gramEnd"/>
            <w:r w:rsidRPr="0006236B">
              <w:rPr>
                <w:rFonts w:ascii="Calibri" w:eastAsia="Calibri" w:hAnsi="Calibri" w:cs="Calibri"/>
                <w:color w:val="000000"/>
                <w:sz w:val="18"/>
                <w:szCs w:val="18"/>
              </w:rPr>
              <w:t xml:space="preserve"> vaardigheden en/of motivatie beschikt om op een</w:t>
            </w:r>
          </w:p>
          <w:p w14:paraId="298A96F5"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aanvaardbare</w:t>
            </w:r>
            <w:proofErr w:type="gramEnd"/>
            <w:r w:rsidRPr="0006236B">
              <w:rPr>
                <w:rFonts w:ascii="Calibri" w:eastAsia="Calibri" w:hAnsi="Calibri" w:cs="Calibri"/>
                <w:color w:val="000000"/>
                <w:sz w:val="18"/>
                <w:szCs w:val="18"/>
              </w:rPr>
              <w:t xml:space="preserve"> manier met werk om te kunnen gaan.</w:t>
            </w:r>
          </w:p>
          <w:p w14:paraId="44CDEDB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Inadequaat of nog onzeker/onbekend/nog niet geregeld;</w:t>
            </w:r>
          </w:p>
          <w:p w14:paraId="2B25BF4E"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het</w:t>
            </w:r>
            <w:proofErr w:type="gramEnd"/>
            <w:r w:rsidRPr="0006236B">
              <w:rPr>
                <w:rFonts w:ascii="Calibri" w:eastAsia="Calibri" w:hAnsi="Calibri" w:cs="Calibri"/>
                <w:color w:val="000000"/>
                <w:sz w:val="18"/>
                <w:szCs w:val="18"/>
              </w:rPr>
              <w:t xml:space="preserve"> ontbreekt patiënt volledig aan vaardigheden en/of</w:t>
            </w:r>
          </w:p>
          <w:p w14:paraId="6228D8C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motivatie</w:t>
            </w:r>
            <w:proofErr w:type="gramEnd"/>
            <w:r w:rsidRPr="0006236B">
              <w:rPr>
                <w:rFonts w:ascii="Calibri" w:eastAsia="Calibri" w:hAnsi="Calibri" w:cs="Calibri"/>
                <w:color w:val="000000"/>
                <w:sz w:val="18"/>
                <w:szCs w:val="18"/>
              </w:rPr>
              <w:t xml:space="preserve"> om op een aanvaardbare manier met zijn werk</w:t>
            </w:r>
          </w:p>
          <w:p w14:paraId="5146CE53" w14:textId="06978EEA"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om</w:t>
            </w:r>
            <w:proofErr w:type="gramEnd"/>
            <w:r w:rsidRPr="0006236B">
              <w:rPr>
                <w:rFonts w:ascii="Calibri" w:eastAsia="Calibri" w:hAnsi="Calibri" w:cs="Calibri"/>
                <w:color w:val="000000"/>
                <w:sz w:val="18"/>
                <w:szCs w:val="18"/>
              </w:rPr>
              <w:t xml:space="preserve"> te kunnen gaan.</w:t>
            </w:r>
          </w:p>
          <w:p w14:paraId="005B7D1E" w14:textId="62703B1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50DB97A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1354CA0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6D6CB1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450BB790" w14:textId="2158B04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38C3FF0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D9FBF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A3CB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E34B2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4998CCB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1C0C48"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9100458"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68363CF" w14:textId="77777777" w:rsidR="00340B1E" w:rsidRPr="0006236B" w:rsidRDefault="00340B1E">
                  <w:pPr>
                    <w:rPr>
                      <w:color w:val="000000"/>
                      <w:sz w:val="16"/>
                      <w:szCs w:val="16"/>
                    </w:rPr>
                  </w:pPr>
                </w:p>
              </w:tc>
            </w:tr>
          </w:tbl>
          <w:p w14:paraId="05F39F58" w14:textId="77777777" w:rsidR="00340B1E" w:rsidRPr="0006236B" w:rsidRDefault="00340B1E">
            <w:pPr>
              <w:rPr>
                <w:color w:val="000000"/>
                <w:sz w:val="16"/>
                <w:szCs w:val="16"/>
              </w:rPr>
            </w:pPr>
          </w:p>
        </w:tc>
      </w:tr>
      <w:tr w:rsidR="00340B1E" w:rsidRPr="0006236B" w14:paraId="304D0BF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A860A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490C11C" w14:textId="77777777" w:rsidR="00340B1E" w:rsidRPr="0006236B" w:rsidRDefault="00340B1E">
            <w:pPr>
              <w:rPr>
                <w:rFonts w:ascii="Calibri" w:eastAsia="Calibri" w:hAnsi="Calibri" w:cs="Calibri"/>
                <w:color w:val="000000"/>
                <w:sz w:val="18"/>
                <w:szCs w:val="18"/>
              </w:rPr>
            </w:pPr>
          </w:p>
        </w:tc>
      </w:tr>
      <w:bookmarkEnd w:id="65"/>
    </w:tbl>
    <w:p w14:paraId="16CFDBF1"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8EC93F9"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F3579A7" w14:textId="77777777" w:rsidR="00340B1E" w:rsidRPr="0006236B" w:rsidRDefault="00FA4D6C">
            <w:pPr>
              <w:rPr>
                <w:rFonts w:ascii="Calibri" w:eastAsia="Calibri" w:hAnsi="Calibri" w:cs="Calibri"/>
                <w:b/>
                <w:color w:val="FFFFFF"/>
                <w:sz w:val="22"/>
                <w:szCs w:val="22"/>
              </w:rPr>
            </w:pPr>
            <w:bookmarkStart w:id="66" w:name="BKM_4AECDBE5_D01A_4FC3_9794_DE9D31496264"/>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188D1FD"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T05 Vrije Tijd  </w:t>
            </w:r>
          </w:p>
        </w:tc>
      </w:tr>
      <w:tr w:rsidR="00340B1E" w:rsidRPr="0006236B" w14:paraId="1916B35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F5B91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CA4926" w14:textId="77777777" w:rsidR="00340B1E" w:rsidRPr="0006236B" w:rsidRDefault="00340B1E">
            <w:pPr>
              <w:rPr>
                <w:rFonts w:ascii="Calibri" w:eastAsia="Calibri" w:hAnsi="Calibri" w:cs="Calibri"/>
                <w:color w:val="000000"/>
                <w:sz w:val="18"/>
                <w:szCs w:val="18"/>
                <w:lang w:val="en-US"/>
              </w:rPr>
            </w:pPr>
          </w:p>
          <w:p w14:paraId="5A650D92" w14:textId="77777777" w:rsidR="00340B1E" w:rsidRPr="0006236B" w:rsidRDefault="00340B1E">
            <w:pPr>
              <w:rPr>
                <w:rFonts w:ascii="Calibri" w:eastAsia="Calibri" w:hAnsi="Calibri" w:cs="Calibri"/>
                <w:color w:val="000000"/>
                <w:sz w:val="18"/>
                <w:szCs w:val="18"/>
                <w:lang w:val="en-US"/>
              </w:rPr>
            </w:pPr>
          </w:p>
          <w:p w14:paraId="71C680E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674C79E8"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7BED9E8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-NL&gt;T05 Vrije Tijd met waardenlijst (score 0-4).</w:t>
            </w:r>
          </w:p>
          <w:p w14:paraId="65E6CA46" w14:textId="77777777" w:rsidR="00340B1E" w:rsidRPr="0006236B" w:rsidRDefault="00340B1E">
            <w:pPr>
              <w:rPr>
                <w:rFonts w:ascii="Calibri" w:eastAsia="Calibri" w:hAnsi="Calibri" w:cs="Calibri"/>
                <w:color w:val="000000"/>
                <w:sz w:val="18"/>
                <w:szCs w:val="18"/>
              </w:rPr>
            </w:pPr>
          </w:p>
          <w:p w14:paraId="61EAD2B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 toekomstige vrijetijdsbesteding van patiënt is:</w:t>
            </w:r>
          </w:p>
          <w:p w14:paraId="08A3B1C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Adequaat en patiënt beschikt over voldoende</w:t>
            </w:r>
          </w:p>
          <w:p w14:paraId="0AE797E1"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vaardigheden</w:t>
            </w:r>
            <w:proofErr w:type="gramEnd"/>
            <w:r w:rsidRPr="0006236B">
              <w:rPr>
                <w:rFonts w:ascii="Calibri" w:eastAsia="Calibri" w:hAnsi="Calibri" w:cs="Calibri"/>
                <w:color w:val="000000"/>
                <w:sz w:val="18"/>
                <w:szCs w:val="18"/>
              </w:rPr>
              <w:t xml:space="preserve"> en motivatie om zijn vrije tijd op een</w:t>
            </w:r>
          </w:p>
          <w:p w14:paraId="71BA46E3"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positieve</w:t>
            </w:r>
            <w:proofErr w:type="gramEnd"/>
            <w:r w:rsidRPr="0006236B">
              <w:rPr>
                <w:rFonts w:ascii="Calibri" w:eastAsia="Calibri" w:hAnsi="Calibri" w:cs="Calibri"/>
                <w:color w:val="000000"/>
                <w:sz w:val="18"/>
                <w:szCs w:val="18"/>
              </w:rPr>
              <w:t xml:space="preserve"> manier te kunnen invullen.</w:t>
            </w:r>
          </w:p>
          <w:p w14:paraId="123E5C7E"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Adequaat; er is echter twijfel over de vaardigheden en/</w:t>
            </w:r>
          </w:p>
          <w:p w14:paraId="7D6F0225"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of</w:t>
            </w:r>
            <w:proofErr w:type="gramEnd"/>
            <w:r w:rsidRPr="0006236B">
              <w:rPr>
                <w:rFonts w:ascii="Calibri" w:eastAsia="Calibri" w:hAnsi="Calibri" w:cs="Calibri"/>
                <w:color w:val="000000"/>
                <w:sz w:val="18"/>
                <w:szCs w:val="18"/>
              </w:rPr>
              <w:t xml:space="preserve"> motivatie van patiënt om zijn vrije tijd op een positieve</w:t>
            </w:r>
          </w:p>
          <w:p w14:paraId="26B2445F"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manier</w:t>
            </w:r>
            <w:proofErr w:type="gramEnd"/>
            <w:r w:rsidRPr="0006236B">
              <w:rPr>
                <w:rFonts w:ascii="Calibri" w:eastAsia="Calibri" w:hAnsi="Calibri" w:cs="Calibri"/>
                <w:color w:val="000000"/>
                <w:sz w:val="18"/>
                <w:szCs w:val="18"/>
              </w:rPr>
              <w:t xml:space="preserve"> te kunnen invullen.</w:t>
            </w:r>
          </w:p>
          <w:p w14:paraId="1FF5BEF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Inadequaat of nog onzeker/onbekend/nog niet geregeld;</w:t>
            </w:r>
          </w:p>
          <w:p w14:paraId="31ABC407"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patiënt</w:t>
            </w:r>
            <w:proofErr w:type="gramEnd"/>
            <w:r w:rsidRPr="0006236B">
              <w:rPr>
                <w:rFonts w:ascii="Calibri" w:eastAsia="Calibri" w:hAnsi="Calibri" w:cs="Calibri"/>
                <w:color w:val="000000"/>
                <w:sz w:val="18"/>
                <w:szCs w:val="18"/>
              </w:rPr>
              <w:t xml:space="preserve"> beschikt echter wel over voldoende vaardigheden</w:t>
            </w:r>
          </w:p>
          <w:p w14:paraId="258C0029"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 xml:space="preserve"> motivatie om op een positieve manier met zijn vrije tijd</w:t>
            </w:r>
          </w:p>
          <w:p w14:paraId="06EEE08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om</w:t>
            </w:r>
            <w:proofErr w:type="gramEnd"/>
            <w:r w:rsidRPr="0006236B">
              <w:rPr>
                <w:rFonts w:ascii="Calibri" w:eastAsia="Calibri" w:hAnsi="Calibri" w:cs="Calibri"/>
                <w:color w:val="000000"/>
                <w:sz w:val="18"/>
                <w:szCs w:val="18"/>
              </w:rPr>
              <w:t xml:space="preserve"> te kunnen gaan.</w:t>
            </w:r>
          </w:p>
          <w:p w14:paraId="1528D81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Inadequaat of nog onzeker/onbekend/nog niet geregeld; er</w:t>
            </w:r>
          </w:p>
          <w:p w14:paraId="5AF6A88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is</w:t>
            </w:r>
            <w:proofErr w:type="gramEnd"/>
            <w:r w:rsidRPr="0006236B">
              <w:rPr>
                <w:rFonts w:ascii="Calibri" w:eastAsia="Calibri" w:hAnsi="Calibri" w:cs="Calibri"/>
                <w:color w:val="000000"/>
                <w:sz w:val="18"/>
                <w:szCs w:val="18"/>
              </w:rPr>
              <w:t xml:space="preserve"> ook twijfel over de mate waarin patiënt vaardigheden en/</w:t>
            </w:r>
          </w:p>
          <w:p w14:paraId="43ACD38F"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of</w:t>
            </w:r>
            <w:proofErr w:type="gramEnd"/>
            <w:r w:rsidRPr="0006236B">
              <w:rPr>
                <w:rFonts w:ascii="Calibri" w:eastAsia="Calibri" w:hAnsi="Calibri" w:cs="Calibri"/>
                <w:color w:val="000000"/>
                <w:sz w:val="18"/>
                <w:szCs w:val="18"/>
              </w:rPr>
              <w:t xml:space="preserve"> motivatie heeft om op een positieve manier met zijn vrije</w:t>
            </w:r>
          </w:p>
          <w:p w14:paraId="583CE07A"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tijd</w:t>
            </w:r>
            <w:proofErr w:type="gramEnd"/>
            <w:r w:rsidRPr="0006236B">
              <w:rPr>
                <w:rFonts w:ascii="Calibri" w:eastAsia="Calibri" w:hAnsi="Calibri" w:cs="Calibri"/>
                <w:color w:val="000000"/>
                <w:sz w:val="18"/>
                <w:szCs w:val="18"/>
              </w:rPr>
              <w:t xml:space="preserve"> om te kunnen gaan.</w:t>
            </w:r>
          </w:p>
          <w:p w14:paraId="327C85C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Inadequaat of nog onzeker/onbekend/nog niet geregeld;</w:t>
            </w:r>
          </w:p>
          <w:p w14:paraId="6E242A5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het</w:t>
            </w:r>
            <w:proofErr w:type="gramEnd"/>
            <w:r w:rsidRPr="0006236B">
              <w:rPr>
                <w:rFonts w:ascii="Calibri" w:eastAsia="Calibri" w:hAnsi="Calibri" w:cs="Calibri"/>
                <w:color w:val="000000"/>
                <w:sz w:val="18"/>
                <w:szCs w:val="18"/>
              </w:rPr>
              <w:t xml:space="preserve"> ontbreekt patiënt volledig aan vaardigheden en/of</w:t>
            </w:r>
          </w:p>
          <w:p w14:paraId="7C79DED0"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motivatie</w:t>
            </w:r>
            <w:proofErr w:type="gramEnd"/>
            <w:r w:rsidRPr="0006236B">
              <w:rPr>
                <w:rFonts w:ascii="Calibri" w:eastAsia="Calibri" w:hAnsi="Calibri" w:cs="Calibri"/>
                <w:color w:val="000000"/>
                <w:sz w:val="18"/>
                <w:szCs w:val="18"/>
              </w:rPr>
              <w:t xml:space="preserve"> om op een positieve manier met zijn vrije tijd om</w:t>
            </w:r>
          </w:p>
          <w:p w14:paraId="6C8A663B" w14:textId="005F5C26"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te</w:t>
            </w:r>
            <w:proofErr w:type="gramEnd"/>
            <w:r w:rsidRPr="0006236B">
              <w:rPr>
                <w:rFonts w:ascii="Calibri" w:eastAsia="Calibri" w:hAnsi="Calibri" w:cs="Calibri"/>
                <w:color w:val="000000"/>
                <w:sz w:val="18"/>
                <w:szCs w:val="18"/>
              </w:rPr>
              <w:t xml:space="preserve"> gaan.</w:t>
            </w:r>
          </w:p>
          <w:p w14:paraId="2CAF15BA" w14:textId="17E9FBC1"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53E148A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04ACFE7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7BAB063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7D67FB0A" w14:textId="7F526B4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lastRenderedPageBreak/>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2C10B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6EA91B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lastRenderedPageBreak/>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E5823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2F93957E"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C81D68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2EFEFC1"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9CD7EE0"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B894752" w14:textId="77777777" w:rsidR="00340B1E" w:rsidRPr="0006236B" w:rsidRDefault="00340B1E">
                  <w:pPr>
                    <w:rPr>
                      <w:color w:val="000000"/>
                      <w:sz w:val="16"/>
                      <w:szCs w:val="16"/>
                    </w:rPr>
                  </w:pPr>
                </w:p>
              </w:tc>
            </w:tr>
          </w:tbl>
          <w:p w14:paraId="0C0ED1CE" w14:textId="77777777" w:rsidR="00340B1E" w:rsidRPr="0006236B" w:rsidRDefault="00340B1E">
            <w:pPr>
              <w:rPr>
                <w:color w:val="000000"/>
                <w:sz w:val="16"/>
                <w:szCs w:val="16"/>
              </w:rPr>
            </w:pPr>
          </w:p>
        </w:tc>
      </w:tr>
      <w:tr w:rsidR="00340B1E" w:rsidRPr="0006236B" w14:paraId="7EB1F42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DACB74"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3BC0253" w14:textId="77777777" w:rsidR="00340B1E" w:rsidRPr="0006236B" w:rsidRDefault="00340B1E">
            <w:pPr>
              <w:rPr>
                <w:rFonts w:ascii="Calibri" w:eastAsia="Calibri" w:hAnsi="Calibri" w:cs="Calibri"/>
                <w:color w:val="000000"/>
                <w:sz w:val="18"/>
                <w:szCs w:val="18"/>
              </w:rPr>
            </w:pPr>
          </w:p>
        </w:tc>
      </w:tr>
      <w:bookmarkEnd w:id="66"/>
    </w:tbl>
    <w:p w14:paraId="0BF1743D"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5B9AA1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04EE73" w14:textId="77777777" w:rsidR="00340B1E" w:rsidRPr="0006236B" w:rsidRDefault="00FA4D6C">
            <w:pPr>
              <w:rPr>
                <w:rFonts w:ascii="Calibri" w:eastAsia="Calibri" w:hAnsi="Calibri" w:cs="Calibri"/>
                <w:b/>
                <w:color w:val="FFFFFF"/>
                <w:sz w:val="22"/>
                <w:szCs w:val="22"/>
              </w:rPr>
            </w:pPr>
            <w:bookmarkStart w:id="67" w:name="BKM_91A9AAD7_D7A8_4DE6_A9EC_D6C70F01E9A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D3C84A6"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T</w:t>
            </w:r>
            <w:proofErr w:type="gramStart"/>
            <w:r w:rsidRPr="0006236B">
              <w:rPr>
                <w:rFonts w:ascii="Calibri" w:eastAsia="Calibri" w:hAnsi="Calibri" w:cs="Calibri"/>
                <w:color w:val="FFFFFF"/>
                <w:sz w:val="22"/>
                <w:szCs w:val="22"/>
              </w:rPr>
              <w:t>06  Sociaal</w:t>
            </w:r>
            <w:proofErr w:type="gramEnd"/>
            <w:r w:rsidRPr="0006236B">
              <w:rPr>
                <w:rFonts w:ascii="Calibri" w:eastAsia="Calibri" w:hAnsi="Calibri" w:cs="Calibri"/>
                <w:color w:val="FFFFFF"/>
                <w:sz w:val="22"/>
                <w:szCs w:val="22"/>
              </w:rPr>
              <w:t xml:space="preserve"> netwerk  </w:t>
            </w:r>
          </w:p>
        </w:tc>
      </w:tr>
      <w:tr w:rsidR="00340B1E" w:rsidRPr="0006236B" w14:paraId="3C4377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BF5A1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F042D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5409F73"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B31CFD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-NL&gt;T06 Sociaal netwerk met waardenlijst (score 0-4).</w:t>
            </w:r>
          </w:p>
          <w:p w14:paraId="20FFA634" w14:textId="77777777" w:rsidR="00340B1E" w:rsidRPr="0006236B" w:rsidRDefault="00340B1E">
            <w:pPr>
              <w:rPr>
                <w:rFonts w:ascii="Calibri" w:eastAsia="Calibri" w:hAnsi="Calibri" w:cs="Calibri"/>
                <w:color w:val="000000"/>
                <w:sz w:val="18"/>
                <w:szCs w:val="18"/>
              </w:rPr>
            </w:pPr>
          </w:p>
          <w:p w14:paraId="0A97E1B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Het toekomstige netwerk van de patiënt:</w:t>
            </w:r>
          </w:p>
          <w:p w14:paraId="7FBB3EF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Bestaat grotendeels of geheel uit beschermende</w:t>
            </w:r>
          </w:p>
          <w:p w14:paraId="4D6B4B84"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netwerkleden</w:t>
            </w:r>
            <w:proofErr w:type="gramEnd"/>
            <w:r w:rsidRPr="0006236B">
              <w:rPr>
                <w:rFonts w:ascii="Calibri" w:eastAsia="Calibri" w:hAnsi="Calibri" w:cs="Calibri"/>
                <w:color w:val="000000"/>
                <w:sz w:val="18"/>
                <w:szCs w:val="18"/>
              </w:rPr>
              <w:t>, door wie de patiënt zich positief laat</w:t>
            </w:r>
          </w:p>
          <w:p w14:paraId="283CF360"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beïnvloeden</w:t>
            </w:r>
            <w:proofErr w:type="gramEnd"/>
            <w:r w:rsidRPr="0006236B">
              <w:rPr>
                <w:rFonts w:ascii="Calibri" w:eastAsia="Calibri" w:hAnsi="Calibri" w:cs="Calibri"/>
                <w:color w:val="000000"/>
                <w:sz w:val="18"/>
                <w:szCs w:val="18"/>
              </w:rPr>
              <w:t>.</w:t>
            </w:r>
          </w:p>
          <w:p w14:paraId="45517D5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xml:space="preserve">– Bestaat uit zowel beschermende als </w:t>
            </w:r>
            <w:proofErr w:type="spellStart"/>
            <w:r w:rsidRPr="0006236B">
              <w:rPr>
                <w:rFonts w:ascii="Calibri" w:eastAsia="Calibri" w:hAnsi="Calibri" w:cs="Calibri"/>
                <w:color w:val="000000"/>
                <w:sz w:val="18"/>
                <w:szCs w:val="18"/>
              </w:rPr>
              <w:t>risicoverhogende</w:t>
            </w:r>
            <w:proofErr w:type="spellEnd"/>
          </w:p>
          <w:p w14:paraId="62428025"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netwerkleden</w:t>
            </w:r>
            <w:proofErr w:type="gramEnd"/>
            <w:r w:rsidRPr="0006236B">
              <w:rPr>
                <w:rFonts w:ascii="Calibri" w:eastAsia="Calibri" w:hAnsi="Calibri" w:cs="Calibri"/>
                <w:color w:val="000000"/>
                <w:sz w:val="18"/>
                <w:szCs w:val="18"/>
              </w:rPr>
              <w:t>, waarbij patiënt voldoende vaardigheden</w:t>
            </w:r>
          </w:p>
          <w:p w14:paraId="2C3AE9DA"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bezit</w:t>
            </w:r>
            <w:proofErr w:type="gramEnd"/>
            <w:r w:rsidRPr="0006236B">
              <w:rPr>
                <w:rFonts w:ascii="Calibri" w:eastAsia="Calibri" w:hAnsi="Calibri" w:cs="Calibri"/>
                <w:color w:val="000000"/>
                <w:sz w:val="18"/>
                <w:szCs w:val="18"/>
              </w:rPr>
              <w:t xml:space="preserve"> om zich niet negatief te laten beïnvloeden.</w:t>
            </w:r>
          </w:p>
          <w:p w14:paraId="6B2A24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xml:space="preserve">– Bestaat uit zowel beschermende als </w:t>
            </w:r>
            <w:proofErr w:type="spellStart"/>
            <w:r w:rsidRPr="0006236B">
              <w:rPr>
                <w:rFonts w:ascii="Calibri" w:eastAsia="Calibri" w:hAnsi="Calibri" w:cs="Calibri"/>
                <w:color w:val="000000"/>
                <w:sz w:val="18"/>
                <w:szCs w:val="18"/>
              </w:rPr>
              <w:t>risicoverhogende</w:t>
            </w:r>
            <w:proofErr w:type="spellEnd"/>
          </w:p>
          <w:p w14:paraId="4AD7F5BC"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netwerkleden</w:t>
            </w:r>
            <w:proofErr w:type="gramEnd"/>
            <w:r w:rsidRPr="0006236B">
              <w:rPr>
                <w:rFonts w:ascii="Calibri" w:eastAsia="Calibri" w:hAnsi="Calibri" w:cs="Calibri"/>
                <w:color w:val="000000"/>
                <w:sz w:val="18"/>
                <w:szCs w:val="18"/>
              </w:rPr>
              <w:t>, waarbij twijfel bestaat of patiënt voldoende</w:t>
            </w:r>
          </w:p>
          <w:p w14:paraId="59FB1286"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vaardigheden</w:t>
            </w:r>
            <w:proofErr w:type="gramEnd"/>
            <w:r w:rsidRPr="0006236B">
              <w:rPr>
                <w:rFonts w:ascii="Calibri" w:eastAsia="Calibri" w:hAnsi="Calibri" w:cs="Calibri"/>
                <w:color w:val="000000"/>
                <w:sz w:val="18"/>
                <w:szCs w:val="18"/>
              </w:rPr>
              <w:t xml:space="preserve"> bezit om zich niet negatief te laten</w:t>
            </w:r>
          </w:p>
          <w:p w14:paraId="100287B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beïnvloeden</w:t>
            </w:r>
            <w:proofErr w:type="gramEnd"/>
            <w:r w:rsidRPr="0006236B">
              <w:rPr>
                <w:rFonts w:ascii="Calibri" w:eastAsia="Calibri" w:hAnsi="Calibri" w:cs="Calibri"/>
                <w:color w:val="000000"/>
                <w:sz w:val="18"/>
                <w:szCs w:val="18"/>
              </w:rPr>
              <w:t>.</w:t>
            </w:r>
          </w:p>
          <w:p w14:paraId="4C1DDDB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Bestaat uit zowel beschermende als risicovolle</w:t>
            </w:r>
          </w:p>
          <w:p w14:paraId="30D0561B"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netwerkleden</w:t>
            </w:r>
            <w:proofErr w:type="gramEnd"/>
            <w:r w:rsidRPr="0006236B">
              <w:rPr>
                <w:rFonts w:ascii="Calibri" w:eastAsia="Calibri" w:hAnsi="Calibri" w:cs="Calibri"/>
                <w:color w:val="000000"/>
                <w:sz w:val="18"/>
                <w:szCs w:val="18"/>
              </w:rPr>
              <w:t>, waarbij patiënt onvoldoende vaardigheden</w:t>
            </w:r>
          </w:p>
          <w:p w14:paraId="4384175C"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bezit</w:t>
            </w:r>
            <w:proofErr w:type="gramEnd"/>
            <w:r w:rsidRPr="0006236B">
              <w:rPr>
                <w:rFonts w:ascii="Calibri" w:eastAsia="Calibri" w:hAnsi="Calibri" w:cs="Calibri"/>
                <w:color w:val="000000"/>
                <w:sz w:val="18"/>
                <w:szCs w:val="18"/>
              </w:rPr>
              <w:t xml:space="preserve"> om zich niet negatief te laten beïnvloeden.</w:t>
            </w:r>
          </w:p>
          <w:p w14:paraId="3D80FE3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Bestaat voornamelijk uit risicovolle netwerkleden, waarbij</w:t>
            </w:r>
          </w:p>
          <w:p w14:paraId="18A44225" w14:textId="77777777"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patiënt</w:t>
            </w:r>
            <w:proofErr w:type="gramEnd"/>
            <w:r w:rsidRPr="0006236B">
              <w:rPr>
                <w:rFonts w:ascii="Calibri" w:eastAsia="Calibri" w:hAnsi="Calibri" w:cs="Calibri"/>
                <w:color w:val="000000"/>
                <w:sz w:val="18"/>
                <w:szCs w:val="18"/>
              </w:rPr>
              <w:t xml:space="preserve"> onvoldoende vaardigheden bezit om zich niet</w:t>
            </w:r>
          </w:p>
          <w:p w14:paraId="14A72A00" w14:textId="05F75FE0" w:rsidR="00340B1E" w:rsidRPr="0006236B" w:rsidRDefault="00FA4D6C">
            <w:pPr>
              <w:rPr>
                <w:rFonts w:ascii="Calibri" w:eastAsia="Calibri" w:hAnsi="Calibri" w:cs="Calibri"/>
                <w:color w:val="000000"/>
                <w:sz w:val="18"/>
                <w:szCs w:val="18"/>
              </w:rPr>
            </w:pPr>
            <w:proofErr w:type="gramStart"/>
            <w:r w:rsidRPr="0006236B">
              <w:rPr>
                <w:rFonts w:ascii="Calibri" w:eastAsia="Calibri" w:hAnsi="Calibri" w:cs="Calibri"/>
                <w:color w:val="000000"/>
                <w:sz w:val="18"/>
                <w:szCs w:val="18"/>
              </w:rPr>
              <w:t>negatief</w:t>
            </w:r>
            <w:proofErr w:type="gramEnd"/>
            <w:r w:rsidRPr="0006236B">
              <w:rPr>
                <w:rFonts w:ascii="Calibri" w:eastAsia="Calibri" w:hAnsi="Calibri" w:cs="Calibri"/>
                <w:color w:val="000000"/>
                <w:sz w:val="18"/>
                <w:szCs w:val="18"/>
              </w:rPr>
              <w:t xml:space="preserve"> te laten beïnvloeden.</w:t>
            </w:r>
          </w:p>
          <w:p w14:paraId="4C2AD17A" w14:textId="7079CD2E"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21B322A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7044C7F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19B744A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B9AC9FB" w14:textId="066BCBE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77728B8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34D4B9D"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5A8A2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6D15FA9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123BCE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0609677"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478F89F"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FE6B7BD" w14:textId="77777777" w:rsidR="00340B1E" w:rsidRPr="0006236B" w:rsidRDefault="00340B1E">
                  <w:pPr>
                    <w:rPr>
                      <w:color w:val="000000"/>
                      <w:sz w:val="16"/>
                      <w:szCs w:val="16"/>
                    </w:rPr>
                  </w:pPr>
                </w:p>
              </w:tc>
            </w:tr>
          </w:tbl>
          <w:p w14:paraId="63130E3C" w14:textId="77777777" w:rsidR="00340B1E" w:rsidRPr="0006236B" w:rsidRDefault="00340B1E">
            <w:pPr>
              <w:rPr>
                <w:color w:val="000000"/>
                <w:sz w:val="16"/>
                <w:szCs w:val="16"/>
              </w:rPr>
            </w:pPr>
          </w:p>
        </w:tc>
      </w:tr>
      <w:tr w:rsidR="00340B1E" w:rsidRPr="0006236B" w14:paraId="55304AC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BA18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B00804" w14:textId="77777777" w:rsidR="00340B1E" w:rsidRPr="0006236B" w:rsidRDefault="00340B1E">
            <w:pPr>
              <w:rPr>
                <w:rFonts w:ascii="Calibri" w:eastAsia="Calibri" w:hAnsi="Calibri" w:cs="Calibri"/>
                <w:color w:val="000000"/>
                <w:sz w:val="18"/>
                <w:szCs w:val="18"/>
              </w:rPr>
            </w:pPr>
          </w:p>
        </w:tc>
      </w:tr>
      <w:bookmarkEnd w:id="67"/>
    </w:tbl>
    <w:p w14:paraId="38B2BA5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630EEC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A499D1" w14:textId="77777777" w:rsidR="00340B1E" w:rsidRPr="0006236B" w:rsidRDefault="00FA4D6C">
            <w:pPr>
              <w:rPr>
                <w:rFonts w:ascii="Calibri" w:eastAsia="Calibri" w:hAnsi="Calibri" w:cs="Calibri"/>
                <w:b/>
                <w:color w:val="FFFFFF"/>
                <w:sz w:val="22"/>
                <w:szCs w:val="22"/>
              </w:rPr>
            </w:pPr>
            <w:bookmarkStart w:id="68" w:name="BKM_D396AD4F_5655_4364_B954_F0A9684FD2F3"/>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4ADAF7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T07 Stresserende omstandigheden   </w:t>
            </w:r>
          </w:p>
        </w:tc>
      </w:tr>
      <w:tr w:rsidR="00340B1E" w:rsidRPr="0006236B" w14:paraId="4F43BB9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440E0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B8FB1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384B7B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r w:rsidRPr="0006236B">
              <w:rPr>
                <w:rFonts w:ascii="Calibri" w:eastAsia="Calibri" w:hAnsi="Calibri" w:cs="Calibri"/>
                <w:color w:val="211D1E"/>
                <w:sz w:val="18"/>
                <w:szCs w:val="18"/>
                <w:lang w:val="en-US"/>
              </w:rPr>
              <w:t xml:space="preserve"> </w:t>
            </w: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5588703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 xml:space="preserve">-NL&gt;T07 Stresserende omstandigheden met waardenlijst destabilisatie (score 0-4). </w:t>
            </w:r>
          </w:p>
          <w:p w14:paraId="6E470464" w14:textId="77777777" w:rsidR="00340B1E" w:rsidRPr="0006236B" w:rsidRDefault="00340B1E">
            <w:pPr>
              <w:rPr>
                <w:rFonts w:ascii="Calibri" w:eastAsia="Calibri" w:hAnsi="Calibri" w:cs="Calibri"/>
                <w:color w:val="000000"/>
                <w:sz w:val="18"/>
                <w:szCs w:val="18"/>
              </w:rPr>
            </w:pPr>
          </w:p>
          <w:p w14:paraId="3580528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In het geval van toekomstige stresserende omstandigheden:</w:t>
            </w:r>
          </w:p>
          <w:p w14:paraId="16EC16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0 </w:t>
            </w:r>
            <w:r w:rsidRPr="0006236B">
              <w:rPr>
                <w:rFonts w:ascii="Calibri" w:eastAsia="Calibri" w:hAnsi="Calibri" w:cs="Calibri"/>
                <w:color w:val="000000"/>
                <w:sz w:val="18"/>
                <w:szCs w:val="18"/>
              </w:rPr>
              <w:t>– Wordt geen destabilisatie verwacht.</w:t>
            </w:r>
          </w:p>
          <w:p w14:paraId="7A36BB4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1 </w:t>
            </w:r>
            <w:r w:rsidRPr="0006236B">
              <w:rPr>
                <w:rFonts w:ascii="Calibri" w:eastAsia="Calibri" w:hAnsi="Calibri" w:cs="Calibri"/>
                <w:color w:val="000000"/>
                <w:sz w:val="18"/>
                <w:szCs w:val="18"/>
              </w:rPr>
              <w:t>– Is er een kleine kans op destabilisatie.</w:t>
            </w:r>
          </w:p>
          <w:p w14:paraId="20BAC70B"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2 </w:t>
            </w:r>
            <w:r w:rsidRPr="0006236B">
              <w:rPr>
                <w:rFonts w:ascii="Calibri" w:eastAsia="Calibri" w:hAnsi="Calibri" w:cs="Calibri"/>
                <w:color w:val="000000"/>
                <w:sz w:val="18"/>
                <w:szCs w:val="18"/>
              </w:rPr>
              <w:t>– Is risico op destabilisatie aanwezig.</w:t>
            </w:r>
          </w:p>
          <w:p w14:paraId="3872B269"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3 </w:t>
            </w:r>
            <w:r w:rsidRPr="0006236B">
              <w:rPr>
                <w:rFonts w:ascii="Calibri" w:eastAsia="Calibri" w:hAnsi="Calibri" w:cs="Calibri"/>
                <w:color w:val="000000"/>
                <w:sz w:val="18"/>
                <w:szCs w:val="18"/>
              </w:rPr>
              <w:t>– Is er een grote kans op destabilisatie.</w:t>
            </w:r>
          </w:p>
          <w:p w14:paraId="23332F9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b/>
                <w:color w:val="CD071E"/>
                <w:sz w:val="18"/>
                <w:szCs w:val="18"/>
              </w:rPr>
              <w:t xml:space="preserve">4 </w:t>
            </w:r>
            <w:r w:rsidRPr="0006236B">
              <w:rPr>
                <w:rFonts w:ascii="Calibri" w:eastAsia="Calibri" w:hAnsi="Calibri" w:cs="Calibri"/>
                <w:color w:val="000000"/>
                <w:sz w:val="18"/>
                <w:szCs w:val="18"/>
              </w:rPr>
              <w:t>– Zal destabilisatie bijna zeker optreden.</w:t>
            </w:r>
          </w:p>
          <w:p w14:paraId="7D24D892" w14:textId="1367F554"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&lt;/nl-NL&gt;</w:t>
            </w:r>
          </w:p>
          <w:p w14:paraId="0995468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en</w:t>
            </w:r>
            <w:proofErr w:type="gramEnd"/>
            <w:r w:rsidRPr="0006236B">
              <w:rPr>
                <w:rFonts w:ascii="Calibri" w:eastAsia="Calibri" w:hAnsi="Calibri" w:cs="Calibri"/>
                <w:color w:val="000000"/>
                <w:sz w:val="18"/>
                <w:szCs w:val="18"/>
              </w:rPr>
              <w:t>-US&gt;</w:t>
            </w:r>
          </w:p>
          <w:p w14:paraId="3EBED19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w:t>
            </w:r>
          </w:p>
          <w:p w14:paraId="397BDBC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23109C2A" w14:textId="0BC1585F"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EE8EF0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48082D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977E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w:t>
            </w:r>
          </w:p>
        </w:tc>
      </w:tr>
      <w:tr w:rsidR="00340B1E" w:rsidRPr="0006236B" w14:paraId="040BD4F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B6FCB6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9275FF3"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98C249"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w:t>
                  </w:r>
                  <w:proofErr w:type="gramEnd"/>
                  <w:r w:rsidRPr="0006236B">
                    <w:rPr>
                      <w:rFonts w:ascii="Calibri" w:eastAsia="Calibri" w:hAnsi="Calibri" w:cs="Calibri"/>
                      <w:color w:val="000000"/>
                      <w:sz w:val="18"/>
                      <w:szCs w:val="18"/>
                    </w:rPr>
                    <w:t>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6233F4" w14:textId="77777777" w:rsidR="00340B1E" w:rsidRPr="0006236B" w:rsidRDefault="00340B1E">
                  <w:pPr>
                    <w:rPr>
                      <w:color w:val="000000"/>
                      <w:sz w:val="16"/>
                      <w:szCs w:val="16"/>
                    </w:rPr>
                  </w:pPr>
                </w:p>
              </w:tc>
            </w:tr>
          </w:tbl>
          <w:p w14:paraId="6ADB8F0D" w14:textId="77777777" w:rsidR="00340B1E" w:rsidRPr="0006236B" w:rsidRDefault="00340B1E">
            <w:pPr>
              <w:rPr>
                <w:color w:val="000000"/>
                <w:sz w:val="16"/>
                <w:szCs w:val="16"/>
              </w:rPr>
            </w:pPr>
          </w:p>
        </w:tc>
      </w:tr>
      <w:tr w:rsidR="00340B1E" w:rsidRPr="0006236B" w14:paraId="59487D4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F6E41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98718A" w14:textId="77777777" w:rsidR="00340B1E" w:rsidRPr="0006236B" w:rsidRDefault="00340B1E">
            <w:pPr>
              <w:rPr>
                <w:rFonts w:ascii="Calibri" w:eastAsia="Calibri" w:hAnsi="Calibri" w:cs="Calibri"/>
                <w:color w:val="000000"/>
                <w:sz w:val="18"/>
                <w:szCs w:val="18"/>
              </w:rPr>
            </w:pPr>
          </w:p>
        </w:tc>
      </w:tr>
      <w:bookmarkEnd w:id="68"/>
    </w:tbl>
    <w:p w14:paraId="4CFB8EF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7D9C446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9A9A3ED" w14:textId="77777777" w:rsidR="00340B1E" w:rsidRPr="0006236B" w:rsidRDefault="00FA4D6C">
            <w:pPr>
              <w:rPr>
                <w:rFonts w:ascii="Calibri" w:eastAsia="Calibri" w:hAnsi="Calibri" w:cs="Calibri"/>
                <w:b/>
                <w:color w:val="FFFFFF"/>
                <w:sz w:val="22"/>
                <w:szCs w:val="22"/>
              </w:rPr>
            </w:pPr>
            <w:bookmarkStart w:id="69" w:name="BKM_C816D340_EBED_48E8_9235_CC0A6092F494"/>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C02AC64"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4: Consensus  </w:t>
            </w:r>
          </w:p>
        </w:tc>
      </w:tr>
      <w:tr w:rsidR="00340B1E" w:rsidRPr="0006236B" w14:paraId="5A8E29B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EF82516"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B3B3E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proofErr w:type="gramStart"/>
            <w:r w:rsidRPr="0006236B">
              <w:rPr>
                <w:rFonts w:ascii="Calibri" w:eastAsia="Calibri" w:hAnsi="Calibri" w:cs="Calibri"/>
                <w:color w:val="000000"/>
                <w:sz w:val="18"/>
                <w:szCs w:val="18"/>
              </w:rPr>
              <w:t>languages</w:t>
            </w:r>
            <w:proofErr w:type="spellEnd"/>
            <w:proofErr w:type="gramEnd"/>
            <w:r w:rsidRPr="0006236B">
              <w:rPr>
                <w:rFonts w:ascii="Calibri" w:eastAsia="Calibri" w:hAnsi="Calibri" w:cs="Calibri"/>
                <w:color w:val="000000"/>
                <w:sz w:val="18"/>
                <w:szCs w:val="18"/>
              </w:rPr>
              <w:t xml:space="preserve"> </w:t>
            </w:r>
            <w:proofErr w:type="spellStart"/>
            <w:r w:rsidRPr="0006236B">
              <w:rPr>
                <w:rFonts w:ascii="Calibri" w:eastAsia="Calibri" w:hAnsi="Calibri" w:cs="Calibri"/>
                <w:color w:val="000000"/>
                <w:sz w:val="18"/>
                <w:szCs w:val="18"/>
              </w:rPr>
              <w:t>xml:space</w:t>
            </w:r>
            <w:proofErr w:type="spellEnd"/>
            <w:r w:rsidRPr="0006236B">
              <w:rPr>
                <w:rFonts w:ascii="Calibri" w:eastAsia="Calibri" w:hAnsi="Calibri" w:cs="Calibri"/>
                <w:color w:val="000000"/>
                <w:sz w:val="18"/>
                <w:szCs w:val="18"/>
              </w:rPr>
              <w:t>="preserve"&gt;</w:t>
            </w:r>
          </w:p>
          <w:p w14:paraId="490988F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 xml:space="preserve">-NL&gt;Het resultaat van de consensus tussen twee klinisch experts. </w:t>
            </w:r>
          </w:p>
          <w:p w14:paraId="0DD7989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23048E5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The resulting consensus between two clinical experts. </w:t>
            </w:r>
          </w:p>
          <w:p w14:paraId="00D4E0F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546C51E2" w14:textId="7E25B963"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709359B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AE2740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8AB6CA"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340B1E" w:rsidRPr="0006236B" w14:paraId="0863A7C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A1DA38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FE4D44F" w14:textId="77777777" w:rsidR="00340B1E" w:rsidRPr="0006236B" w:rsidRDefault="00FA4D6C">
                  <w:pPr>
                    <w:rPr>
                      <w:color w:val="000000"/>
                      <w:sz w:val="16"/>
                      <w:szCs w:val="16"/>
                    </w:rPr>
                  </w:pPr>
                  <w:r w:rsidRPr="0006236B">
                    <w:rPr>
                      <w:rFonts w:ascii="Calibri" w:eastAsia="Calibri" w:hAnsi="Calibri" w:cs="Calibri"/>
                      <w:b/>
                      <w:color w:val="000000"/>
                      <w:sz w:val="18"/>
                      <w:szCs w:val="18"/>
                    </w:rPr>
                    <w:lastRenderedPageBreak/>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8B1C206"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GGZNL:HKTRCONS</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66D4C88" w14:textId="77777777" w:rsidR="00340B1E" w:rsidRPr="0006236B" w:rsidRDefault="00340B1E">
                  <w:pPr>
                    <w:rPr>
                      <w:color w:val="000000"/>
                      <w:sz w:val="16"/>
                      <w:szCs w:val="16"/>
                    </w:rPr>
                  </w:pPr>
                </w:p>
              </w:tc>
            </w:tr>
          </w:tbl>
          <w:p w14:paraId="4E17F6CB" w14:textId="77777777" w:rsidR="00340B1E" w:rsidRPr="0006236B" w:rsidRDefault="00340B1E">
            <w:pPr>
              <w:rPr>
                <w:color w:val="000000"/>
                <w:sz w:val="16"/>
                <w:szCs w:val="16"/>
              </w:rPr>
            </w:pPr>
          </w:p>
        </w:tc>
      </w:tr>
      <w:tr w:rsidR="00340B1E" w:rsidRPr="0006236B" w14:paraId="6D4028F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7BE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626E587" w14:textId="77777777" w:rsidR="00340B1E" w:rsidRPr="0006236B" w:rsidRDefault="00340B1E">
            <w:pPr>
              <w:rPr>
                <w:rFonts w:ascii="Calibri" w:eastAsia="Calibri" w:hAnsi="Calibri" w:cs="Calibri"/>
                <w:color w:val="000000"/>
                <w:sz w:val="18"/>
                <w:szCs w:val="18"/>
              </w:rPr>
            </w:pPr>
          </w:p>
        </w:tc>
      </w:tr>
      <w:bookmarkEnd w:id="69"/>
    </w:tbl>
    <w:p w14:paraId="517032B1" w14:textId="1ADED4CD" w:rsidR="0006236B" w:rsidRPr="0006236B" w:rsidRDefault="0006236B">
      <w:pPr>
        <w:rPr>
          <w:rFonts w:ascii="Calibri" w:eastAsia="Calibri" w:hAnsi="Calibri" w:cs="Calibri"/>
          <w:color w:val="000000"/>
          <w:sz w:val="18"/>
          <w:szCs w:val="18"/>
        </w:rPr>
      </w:pPr>
    </w:p>
    <w:p w14:paraId="7196769D" w14:textId="051C3F49" w:rsidR="0006236B" w:rsidRPr="0006236B" w:rsidRDefault="0006236B">
      <w:pPr>
        <w:rPr>
          <w:rFonts w:ascii="Calibri" w:eastAsia="Calibri" w:hAnsi="Calibri" w:cs="Calibri"/>
          <w:color w:val="000000"/>
          <w:sz w:val="18"/>
          <w:szCs w:val="18"/>
        </w:rPr>
      </w:pPr>
    </w:p>
    <w:p w14:paraId="4C60064F"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CA68DC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559B86" w14:textId="77777777" w:rsidR="00340B1E" w:rsidRPr="0006236B" w:rsidRDefault="00FA4D6C">
            <w:pPr>
              <w:rPr>
                <w:rFonts w:ascii="Calibri" w:eastAsia="Calibri" w:hAnsi="Calibri" w:cs="Calibri"/>
                <w:b/>
                <w:color w:val="FFFFFF"/>
                <w:sz w:val="22"/>
                <w:szCs w:val="22"/>
              </w:rPr>
            </w:pPr>
            <w:bookmarkStart w:id="70" w:name="BKM_2CEF7F78_EF96_45E8_9332_6C51B9DC1E4B"/>
            <w:r w:rsidRPr="0006236B">
              <w:rPr>
                <w:rFonts w:ascii="Calibri" w:eastAsia="Calibri" w:hAnsi="Calibri" w:cs="Calibri"/>
                <w:b/>
                <w:color w:val="FFFFFF"/>
                <w:sz w:val="22"/>
                <w:szCs w:val="22"/>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3C3ABF"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Stap 5 gestructureerd klinisch eindoordeel  </w:t>
            </w:r>
          </w:p>
        </w:tc>
      </w:tr>
      <w:tr w:rsidR="00340B1E" w:rsidRPr="0006236B" w14:paraId="66F32B1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99BD58"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01BFB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1B23EAB4"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4BEFC977"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Container van het concept gestructureerd klinisch eindoordeel. Deze container bevat alle gegevenselementen van het concept gestructureerd klinische eindoordeel.</w:t>
            </w:r>
          </w:p>
          <w:p w14:paraId="2265965E" w14:textId="084600D5"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 xml:space="preserve">Het eindoordeel van de expert gebaseerd op de risico taxatie. </w:t>
            </w:r>
          </w:p>
          <w:p w14:paraId="2E464DE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&lt;/nl-NL&gt;</w:t>
            </w:r>
          </w:p>
          <w:p w14:paraId="5A280BEF" w14:textId="77777777" w:rsidR="00340B1E" w:rsidRPr="0006236B" w:rsidRDefault="00340B1E">
            <w:pPr>
              <w:rPr>
                <w:rFonts w:ascii="Calibri" w:eastAsia="Calibri" w:hAnsi="Calibri" w:cs="Calibri"/>
                <w:color w:val="000000"/>
                <w:sz w:val="18"/>
                <w:szCs w:val="18"/>
                <w:lang w:val="en-US"/>
              </w:rPr>
            </w:pPr>
          </w:p>
          <w:p w14:paraId="4D5EA850"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436BF2C2"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Container of the concept structured final clinical judgement. This container contains all data of the concept structured final clinical judgement. The final judgement of the expert based on the risk assessment. </w:t>
            </w:r>
          </w:p>
          <w:p w14:paraId="1F4CD35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63D113D8" w14:textId="009A943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514CBFF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83712"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F565BD" w14:textId="77777777" w:rsidR="00340B1E" w:rsidRPr="0006236B" w:rsidRDefault="00340B1E">
            <w:pPr>
              <w:rPr>
                <w:rFonts w:ascii="Calibri" w:eastAsia="Calibri" w:hAnsi="Calibri" w:cs="Calibri"/>
                <w:color w:val="000000"/>
                <w:sz w:val="18"/>
                <w:szCs w:val="18"/>
              </w:rPr>
            </w:pPr>
          </w:p>
        </w:tc>
      </w:tr>
      <w:tr w:rsidR="00340B1E" w:rsidRPr="0006236B" w14:paraId="126CA0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29A82CF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86DBC21"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4D6FD73" w14:textId="77777777" w:rsidR="00340B1E" w:rsidRPr="0006236B" w:rsidRDefault="00FA4D6C">
                  <w:pPr>
                    <w:rPr>
                      <w:color w:val="000000"/>
                      <w:sz w:val="16"/>
                      <w:szCs w:val="16"/>
                    </w:rPr>
                  </w:pPr>
                  <w:r w:rsidRPr="0006236B">
                    <w:rPr>
                      <w:rFonts w:ascii="Calibri" w:eastAsia="Calibri" w:hAnsi="Calibri" w:cs="Calibri"/>
                      <w:color w:val="000000"/>
                      <w:sz w:val="18"/>
                      <w:szCs w:val="18"/>
                    </w:rPr>
                    <w:t>GGZNL: 5HKTRGKE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C61F35" w14:textId="77777777" w:rsidR="00340B1E" w:rsidRPr="0006236B" w:rsidRDefault="00340B1E">
                  <w:pPr>
                    <w:rPr>
                      <w:color w:val="000000"/>
                      <w:sz w:val="16"/>
                      <w:szCs w:val="16"/>
                    </w:rPr>
                  </w:pPr>
                </w:p>
              </w:tc>
            </w:tr>
          </w:tbl>
          <w:p w14:paraId="33D1CB2F" w14:textId="77777777" w:rsidR="00340B1E" w:rsidRPr="0006236B" w:rsidRDefault="00340B1E">
            <w:pPr>
              <w:rPr>
                <w:color w:val="000000"/>
                <w:sz w:val="16"/>
                <w:szCs w:val="16"/>
              </w:rPr>
            </w:pPr>
          </w:p>
        </w:tc>
      </w:tr>
      <w:tr w:rsidR="00340B1E" w:rsidRPr="0006236B" w14:paraId="0FCF260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C57BF7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5A6484" w14:textId="77777777" w:rsidR="00340B1E" w:rsidRPr="0006236B" w:rsidRDefault="00340B1E">
            <w:pPr>
              <w:rPr>
                <w:rFonts w:ascii="Calibri" w:eastAsia="Calibri" w:hAnsi="Calibri" w:cs="Calibri"/>
                <w:color w:val="000000"/>
                <w:sz w:val="18"/>
                <w:szCs w:val="18"/>
              </w:rPr>
            </w:pPr>
          </w:p>
        </w:tc>
      </w:tr>
      <w:bookmarkEnd w:id="70"/>
    </w:tbl>
    <w:p w14:paraId="18F36B36"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23F9C04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64A9B8" w14:textId="77777777" w:rsidR="00340B1E" w:rsidRPr="0006236B" w:rsidRDefault="00FA4D6C">
            <w:pPr>
              <w:rPr>
                <w:rFonts w:ascii="Calibri" w:eastAsia="Calibri" w:hAnsi="Calibri" w:cs="Calibri"/>
                <w:b/>
                <w:color w:val="FFFFFF"/>
                <w:sz w:val="22"/>
                <w:szCs w:val="22"/>
              </w:rPr>
            </w:pPr>
            <w:bookmarkStart w:id="71" w:name="BKM_CE2918D1_09E9_4A26_B127_9AFA1923235D"/>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9CFCD0A"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Risico niveau  </w:t>
            </w:r>
          </w:p>
        </w:tc>
      </w:tr>
      <w:tr w:rsidR="00340B1E" w:rsidRPr="0006236B" w14:paraId="67BEB0B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51BD0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CE9F7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proofErr w:type="gramStart"/>
            <w:r w:rsidRPr="0006236B">
              <w:rPr>
                <w:rFonts w:ascii="Calibri" w:eastAsia="Calibri" w:hAnsi="Calibri" w:cs="Calibri"/>
                <w:color w:val="000000"/>
                <w:sz w:val="18"/>
                <w:szCs w:val="18"/>
              </w:rPr>
              <w:t>languages</w:t>
            </w:r>
            <w:proofErr w:type="spellEnd"/>
            <w:proofErr w:type="gramEnd"/>
            <w:r w:rsidRPr="0006236B">
              <w:rPr>
                <w:rFonts w:ascii="Calibri" w:eastAsia="Calibri" w:hAnsi="Calibri" w:cs="Calibri"/>
                <w:color w:val="000000"/>
                <w:sz w:val="18"/>
                <w:szCs w:val="18"/>
              </w:rPr>
              <w:t xml:space="preserve"> </w:t>
            </w:r>
            <w:proofErr w:type="spellStart"/>
            <w:r w:rsidRPr="0006236B">
              <w:rPr>
                <w:rFonts w:ascii="Calibri" w:eastAsia="Calibri" w:hAnsi="Calibri" w:cs="Calibri"/>
                <w:color w:val="000000"/>
                <w:sz w:val="18"/>
                <w:szCs w:val="18"/>
              </w:rPr>
              <w:t>xml:space</w:t>
            </w:r>
            <w:proofErr w:type="spellEnd"/>
            <w:r w:rsidRPr="0006236B">
              <w:rPr>
                <w:rFonts w:ascii="Calibri" w:eastAsia="Calibri" w:hAnsi="Calibri" w:cs="Calibri"/>
                <w:color w:val="000000"/>
                <w:sz w:val="18"/>
                <w:szCs w:val="18"/>
              </w:rPr>
              <w:t>="preserve"&gt;</w:t>
            </w:r>
          </w:p>
          <w:p w14:paraId="3AC7BEB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-NL&gt;Het taxeren wordt afgesloten met het gestructureerde klinische eindoordeel, waarbij de uitkomst één van de vijf volgende risiconiveaus is:</w:t>
            </w:r>
          </w:p>
          <w:p w14:paraId="1BEB63D2"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1. Laag</w:t>
            </w:r>
          </w:p>
          <w:p w14:paraId="306128C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2. Laag tot matig</w:t>
            </w:r>
          </w:p>
          <w:p w14:paraId="1A658088"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3. Matig</w:t>
            </w:r>
          </w:p>
          <w:p w14:paraId="4300A40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4. Matig tot hoog</w:t>
            </w:r>
          </w:p>
          <w:p w14:paraId="0AA119A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5. </w:t>
            </w:r>
            <w:proofErr w:type="spellStart"/>
            <w:r w:rsidRPr="0006236B">
              <w:rPr>
                <w:rFonts w:ascii="Calibri" w:eastAsia="Calibri" w:hAnsi="Calibri" w:cs="Calibri"/>
                <w:color w:val="000000"/>
                <w:sz w:val="18"/>
                <w:szCs w:val="18"/>
                <w:lang w:val="en-US"/>
              </w:rPr>
              <w:t>Hoog</w:t>
            </w:r>
            <w:proofErr w:type="spellEnd"/>
            <w:r w:rsidRPr="0006236B">
              <w:rPr>
                <w:rFonts w:ascii="Calibri" w:eastAsia="Calibri" w:hAnsi="Calibri" w:cs="Calibri"/>
                <w:color w:val="000000"/>
                <w:sz w:val="18"/>
                <w:szCs w:val="18"/>
                <w:lang w:val="en-US"/>
              </w:rPr>
              <w:t>.</w:t>
            </w:r>
          </w:p>
          <w:p w14:paraId="6161DA3B"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1FDFCFA"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the structured clinical judgement in the form of one of the five possible scores. </w:t>
            </w:r>
          </w:p>
          <w:p w14:paraId="07DEB9B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FA2E883" w14:textId="4534DB98"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67BE155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8E98EE"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E8D8F4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CD</w:t>
            </w:r>
          </w:p>
        </w:tc>
      </w:tr>
      <w:tr w:rsidR="00340B1E" w:rsidRPr="0006236B" w14:paraId="3916D24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7E1ED8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46A60C"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5CC73D"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GGZNL:HKTRRISK</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15467CC" w14:textId="77777777" w:rsidR="00340B1E" w:rsidRPr="0006236B" w:rsidRDefault="00340B1E">
                  <w:pPr>
                    <w:rPr>
                      <w:color w:val="000000"/>
                      <w:sz w:val="16"/>
                      <w:szCs w:val="16"/>
                    </w:rPr>
                  </w:pPr>
                </w:p>
              </w:tc>
            </w:tr>
          </w:tbl>
          <w:p w14:paraId="0068371C" w14:textId="77777777" w:rsidR="00340B1E" w:rsidRPr="0006236B" w:rsidRDefault="00340B1E">
            <w:pPr>
              <w:rPr>
                <w:color w:val="000000"/>
                <w:sz w:val="16"/>
                <w:szCs w:val="16"/>
              </w:rPr>
            </w:pPr>
          </w:p>
        </w:tc>
      </w:tr>
      <w:tr w:rsidR="00340B1E" w:rsidRPr="0006236B" w14:paraId="4CDF0F1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8D2ACF"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1B02097" w14:textId="77777777" w:rsidR="00340B1E" w:rsidRPr="0006236B" w:rsidRDefault="00340B1E">
            <w:pPr>
              <w:rPr>
                <w:rFonts w:ascii="Calibri" w:eastAsia="Calibri" w:hAnsi="Calibri" w:cs="Calibri"/>
                <w:color w:val="000000"/>
                <w:sz w:val="18"/>
                <w:szCs w:val="18"/>
              </w:rPr>
            </w:pPr>
          </w:p>
        </w:tc>
      </w:tr>
      <w:bookmarkEnd w:id="71"/>
    </w:tbl>
    <w:p w14:paraId="24526462" w14:textId="77777777" w:rsidR="00340B1E" w:rsidRPr="0006236B" w:rsidRDefault="00340B1E">
      <w:pPr>
        <w:rPr>
          <w:rFonts w:ascii="Calibri" w:eastAsia="Calibri" w:hAnsi="Calibri" w:cs="Calibri"/>
          <w:color w:val="000000"/>
          <w:sz w:val="18"/>
          <w:szCs w:val="18"/>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340B1E" w:rsidRPr="0006236B" w14:paraId="021451D4"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7E1CF95" w14:textId="77777777" w:rsidR="00340B1E" w:rsidRPr="0006236B" w:rsidRDefault="00FA4D6C">
            <w:pPr>
              <w:rPr>
                <w:rFonts w:ascii="Calibri" w:eastAsia="Calibri" w:hAnsi="Calibri" w:cs="Calibri"/>
                <w:b/>
                <w:color w:val="FFFFFF"/>
                <w:sz w:val="22"/>
                <w:szCs w:val="22"/>
              </w:rPr>
            </w:pPr>
            <w:bookmarkStart w:id="72" w:name="BKM_73CA33EB_F634_4ED6_A534_F352A78AE72E"/>
            <w:r w:rsidRPr="0006236B">
              <w:rPr>
                <w:rFonts w:ascii="Calibri" w:eastAsia="Calibri" w:hAnsi="Calibri" w:cs="Calibri"/>
                <w:b/>
                <w:color w:val="FFFFFF"/>
                <w:sz w:val="22"/>
                <w:szCs w:val="22"/>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CE541A5" w14:textId="77777777" w:rsidR="00340B1E" w:rsidRPr="0006236B" w:rsidRDefault="00FA4D6C">
            <w:pPr>
              <w:rPr>
                <w:rFonts w:ascii="Calibri" w:eastAsia="Calibri" w:hAnsi="Calibri" w:cs="Calibri"/>
                <w:color w:val="FFFFFF"/>
                <w:sz w:val="22"/>
                <w:szCs w:val="22"/>
              </w:rPr>
            </w:pPr>
            <w:r w:rsidRPr="0006236B">
              <w:rPr>
                <w:rFonts w:ascii="Calibri" w:eastAsia="Calibri" w:hAnsi="Calibri" w:cs="Calibri"/>
                <w:color w:val="FFFFFF"/>
                <w:sz w:val="22"/>
                <w:szCs w:val="22"/>
              </w:rPr>
              <w:t xml:space="preserve">Toelichting  </w:t>
            </w:r>
          </w:p>
        </w:tc>
      </w:tr>
      <w:tr w:rsidR="00340B1E" w:rsidRPr="0006236B" w14:paraId="450E937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93E14B"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36EBB1"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proofErr w:type="gramStart"/>
            <w:r w:rsidRPr="0006236B">
              <w:rPr>
                <w:rFonts w:ascii="Calibri" w:eastAsia="Calibri" w:hAnsi="Calibri" w:cs="Calibri"/>
                <w:color w:val="000000"/>
                <w:sz w:val="18"/>
                <w:szCs w:val="18"/>
              </w:rPr>
              <w:t>languages</w:t>
            </w:r>
            <w:proofErr w:type="spellEnd"/>
            <w:proofErr w:type="gramEnd"/>
            <w:r w:rsidRPr="0006236B">
              <w:rPr>
                <w:rFonts w:ascii="Calibri" w:eastAsia="Calibri" w:hAnsi="Calibri" w:cs="Calibri"/>
                <w:color w:val="000000"/>
                <w:sz w:val="18"/>
                <w:szCs w:val="18"/>
              </w:rPr>
              <w:t xml:space="preserve"> </w:t>
            </w:r>
            <w:proofErr w:type="spellStart"/>
            <w:r w:rsidRPr="0006236B">
              <w:rPr>
                <w:rFonts w:ascii="Calibri" w:eastAsia="Calibri" w:hAnsi="Calibri" w:cs="Calibri"/>
                <w:color w:val="000000"/>
                <w:sz w:val="18"/>
                <w:szCs w:val="18"/>
              </w:rPr>
              <w:t>xml:space</w:t>
            </w:r>
            <w:proofErr w:type="spellEnd"/>
            <w:r w:rsidRPr="0006236B">
              <w:rPr>
                <w:rFonts w:ascii="Calibri" w:eastAsia="Calibri" w:hAnsi="Calibri" w:cs="Calibri"/>
                <w:color w:val="000000"/>
                <w:sz w:val="18"/>
                <w:szCs w:val="18"/>
              </w:rPr>
              <w:t>="preserve"&gt;</w:t>
            </w:r>
          </w:p>
          <w:p w14:paraId="69FCAFED"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gramStart"/>
            <w:r w:rsidRPr="0006236B">
              <w:rPr>
                <w:rFonts w:ascii="Calibri" w:eastAsia="Calibri" w:hAnsi="Calibri" w:cs="Calibri"/>
                <w:color w:val="000000"/>
                <w:sz w:val="18"/>
                <w:szCs w:val="18"/>
              </w:rPr>
              <w:t>nl</w:t>
            </w:r>
            <w:proofErr w:type="gramEnd"/>
            <w:r w:rsidRPr="0006236B">
              <w:rPr>
                <w:rFonts w:ascii="Calibri" w:eastAsia="Calibri" w:hAnsi="Calibri" w:cs="Calibri"/>
                <w:color w:val="000000"/>
                <w:sz w:val="18"/>
                <w:szCs w:val="18"/>
              </w:rPr>
              <w:t xml:space="preserve">-NL&gt;Aanvullende informatie bij het gestructureerd klinisch eindoordeel. </w:t>
            </w:r>
          </w:p>
          <w:p w14:paraId="1DF6140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46A3C57"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Additional information for the risk assessment. </w:t>
            </w:r>
          </w:p>
          <w:p w14:paraId="7A997E23"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3E184B53" w14:textId="17D9395A"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299234F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3CB7D7"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3658AFF"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ST</w:t>
            </w:r>
          </w:p>
        </w:tc>
      </w:tr>
      <w:tr w:rsidR="00340B1E" w:rsidRPr="0006236B" w14:paraId="532BDB4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39FA5D7A"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9061FB9"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DefinitionCode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AFBE70E" w14:textId="77777777" w:rsidR="00340B1E" w:rsidRPr="0006236B" w:rsidRDefault="00FA4D6C">
                  <w:pPr>
                    <w:rPr>
                      <w:color w:val="000000"/>
                      <w:sz w:val="16"/>
                      <w:szCs w:val="16"/>
                    </w:rPr>
                  </w:pPr>
                  <w:proofErr w:type="gramStart"/>
                  <w:r w:rsidRPr="0006236B">
                    <w:rPr>
                      <w:rFonts w:ascii="Calibri" w:eastAsia="Calibri" w:hAnsi="Calibri" w:cs="Calibri"/>
                      <w:color w:val="000000"/>
                      <w:sz w:val="18"/>
                      <w:szCs w:val="18"/>
                    </w:rPr>
                    <w:t>GGZNL:HKTRTOEL</w:t>
                  </w:r>
                  <w:proofErr w:type="gramEnd"/>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CDBDEAD" w14:textId="77777777" w:rsidR="00340B1E" w:rsidRPr="0006236B" w:rsidRDefault="00340B1E">
                  <w:pPr>
                    <w:rPr>
                      <w:color w:val="000000"/>
                      <w:sz w:val="16"/>
                      <w:szCs w:val="16"/>
                    </w:rPr>
                  </w:pPr>
                </w:p>
              </w:tc>
            </w:tr>
          </w:tbl>
          <w:p w14:paraId="54E0E7DD" w14:textId="77777777" w:rsidR="00340B1E" w:rsidRPr="0006236B" w:rsidRDefault="00340B1E">
            <w:pPr>
              <w:rPr>
                <w:color w:val="000000"/>
                <w:sz w:val="16"/>
                <w:szCs w:val="16"/>
              </w:rPr>
            </w:pPr>
          </w:p>
        </w:tc>
      </w:tr>
      <w:tr w:rsidR="00340B1E" w:rsidRPr="0006236B" w14:paraId="188CC5F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741E0"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127A" w14:textId="77777777" w:rsidR="00340B1E" w:rsidRPr="0006236B" w:rsidRDefault="00340B1E">
            <w:pPr>
              <w:rPr>
                <w:rFonts w:ascii="Calibri" w:eastAsia="Calibri" w:hAnsi="Calibri" w:cs="Calibri"/>
                <w:color w:val="000000"/>
                <w:sz w:val="18"/>
                <w:szCs w:val="18"/>
              </w:rPr>
            </w:pPr>
          </w:p>
        </w:tc>
      </w:tr>
      <w:bookmarkEnd w:id="72"/>
    </w:tbl>
    <w:p w14:paraId="6B924613" w14:textId="64670543" w:rsidR="0006236B" w:rsidRPr="0006236B" w:rsidRDefault="0006236B">
      <w:pPr>
        <w:rPr>
          <w:rFonts w:ascii="Calibri" w:eastAsia="Calibri" w:hAnsi="Calibri" w:cs="Calibri"/>
          <w:color w:val="000000"/>
          <w:sz w:val="18"/>
          <w:szCs w:val="18"/>
        </w:rPr>
      </w:pPr>
    </w:p>
    <w:p w14:paraId="5F41C2D0" w14:textId="77777777" w:rsidR="0006236B" w:rsidRPr="0006236B" w:rsidRDefault="0006236B">
      <w:pPr>
        <w:rPr>
          <w:rFonts w:ascii="Calibri" w:eastAsia="Calibri" w:hAnsi="Calibri" w:cs="Calibri"/>
          <w:color w:val="000000"/>
          <w:sz w:val="18"/>
          <w:szCs w:val="18"/>
        </w:rPr>
      </w:pPr>
      <w:r w:rsidRPr="0006236B">
        <w:rPr>
          <w:rFonts w:ascii="Calibri" w:eastAsia="Calibri" w:hAnsi="Calibri" w:cs="Calibri"/>
          <w:color w:val="000000"/>
          <w:sz w:val="18"/>
          <w:szCs w:val="18"/>
        </w:rPr>
        <w:br w:type="page"/>
      </w:r>
    </w:p>
    <w:p w14:paraId="3160AA03" w14:textId="77777777" w:rsidR="00340B1E" w:rsidRPr="0006236B" w:rsidRDefault="00340B1E">
      <w:pPr>
        <w:rPr>
          <w:rFonts w:ascii="Calibri" w:eastAsia="Calibri" w:hAnsi="Calibri" w:cs="Calibri"/>
          <w:color w:val="000000"/>
          <w:sz w:val="18"/>
          <w:szCs w:val="18"/>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959"/>
        <w:gridCol w:w="2011"/>
        <w:gridCol w:w="1533"/>
        <w:gridCol w:w="2337"/>
        <w:gridCol w:w="27"/>
      </w:tblGrid>
      <w:tr w:rsidR="00340B1E" w:rsidRPr="0006236B" w14:paraId="1E35A1FA"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5974874" w14:textId="77777777" w:rsidR="00340B1E" w:rsidRPr="0006236B" w:rsidRDefault="00FA4D6C">
            <w:pPr>
              <w:rPr>
                <w:rFonts w:ascii="Calibri" w:eastAsia="Calibri" w:hAnsi="Calibri" w:cs="Calibri"/>
                <w:b/>
                <w:color w:val="FFFFFF"/>
                <w:sz w:val="22"/>
                <w:szCs w:val="22"/>
              </w:rPr>
            </w:pPr>
            <w:bookmarkStart w:id="73" w:name="BKM_B42C3E84_B26C_4CAE_ADA3_2519F65DECDF"/>
            <w:r w:rsidRPr="0006236B">
              <w:rPr>
                <w:rFonts w:ascii="Calibri" w:eastAsia="Calibri" w:hAnsi="Calibri" w:cs="Calibri"/>
                <w:b/>
                <w:color w:val="FFFFFF"/>
                <w:sz w:val="22"/>
                <w:szCs w:val="22"/>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C36639" w14:textId="77777777" w:rsidR="00340B1E" w:rsidRPr="0006236B" w:rsidRDefault="00FA4D6C">
            <w:pPr>
              <w:rPr>
                <w:rFonts w:ascii="Calibri" w:eastAsia="Calibri" w:hAnsi="Calibri" w:cs="Calibri"/>
                <w:color w:val="FFFFFF"/>
                <w:sz w:val="22"/>
                <w:szCs w:val="22"/>
              </w:rPr>
            </w:pPr>
            <w:proofErr w:type="spellStart"/>
            <w:r w:rsidRPr="0006236B">
              <w:rPr>
                <w:rFonts w:ascii="Calibri" w:eastAsia="Calibri" w:hAnsi="Calibri" w:cs="Calibri"/>
                <w:color w:val="FFFFFF"/>
                <w:sz w:val="22"/>
                <w:szCs w:val="22"/>
              </w:rPr>
              <w:t>RisicoTaxatieScore</w:t>
            </w:r>
            <w:proofErr w:type="spellEnd"/>
            <w:r w:rsidRPr="0006236B">
              <w:rPr>
                <w:rFonts w:ascii="Calibri" w:eastAsia="Calibri" w:hAnsi="Calibri" w:cs="Calibri"/>
                <w:color w:val="FFFFFF"/>
                <w:sz w:val="22"/>
                <w:szCs w:val="22"/>
              </w:rPr>
              <w:t xml:space="preserve">  </w:t>
            </w:r>
          </w:p>
        </w:tc>
      </w:tr>
      <w:tr w:rsidR="00340B1E" w:rsidRPr="0006236B" w14:paraId="577887EC"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93C4AC"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Definitie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ECAD9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&lt;languages </w:t>
            </w:r>
            <w:proofErr w:type="spellStart"/>
            <w:proofErr w:type="gramStart"/>
            <w:r w:rsidRPr="0006236B">
              <w:rPr>
                <w:rFonts w:ascii="Calibri" w:eastAsia="Calibri" w:hAnsi="Calibri" w:cs="Calibri"/>
                <w:color w:val="000000"/>
                <w:sz w:val="18"/>
                <w:szCs w:val="18"/>
                <w:lang w:val="en-US"/>
              </w:rPr>
              <w:t>xml:space</w:t>
            </w:r>
            <w:proofErr w:type="spellEnd"/>
            <w:proofErr w:type="gramEnd"/>
            <w:r w:rsidRPr="0006236B">
              <w:rPr>
                <w:rFonts w:ascii="Calibri" w:eastAsia="Calibri" w:hAnsi="Calibri" w:cs="Calibri"/>
                <w:color w:val="000000"/>
                <w:sz w:val="18"/>
                <w:szCs w:val="18"/>
                <w:lang w:val="en-US"/>
              </w:rPr>
              <w:t>="preserve"&gt;</w:t>
            </w:r>
          </w:p>
          <w:p w14:paraId="4FCC28AF"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&lt;nl-NL&gt;De </w:t>
            </w:r>
            <w:proofErr w:type="spellStart"/>
            <w:r w:rsidRPr="0006236B">
              <w:rPr>
                <w:rFonts w:ascii="Calibri" w:eastAsia="Calibri" w:hAnsi="Calibri" w:cs="Calibri"/>
                <w:color w:val="000000"/>
                <w:sz w:val="18"/>
                <w:szCs w:val="18"/>
                <w:lang w:val="en-US"/>
              </w:rPr>
              <w:t>scorelijst</w:t>
            </w:r>
            <w:proofErr w:type="spellEnd"/>
            <w:r w:rsidRPr="0006236B">
              <w:rPr>
                <w:rFonts w:ascii="Calibri" w:eastAsia="Calibri" w:hAnsi="Calibri" w:cs="Calibri"/>
                <w:color w:val="000000"/>
                <w:sz w:val="18"/>
                <w:szCs w:val="18"/>
                <w:lang w:val="en-US"/>
              </w:rPr>
              <w:t xml:space="preserve"> </w:t>
            </w:r>
            <w:proofErr w:type="spellStart"/>
            <w:r w:rsidRPr="0006236B">
              <w:rPr>
                <w:rFonts w:ascii="Calibri" w:eastAsia="Calibri" w:hAnsi="Calibri" w:cs="Calibri"/>
                <w:color w:val="000000"/>
                <w:sz w:val="18"/>
                <w:szCs w:val="18"/>
                <w:lang w:val="en-US"/>
              </w:rPr>
              <w:t>voor</w:t>
            </w:r>
            <w:proofErr w:type="spellEnd"/>
            <w:r w:rsidRPr="0006236B">
              <w:rPr>
                <w:rFonts w:ascii="Calibri" w:eastAsia="Calibri" w:hAnsi="Calibri" w:cs="Calibri"/>
                <w:color w:val="000000"/>
                <w:sz w:val="18"/>
                <w:szCs w:val="18"/>
                <w:lang w:val="en-US"/>
              </w:rPr>
              <w:t xml:space="preserve"> de </w:t>
            </w:r>
            <w:proofErr w:type="spellStart"/>
            <w:r w:rsidRPr="0006236B">
              <w:rPr>
                <w:rFonts w:ascii="Calibri" w:eastAsia="Calibri" w:hAnsi="Calibri" w:cs="Calibri"/>
                <w:color w:val="000000"/>
                <w:sz w:val="18"/>
                <w:szCs w:val="18"/>
                <w:lang w:val="en-US"/>
              </w:rPr>
              <w:t>risico</w:t>
            </w:r>
            <w:proofErr w:type="spellEnd"/>
            <w:r w:rsidRPr="0006236B">
              <w:rPr>
                <w:rFonts w:ascii="Calibri" w:eastAsia="Calibri" w:hAnsi="Calibri" w:cs="Calibri"/>
                <w:color w:val="000000"/>
                <w:sz w:val="18"/>
                <w:szCs w:val="18"/>
                <w:lang w:val="en-US"/>
              </w:rPr>
              <w:t xml:space="preserve"> </w:t>
            </w:r>
            <w:proofErr w:type="spellStart"/>
            <w:r w:rsidRPr="0006236B">
              <w:rPr>
                <w:rFonts w:ascii="Calibri" w:eastAsia="Calibri" w:hAnsi="Calibri" w:cs="Calibri"/>
                <w:color w:val="000000"/>
                <w:sz w:val="18"/>
                <w:szCs w:val="18"/>
                <w:lang w:val="en-US"/>
              </w:rPr>
              <w:t>taxatie</w:t>
            </w:r>
            <w:proofErr w:type="spellEnd"/>
          </w:p>
          <w:p w14:paraId="6641AF91"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&lt;en-US&gt;</w:t>
            </w:r>
          </w:p>
          <w:p w14:paraId="00F94065" w14:textId="77777777" w:rsidR="00340B1E" w:rsidRPr="0006236B" w:rsidRDefault="00FA4D6C">
            <w:pPr>
              <w:rPr>
                <w:rFonts w:ascii="Calibri" w:eastAsia="Calibri" w:hAnsi="Calibri" w:cs="Calibri"/>
                <w:color w:val="000000"/>
                <w:sz w:val="18"/>
                <w:szCs w:val="18"/>
                <w:lang w:val="en-US"/>
              </w:rPr>
            </w:pPr>
            <w:r w:rsidRPr="0006236B">
              <w:rPr>
                <w:rFonts w:ascii="Calibri" w:eastAsia="Calibri" w:hAnsi="Calibri" w:cs="Calibri"/>
                <w:color w:val="000000"/>
                <w:sz w:val="18"/>
                <w:szCs w:val="18"/>
                <w:lang w:val="en-US"/>
              </w:rPr>
              <w:t xml:space="preserve">the </w:t>
            </w:r>
            <w:proofErr w:type="spellStart"/>
            <w:r w:rsidRPr="0006236B">
              <w:rPr>
                <w:rFonts w:ascii="Calibri" w:eastAsia="Calibri" w:hAnsi="Calibri" w:cs="Calibri"/>
                <w:color w:val="000000"/>
                <w:sz w:val="18"/>
                <w:szCs w:val="18"/>
                <w:lang w:val="en-US"/>
              </w:rPr>
              <w:t>scorelist</w:t>
            </w:r>
            <w:proofErr w:type="spellEnd"/>
            <w:r w:rsidRPr="0006236B">
              <w:rPr>
                <w:rFonts w:ascii="Calibri" w:eastAsia="Calibri" w:hAnsi="Calibri" w:cs="Calibri"/>
                <w:color w:val="000000"/>
                <w:sz w:val="18"/>
                <w:szCs w:val="18"/>
                <w:lang w:val="en-US"/>
              </w:rPr>
              <w:t xml:space="preserve"> for the risk assessment. </w:t>
            </w:r>
          </w:p>
          <w:p w14:paraId="752819B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&lt;/en-US&gt;</w:t>
            </w:r>
          </w:p>
          <w:p w14:paraId="0AAE301D" w14:textId="0379FC8D"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&lt;/</w:t>
            </w:r>
            <w:proofErr w:type="spellStart"/>
            <w:r w:rsidRPr="0006236B">
              <w:rPr>
                <w:rFonts w:ascii="Calibri" w:eastAsia="Calibri" w:hAnsi="Calibri" w:cs="Calibri"/>
                <w:color w:val="000000"/>
                <w:sz w:val="18"/>
                <w:szCs w:val="18"/>
              </w:rPr>
              <w:t>languages</w:t>
            </w:r>
            <w:proofErr w:type="spellEnd"/>
            <w:r w:rsidRPr="0006236B">
              <w:rPr>
                <w:rFonts w:ascii="Calibri" w:eastAsia="Calibri" w:hAnsi="Calibri" w:cs="Calibri"/>
                <w:color w:val="000000"/>
                <w:sz w:val="18"/>
                <w:szCs w:val="18"/>
              </w:rPr>
              <w:t>&gt;</w:t>
            </w:r>
          </w:p>
        </w:tc>
      </w:tr>
      <w:tr w:rsidR="00340B1E" w:rsidRPr="0006236B" w14:paraId="1348CFE7"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035C33"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9F4E6D9" w14:textId="77777777" w:rsidR="00340B1E" w:rsidRPr="0006236B" w:rsidRDefault="00340B1E">
            <w:pPr>
              <w:rPr>
                <w:rFonts w:ascii="Calibri" w:eastAsia="Calibri" w:hAnsi="Calibri" w:cs="Calibri"/>
                <w:color w:val="000000"/>
                <w:sz w:val="18"/>
                <w:szCs w:val="18"/>
              </w:rPr>
            </w:pPr>
          </w:p>
        </w:tc>
      </w:tr>
      <w:tr w:rsidR="00340B1E" w:rsidRPr="0006236B" w14:paraId="37C5F9EF" w14:textId="77777777" w:rsidTr="0006236B">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340B1E" w:rsidRPr="0006236B" w14:paraId="50568D4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B5C85D1" w14:textId="77777777" w:rsidR="00340B1E" w:rsidRPr="0006236B" w:rsidRDefault="00FA4D6C">
                  <w:pPr>
                    <w:rPr>
                      <w:color w:val="000000"/>
                      <w:sz w:val="16"/>
                      <w:szCs w:val="16"/>
                    </w:rPr>
                  </w:pPr>
                  <w:r w:rsidRPr="0006236B">
                    <w:rPr>
                      <w:rFonts w:ascii="Calibri" w:eastAsia="Calibri" w:hAnsi="Calibri" w:cs="Calibri"/>
                      <w:b/>
                      <w:color w:val="000000"/>
                      <w:sz w:val="18"/>
                      <w:szCs w:val="18"/>
                    </w:rPr>
                    <w:t>DCM::</w:t>
                  </w:r>
                  <w:proofErr w:type="spellStart"/>
                  <w:r w:rsidRPr="0006236B">
                    <w:rPr>
                      <w:rFonts w:ascii="Calibri" w:eastAsia="Calibri" w:hAnsi="Calibri" w:cs="Calibri"/>
                      <w:b/>
                      <w:color w:val="000000"/>
                      <w:sz w:val="18"/>
                      <w:szCs w:val="18"/>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8685E8" w14:textId="0D43D0C2" w:rsidR="00340B1E" w:rsidRPr="00342802" w:rsidRDefault="00342802">
                  <w:pPr>
                    <w:rPr>
                      <w:bCs/>
                      <w:color w:val="000000"/>
                      <w:sz w:val="16"/>
                      <w:szCs w:val="16"/>
                    </w:rPr>
                  </w:pPr>
                  <w:r w:rsidRPr="00342802">
                    <w:rPr>
                      <w:rFonts w:ascii="Calibri" w:eastAsia="Calibri" w:hAnsi="Calibri" w:cs="Calibri"/>
                      <w:bCs/>
                      <w:sz w:val="22"/>
                      <w:szCs w:val="22"/>
                    </w:rPr>
                    <w:t>2.16.840.1.113883.3.3210.14.2.2.38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ECBED2C" w14:textId="77777777" w:rsidR="00340B1E" w:rsidRPr="0006236B" w:rsidRDefault="00340B1E">
                  <w:pPr>
                    <w:rPr>
                      <w:color w:val="000000"/>
                      <w:sz w:val="16"/>
                      <w:szCs w:val="16"/>
                    </w:rPr>
                  </w:pPr>
                </w:p>
              </w:tc>
            </w:tr>
          </w:tbl>
          <w:p w14:paraId="23776E0F" w14:textId="77777777" w:rsidR="00340B1E" w:rsidRPr="0006236B" w:rsidRDefault="00340B1E">
            <w:pPr>
              <w:rPr>
                <w:color w:val="000000"/>
                <w:sz w:val="16"/>
                <w:szCs w:val="16"/>
              </w:rPr>
            </w:pPr>
          </w:p>
        </w:tc>
      </w:tr>
      <w:tr w:rsidR="00340B1E" w:rsidRPr="0006236B" w14:paraId="0F060E43" w14:textId="77777777" w:rsidTr="0006236B">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12206A" w14:textId="77777777" w:rsidR="00340B1E" w:rsidRPr="0006236B" w:rsidRDefault="00FA4D6C">
            <w:pPr>
              <w:rPr>
                <w:rFonts w:ascii="Calibri" w:eastAsia="Calibri" w:hAnsi="Calibri" w:cs="Calibri"/>
                <w:b/>
                <w:color w:val="000000"/>
                <w:sz w:val="18"/>
                <w:szCs w:val="18"/>
              </w:rPr>
            </w:pPr>
            <w:r w:rsidRPr="0006236B">
              <w:rPr>
                <w:rFonts w:ascii="Calibri" w:eastAsia="Calibri" w:hAnsi="Calibri" w:cs="Calibri"/>
                <w:b/>
                <w:color w:val="000000"/>
                <w:sz w:val="18"/>
                <w:szCs w:val="18"/>
              </w:rPr>
              <w:t>Opties</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724D22" w14:textId="77777777" w:rsidR="00340B1E" w:rsidRPr="0006236B" w:rsidRDefault="00340B1E">
            <w:pPr>
              <w:rPr>
                <w:rFonts w:ascii="Calibri" w:eastAsia="Calibri" w:hAnsi="Calibri" w:cs="Calibri"/>
                <w:color w:val="000000"/>
                <w:sz w:val="18"/>
                <w:szCs w:val="18"/>
              </w:rPr>
            </w:pPr>
          </w:p>
        </w:tc>
      </w:tr>
      <w:tr w:rsidR="00340B1E" w:rsidRPr="0006236B" w14:paraId="5C35247E" w14:textId="77777777" w:rsidTr="0006236B">
        <w:tblPrEx>
          <w:tblCellMar>
            <w:left w:w="30" w:type="dxa"/>
            <w:right w:w="30" w:type="dxa"/>
          </w:tblCellMar>
        </w:tblPrEx>
        <w:trPr>
          <w:trHeight w:val="290"/>
        </w:trPr>
        <w:tc>
          <w:tcPr>
            <w:tcW w:w="3119"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65DCC05" w14:textId="77777777" w:rsidR="00340B1E" w:rsidRPr="0006236B" w:rsidRDefault="00FA4D6C">
            <w:pPr>
              <w:rPr>
                <w:rFonts w:ascii="Calibri" w:eastAsia="Calibri" w:hAnsi="Calibri" w:cs="Calibri"/>
                <w:b/>
                <w:color w:val="FFFFFF"/>
                <w:sz w:val="18"/>
                <w:szCs w:val="18"/>
              </w:rPr>
            </w:pPr>
            <w:proofErr w:type="gramStart"/>
            <w:r w:rsidRPr="0006236B">
              <w:rPr>
                <w:rFonts w:ascii="Calibri" w:eastAsia="Calibri" w:hAnsi="Calibri" w:cs="Calibri"/>
                <w:b/>
                <w:color w:val="FFFFFF"/>
                <w:sz w:val="18"/>
                <w:szCs w:val="18"/>
              </w:rPr>
              <w:t>risico</w:t>
            </w:r>
            <w:proofErr w:type="gramEnd"/>
            <w:r w:rsidRPr="0006236B">
              <w:rPr>
                <w:rFonts w:ascii="Calibri" w:eastAsia="Calibri" w:hAnsi="Calibri" w:cs="Calibri"/>
                <w:b/>
                <w:color w:val="FFFFFF"/>
                <w:sz w:val="18"/>
                <w:szCs w:val="18"/>
              </w:rPr>
              <w:t xml:space="preserve"> taxatie score</w:t>
            </w:r>
          </w:p>
        </w:tc>
        <w:tc>
          <w:tcPr>
            <w:tcW w:w="5908"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768D80D" w14:textId="7AC2D6A9" w:rsidR="00340B1E" w:rsidRPr="0006236B" w:rsidRDefault="00FA4D6C">
            <w:pPr>
              <w:rPr>
                <w:rFonts w:ascii="Calibri" w:eastAsia="Calibri" w:hAnsi="Calibri" w:cs="Calibri"/>
                <w:b/>
                <w:color w:val="FFFFFF"/>
                <w:sz w:val="18"/>
                <w:szCs w:val="18"/>
              </w:rPr>
            </w:pPr>
            <w:r w:rsidRPr="0006236B">
              <w:rPr>
                <w:rFonts w:ascii="Calibri" w:eastAsia="Calibri" w:hAnsi="Calibri" w:cs="Calibri"/>
                <w:b/>
                <w:color w:val="FFFFFF"/>
                <w:sz w:val="18"/>
                <w:szCs w:val="18"/>
              </w:rPr>
              <w:t xml:space="preserve">OID: </w:t>
            </w:r>
            <w:r w:rsidR="00342802">
              <w:rPr>
                <w:rFonts w:ascii="Calibri" w:eastAsia="Calibri" w:hAnsi="Calibri" w:cs="Calibri"/>
                <w:b/>
                <w:color w:val="FFFFFF"/>
                <w:sz w:val="22"/>
                <w:szCs w:val="22"/>
              </w:rPr>
              <w:t>2.16.840.1.113883.3.3210.14.2.2.38</w:t>
            </w:r>
          </w:p>
        </w:tc>
      </w:tr>
      <w:tr w:rsidR="00340B1E" w:rsidRPr="0006236B" w14:paraId="1026C868" w14:textId="77777777" w:rsidTr="0006236B">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C5D155"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8FCA8BC"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Concept Code</w:t>
            </w:r>
          </w:p>
        </w:tc>
        <w:tc>
          <w:tcPr>
            <w:tcW w:w="201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FE1FBB3" w14:textId="77777777" w:rsidR="00340B1E" w:rsidRPr="0006236B" w:rsidRDefault="00FA4D6C">
            <w:pPr>
              <w:rPr>
                <w:rFonts w:ascii="Calibri" w:eastAsia="Calibri" w:hAnsi="Calibri" w:cs="Calibri"/>
                <w:color w:val="000000"/>
                <w:sz w:val="18"/>
                <w:szCs w:val="18"/>
              </w:rPr>
            </w:pPr>
            <w:proofErr w:type="spellStart"/>
            <w:r w:rsidRPr="0006236B">
              <w:rPr>
                <w:rFonts w:ascii="Calibri" w:eastAsia="Calibri" w:hAnsi="Calibri" w:cs="Calibri"/>
                <w:color w:val="000000"/>
                <w:sz w:val="18"/>
                <w:szCs w:val="18"/>
              </w:rPr>
              <w:t>CodeSys</w:t>
            </w:r>
            <w:proofErr w:type="spellEnd"/>
            <w:r w:rsidRPr="0006236B">
              <w:rPr>
                <w:rFonts w:ascii="Calibri" w:eastAsia="Calibri" w:hAnsi="Calibri" w:cs="Calibri"/>
                <w:color w:val="000000"/>
                <w:sz w:val="18"/>
                <w:szCs w:val="18"/>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B820634"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634BC40" w14:textId="77777777" w:rsidR="00340B1E" w:rsidRPr="0006236B" w:rsidRDefault="00FA4D6C">
            <w:pPr>
              <w:rPr>
                <w:rFonts w:ascii="Calibri" w:eastAsia="Calibri" w:hAnsi="Calibri" w:cs="Calibri"/>
                <w:color w:val="000000"/>
                <w:sz w:val="18"/>
                <w:szCs w:val="18"/>
              </w:rPr>
            </w:pPr>
            <w:r w:rsidRPr="0006236B">
              <w:rPr>
                <w:rFonts w:ascii="Calibri" w:eastAsia="Calibri" w:hAnsi="Calibri" w:cs="Calibri"/>
                <w:color w:val="000000"/>
                <w:sz w:val="18"/>
                <w:szCs w:val="18"/>
              </w:rPr>
              <w:t>Description</w:t>
            </w:r>
          </w:p>
        </w:tc>
      </w:tr>
      <w:tr w:rsidR="0006236B" w:rsidRPr="0006236B" w14:paraId="636E86D0" w14:textId="77777777" w:rsidTr="0006236B">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AE2F980" w14:textId="77777777" w:rsidR="0006236B" w:rsidRPr="0006236B" w:rsidRDefault="0006236B" w:rsidP="0006236B">
            <w:pPr>
              <w:spacing w:after="1"/>
              <w:rPr>
                <w:rFonts w:ascii="Calibri" w:eastAsia="Calibri" w:hAnsi="Calibri" w:cs="Calibri"/>
                <w:color w:val="000000"/>
                <w:sz w:val="16"/>
                <w:szCs w:val="16"/>
              </w:rPr>
            </w:pPr>
            <w:r w:rsidRPr="0006236B">
              <w:rPr>
                <w:rFonts w:ascii="Calibri" w:eastAsia="Calibri" w:hAnsi="Calibri" w:cs="Calibri"/>
                <w:color w:val="000000"/>
                <w:sz w:val="16"/>
                <w:szCs w:val="16"/>
              </w:rPr>
              <w:t>Laag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08A746C" w14:textId="77777777" w:rsidR="0006236B" w:rsidRPr="0006236B" w:rsidRDefault="0006236B" w:rsidP="0006236B">
            <w:pPr>
              <w:pStyle w:val="Geenafstand"/>
              <w:rPr>
                <w:color w:val="000000"/>
                <w:sz w:val="18"/>
                <w:szCs w:val="18"/>
              </w:rPr>
            </w:pPr>
            <w:r w:rsidRPr="0006236B">
              <w:rPr>
                <w:color w:val="000000"/>
                <w:sz w:val="18"/>
                <w:szCs w:val="18"/>
              </w:rPr>
              <w:t>1</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A133AB" w14:textId="77777777" w:rsidR="0006236B" w:rsidRPr="0006236B" w:rsidRDefault="0006236B" w:rsidP="0006236B">
            <w:pPr>
              <w:pStyle w:val="Geenafstand"/>
              <w:rPr>
                <w:color w:val="000000"/>
                <w:sz w:val="18"/>
                <w:szCs w:val="18"/>
              </w:rPr>
            </w:pPr>
            <w:proofErr w:type="gramStart"/>
            <w:r w:rsidRPr="0006236B">
              <w:rPr>
                <w:color w:val="000000"/>
                <w:sz w:val="18"/>
                <w:szCs w:val="18"/>
              </w:rPr>
              <w:t>risico</w:t>
            </w:r>
            <w:proofErr w:type="gramEnd"/>
            <w:r w:rsidRPr="0006236B">
              <w:rPr>
                <w:color w:val="000000"/>
                <w:sz w:val="18"/>
                <w:szCs w:val="18"/>
              </w:rPr>
              <w:t xml:space="preserve">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47F832" w14:textId="5FAC90C5"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095E2B" w14:textId="03F0D1AB"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1E33E8CB" w14:textId="77777777" w:rsidTr="0006236B">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36C8AF" w14:textId="77777777" w:rsidR="0006236B" w:rsidRPr="0006236B" w:rsidRDefault="0006236B" w:rsidP="0006236B">
            <w:pPr>
              <w:pStyle w:val="Geenafstand"/>
              <w:rPr>
                <w:color w:val="000000"/>
                <w:sz w:val="18"/>
                <w:szCs w:val="18"/>
              </w:rPr>
            </w:pPr>
            <w:r w:rsidRPr="0006236B">
              <w:rPr>
                <w:color w:val="000000"/>
                <w:sz w:val="16"/>
                <w:szCs w:val="16"/>
              </w:rPr>
              <w:t>Laag tot 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BDA35D" w14:textId="77777777" w:rsidR="0006236B" w:rsidRPr="0006236B" w:rsidRDefault="0006236B" w:rsidP="0006236B">
            <w:pPr>
              <w:pStyle w:val="Geenafstand"/>
              <w:rPr>
                <w:color w:val="000000"/>
                <w:sz w:val="18"/>
                <w:szCs w:val="18"/>
              </w:rPr>
            </w:pPr>
            <w:r w:rsidRPr="0006236B">
              <w:rPr>
                <w:color w:val="000000"/>
                <w:sz w:val="18"/>
                <w:szCs w:val="18"/>
              </w:rPr>
              <w:t>2</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30ECB1" w14:textId="77777777" w:rsidR="0006236B" w:rsidRPr="0006236B" w:rsidRDefault="0006236B" w:rsidP="0006236B">
            <w:pPr>
              <w:pStyle w:val="Geenafstand"/>
              <w:rPr>
                <w:color w:val="000000"/>
                <w:sz w:val="18"/>
                <w:szCs w:val="18"/>
              </w:rPr>
            </w:pPr>
            <w:proofErr w:type="gramStart"/>
            <w:r w:rsidRPr="0006236B">
              <w:rPr>
                <w:color w:val="000000"/>
                <w:sz w:val="18"/>
                <w:szCs w:val="18"/>
              </w:rPr>
              <w:t>risico</w:t>
            </w:r>
            <w:proofErr w:type="gramEnd"/>
            <w:r w:rsidRPr="0006236B">
              <w:rPr>
                <w:color w:val="000000"/>
                <w:sz w:val="18"/>
                <w:szCs w:val="18"/>
              </w:rPr>
              <w:t xml:space="preserve">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F52E33" w14:textId="7A3ACE1F"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FA2395" w14:textId="5AD7DA7F"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665D8482"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876692B" w14:textId="77777777" w:rsidR="0006236B" w:rsidRPr="0006236B" w:rsidRDefault="0006236B" w:rsidP="0006236B">
            <w:pPr>
              <w:pStyle w:val="Geenafstand"/>
              <w:rPr>
                <w:rFonts w:ascii="Times New Roman" w:eastAsia="Times New Roman" w:hAnsi="Times New Roman" w:cs="Times New Roman"/>
                <w:color w:val="000000"/>
                <w:sz w:val="20"/>
                <w:szCs w:val="20"/>
              </w:rPr>
            </w:pPr>
            <w:r w:rsidRPr="0006236B">
              <w:rPr>
                <w:color w:val="000000"/>
                <w:sz w:val="16"/>
                <w:szCs w:val="16"/>
              </w:rPr>
              <w:t>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D8405" w14:textId="77777777" w:rsidR="0006236B" w:rsidRPr="0006236B" w:rsidRDefault="0006236B" w:rsidP="0006236B">
            <w:pPr>
              <w:pStyle w:val="Geenafstand"/>
              <w:rPr>
                <w:color w:val="000000"/>
                <w:sz w:val="18"/>
                <w:szCs w:val="18"/>
              </w:rPr>
            </w:pPr>
            <w:r w:rsidRPr="0006236B">
              <w:rPr>
                <w:color w:val="000000"/>
                <w:sz w:val="18"/>
                <w:szCs w:val="18"/>
              </w:rPr>
              <w:t>3</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AE6EC8" w14:textId="77777777" w:rsidR="0006236B" w:rsidRPr="0006236B" w:rsidRDefault="0006236B" w:rsidP="0006236B">
            <w:pPr>
              <w:pStyle w:val="Geenafstand"/>
              <w:rPr>
                <w:color w:val="000000"/>
                <w:sz w:val="18"/>
                <w:szCs w:val="18"/>
              </w:rPr>
            </w:pPr>
            <w:proofErr w:type="gramStart"/>
            <w:r w:rsidRPr="0006236B">
              <w:rPr>
                <w:color w:val="000000"/>
                <w:sz w:val="18"/>
                <w:szCs w:val="18"/>
              </w:rPr>
              <w:t>risico</w:t>
            </w:r>
            <w:proofErr w:type="gramEnd"/>
            <w:r w:rsidRPr="0006236B">
              <w:rPr>
                <w:color w:val="000000"/>
                <w:sz w:val="18"/>
                <w:szCs w:val="18"/>
              </w:rPr>
              <w:t xml:space="preserve">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DCECFD" w14:textId="3D02856E"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47C79E7" w14:textId="25E623CA"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14CC3828"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B15727" w14:textId="77777777" w:rsidR="0006236B" w:rsidRPr="0006236B" w:rsidRDefault="0006236B" w:rsidP="0006236B">
            <w:pPr>
              <w:pStyle w:val="Geenafstand"/>
              <w:rPr>
                <w:color w:val="000000"/>
                <w:sz w:val="18"/>
                <w:szCs w:val="18"/>
              </w:rPr>
            </w:pPr>
            <w:r w:rsidRPr="0006236B">
              <w:rPr>
                <w:color w:val="000000"/>
                <w:sz w:val="16"/>
                <w:szCs w:val="16"/>
              </w:rPr>
              <w:t>Matig tot 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A694A89" w14:textId="77777777" w:rsidR="0006236B" w:rsidRPr="0006236B" w:rsidRDefault="0006236B" w:rsidP="0006236B">
            <w:pPr>
              <w:pStyle w:val="Geenafstand"/>
              <w:rPr>
                <w:color w:val="000000"/>
                <w:sz w:val="18"/>
                <w:szCs w:val="18"/>
              </w:rPr>
            </w:pPr>
            <w:r w:rsidRPr="0006236B">
              <w:rPr>
                <w:color w:val="000000"/>
                <w:sz w:val="18"/>
                <w:szCs w:val="18"/>
              </w:rPr>
              <w:t>4</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45D3BAB" w14:textId="77777777" w:rsidR="0006236B" w:rsidRPr="0006236B" w:rsidRDefault="0006236B" w:rsidP="0006236B">
            <w:pPr>
              <w:pStyle w:val="Geenafstand"/>
              <w:rPr>
                <w:color w:val="000000"/>
                <w:sz w:val="18"/>
                <w:szCs w:val="18"/>
              </w:rPr>
            </w:pPr>
            <w:proofErr w:type="gramStart"/>
            <w:r w:rsidRPr="0006236B">
              <w:rPr>
                <w:color w:val="000000"/>
                <w:sz w:val="18"/>
                <w:szCs w:val="18"/>
              </w:rPr>
              <w:t>risico</w:t>
            </w:r>
            <w:proofErr w:type="gramEnd"/>
            <w:r w:rsidRPr="0006236B">
              <w:rPr>
                <w:color w:val="000000"/>
                <w:sz w:val="18"/>
                <w:szCs w:val="18"/>
              </w:rPr>
              <w:t xml:space="preserve">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C6D70E" w14:textId="24C5A4B4"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34F5F3" w14:textId="08F7B435" w:rsidR="0006236B" w:rsidRPr="0006236B" w:rsidRDefault="0006236B" w:rsidP="0006236B">
            <w:pPr>
              <w:pStyle w:val="Geenafstand"/>
              <w:rPr>
                <w:color w:val="000000"/>
                <w:sz w:val="18"/>
                <w:szCs w:val="18"/>
              </w:rPr>
            </w:pPr>
            <w:r w:rsidRPr="0006236B">
              <w:rPr>
                <w:color w:val="000000"/>
                <w:sz w:val="18"/>
                <w:szCs w:val="18"/>
              </w:rPr>
              <w:t>GGZ NL concept codes</w:t>
            </w:r>
          </w:p>
        </w:tc>
      </w:tr>
      <w:tr w:rsidR="0006236B" w:rsidRPr="0006236B" w14:paraId="4F840D32" w14:textId="77777777" w:rsidTr="0006236B">
        <w:tblPrEx>
          <w:tblCellMar>
            <w:left w:w="30" w:type="dxa"/>
            <w:right w:w="30" w:type="dxa"/>
          </w:tblCellMar>
        </w:tblPrEx>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317F1" w14:textId="77777777" w:rsidR="0006236B" w:rsidRPr="0006236B" w:rsidRDefault="0006236B" w:rsidP="0006236B">
            <w:pPr>
              <w:pStyle w:val="Geenafstand"/>
              <w:rPr>
                <w:color w:val="000000"/>
                <w:sz w:val="18"/>
                <w:szCs w:val="18"/>
              </w:rPr>
            </w:pPr>
            <w:r w:rsidRPr="0006236B">
              <w:rPr>
                <w:color w:val="000000"/>
                <w:sz w:val="16"/>
                <w:szCs w:val="16"/>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0A6859" w14:textId="77777777" w:rsidR="0006236B" w:rsidRPr="0006236B" w:rsidRDefault="0006236B" w:rsidP="0006236B">
            <w:pPr>
              <w:pStyle w:val="Geenafstand"/>
              <w:rPr>
                <w:color w:val="000000"/>
                <w:sz w:val="18"/>
                <w:szCs w:val="18"/>
              </w:rPr>
            </w:pPr>
            <w:r w:rsidRPr="0006236B">
              <w:rPr>
                <w:color w:val="000000"/>
                <w:sz w:val="18"/>
                <w:szCs w:val="18"/>
              </w:rPr>
              <w:t>5</w:t>
            </w:r>
          </w:p>
        </w:tc>
        <w:tc>
          <w:tcPr>
            <w:tcW w:w="201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51D21B" w14:textId="77777777" w:rsidR="0006236B" w:rsidRPr="0006236B" w:rsidRDefault="0006236B" w:rsidP="0006236B">
            <w:pPr>
              <w:pStyle w:val="Geenafstand"/>
              <w:rPr>
                <w:color w:val="000000"/>
                <w:sz w:val="18"/>
                <w:szCs w:val="18"/>
              </w:rPr>
            </w:pPr>
            <w:proofErr w:type="gramStart"/>
            <w:r w:rsidRPr="0006236B">
              <w:rPr>
                <w:color w:val="000000"/>
                <w:sz w:val="18"/>
                <w:szCs w:val="18"/>
              </w:rPr>
              <w:t>risico</w:t>
            </w:r>
            <w:proofErr w:type="gramEnd"/>
            <w:r w:rsidRPr="0006236B">
              <w:rPr>
                <w:color w:val="000000"/>
                <w:sz w:val="18"/>
                <w:szCs w:val="18"/>
              </w:rPr>
              <w:t xml:space="preserve"> taxatie score</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2F6435A" w14:textId="4D4C5BC4" w:rsidR="0006236B" w:rsidRPr="0006236B" w:rsidRDefault="0006236B" w:rsidP="0006236B">
            <w:pPr>
              <w:pStyle w:val="Geenafstand"/>
              <w:rPr>
                <w:color w:val="000000"/>
                <w:sz w:val="18"/>
                <w:szCs w:val="18"/>
              </w:rPr>
            </w:pPr>
            <w:r w:rsidRPr="0006236B">
              <w:rPr>
                <w:sz w:val="18"/>
                <w:szCs w:val="18"/>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82C31D" w14:textId="21C91518" w:rsidR="0006236B" w:rsidRPr="0006236B" w:rsidRDefault="0006236B" w:rsidP="0006236B">
            <w:pPr>
              <w:pStyle w:val="Geenafstand"/>
              <w:rPr>
                <w:color w:val="000000"/>
                <w:sz w:val="18"/>
                <w:szCs w:val="18"/>
              </w:rPr>
            </w:pPr>
            <w:r w:rsidRPr="0006236B">
              <w:rPr>
                <w:color w:val="000000"/>
                <w:sz w:val="18"/>
                <w:szCs w:val="18"/>
              </w:rPr>
              <w:t>GGZ NL concept codes</w:t>
            </w:r>
          </w:p>
        </w:tc>
      </w:tr>
    </w:tbl>
    <w:p w14:paraId="17FB12F4" w14:textId="77777777" w:rsidR="00340B1E" w:rsidRDefault="00FA4D6C">
      <w:pPr>
        <w:rPr>
          <w:color w:val="000000"/>
          <w:sz w:val="20"/>
          <w:szCs w:val="20"/>
        </w:rPr>
      </w:pPr>
      <w:r>
        <w:rPr>
          <w:rFonts w:ascii="Calibri" w:eastAsia="Calibri" w:hAnsi="Calibri" w:cs="Calibri"/>
          <w:color w:val="000000"/>
          <w:sz w:val="22"/>
          <w:szCs w:val="22"/>
        </w:rPr>
        <w:t xml:space="preserve">   </w:t>
      </w:r>
      <w:bookmarkEnd w:id="18"/>
      <w:bookmarkEnd w:id="19"/>
      <w:bookmarkEnd w:id="73"/>
    </w:p>
    <w:tbl>
      <w:tblPr>
        <w:tblW w:w="9000" w:type="dxa"/>
        <w:tblInd w:w="-56" w:type="dxa"/>
        <w:tblLayout w:type="fixed"/>
        <w:tblCellMar>
          <w:left w:w="40" w:type="dxa"/>
          <w:right w:w="40" w:type="dxa"/>
        </w:tblCellMar>
        <w:tblLook w:val="04A0" w:firstRow="1" w:lastRow="0" w:firstColumn="1" w:lastColumn="0" w:noHBand="0" w:noVBand="1"/>
      </w:tblPr>
      <w:tblGrid>
        <w:gridCol w:w="1843"/>
        <w:gridCol w:w="317"/>
        <w:gridCol w:w="1080"/>
        <w:gridCol w:w="1890"/>
        <w:gridCol w:w="1533"/>
        <w:gridCol w:w="1842"/>
        <w:gridCol w:w="495"/>
      </w:tblGrid>
      <w:tr w:rsidR="0019068D" w14:paraId="306DD9E4" w14:textId="77777777" w:rsidTr="00D90F7F">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16B8F1" w14:textId="77777777" w:rsidR="0019068D" w:rsidRDefault="0019068D" w:rsidP="00D90F7F">
            <w:pPr>
              <w:rPr>
                <w:rFonts w:ascii="Calibri" w:eastAsia="Calibri" w:hAnsi="Calibri" w:cs="Calibri"/>
                <w:b/>
                <w:color w:val="FFFFFF"/>
                <w:sz w:val="28"/>
                <w:szCs w:val="28"/>
              </w:rPr>
            </w:pPr>
            <w:r>
              <w:rPr>
                <w:rFonts w:ascii="Calibri" w:eastAsia="Calibri" w:hAnsi="Calibri" w:cs="Calibri"/>
                <w:b/>
                <w:color w:val="FFFFFF"/>
                <w:sz w:val="28"/>
                <w:szCs w:val="28"/>
              </w:rPr>
              <w:t>«document»</w:t>
            </w:r>
          </w:p>
        </w:tc>
        <w:tc>
          <w:tcPr>
            <w:tcW w:w="6840" w:type="dxa"/>
            <w:gridSpan w:val="5"/>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4C1F8AD" w14:textId="77777777" w:rsidR="0019068D" w:rsidRDefault="0019068D" w:rsidP="00D90F7F">
            <w:pPr>
              <w:rPr>
                <w:rFonts w:ascii="Calibri" w:eastAsia="Calibri" w:hAnsi="Calibri" w:cs="Calibri"/>
                <w:color w:val="FFFFFF"/>
                <w:sz w:val="28"/>
                <w:szCs w:val="28"/>
              </w:rPr>
            </w:pPr>
            <w:r>
              <w:rPr>
                <w:rFonts w:ascii="Calibri" w:eastAsia="Calibri" w:hAnsi="Calibri" w:cs="Calibri"/>
                <w:color w:val="FFFFFF"/>
                <w:sz w:val="28"/>
                <w:szCs w:val="28"/>
              </w:rPr>
              <w:t xml:space="preserve">Consensus </w:t>
            </w:r>
            <w:proofErr w:type="spellStart"/>
            <w:r>
              <w:rPr>
                <w:rFonts w:ascii="Calibri" w:eastAsia="Calibri" w:hAnsi="Calibri" w:cs="Calibri"/>
                <w:color w:val="FFFFFF"/>
                <w:sz w:val="28"/>
                <w:szCs w:val="28"/>
              </w:rPr>
              <w:t>versiejanee</w:t>
            </w:r>
            <w:proofErr w:type="spellEnd"/>
            <w:r>
              <w:rPr>
                <w:rFonts w:ascii="Calibri" w:eastAsia="Calibri" w:hAnsi="Calibri" w:cs="Calibri"/>
                <w:color w:val="FFFFFF"/>
                <w:sz w:val="28"/>
                <w:szCs w:val="28"/>
              </w:rPr>
              <w:t xml:space="preserve">  </w:t>
            </w:r>
          </w:p>
        </w:tc>
      </w:tr>
      <w:tr w:rsidR="0019068D" w14:paraId="6C1DB1DA" w14:textId="77777777" w:rsidTr="00D90F7F">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4CDFE4" w14:textId="77777777" w:rsidR="0019068D" w:rsidRDefault="0019068D" w:rsidP="00D90F7F">
            <w:pPr>
              <w:rPr>
                <w:rFonts w:ascii="Calibri" w:eastAsia="Calibri" w:hAnsi="Calibri" w:cs="Calibri"/>
                <w:b/>
                <w:color w:val="000000"/>
                <w:sz w:val="22"/>
                <w:szCs w:val="22"/>
              </w:rPr>
            </w:pPr>
            <w:r>
              <w:rPr>
                <w:rFonts w:ascii="Calibri" w:eastAsia="Calibri" w:hAnsi="Calibri" w:cs="Calibri"/>
                <w:b/>
                <w:color w:val="000000"/>
                <w:sz w:val="22"/>
                <w:szCs w:val="22"/>
              </w:rPr>
              <w:t>Definitie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35DC0E" w14:textId="77777777" w:rsidR="0019068D" w:rsidRPr="00AA16BA" w:rsidRDefault="0019068D" w:rsidP="00D90F7F">
            <w:pPr>
              <w:rPr>
                <w:rFonts w:ascii="Calibri" w:eastAsia="Calibri" w:hAnsi="Calibri" w:cs="Calibri"/>
                <w:color w:val="000000"/>
                <w:sz w:val="22"/>
                <w:szCs w:val="22"/>
              </w:rPr>
            </w:pPr>
            <w:r w:rsidRPr="00AA16BA">
              <w:rPr>
                <w:rFonts w:ascii="Calibri" w:eastAsia="Calibri" w:hAnsi="Calibri" w:cs="Calibri"/>
                <w:color w:val="000000"/>
                <w:sz w:val="22"/>
                <w:szCs w:val="22"/>
              </w:rPr>
              <w:t>&lt;</w:t>
            </w:r>
            <w:proofErr w:type="spellStart"/>
            <w:proofErr w:type="gramStart"/>
            <w:r w:rsidRPr="00AA16BA">
              <w:rPr>
                <w:rFonts w:ascii="Calibri" w:eastAsia="Calibri" w:hAnsi="Calibri" w:cs="Calibri"/>
                <w:color w:val="000000"/>
                <w:sz w:val="22"/>
                <w:szCs w:val="22"/>
              </w:rPr>
              <w:t>languages</w:t>
            </w:r>
            <w:proofErr w:type="spellEnd"/>
            <w:proofErr w:type="gramEnd"/>
            <w:r w:rsidRPr="00AA16BA">
              <w:rPr>
                <w:rFonts w:ascii="Calibri" w:eastAsia="Calibri" w:hAnsi="Calibri" w:cs="Calibri"/>
                <w:color w:val="000000"/>
                <w:sz w:val="22"/>
                <w:szCs w:val="22"/>
              </w:rPr>
              <w:t xml:space="preserve"> </w:t>
            </w:r>
            <w:proofErr w:type="spellStart"/>
            <w:r w:rsidRPr="00AA16BA">
              <w:rPr>
                <w:rFonts w:ascii="Calibri" w:eastAsia="Calibri" w:hAnsi="Calibri" w:cs="Calibri"/>
                <w:color w:val="000000"/>
                <w:sz w:val="22"/>
                <w:szCs w:val="22"/>
              </w:rPr>
              <w:t>xml:space</w:t>
            </w:r>
            <w:proofErr w:type="spellEnd"/>
            <w:r w:rsidRPr="00AA16BA">
              <w:rPr>
                <w:rFonts w:ascii="Calibri" w:eastAsia="Calibri" w:hAnsi="Calibri" w:cs="Calibri"/>
                <w:color w:val="000000"/>
                <w:sz w:val="22"/>
                <w:szCs w:val="22"/>
              </w:rPr>
              <w:t>="preserve"&gt;</w:t>
            </w:r>
          </w:p>
          <w:p w14:paraId="16480811" w14:textId="77777777" w:rsidR="0019068D" w:rsidRPr="00AA16BA" w:rsidRDefault="0019068D" w:rsidP="00D90F7F">
            <w:pPr>
              <w:rPr>
                <w:rFonts w:ascii="Calibri" w:eastAsia="Calibri" w:hAnsi="Calibri" w:cs="Calibri"/>
                <w:color w:val="000000"/>
                <w:sz w:val="22"/>
                <w:szCs w:val="22"/>
              </w:rPr>
            </w:pPr>
            <w:r w:rsidRPr="00AA16BA">
              <w:rPr>
                <w:rFonts w:ascii="Calibri" w:eastAsia="Calibri" w:hAnsi="Calibri" w:cs="Calibri"/>
                <w:color w:val="000000"/>
                <w:sz w:val="22"/>
                <w:szCs w:val="22"/>
              </w:rPr>
              <w:t>&lt;</w:t>
            </w:r>
            <w:proofErr w:type="gramStart"/>
            <w:r w:rsidRPr="00AA16BA">
              <w:rPr>
                <w:rFonts w:ascii="Calibri" w:eastAsia="Calibri" w:hAnsi="Calibri" w:cs="Calibri"/>
                <w:color w:val="000000"/>
                <w:sz w:val="22"/>
                <w:szCs w:val="22"/>
              </w:rPr>
              <w:t>nl</w:t>
            </w:r>
            <w:proofErr w:type="gramEnd"/>
            <w:r w:rsidRPr="00AA16BA">
              <w:rPr>
                <w:rFonts w:ascii="Calibri" w:eastAsia="Calibri" w:hAnsi="Calibri" w:cs="Calibri"/>
                <w:color w:val="000000"/>
                <w:sz w:val="22"/>
                <w:szCs w:val="22"/>
              </w:rPr>
              <w:t>-NL&gt;De waardelijst waarmee kan worden aangegeven of het de primaire, secundaire of consensusversie is van de ingevulde vragenlijst.</w:t>
            </w:r>
          </w:p>
          <w:p w14:paraId="646A204F" w14:textId="77777777" w:rsidR="0019068D" w:rsidRPr="0019068D" w:rsidRDefault="0019068D" w:rsidP="00D90F7F">
            <w:pPr>
              <w:rPr>
                <w:rFonts w:ascii="Calibri" w:eastAsia="Calibri" w:hAnsi="Calibri" w:cs="Calibri"/>
                <w:color w:val="000000"/>
                <w:sz w:val="22"/>
                <w:szCs w:val="22"/>
                <w:lang w:val="en-US"/>
              </w:rPr>
            </w:pPr>
            <w:r w:rsidRPr="0019068D">
              <w:rPr>
                <w:rFonts w:ascii="Calibri" w:eastAsia="Calibri" w:hAnsi="Calibri" w:cs="Calibri"/>
                <w:color w:val="000000"/>
                <w:sz w:val="22"/>
                <w:szCs w:val="22"/>
                <w:lang w:val="en-US"/>
              </w:rPr>
              <w:t>&lt;en-US&gt;</w:t>
            </w:r>
          </w:p>
          <w:p w14:paraId="56665003" w14:textId="77777777" w:rsidR="0019068D" w:rsidRPr="0019068D" w:rsidRDefault="0019068D" w:rsidP="00D90F7F">
            <w:pPr>
              <w:rPr>
                <w:rFonts w:ascii="Calibri" w:eastAsia="Calibri" w:hAnsi="Calibri" w:cs="Calibri"/>
                <w:color w:val="000000"/>
                <w:sz w:val="22"/>
                <w:szCs w:val="22"/>
                <w:lang w:val="en-US"/>
              </w:rPr>
            </w:pPr>
            <w:r w:rsidRPr="0019068D">
              <w:rPr>
                <w:rFonts w:ascii="Calibri" w:eastAsia="Calibri" w:hAnsi="Calibri" w:cs="Calibri"/>
                <w:color w:val="000000"/>
                <w:sz w:val="22"/>
                <w:szCs w:val="22"/>
                <w:lang w:val="en-US"/>
              </w:rPr>
              <w:t xml:space="preserve">the </w:t>
            </w:r>
            <w:proofErr w:type="spellStart"/>
            <w:r w:rsidRPr="0019068D">
              <w:rPr>
                <w:rFonts w:ascii="Calibri" w:eastAsia="Calibri" w:hAnsi="Calibri" w:cs="Calibri"/>
                <w:color w:val="000000"/>
                <w:sz w:val="22"/>
                <w:szCs w:val="22"/>
                <w:lang w:val="en-US"/>
              </w:rPr>
              <w:t>valueset</w:t>
            </w:r>
            <w:proofErr w:type="spellEnd"/>
            <w:r w:rsidRPr="0019068D">
              <w:rPr>
                <w:rFonts w:ascii="Calibri" w:eastAsia="Calibri" w:hAnsi="Calibri" w:cs="Calibri"/>
                <w:color w:val="000000"/>
                <w:sz w:val="22"/>
                <w:szCs w:val="22"/>
                <w:lang w:val="en-US"/>
              </w:rPr>
              <w:t xml:space="preserve"> that facilitates to record whether it is the primary, </w:t>
            </w:r>
            <w:proofErr w:type="spellStart"/>
            <w:r w:rsidRPr="0019068D">
              <w:rPr>
                <w:rFonts w:ascii="Calibri" w:eastAsia="Calibri" w:hAnsi="Calibri" w:cs="Calibri"/>
                <w:color w:val="000000"/>
                <w:sz w:val="22"/>
                <w:szCs w:val="22"/>
                <w:lang w:val="en-US"/>
              </w:rPr>
              <w:t>secundary</w:t>
            </w:r>
            <w:proofErr w:type="spellEnd"/>
            <w:r w:rsidRPr="0019068D">
              <w:rPr>
                <w:rFonts w:ascii="Calibri" w:eastAsia="Calibri" w:hAnsi="Calibri" w:cs="Calibri"/>
                <w:color w:val="000000"/>
                <w:sz w:val="22"/>
                <w:szCs w:val="22"/>
                <w:lang w:val="en-US"/>
              </w:rPr>
              <w:t xml:space="preserve"> or consensus version of the completed questionnaire. </w:t>
            </w:r>
          </w:p>
          <w:p w14:paraId="2E1870B6" w14:textId="77777777" w:rsidR="0019068D" w:rsidRDefault="0019068D" w:rsidP="00D90F7F">
            <w:pPr>
              <w:rPr>
                <w:rFonts w:ascii="Calibri" w:eastAsia="Calibri" w:hAnsi="Calibri" w:cs="Calibri"/>
                <w:color w:val="000000"/>
                <w:sz w:val="22"/>
                <w:szCs w:val="22"/>
              </w:rPr>
            </w:pPr>
            <w:r>
              <w:rPr>
                <w:rFonts w:ascii="Calibri" w:eastAsia="Calibri" w:hAnsi="Calibri" w:cs="Calibri"/>
                <w:color w:val="000000"/>
                <w:sz w:val="22"/>
                <w:szCs w:val="22"/>
              </w:rPr>
              <w:t>&lt;/en-US&gt;</w:t>
            </w:r>
          </w:p>
          <w:p w14:paraId="7AA8C5FD" w14:textId="77777777" w:rsidR="0019068D" w:rsidRDefault="0019068D" w:rsidP="00D90F7F">
            <w:pPr>
              <w:rPr>
                <w:rFonts w:ascii="Calibri" w:eastAsia="Calibri" w:hAnsi="Calibri" w:cs="Calibri"/>
                <w:color w:val="000000"/>
                <w:sz w:val="22"/>
                <w:szCs w:val="22"/>
              </w:rPr>
            </w:pPr>
            <w:r>
              <w:rPr>
                <w:rFonts w:ascii="Calibri" w:eastAsia="Calibri" w:hAnsi="Calibri" w:cs="Calibri"/>
                <w:color w:val="000000"/>
                <w:sz w:val="22"/>
                <w:szCs w:val="22"/>
              </w:rPr>
              <w:t>&lt;/</w:t>
            </w:r>
            <w:proofErr w:type="spellStart"/>
            <w:r>
              <w:rPr>
                <w:rFonts w:ascii="Calibri" w:eastAsia="Calibri" w:hAnsi="Calibri" w:cs="Calibri"/>
                <w:color w:val="000000"/>
                <w:sz w:val="22"/>
                <w:szCs w:val="22"/>
              </w:rPr>
              <w:t>languages</w:t>
            </w:r>
            <w:proofErr w:type="spellEnd"/>
            <w:r>
              <w:rPr>
                <w:rFonts w:ascii="Calibri" w:eastAsia="Calibri" w:hAnsi="Calibri" w:cs="Calibri"/>
                <w:color w:val="000000"/>
                <w:sz w:val="22"/>
                <w:szCs w:val="22"/>
              </w:rPr>
              <w:t>&gt;</w:t>
            </w:r>
          </w:p>
          <w:p w14:paraId="37C06CE0" w14:textId="77777777" w:rsidR="0019068D" w:rsidRDefault="0019068D" w:rsidP="00D90F7F">
            <w:pPr>
              <w:rPr>
                <w:rFonts w:ascii="Calibri" w:eastAsia="Calibri" w:hAnsi="Calibri" w:cs="Calibri"/>
                <w:color w:val="000000"/>
                <w:sz w:val="22"/>
                <w:szCs w:val="22"/>
              </w:rPr>
            </w:pPr>
          </w:p>
        </w:tc>
      </w:tr>
      <w:tr w:rsidR="0019068D" w14:paraId="580DF477" w14:textId="77777777" w:rsidTr="00D90F7F">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3CE84A" w14:textId="77777777" w:rsidR="0019068D" w:rsidRDefault="0019068D" w:rsidP="00D90F7F">
            <w:pPr>
              <w:rPr>
                <w:rFonts w:ascii="Calibri" w:eastAsia="Calibri" w:hAnsi="Calibri" w:cs="Calibri"/>
                <w:b/>
                <w:color w:val="000000"/>
                <w:sz w:val="22"/>
                <w:szCs w:val="22"/>
              </w:rPr>
            </w:pPr>
            <w:r>
              <w:rPr>
                <w:rFonts w:ascii="Calibri" w:eastAsia="Calibri" w:hAnsi="Calibri" w:cs="Calibri"/>
                <w:b/>
                <w:color w:val="000000"/>
                <w:sz w:val="22"/>
                <w:szCs w:val="22"/>
              </w:rPr>
              <w:t>Datatype</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DA82E89" w14:textId="77777777" w:rsidR="0019068D" w:rsidRDefault="0019068D" w:rsidP="00D90F7F">
            <w:pPr>
              <w:rPr>
                <w:rFonts w:ascii="Calibri" w:eastAsia="Calibri" w:hAnsi="Calibri" w:cs="Calibri"/>
                <w:color w:val="000000"/>
                <w:sz w:val="22"/>
                <w:szCs w:val="22"/>
              </w:rPr>
            </w:pPr>
          </w:p>
        </w:tc>
      </w:tr>
      <w:tr w:rsidR="0019068D" w14:paraId="52DC8656" w14:textId="77777777" w:rsidTr="00D90F7F">
        <w:tblPrEx>
          <w:tblCellMar>
            <w:left w:w="1" w:type="dxa"/>
            <w:right w:w="1" w:type="dxa"/>
          </w:tblCellMar>
        </w:tblPrEx>
        <w:tc>
          <w:tcPr>
            <w:tcW w:w="9000" w:type="dxa"/>
            <w:gridSpan w:val="7"/>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19068D" w14:paraId="6C2AC900" w14:textId="77777777" w:rsidTr="00D90F7F">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A686A00" w14:textId="77777777" w:rsidR="0019068D" w:rsidRDefault="0019068D" w:rsidP="00D90F7F">
                  <w:pPr>
                    <w:rPr>
                      <w:color w:val="000000"/>
                      <w:sz w:val="20"/>
                      <w:szCs w:val="20"/>
                    </w:rPr>
                  </w:pPr>
                  <w:r>
                    <w:rPr>
                      <w:rFonts w:ascii="Calibri" w:eastAsia="Calibri" w:hAnsi="Calibri" w:cs="Calibri"/>
                      <w:b/>
                      <w:color w:val="000000"/>
                      <w:sz w:val="22"/>
                      <w:szCs w:val="22"/>
                    </w:rPr>
                    <w:t>DCM::</w:t>
                  </w:r>
                  <w:proofErr w:type="spellStart"/>
                  <w:r>
                    <w:rPr>
                      <w:rFonts w:ascii="Calibri" w:eastAsia="Calibri" w:hAnsi="Calibri" w:cs="Calibri"/>
                      <w:b/>
                      <w:color w:val="000000"/>
                      <w:sz w:val="22"/>
                      <w:szCs w:val="22"/>
                    </w:rPr>
                    <w:t>ValueSetId</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B743A4" w14:textId="77777777" w:rsidR="0019068D" w:rsidRDefault="0019068D" w:rsidP="00D90F7F">
                  <w:pPr>
                    <w:rPr>
                      <w:color w:val="000000"/>
                      <w:sz w:val="20"/>
                      <w:szCs w:val="20"/>
                    </w:rPr>
                  </w:pPr>
                  <w:r>
                    <w:rPr>
                      <w:rFonts w:ascii="Calibri" w:eastAsia="Calibri" w:hAnsi="Calibri" w:cs="Calibri"/>
                      <w:color w:val="000000"/>
                      <w:sz w:val="22"/>
                      <w:szCs w:val="22"/>
                    </w:rPr>
                    <w:t>2.16.840.1.113883.3.3210.14.2.2.37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AAA28D" w14:textId="77777777" w:rsidR="0019068D" w:rsidRDefault="0019068D" w:rsidP="00D90F7F">
                  <w:pPr>
                    <w:rPr>
                      <w:color w:val="000000"/>
                      <w:sz w:val="20"/>
                      <w:szCs w:val="20"/>
                    </w:rPr>
                  </w:pPr>
                </w:p>
              </w:tc>
            </w:tr>
          </w:tbl>
          <w:p w14:paraId="406DE44F" w14:textId="77777777" w:rsidR="0019068D" w:rsidRDefault="0019068D" w:rsidP="00D90F7F">
            <w:pPr>
              <w:rPr>
                <w:color w:val="000000"/>
                <w:sz w:val="20"/>
                <w:szCs w:val="20"/>
              </w:rPr>
            </w:pPr>
          </w:p>
        </w:tc>
      </w:tr>
      <w:tr w:rsidR="0019068D" w14:paraId="40ED273D" w14:textId="77777777" w:rsidTr="00D90F7F">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1A70B3" w14:textId="77777777" w:rsidR="0019068D" w:rsidRDefault="0019068D" w:rsidP="00D90F7F">
            <w:pPr>
              <w:rPr>
                <w:rFonts w:ascii="Calibri" w:eastAsia="Calibri" w:hAnsi="Calibri" w:cs="Calibri"/>
                <w:b/>
                <w:color w:val="000000"/>
                <w:sz w:val="22"/>
                <w:szCs w:val="22"/>
              </w:rPr>
            </w:pPr>
            <w:r>
              <w:rPr>
                <w:rFonts w:ascii="Calibri" w:eastAsia="Calibri" w:hAnsi="Calibri" w:cs="Calibri"/>
                <w:b/>
                <w:color w:val="000000"/>
                <w:sz w:val="22"/>
                <w:szCs w:val="22"/>
              </w:rPr>
              <w:t>Opties</w:t>
            </w:r>
          </w:p>
        </w:tc>
        <w:tc>
          <w:tcPr>
            <w:tcW w:w="6840" w:type="dxa"/>
            <w:gridSpan w:val="5"/>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E626C9B" w14:textId="77777777" w:rsidR="0019068D" w:rsidRDefault="0019068D" w:rsidP="00D90F7F">
            <w:pPr>
              <w:rPr>
                <w:rFonts w:ascii="Calibri" w:eastAsia="Calibri" w:hAnsi="Calibri" w:cs="Calibri"/>
                <w:color w:val="000000"/>
                <w:sz w:val="22"/>
                <w:szCs w:val="22"/>
              </w:rPr>
            </w:pPr>
          </w:p>
        </w:tc>
      </w:tr>
      <w:tr w:rsidR="0019068D" w14:paraId="4FFC6DA2" w14:textId="77777777" w:rsidTr="00D90F7F">
        <w:tblPrEx>
          <w:tblCellMar>
            <w:left w:w="30" w:type="dxa"/>
            <w:right w:w="30" w:type="dxa"/>
          </w:tblCellMar>
        </w:tblPrEx>
        <w:trPr>
          <w:gridAfter w:val="1"/>
          <w:wAfter w:w="455" w:type="dxa"/>
          <w:trHeight w:val="290"/>
        </w:trPr>
        <w:tc>
          <w:tcPr>
            <w:tcW w:w="3240"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5071A16" w14:textId="77777777" w:rsidR="0019068D" w:rsidRDefault="0019068D" w:rsidP="00D90F7F">
            <w:pPr>
              <w:rPr>
                <w:rFonts w:ascii="Calibri" w:eastAsia="Calibri" w:hAnsi="Calibri" w:cs="Calibri"/>
                <w:b/>
                <w:color w:val="FFFFFF"/>
                <w:sz w:val="22"/>
                <w:szCs w:val="22"/>
              </w:rPr>
            </w:pPr>
            <w:proofErr w:type="spellStart"/>
            <w:r>
              <w:rPr>
                <w:rFonts w:ascii="Calibri" w:eastAsia="Calibri" w:hAnsi="Calibri" w:cs="Calibri"/>
                <w:b/>
                <w:color w:val="FFFFFF"/>
                <w:sz w:val="22"/>
                <w:szCs w:val="22"/>
              </w:rPr>
              <w:t>Consensusversiejanee</w:t>
            </w:r>
            <w:proofErr w:type="spellEnd"/>
          </w:p>
        </w:tc>
        <w:tc>
          <w:tcPr>
            <w:tcW w:w="526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C80B068" w14:textId="77777777" w:rsidR="0019068D" w:rsidRDefault="0019068D" w:rsidP="00D90F7F">
            <w:pPr>
              <w:rPr>
                <w:rFonts w:ascii="Calibri" w:eastAsia="Calibri" w:hAnsi="Calibri" w:cs="Calibri"/>
                <w:b/>
                <w:color w:val="FFFFFF"/>
                <w:sz w:val="22"/>
                <w:szCs w:val="22"/>
              </w:rPr>
            </w:pPr>
            <w:r>
              <w:rPr>
                <w:rFonts w:ascii="Calibri" w:eastAsia="Calibri" w:hAnsi="Calibri" w:cs="Calibri"/>
                <w:b/>
                <w:color w:val="FFFFFF"/>
                <w:sz w:val="22"/>
                <w:szCs w:val="22"/>
              </w:rPr>
              <w:t>OID: 2.16.840.1.113883.3.3210.14.2.2.37</w:t>
            </w:r>
          </w:p>
        </w:tc>
      </w:tr>
      <w:tr w:rsidR="0019068D" w14:paraId="413355B2" w14:textId="77777777" w:rsidTr="00D90F7F">
        <w:tblPrEx>
          <w:tblCellMar>
            <w:left w:w="30" w:type="dxa"/>
            <w:right w:w="30" w:type="dxa"/>
          </w:tblCellMar>
        </w:tblPrEx>
        <w:trPr>
          <w:gridAfter w:val="1"/>
          <w:wAfter w:w="455" w:type="dxa"/>
        </w:trPr>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206B040" w14:textId="77777777" w:rsidR="0019068D" w:rsidRDefault="0019068D" w:rsidP="00D90F7F">
            <w:pPr>
              <w:rPr>
                <w:rFonts w:ascii="Calibri" w:eastAsia="Calibri" w:hAnsi="Calibri" w:cs="Calibri"/>
                <w:color w:val="000000"/>
                <w:sz w:val="22"/>
                <w:szCs w:val="22"/>
              </w:rPr>
            </w:pPr>
            <w:r>
              <w:rPr>
                <w:rFonts w:ascii="Calibri" w:eastAsia="Calibri" w:hAnsi="Calibri" w:cs="Calibri"/>
                <w:color w:val="000000"/>
                <w:sz w:val="22"/>
                <w:szCs w:val="22"/>
              </w:rPr>
              <w:t>Concept Name</w:t>
            </w:r>
          </w:p>
        </w:tc>
        <w:tc>
          <w:tcPr>
            <w:tcW w:w="139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5A45D44" w14:textId="77777777" w:rsidR="0019068D" w:rsidRDefault="0019068D" w:rsidP="00D90F7F">
            <w:pPr>
              <w:rPr>
                <w:rFonts w:ascii="Calibri" w:eastAsia="Calibri" w:hAnsi="Calibri" w:cs="Calibri"/>
                <w:color w:val="000000"/>
                <w:sz w:val="22"/>
                <w:szCs w:val="22"/>
              </w:rPr>
            </w:pPr>
            <w:r>
              <w:rPr>
                <w:rFonts w:ascii="Calibri" w:eastAsia="Calibri" w:hAnsi="Calibri" w:cs="Calibri"/>
                <w:color w:val="000000"/>
                <w:sz w:val="22"/>
                <w:szCs w:val="22"/>
              </w:rPr>
              <w:t>Concept Code</w:t>
            </w:r>
          </w:p>
        </w:tc>
        <w:tc>
          <w:tcPr>
            <w:tcW w:w="1890"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9AE7A0" w14:textId="77777777" w:rsidR="0019068D" w:rsidRDefault="0019068D" w:rsidP="00D90F7F">
            <w:pPr>
              <w:rPr>
                <w:rFonts w:ascii="Calibri" w:eastAsia="Calibri" w:hAnsi="Calibri" w:cs="Calibri"/>
                <w:color w:val="000000"/>
                <w:sz w:val="22"/>
                <w:szCs w:val="22"/>
              </w:rPr>
            </w:pPr>
            <w:proofErr w:type="spellStart"/>
            <w:r>
              <w:rPr>
                <w:rFonts w:ascii="Calibri" w:eastAsia="Calibri" w:hAnsi="Calibri" w:cs="Calibri"/>
                <w:color w:val="000000"/>
                <w:sz w:val="22"/>
                <w:szCs w:val="22"/>
              </w:rPr>
              <w:t>CodeSys</w:t>
            </w:r>
            <w:proofErr w:type="spellEnd"/>
            <w:r>
              <w:rPr>
                <w:rFonts w:ascii="Calibri" w:eastAsia="Calibri" w:hAnsi="Calibri" w:cs="Calibri"/>
                <w:color w:val="000000"/>
                <w:sz w:val="22"/>
                <w:szCs w:val="22"/>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B4AA95" w14:textId="77777777" w:rsidR="0019068D" w:rsidRDefault="0019068D" w:rsidP="00D90F7F">
            <w:pPr>
              <w:rPr>
                <w:rFonts w:ascii="Calibri" w:eastAsia="Calibri" w:hAnsi="Calibri" w:cs="Calibri"/>
                <w:color w:val="000000"/>
                <w:sz w:val="22"/>
                <w:szCs w:val="22"/>
              </w:rPr>
            </w:pPr>
            <w:r>
              <w:rPr>
                <w:rFonts w:ascii="Calibri" w:eastAsia="Calibri" w:hAnsi="Calibri" w:cs="Calibri"/>
                <w:color w:val="000000"/>
                <w:sz w:val="22"/>
                <w:szCs w:val="22"/>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00FE95" w14:textId="77777777" w:rsidR="0019068D" w:rsidRDefault="0019068D" w:rsidP="00D90F7F">
            <w:pPr>
              <w:rPr>
                <w:rFonts w:ascii="Calibri" w:eastAsia="Calibri" w:hAnsi="Calibri" w:cs="Calibri"/>
                <w:color w:val="000000"/>
                <w:sz w:val="22"/>
                <w:szCs w:val="22"/>
              </w:rPr>
            </w:pPr>
            <w:r>
              <w:rPr>
                <w:rFonts w:ascii="Calibri" w:eastAsia="Calibri" w:hAnsi="Calibri" w:cs="Calibri"/>
                <w:color w:val="000000"/>
                <w:sz w:val="22"/>
                <w:szCs w:val="22"/>
              </w:rPr>
              <w:t>Description</w:t>
            </w:r>
          </w:p>
        </w:tc>
      </w:tr>
      <w:tr w:rsidR="0019068D" w:rsidRPr="00AA16BA" w14:paraId="45674054" w14:textId="77777777" w:rsidTr="00D90F7F">
        <w:tblPrEx>
          <w:tblCellMar>
            <w:left w:w="30" w:type="dxa"/>
            <w:right w:w="30" w:type="dxa"/>
          </w:tblCellMar>
        </w:tblPrEx>
        <w:trPr>
          <w:gridAfter w:val="1"/>
          <w:wAfter w:w="455" w:type="dxa"/>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6B7703" w14:textId="77777777" w:rsidR="0019068D" w:rsidRDefault="0019068D" w:rsidP="00D90F7F">
            <w:pPr>
              <w:spacing w:after="1"/>
              <w:rPr>
                <w:rFonts w:ascii="Calibri" w:eastAsia="Calibri" w:hAnsi="Calibri" w:cs="Calibri"/>
                <w:color w:val="000000"/>
                <w:sz w:val="20"/>
                <w:szCs w:val="20"/>
              </w:rPr>
            </w:pPr>
            <w:r>
              <w:rPr>
                <w:rFonts w:ascii="Calibri" w:eastAsia="Calibri" w:hAnsi="Calibri" w:cs="Calibri"/>
                <w:color w:val="000000"/>
                <w:sz w:val="20"/>
                <w:szCs w:val="20"/>
              </w:rPr>
              <w:t>Primaire invuller</w:t>
            </w:r>
          </w:p>
        </w:tc>
        <w:tc>
          <w:tcPr>
            <w:tcW w:w="139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AC1A4A0" w14:textId="77777777" w:rsidR="0019068D" w:rsidRDefault="0019068D" w:rsidP="00D90F7F">
            <w:pPr>
              <w:pStyle w:val="Geenafstand"/>
              <w:rPr>
                <w:color w:val="000000"/>
                <w:sz w:val="20"/>
                <w:szCs w:val="20"/>
              </w:rPr>
            </w:pPr>
            <w:r>
              <w:rPr>
                <w:color w:val="000000"/>
                <w:sz w:val="20"/>
                <w:szCs w:val="20"/>
              </w:rPr>
              <w:t>HKTRprimair1</w:t>
            </w:r>
          </w:p>
        </w:tc>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D5759A" w14:textId="77777777" w:rsidR="0019068D" w:rsidRDefault="0019068D" w:rsidP="00D90F7F">
            <w:pPr>
              <w:pStyle w:val="Geenafstand"/>
              <w:rPr>
                <w:color w:val="000000"/>
                <w:sz w:val="20"/>
                <w:szCs w:val="20"/>
              </w:rPr>
            </w:pPr>
            <w:r>
              <w:rPr>
                <w:color w:val="000000"/>
                <w:sz w:val="20"/>
                <w:szCs w:val="20"/>
              </w:rPr>
              <w:t>GGZ NL concept codes</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50D68DE" w14:textId="77777777" w:rsidR="0019068D" w:rsidRDefault="0019068D" w:rsidP="00D90F7F">
            <w:pPr>
              <w:pStyle w:val="Geenafstand"/>
              <w:rPr>
                <w:color w:val="000000"/>
                <w:sz w:val="20"/>
                <w:szCs w:val="20"/>
              </w:rPr>
            </w:pPr>
            <w:r>
              <w:rPr>
                <w:color w:val="000000"/>
                <w:sz w:val="20"/>
                <w:szCs w:val="2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E7CD0E8" w14:textId="77777777" w:rsidR="0019068D" w:rsidRPr="00AA16BA" w:rsidRDefault="0019068D" w:rsidP="00D90F7F">
            <w:pPr>
              <w:pStyle w:val="Geenafstand"/>
              <w:rPr>
                <w:color w:val="000000"/>
                <w:sz w:val="20"/>
                <w:szCs w:val="20"/>
              </w:rPr>
            </w:pPr>
            <w:r w:rsidRPr="00AA16BA">
              <w:rPr>
                <w:color w:val="000000"/>
                <w:sz w:val="20"/>
                <w:szCs w:val="20"/>
              </w:rPr>
              <w:t xml:space="preserve"> </w:t>
            </w:r>
            <w:proofErr w:type="gramStart"/>
            <w:r w:rsidRPr="00AA16BA">
              <w:rPr>
                <w:color w:val="000000"/>
                <w:sz w:val="20"/>
                <w:szCs w:val="20"/>
              </w:rPr>
              <w:t>concept</w:t>
            </w:r>
            <w:proofErr w:type="gramEnd"/>
            <w:r w:rsidRPr="00AA16BA">
              <w:rPr>
                <w:color w:val="000000"/>
                <w:sz w:val="20"/>
                <w:szCs w:val="20"/>
              </w:rPr>
              <w:t xml:space="preserve"> codes voor de Nederlandse ggz</w:t>
            </w:r>
          </w:p>
        </w:tc>
      </w:tr>
      <w:tr w:rsidR="0019068D" w:rsidRPr="00AA16BA" w14:paraId="57F9A49E" w14:textId="77777777" w:rsidTr="00D90F7F">
        <w:tblPrEx>
          <w:tblCellMar>
            <w:left w:w="30" w:type="dxa"/>
            <w:right w:w="30" w:type="dxa"/>
          </w:tblCellMar>
        </w:tblPrEx>
        <w:trPr>
          <w:gridAfter w:val="1"/>
          <w:wAfter w:w="455" w:type="dxa"/>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1BADA9" w14:textId="77777777" w:rsidR="0019068D" w:rsidRDefault="0019068D" w:rsidP="00D90F7F">
            <w:pPr>
              <w:pStyle w:val="Geenafstand"/>
              <w:rPr>
                <w:color w:val="000000"/>
              </w:rPr>
            </w:pPr>
            <w:r>
              <w:rPr>
                <w:color w:val="000000"/>
                <w:sz w:val="20"/>
                <w:szCs w:val="20"/>
              </w:rPr>
              <w:t>Secundaire invuller</w:t>
            </w:r>
          </w:p>
        </w:tc>
        <w:tc>
          <w:tcPr>
            <w:tcW w:w="139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1E1E963" w14:textId="77777777" w:rsidR="0019068D" w:rsidRDefault="0019068D" w:rsidP="00D90F7F">
            <w:pPr>
              <w:pStyle w:val="Geenafstand"/>
              <w:rPr>
                <w:color w:val="000000"/>
                <w:sz w:val="20"/>
                <w:szCs w:val="20"/>
              </w:rPr>
            </w:pPr>
            <w:r>
              <w:rPr>
                <w:color w:val="000000"/>
                <w:sz w:val="20"/>
                <w:szCs w:val="20"/>
              </w:rPr>
              <w:t>HKTRsecundair2</w:t>
            </w:r>
          </w:p>
        </w:tc>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C34F42" w14:textId="77777777" w:rsidR="0019068D" w:rsidRDefault="0019068D" w:rsidP="00D90F7F">
            <w:pPr>
              <w:pStyle w:val="Geenafstand"/>
              <w:rPr>
                <w:color w:val="000000"/>
                <w:sz w:val="20"/>
                <w:szCs w:val="20"/>
              </w:rPr>
            </w:pPr>
            <w:r>
              <w:rPr>
                <w:color w:val="000000"/>
                <w:sz w:val="20"/>
                <w:szCs w:val="20"/>
              </w:rPr>
              <w:t>GGZ NL concept codes</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C47E14" w14:textId="77777777" w:rsidR="0019068D" w:rsidRDefault="0019068D" w:rsidP="00D90F7F">
            <w:pPr>
              <w:pStyle w:val="Geenafstand"/>
              <w:rPr>
                <w:color w:val="000000"/>
                <w:sz w:val="20"/>
                <w:szCs w:val="20"/>
              </w:rPr>
            </w:pPr>
            <w:r>
              <w:rPr>
                <w:color w:val="000000"/>
                <w:sz w:val="20"/>
                <w:szCs w:val="2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2259CB5" w14:textId="77777777" w:rsidR="0019068D" w:rsidRPr="00AA16BA" w:rsidRDefault="0019068D" w:rsidP="00D90F7F">
            <w:pPr>
              <w:pStyle w:val="Geenafstand"/>
              <w:rPr>
                <w:color w:val="000000"/>
                <w:sz w:val="20"/>
                <w:szCs w:val="20"/>
              </w:rPr>
            </w:pPr>
            <w:r w:rsidRPr="00AA16BA">
              <w:rPr>
                <w:color w:val="000000"/>
                <w:sz w:val="20"/>
                <w:szCs w:val="20"/>
              </w:rPr>
              <w:t xml:space="preserve"> </w:t>
            </w:r>
            <w:proofErr w:type="gramStart"/>
            <w:r w:rsidRPr="00AA16BA">
              <w:rPr>
                <w:color w:val="000000"/>
                <w:sz w:val="20"/>
                <w:szCs w:val="20"/>
              </w:rPr>
              <w:t>concept</w:t>
            </w:r>
            <w:proofErr w:type="gramEnd"/>
            <w:r w:rsidRPr="00AA16BA">
              <w:rPr>
                <w:color w:val="000000"/>
                <w:sz w:val="20"/>
                <w:szCs w:val="20"/>
              </w:rPr>
              <w:t xml:space="preserve"> codes voor de Nederlandse ggz</w:t>
            </w:r>
          </w:p>
        </w:tc>
      </w:tr>
      <w:tr w:rsidR="0019068D" w:rsidRPr="00AA16BA" w14:paraId="01A9F216" w14:textId="77777777" w:rsidTr="00D90F7F">
        <w:tblPrEx>
          <w:tblCellMar>
            <w:left w:w="30" w:type="dxa"/>
            <w:right w:w="30" w:type="dxa"/>
          </w:tblCellMar>
        </w:tblPrEx>
        <w:trPr>
          <w:gridAfter w:val="1"/>
          <w:wAfter w:w="455" w:type="dxa"/>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2D2B93" w14:textId="77777777" w:rsidR="0019068D" w:rsidRDefault="0019068D" w:rsidP="00D90F7F">
            <w:pPr>
              <w:pStyle w:val="Geenafstand"/>
              <w:rPr>
                <w:rFonts w:ascii="Times New Roman" w:eastAsia="Times New Roman" w:hAnsi="Times New Roman" w:cs="Times New Roman"/>
                <w:color w:val="000000"/>
                <w:sz w:val="24"/>
                <w:szCs w:val="24"/>
              </w:rPr>
            </w:pPr>
            <w:r>
              <w:rPr>
                <w:color w:val="000000"/>
                <w:sz w:val="20"/>
                <w:szCs w:val="20"/>
              </w:rPr>
              <w:t>Consensusversie</w:t>
            </w:r>
          </w:p>
        </w:tc>
        <w:tc>
          <w:tcPr>
            <w:tcW w:w="139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ED68A4" w14:textId="77777777" w:rsidR="0019068D" w:rsidRDefault="0019068D" w:rsidP="00D90F7F">
            <w:pPr>
              <w:pStyle w:val="Geenafstand"/>
              <w:rPr>
                <w:color w:val="000000"/>
                <w:sz w:val="20"/>
                <w:szCs w:val="20"/>
              </w:rPr>
            </w:pPr>
            <w:r>
              <w:rPr>
                <w:color w:val="000000"/>
                <w:sz w:val="20"/>
                <w:szCs w:val="20"/>
              </w:rPr>
              <w:t>HKTRconsensus77</w:t>
            </w:r>
          </w:p>
        </w:tc>
        <w:tc>
          <w:tcPr>
            <w:tcW w:w="1890"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D424F0" w14:textId="77777777" w:rsidR="0019068D" w:rsidRDefault="0019068D" w:rsidP="00D90F7F">
            <w:pPr>
              <w:pStyle w:val="Geenafstand"/>
              <w:rPr>
                <w:color w:val="000000"/>
                <w:sz w:val="20"/>
                <w:szCs w:val="20"/>
              </w:rPr>
            </w:pPr>
            <w:r>
              <w:rPr>
                <w:color w:val="000000"/>
                <w:sz w:val="20"/>
                <w:szCs w:val="20"/>
              </w:rPr>
              <w:t>GGZ NL concept codes</w:t>
            </w:r>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99B7FE" w14:textId="77777777" w:rsidR="0019068D" w:rsidRDefault="0019068D" w:rsidP="00D90F7F">
            <w:pPr>
              <w:pStyle w:val="Geenafstand"/>
              <w:rPr>
                <w:color w:val="000000"/>
                <w:sz w:val="20"/>
                <w:szCs w:val="20"/>
              </w:rPr>
            </w:pPr>
            <w:r>
              <w:rPr>
                <w:color w:val="000000"/>
                <w:sz w:val="20"/>
                <w:szCs w:val="20"/>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D347CF1" w14:textId="77777777" w:rsidR="0019068D" w:rsidRPr="00AA16BA" w:rsidRDefault="0019068D" w:rsidP="00D90F7F">
            <w:pPr>
              <w:pStyle w:val="Geenafstand"/>
              <w:rPr>
                <w:color w:val="000000"/>
                <w:sz w:val="20"/>
                <w:szCs w:val="20"/>
              </w:rPr>
            </w:pPr>
            <w:r w:rsidRPr="00AA16BA">
              <w:rPr>
                <w:color w:val="000000"/>
                <w:sz w:val="20"/>
                <w:szCs w:val="20"/>
              </w:rPr>
              <w:t xml:space="preserve"> </w:t>
            </w:r>
            <w:proofErr w:type="gramStart"/>
            <w:r w:rsidRPr="00AA16BA">
              <w:rPr>
                <w:color w:val="000000"/>
                <w:sz w:val="20"/>
                <w:szCs w:val="20"/>
              </w:rPr>
              <w:t>concept</w:t>
            </w:r>
            <w:proofErr w:type="gramEnd"/>
            <w:r w:rsidRPr="00AA16BA">
              <w:rPr>
                <w:color w:val="000000"/>
                <w:sz w:val="20"/>
                <w:szCs w:val="20"/>
              </w:rPr>
              <w:t xml:space="preserve"> codes voor de Nederlandse ggz</w:t>
            </w:r>
          </w:p>
        </w:tc>
      </w:tr>
    </w:tbl>
    <w:p w14:paraId="1612E1AD" w14:textId="77777777" w:rsidR="00340B1E" w:rsidRDefault="00340B1E">
      <w:pPr>
        <w:rPr>
          <w:rFonts w:ascii="Calibri" w:eastAsia="Calibri" w:hAnsi="Calibri" w:cs="Calibri"/>
          <w:color w:val="000000"/>
          <w:sz w:val="22"/>
          <w:szCs w:val="22"/>
        </w:rPr>
      </w:pPr>
    </w:p>
    <w:p w14:paraId="1D1A7743" w14:textId="5540B365" w:rsidR="00340B1E" w:rsidRPr="00FA4D6C" w:rsidRDefault="00FA4D6C" w:rsidP="00FA4D6C">
      <w:pPr>
        <w:pStyle w:val="Kop2"/>
        <w:numPr>
          <w:ilvl w:val="1"/>
          <w:numId w:val="1"/>
        </w:numPr>
        <w:rPr>
          <w:color w:val="004080"/>
        </w:rPr>
      </w:pPr>
      <w:bookmarkStart w:id="74" w:name="EXAMPLE_INSTANCES"/>
      <w:bookmarkStart w:id="75" w:name="BKM_EB612A06_CE71_4CEA_899C_0A112A8A087A"/>
      <w:bookmarkStart w:id="76" w:name="_Toc48765890"/>
      <w:proofErr w:type="spellStart"/>
      <w:r>
        <w:rPr>
          <w:color w:val="004080"/>
        </w:rPr>
        <w:t>Example</w:t>
      </w:r>
      <w:proofErr w:type="spellEnd"/>
      <w:r>
        <w:rPr>
          <w:color w:val="004080"/>
        </w:rPr>
        <w:t xml:space="preserve"> </w:t>
      </w:r>
      <w:proofErr w:type="spellStart"/>
      <w:r>
        <w:rPr>
          <w:color w:val="004080"/>
        </w:rPr>
        <w:t>Instances</w:t>
      </w:r>
      <w:bookmarkEnd w:id="74"/>
      <w:bookmarkEnd w:id="75"/>
      <w:bookmarkEnd w:id="76"/>
      <w:proofErr w:type="spellEnd"/>
    </w:p>
    <w:p w14:paraId="1B7811E6" w14:textId="27A98A58" w:rsidR="00340B1E" w:rsidRPr="00FA4D6C" w:rsidRDefault="00FA4D6C" w:rsidP="00FA4D6C">
      <w:pPr>
        <w:pStyle w:val="Kop2"/>
        <w:numPr>
          <w:ilvl w:val="1"/>
          <w:numId w:val="1"/>
        </w:numPr>
        <w:rPr>
          <w:color w:val="004080"/>
        </w:rPr>
      </w:pPr>
      <w:bookmarkStart w:id="77" w:name="INSTRUCTIONS"/>
      <w:bookmarkStart w:id="78" w:name="BKM_8E1D3293_E47B_42B2_9F47_8D1C686904B3"/>
      <w:bookmarkStart w:id="79" w:name="_Toc48765891"/>
      <w:proofErr w:type="spellStart"/>
      <w:r>
        <w:rPr>
          <w:color w:val="004080"/>
        </w:rPr>
        <w:t>Instructions</w:t>
      </w:r>
      <w:bookmarkEnd w:id="77"/>
      <w:bookmarkEnd w:id="78"/>
      <w:bookmarkEnd w:id="79"/>
      <w:proofErr w:type="spellEnd"/>
    </w:p>
    <w:p w14:paraId="44B9C1B7" w14:textId="6AFAD4D4" w:rsidR="00340B1E" w:rsidRPr="00FA4D6C" w:rsidRDefault="00FA4D6C" w:rsidP="00FA4D6C">
      <w:pPr>
        <w:pStyle w:val="Kop2"/>
        <w:numPr>
          <w:ilvl w:val="1"/>
          <w:numId w:val="1"/>
        </w:numPr>
        <w:rPr>
          <w:color w:val="004080"/>
        </w:rPr>
      </w:pPr>
      <w:bookmarkStart w:id="80" w:name="INTERPRETATION"/>
      <w:bookmarkStart w:id="81" w:name="BKM_0BB3A56C_E288_42E7_8B22_714109185EFB"/>
      <w:bookmarkStart w:id="82" w:name="_Toc48765892"/>
      <w:proofErr w:type="spellStart"/>
      <w:r>
        <w:rPr>
          <w:color w:val="004080"/>
        </w:rPr>
        <w:t>Interpretation</w:t>
      </w:r>
      <w:bookmarkEnd w:id="80"/>
      <w:bookmarkEnd w:id="81"/>
      <w:bookmarkEnd w:id="82"/>
      <w:proofErr w:type="spellEnd"/>
    </w:p>
    <w:p w14:paraId="0CA2A607" w14:textId="083C49E4" w:rsidR="00340B1E" w:rsidRPr="00FA4D6C" w:rsidRDefault="00FA4D6C" w:rsidP="00FA4D6C">
      <w:pPr>
        <w:pStyle w:val="Kop2"/>
        <w:numPr>
          <w:ilvl w:val="1"/>
          <w:numId w:val="1"/>
        </w:numPr>
        <w:rPr>
          <w:color w:val="004080"/>
        </w:rPr>
      </w:pPr>
      <w:bookmarkStart w:id="83" w:name="CARE_PROCESS"/>
      <w:bookmarkStart w:id="84" w:name="BKM_2E467263_BF33_4845_835E_FC97B9179DB7"/>
      <w:bookmarkStart w:id="85" w:name="_Toc48765893"/>
      <w:r>
        <w:rPr>
          <w:color w:val="004080"/>
        </w:rPr>
        <w:lastRenderedPageBreak/>
        <w:t xml:space="preserve">Care </w:t>
      </w:r>
      <w:proofErr w:type="spellStart"/>
      <w:r>
        <w:rPr>
          <w:color w:val="004080"/>
        </w:rPr>
        <w:t>Process</w:t>
      </w:r>
      <w:bookmarkEnd w:id="83"/>
      <w:bookmarkEnd w:id="84"/>
      <w:bookmarkEnd w:id="85"/>
      <w:proofErr w:type="spellEnd"/>
    </w:p>
    <w:p w14:paraId="56C817C2" w14:textId="77777777" w:rsidR="00340B1E" w:rsidRDefault="00FA4D6C">
      <w:pPr>
        <w:pStyle w:val="Kop2"/>
        <w:numPr>
          <w:ilvl w:val="1"/>
          <w:numId w:val="1"/>
        </w:numPr>
        <w:rPr>
          <w:color w:val="004080"/>
        </w:rPr>
      </w:pPr>
      <w:bookmarkStart w:id="86" w:name="EXAMPLE_OF_THE_INSTRUMENT"/>
      <w:bookmarkStart w:id="87" w:name="BKM_80E58002_93CE_4DC0_956E_9EFC7E5DF296"/>
      <w:bookmarkStart w:id="88" w:name="_Toc48765894"/>
      <w:proofErr w:type="spellStart"/>
      <w:r>
        <w:rPr>
          <w:color w:val="004080"/>
        </w:rPr>
        <w:t>Example</w:t>
      </w:r>
      <w:proofErr w:type="spellEnd"/>
      <w:r>
        <w:rPr>
          <w:color w:val="004080"/>
        </w:rPr>
        <w:t xml:space="preserve"> of </w:t>
      </w:r>
      <w:proofErr w:type="spellStart"/>
      <w:r>
        <w:rPr>
          <w:color w:val="004080"/>
        </w:rPr>
        <w:t>the</w:t>
      </w:r>
      <w:proofErr w:type="spellEnd"/>
      <w:r>
        <w:rPr>
          <w:color w:val="004080"/>
        </w:rPr>
        <w:t xml:space="preserve"> Instrument</w:t>
      </w:r>
      <w:bookmarkEnd w:id="88"/>
    </w:p>
    <w:p w14:paraId="554456AD" w14:textId="77777777" w:rsidR="00340B1E" w:rsidRDefault="00340B1E">
      <w:pPr>
        <w:rPr>
          <w:rFonts w:ascii="Calibri" w:eastAsia="Calibri" w:hAnsi="Calibri" w:cs="Calibri"/>
          <w:color w:val="000000"/>
          <w:sz w:val="22"/>
          <w:szCs w:val="22"/>
        </w:rPr>
      </w:pPr>
    </w:p>
    <w:p w14:paraId="39BE0596" w14:textId="77777777" w:rsidR="00340B1E" w:rsidRDefault="00340B1E">
      <w:pPr>
        <w:rPr>
          <w:rFonts w:ascii="Calibri" w:eastAsia="Calibri" w:hAnsi="Calibri" w:cs="Calibri"/>
          <w:color w:val="000000"/>
          <w:sz w:val="22"/>
          <w:szCs w:val="22"/>
        </w:rPr>
      </w:pPr>
    </w:p>
    <w:p w14:paraId="49E9240F" w14:textId="77777777" w:rsidR="00340B1E" w:rsidRDefault="00FA4D6C">
      <w:pPr>
        <w:jc w:val="center"/>
        <w:rPr>
          <w:rFonts w:ascii="Calibri" w:eastAsia="Calibri" w:hAnsi="Calibri" w:cs="Calibri"/>
          <w:color w:val="000000"/>
          <w:sz w:val="22"/>
          <w:szCs w:val="22"/>
        </w:rPr>
      </w:pPr>
      <w:bookmarkStart w:id="89" w:name="BKM_AF5995FC_8220_4137_8FB0_0D12AA112B86"/>
      <w:bookmarkStart w:id="90" w:name="_GoBack"/>
      <w:r>
        <w:rPr>
          <w:noProof/>
        </w:rPr>
        <w:lastRenderedPageBreak/>
        <w:drawing>
          <wp:inline distT="0" distB="0" distL="0" distR="0" wp14:anchorId="0884EA58" wp14:editId="6E1ED82E">
            <wp:extent cx="2136140" cy="9810115"/>
            <wp:effectExtent l="0" t="0" r="0" b="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pic:cNvPicPr/>
                  </pic:nvPicPr>
                  <pic:blipFill>
                    <a:blip r:embed="rId9"/>
                    <a:stretch>
                      <a:fillRect/>
                    </a:stretch>
                  </pic:blipFill>
                  <pic:spPr bwMode="auto">
                    <a:xfrm>
                      <a:off x="0" y="0"/>
                      <a:ext cx="2136140" cy="9810115"/>
                    </a:xfrm>
                    <a:prstGeom prst="rect">
                      <a:avLst/>
                    </a:prstGeom>
                    <a:noFill/>
                    <a:ln w="9525">
                      <a:noFill/>
                      <a:miter lim="800000"/>
                      <a:headEnd/>
                      <a:tailEnd/>
                    </a:ln>
                  </pic:spPr>
                </pic:pic>
              </a:graphicData>
            </a:graphic>
          </wp:inline>
        </w:drawing>
      </w:r>
      <w:bookmarkEnd w:id="86"/>
      <w:bookmarkEnd w:id="87"/>
      <w:bookmarkEnd w:id="89"/>
      <w:bookmarkEnd w:id="90"/>
    </w:p>
    <w:p w14:paraId="101921C1" w14:textId="77777777" w:rsidR="00340B1E" w:rsidRDefault="00FA4D6C">
      <w:pPr>
        <w:pStyle w:val="Kop2"/>
        <w:numPr>
          <w:ilvl w:val="1"/>
          <w:numId w:val="1"/>
        </w:numPr>
        <w:rPr>
          <w:color w:val="004080"/>
        </w:rPr>
      </w:pPr>
      <w:bookmarkStart w:id="91" w:name="CONSTRAINTS"/>
      <w:bookmarkStart w:id="92" w:name="BKM_BD124FE8_A9A5_45AF_9EA2_0825FBE5AAC5"/>
      <w:bookmarkStart w:id="93" w:name="_Toc48765895"/>
      <w:proofErr w:type="spellStart"/>
      <w:r>
        <w:rPr>
          <w:color w:val="004080"/>
        </w:rPr>
        <w:lastRenderedPageBreak/>
        <w:t>Constraints</w:t>
      </w:r>
      <w:bookmarkEnd w:id="93"/>
      <w:proofErr w:type="spellEnd"/>
    </w:p>
    <w:bookmarkEnd w:id="91"/>
    <w:bookmarkEnd w:id="92"/>
    <w:p w14:paraId="75E30ACF" w14:textId="404FF387" w:rsidR="00340B1E" w:rsidRDefault="00340B1E">
      <w:pPr>
        <w:rPr>
          <w:rFonts w:ascii="Calibri" w:eastAsia="Calibri" w:hAnsi="Calibri" w:cs="Calibri"/>
          <w:color w:val="000000"/>
          <w:sz w:val="22"/>
          <w:szCs w:val="22"/>
        </w:rPr>
      </w:pPr>
    </w:p>
    <w:p w14:paraId="2222AED2" w14:textId="77777777" w:rsidR="00340B1E" w:rsidRDefault="00FA4D6C">
      <w:pPr>
        <w:pStyle w:val="Kop2"/>
        <w:numPr>
          <w:ilvl w:val="1"/>
          <w:numId w:val="1"/>
        </w:numPr>
        <w:rPr>
          <w:color w:val="004080"/>
        </w:rPr>
      </w:pPr>
      <w:bookmarkStart w:id="94" w:name="ISSUES"/>
      <w:bookmarkStart w:id="95" w:name="BKM_5D10BADB_5955_45D5_9A65_5874C83658B6"/>
      <w:bookmarkStart w:id="96" w:name="_Toc48765896"/>
      <w:r>
        <w:rPr>
          <w:color w:val="004080"/>
        </w:rPr>
        <w:t>Issues</w:t>
      </w:r>
      <w:bookmarkEnd w:id="96"/>
    </w:p>
    <w:p w14:paraId="46BABAA9" w14:textId="40D682A9"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Gezien de grote hoeveelheid scorelijsten die qua score alleen 0,1,2,3 of 4 opleveren, is besloten niet alle lijsten te kopiëren in aparte waardenlijsten, maar alleen als instructie bij het dataelement op te nemen.</w:t>
      </w:r>
    </w:p>
    <w:p w14:paraId="0497D079" w14:textId="56092F96"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Mogelijk kan dat in een volgende versie worden verwijderd onder verwijzing naar de oorspronkelijke tekst van de HKT-R. </w:t>
      </w:r>
    </w:p>
    <w:p w14:paraId="39736D67" w14:textId="5BEA2691" w:rsidR="00FA4D6C"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Bij goedkeuring zullen wel de tabellen in de juiste volgorde worden geplaatst. </w:t>
      </w:r>
    </w:p>
    <w:p w14:paraId="663021D5" w14:textId="563E519E"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94"/>
      <w:bookmarkEnd w:id="95"/>
    </w:p>
    <w:p w14:paraId="50F02C08" w14:textId="4F3F754E" w:rsidR="00340B1E" w:rsidRPr="00FA4D6C" w:rsidRDefault="00FA4D6C" w:rsidP="00FA4D6C">
      <w:pPr>
        <w:pStyle w:val="Kop2"/>
        <w:numPr>
          <w:ilvl w:val="1"/>
          <w:numId w:val="1"/>
        </w:numPr>
        <w:rPr>
          <w:color w:val="004080"/>
        </w:rPr>
      </w:pPr>
      <w:bookmarkStart w:id="97" w:name="REFERENCES"/>
      <w:bookmarkStart w:id="98" w:name="BKM_7B472379_7B91_4332_8626_E70FE406E9DE"/>
      <w:bookmarkStart w:id="99" w:name="_Toc48765897"/>
      <w:proofErr w:type="spellStart"/>
      <w:r>
        <w:rPr>
          <w:color w:val="004080"/>
        </w:rPr>
        <w:t>References</w:t>
      </w:r>
      <w:bookmarkEnd w:id="97"/>
      <w:bookmarkEnd w:id="98"/>
      <w:bookmarkEnd w:id="99"/>
      <w:proofErr w:type="spellEnd"/>
    </w:p>
    <w:p w14:paraId="7E271EA8" w14:textId="21AA372E" w:rsidR="00340B1E" w:rsidRPr="00FA4D6C" w:rsidRDefault="00FA4D6C" w:rsidP="00FA4D6C">
      <w:pPr>
        <w:pStyle w:val="Kop2"/>
        <w:numPr>
          <w:ilvl w:val="1"/>
          <w:numId w:val="1"/>
        </w:numPr>
        <w:rPr>
          <w:color w:val="004080"/>
        </w:rPr>
      </w:pPr>
      <w:bookmarkStart w:id="100" w:name="FUNCTIONAL_MODEL"/>
      <w:bookmarkStart w:id="101" w:name="BKM_3D40F6EC_ECD4_4016_AC6D_17A99A138CD0"/>
      <w:bookmarkStart w:id="102" w:name="_Toc48765898"/>
      <w:proofErr w:type="spellStart"/>
      <w:r>
        <w:rPr>
          <w:color w:val="004080"/>
        </w:rPr>
        <w:t>Functional</w:t>
      </w:r>
      <w:proofErr w:type="spellEnd"/>
      <w:r>
        <w:rPr>
          <w:color w:val="004080"/>
        </w:rPr>
        <w:t xml:space="preserve"> Model</w:t>
      </w:r>
      <w:bookmarkEnd w:id="100"/>
      <w:bookmarkEnd w:id="101"/>
      <w:bookmarkEnd w:id="102"/>
    </w:p>
    <w:p w14:paraId="3F6FB9FF" w14:textId="48DEF72C" w:rsidR="00340B1E" w:rsidRPr="00FA4D6C" w:rsidRDefault="00FA4D6C" w:rsidP="00FA4D6C">
      <w:pPr>
        <w:pStyle w:val="Kop2"/>
        <w:numPr>
          <w:ilvl w:val="1"/>
          <w:numId w:val="1"/>
        </w:numPr>
        <w:rPr>
          <w:color w:val="004080"/>
        </w:rPr>
      </w:pPr>
      <w:bookmarkStart w:id="103" w:name="TRACEABILITY_TO_OTHER_STANDARDS"/>
      <w:bookmarkStart w:id="104" w:name="BKM_1C929E3F_1ACA_4523_B6BB_EFA837EDC18C"/>
      <w:bookmarkStart w:id="105" w:name="_Toc48765899"/>
      <w:proofErr w:type="spellStart"/>
      <w:r>
        <w:rPr>
          <w:color w:val="004080"/>
        </w:rPr>
        <w:t>Traceability</w:t>
      </w:r>
      <w:proofErr w:type="spellEnd"/>
      <w:r>
        <w:rPr>
          <w:color w:val="004080"/>
        </w:rPr>
        <w:t xml:space="preserve"> </w:t>
      </w:r>
      <w:proofErr w:type="spellStart"/>
      <w:r>
        <w:rPr>
          <w:color w:val="004080"/>
        </w:rPr>
        <w:t>to</w:t>
      </w:r>
      <w:proofErr w:type="spellEnd"/>
      <w:r>
        <w:rPr>
          <w:color w:val="004080"/>
        </w:rPr>
        <w:t xml:space="preserve"> </w:t>
      </w:r>
      <w:proofErr w:type="spellStart"/>
      <w:r>
        <w:rPr>
          <w:color w:val="004080"/>
        </w:rPr>
        <w:t>other</w:t>
      </w:r>
      <w:proofErr w:type="spellEnd"/>
      <w:r>
        <w:rPr>
          <w:color w:val="004080"/>
        </w:rPr>
        <w:t xml:space="preserve"> Standards</w:t>
      </w:r>
      <w:bookmarkEnd w:id="103"/>
      <w:bookmarkEnd w:id="104"/>
      <w:bookmarkEnd w:id="105"/>
    </w:p>
    <w:p w14:paraId="3C3F33CB" w14:textId="77777777" w:rsidR="00340B1E" w:rsidRDefault="00FA4D6C">
      <w:pPr>
        <w:pStyle w:val="Kop2"/>
        <w:numPr>
          <w:ilvl w:val="1"/>
          <w:numId w:val="1"/>
        </w:numPr>
        <w:rPr>
          <w:color w:val="004080"/>
        </w:rPr>
      </w:pPr>
      <w:bookmarkStart w:id="106" w:name="DISCLAIMER"/>
      <w:bookmarkStart w:id="107" w:name="BKM_066B7AF3_3539_4B2F_BA9C_DF1AD11AA924"/>
      <w:bookmarkStart w:id="108" w:name="_Toc48765900"/>
      <w:r>
        <w:rPr>
          <w:color w:val="004080"/>
        </w:rPr>
        <w:t>Disclaimer</w:t>
      </w:r>
      <w:bookmarkEnd w:id="108"/>
    </w:p>
    <w:p w14:paraId="5FB2C983" w14:textId="225867B5"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De Zorginformatiebouwstenen zijn in samenwerking gemaakt door diverse partijen en zij hebben deze in beheer gegeven bij Nictiz (al deze partijen samen hierna de samenwerkende partijen genoemd). De samenwerkende partijen hebben de grootst mogelijke zorg besteed aan de betrouwbaarheid en actualiteit van de gegevens in de Zorginformatiebouwstenen. Onjuistheden en onvolledigheden kunnen echter voorkomen. De samenwerkende partijen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samenwerkende partijen of door u aan de samenwerkende partijen via een website of via e-mail, of anderszins. </w:t>
      </w:r>
      <w:proofErr w:type="gramStart"/>
      <w:r w:rsidRPr="000776A7">
        <w:rPr>
          <w:rFonts w:ascii="Calibri" w:eastAsia="Calibri" w:hAnsi="Calibri" w:cs="Calibri"/>
          <w:color w:val="000000"/>
          <w:sz w:val="20"/>
          <w:szCs w:val="20"/>
        </w:rPr>
        <w:t>Tevens</w:t>
      </w:r>
      <w:proofErr w:type="gramEnd"/>
      <w:r w:rsidRPr="000776A7">
        <w:rPr>
          <w:rFonts w:ascii="Calibri" w:eastAsia="Calibri" w:hAnsi="Calibri" w:cs="Calibri"/>
          <w:color w:val="000000"/>
          <w:sz w:val="20"/>
          <w:szCs w:val="20"/>
        </w:rPr>
        <w:t xml:space="preserve"> aanvaarden de samenwerkende partijen geen aansprakelijkheid voor eventuele schade die geleden wordt als gevolg van het gebruik van gegevens, adviezen of ideeën verstrekt door of namens de samenwerkende partijen via de Zorginformatiebouwstenen. De samenwerkende partijen aanvaarden geen verantwoordelijkheid voor de inhoud van informatie in de Zorginformatiebouwstenen waarnaar of waarvan met een hyperlink of anderszins wordt verwezen.</w:t>
      </w:r>
      <w:r w:rsidR="000776A7">
        <w:rPr>
          <w:rFonts w:ascii="Calibri" w:eastAsia="Calibri" w:hAnsi="Calibri" w:cs="Calibri"/>
          <w:color w:val="000000"/>
          <w:sz w:val="20"/>
          <w:szCs w:val="20"/>
        </w:rPr>
        <w:t xml:space="preserve"> </w:t>
      </w:r>
      <w:r w:rsidRPr="000776A7">
        <w:rPr>
          <w:rFonts w:ascii="Calibri" w:eastAsia="Calibri" w:hAnsi="Calibri" w:cs="Calibri"/>
          <w:color w:val="000000"/>
          <w:sz w:val="20"/>
          <w:szCs w:val="20"/>
        </w:rPr>
        <w:t>In geval van tegenstrijdigheden in de genoemde Zorginformatiebouwsteen documenten en bestanden geeft de meest recente en hoogste versie van de vermelde volgorde in de revisies de prioriteit van de desbetreffende documenten weer.</w:t>
      </w:r>
      <w:r w:rsidR="000776A7">
        <w:rPr>
          <w:rFonts w:ascii="Calibri" w:eastAsia="Calibri" w:hAnsi="Calibri" w:cs="Calibri"/>
          <w:color w:val="000000"/>
          <w:sz w:val="20"/>
          <w:szCs w:val="20"/>
        </w:rPr>
        <w:t xml:space="preserve"> </w:t>
      </w:r>
      <w:r w:rsidRPr="000776A7">
        <w:rPr>
          <w:rFonts w:ascii="Calibri" w:eastAsia="Calibri" w:hAnsi="Calibri" w:cs="Calibri"/>
          <w:color w:val="000000"/>
          <w:sz w:val="20"/>
          <w:szCs w:val="20"/>
        </w:rPr>
        <w:t xml:space="preserve">Indien informatie die in de elektronische versie van de Zorginformatiebouwstenen is opgenomen ook schriftelijk wordt verstrekt, zal in geval van tekstverschillen de schriftelijke versie bepalend zijn. Dit geldt </w:t>
      </w:r>
      <w:proofErr w:type="gramStart"/>
      <w:r w:rsidRPr="000776A7">
        <w:rPr>
          <w:rFonts w:ascii="Calibri" w:eastAsia="Calibri" w:hAnsi="Calibri" w:cs="Calibri"/>
          <w:color w:val="000000"/>
          <w:sz w:val="20"/>
          <w:szCs w:val="20"/>
        </w:rPr>
        <w:t>indien</w:t>
      </w:r>
      <w:proofErr w:type="gramEnd"/>
      <w:r w:rsidRPr="000776A7">
        <w:rPr>
          <w:rFonts w:ascii="Calibri" w:eastAsia="Calibri" w:hAnsi="Calibri" w:cs="Calibri"/>
          <w:color w:val="000000"/>
          <w:sz w:val="20"/>
          <w:szCs w:val="20"/>
        </w:rPr>
        <w:t xml:space="preserve"> de versieaanduiding en datering van beiden gelijk is. Een definitieve versie heeft prioriteit echter boven een conceptversie. Een gereviseerde versie heeft prioriteit boven een eerdere versie.</w:t>
      </w:r>
    </w:p>
    <w:p w14:paraId="62E4F721" w14:textId="2CBD22C9"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06"/>
      <w:bookmarkEnd w:id="107"/>
    </w:p>
    <w:p w14:paraId="04E99238" w14:textId="77777777" w:rsidR="00340B1E" w:rsidRDefault="00FA4D6C">
      <w:pPr>
        <w:pStyle w:val="Kop2"/>
        <w:numPr>
          <w:ilvl w:val="1"/>
          <w:numId w:val="1"/>
        </w:numPr>
        <w:rPr>
          <w:color w:val="004080"/>
        </w:rPr>
      </w:pPr>
      <w:bookmarkStart w:id="109" w:name="TERMS_OF_USE"/>
      <w:bookmarkStart w:id="110" w:name="BKM_ACB77489_D423_48EA_BDF5_15E892F2F101"/>
      <w:bookmarkStart w:id="111" w:name="_Toc48765901"/>
      <w:proofErr w:type="spellStart"/>
      <w:r>
        <w:rPr>
          <w:color w:val="004080"/>
        </w:rPr>
        <w:t>Terms</w:t>
      </w:r>
      <w:proofErr w:type="spellEnd"/>
      <w:r>
        <w:rPr>
          <w:color w:val="004080"/>
        </w:rPr>
        <w:t xml:space="preserve"> of Use</w:t>
      </w:r>
      <w:bookmarkEnd w:id="111"/>
    </w:p>
    <w:p w14:paraId="0F9B3109" w14:textId="78061831"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De gebruiker mag de Zorginformatiebouwstenen zonder beperking gebruiken. Voor het kopiëren, verspreiden en doorgeven van de Zorginformatiebouwstenen gelden de copyrightbepalingen uit de betreffende paragraaf.</w:t>
      </w:r>
    </w:p>
    <w:bookmarkEnd w:id="109"/>
    <w:bookmarkEnd w:id="110"/>
    <w:p w14:paraId="661E1C8F" w14:textId="1780F076" w:rsidR="00340B1E" w:rsidRDefault="00340B1E">
      <w:pPr>
        <w:rPr>
          <w:rFonts w:ascii="Calibri" w:eastAsia="Calibri" w:hAnsi="Calibri" w:cs="Calibri"/>
          <w:color w:val="000000"/>
          <w:sz w:val="22"/>
          <w:szCs w:val="22"/>
        </w:rPr>
      </w:pPr>
    </w:p>
    <w:p w14:paraId="2C3A8DDD" w14:textId="77777777" w:rsidR="00340B1E" w:rsidRDefault="00FA4D6C">
      <w:pPr>
        <w:pStyle w:val="Kop2"/>
        <w:numPr>
          <w:ilvl w:val="1"/>
          <w:numId w:val="1"/>
        </w:numPr>
        <w:rPr>
          <w:color w:val="004080"/>
        </w:rPr>
      </w:pPr>
      <w:bookmarkStart w:id="112" w:name="COPYRIGHTS"/>
      <w:bookmarkStart w:id="113" w:name="BKM_2AE08472_C893_4802_B5F3_80D30DE12E80"/>
      <w:bookmarkStart w:id="114" w:name="_Toc48765902"/>
      <w:r>
        <w:rPr>
          <w:color w:val="004080"/>
        </w:rPr>
        <w:t>Copyrights</w:t>
      </w:r>
      <w:bookmarkEnd w:id="114"/>
    </w:p>
    <w:p w14:paraId="5D61310C" w14:textId="77777777" w:rsidR="00340B1E" w:rsidRDefault="00340B1E">
      <w:pPr>
        <w:rPr>
          <w:rFonts w:ascii="Calibri" w:eastAsia="Calibri" w:hAnsi="Calibri" w:cs="Calibri"/>
          <w:color w:val="000000"/>
          <w:sz w:val="22"/>
          <w:szCs w:val="22"/>
        </w:rPr>
      </w:pPr>
    </w:p>
    <w:p w14:paraId="74A38A6C" w14:textId="77777777" w:rsidR="00340B1E" w:rsidRDefault="00FA4D6C">
      <w:pPr>
        <w:rPr>
          <w:rFonts w:ascii="Calibri" w:eastAsia="Calibri" w:hAnsi="Calibri" w:cs="Calibri"/>
          <w:color w:val="000000"/>
          <w:sz w:val="22"/>
          <w:szCs w:val="22"/>
        </w:rPr>
      </w:pPr>
      <w:r>
        <w:rPr>
          <w:rFonts w:ascii="Calibri" w:eastAsia="Calibri" w:hAnsi="Calibri" w:cs="Calibri"/>
          <w:color w:val="000000"/>
          <w:sz w:val="22"/>
          <w:szCs w:val="22"/>
        </w:rPr>
        <w:t xml:space="preserve">  </w:t>
      </w:r>
      <w:bookmarkEnd w:id="112"/>
      <w:bookmarkEnd w:id="113"/>
    </w:p>
    <w:p w14:paraId="4102551C" w14:textId="77777777" w:rsidR="00340B1E" w:rsidRDefault="00340B1E">
      <w:pPr>
        <w:rPr>
          <w:rFonts w:ascii="Calibri" w:eastAsia="Calibri" w:hAnsi="Calibri" w:cs="Calibri"/>
          <w:color w:val="000000"/>
          <w:sz w:val="22"/>
          <w:szCs w:val="22"/>
        </w:rPr>
      </w:pPr>
    </w:p>
    <w:p w14:paraId="63C23527" w14:textId="77777777" w:rsidR="00FA4D6C" w:rsidRDefault="00FA4D6C">
      <w:pPr>
        <w:rPr>
          <w:b/>
          <w:color w:val="004080"/>
          <w:sz w:val="32"/>
          <w:szCs w:val="32"/>
        </w:rPr>
      </w:pPr>
      <w:bookmarkStart w:id="115" w:name="REVISION_HISTORY"/>
      <w:bookmarkStart w:id="116" w:name="BKM_55695D01_8D55_45AE_A981_66E285241DAE"/>
      <w:r>
        <w:rPr>
          <w:color w:val="004080"/>
          <w:sz w:val="32"/>
          <w:szCs w:val="32"/>
        </w:rPr>
        <w:br w:type="page"/>
      </w:r>
    </w:p>
    <w:p w14:paraId="1F58BA0A" w14:textId="5BAE152F" w:rsidR="00126DF6" w:rsidRDefault="00FA4D6C" w:rsidP="00126DF6">
      <w:pPr>
        <w:pStyle w:val="Kop1"/>
        <w:numPr>
          <w:ilvl w:val="0"/>
          <w:numId w:val="1"/>
        </w:numPr>
        <w:spacing w:before="240" w:after="60"/>
        <w:ind w:left="360" w:hanging="360"/>
        <w:rPr>
          <w:rFonts w:ascii="Arial" w:eastAsia="Arial" w:hAnsi="Arial" w:cs="Arial"/>
          <w:color w:val="004080"/>
          <w:sz w:val="32"/>
          <w:szCs w:val="32"/>
        </w:rPr>
      </w:pPr>
      <w:bookmarkStart w:id="117" w:name="_Toc48765903"/>
      <w:r>
        <w:rPr>
          <w:rFonts w:ascii="Arial" w:eastAsia="Arial" w:hAnsi="Arial" w:cs="Arial"/>
          <w:color w:val="004080"/>
          <w:sz w:val="32"/>
          <w:szCs w:val="32"/>
        </w:rPr>
        <w:lastRenderedPageBreak/>
        <w:t xml:space="preserve">Meta informatie </w:t>
      </w:r>
      <w:proofErr w:type="gramStart"/>
      <w:r w:rsidR="00126DF6">
        <w:rPr>
          <w:rFonts w:ascii="Arial" w:eastAsia="Arial" w:hAnsi="Arial" w:cs="Arial"/>
          <w:color w:val="004080"/>
          <w:sz w:val="32"/>
          <w:szCs w:val="32"/>
        </w:rPr>
        <w:t>nl.</w:t>
      </w:r>
      <w:r w:rsidR="0019068D">
        <w:rPr>
          <w:rFonts w:ascii="Arial" w:eastAsia="Arial" w:hAnsi="Arial" w:cs="Arial"/>
          <w:color w:val="004080"/>
          <w:sz w:val="32"/>
          <w:szCs w:val="32"/>
        </w:rPr>
        <w:t>denederlandseggz</w:t>
      </w:r>
      <w:proofErr w:type="gramEnd"/>
      <w:r w:rsidR="00126DF6">
        <w:rPr>
          <w:rFonts w:ascii="Arial" w:eastAsia="Arial" w:hAnsi="Arial" w:cs="Arial"/>
          <w:color w:val="004080"/>
          <w:sz w:val="32"/>
          <w:szCs w:val="32"/>
        </w:rPr>
        <w:t>.Risicotaxatie-instrument-HKT-R-v0.</w:t>
      </w:r>
      <w:r w:rsidR="00AE60B9">
        <w:rPr>
          <w:rFonts w:ascii="Arial" w:eastAsia="Arial" w:hAnsi="Arial" w:cs="Arial"/>
          <w:color w:val="004080"/>
          <w:sz w:val="32"/>
          <w:szCs w:val="32"/>
        </w:rPr>
        <w:t>4</w:t>
      </w:r>
      <w:bookmarkEnd w:id="117"/>
    </w:p>
    <w:p w14:paraId="406F8491" w14:textId="77777777" w:rsidR="0019068D" w:rsidRPr="0019068D" w:rsidRDefault="0019068D" w:rsidP="0019068D"/>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126DF6" w14:paraId="59842357"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E5DE23"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287A9A5"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 Goossen</w:t>
            </w:r>
          </w:p>
        </w:tc>
      </w:tr>
      <w:tr w:rsidR="00126DF6" w14:paraId="5C8DB49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D4C98F2"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E945BAC"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22316E6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3550BC6"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B17064"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35E8222A"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D65BA4A"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2A8844C" w14:textId="34463998"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wgoossen@</w:t>
            </w:r>
            <w:r w:rsidR="00AE60B9">
              <w:rPr>
                <w:rFonts w:ascii="Calibri" w:eastAsia="Calibri" w:hAnsi="Calibri" w:cs="Calibri"/>
                <w:color w:val="000000"/>
                <w:sz w:val="20"/>
                <w:szCs w:val="20"/>
              </w:rPr>
              <w:t>de</w:t>
            </w:r>
            <w:r w:rsidRPr="000776A7">
              <w:rPr>
                <w:rFonts w:ascii="Calibri" w:eastAsia="Calibri" w:hAnsi="Calibri" w:cs="Calibri"/>
                <w:color w:val="000000"/>
                <w:sz w:val="20"/>
                <w:szCs w:val="20"/>
              </w:rPr>
              <w:t>nederland</w:t>
            </w:r>
            <w:r w:rsidR="00AE60B9">
              <w:rPr>
                <w:rFonts w:ascii="Calibri" w:eastAsia="Calibri" w:hAnsi="Calibri" w:cs="Calibri"/>
                <w:color w:val="000000"/>
                <w:sz w:val="20"/>
                <w:szCs w:val="20"/>
              </w:rPr>
              <w:t>sggz</w:t>
            </w:r>
            <w:r w:rsidRPr="000776A7">
              <w:rPr>
                <w:rFonts w:ascii="Calibri" w:eastAsia="Calibri" w:hAnsi="Calibri" w:cs="Calibri"/>
                <w:color w:val="000000"/>
                <w:sz w:val="20"/>
                <w:szCs w:val="20"/>
              </w:rPr>
              <w:t>.nl</w:t>
            </w:r>
            <w:proofErr w:type="gramEnd"/>
          </w:p>
        </w:tc>
      </w:tr>
      <w:tr w:rsidR="00126DF6" w14:paraId="4F51217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57374D5"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ContentAuthorList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955E578"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57E32D1E"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67E534E"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74EDF8E" w14:textId="77777777" w:rsidR="00126DF6" w:rsidRPr="000776A7" w:rsidRDefault="00126DF6" w:rsidP="00FA4D6C">
            <w:pPr>
              <w:rPr>
                <w:rFonts w:ascii="Calibri" w:eastAsia="Calibri" w:hAnsi="Calibri" w:cs="Calibri"/>
                <w:color w:val="000000"/>
                <w:sz w:val="20"/>
                <w:szCs w:val="20"/>
              </w:rPr>
            </w:pPr>
          </w:p>
        </w:tc>
      </w:tr>
      <w:tr w:rsidR="00126DF6" w14:paraId="227D714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46AC45"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4B9AC6" w14:textId="77777777" w:rsidR="00126DF6" w:rsidRPr="000776A7" w:rsidRDefault="00126DF6" w:rsidP="00FA4D6C">
            <w:pPr>
              <w:rPr>
                <w:rFonts w:ascii="Calibri" w:eastAsia="Calibri" w:hAnsi="Calibri" w:cs="Calibri"/>
                <w:color w:val="000000"/>
                <w:sz w:val="20"/>
                <w:szCs w:val="20"/>
              </w:rPr>
            </w:pPr>
          </w:p>
        </w:tc>
      </w:tr>
      <w:tr w:rsidR="00126DF6" w14:paraId="5CA238CE"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6E7D7D"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6D10B10" w14:textId="77777777" w:rsidR="00126DF6" w:rsidRPr="000776A7" w:rsidRDefault="00126DF6" w:rsidP="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nl</w:t>
            </w:r>
            <w:proofErr w:type="gramEnd"/>
          </w:p>
        </w:tc>
      </w:tr>
      <w:tr w:rsidR="00126DF6" w14:paraId="5CAF7D0B"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66A286D"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19DC586" w14:textId="77777777" w:rsidR="00126DF6" w:rsidRPr="000776A7" w:rsidRDefault="00126DF6" w:rsidP="00FA4D6C">
            <w:pPr>
              <w:rPr>
                <w:rFonts w:ascii="Calibri" w:eastAsia="Calibri" w:hAnsi="Calibri" w:cs="Calibri"/>
                <w:color w:val="000000"/>
                <w:sz w:val="20"/>
                <w:szCs w:val="20"/>
              </w:rPr>
            </w:pPr>
          </w:p>
        </w:tc>
      </w:tr>
      <w:tr w:rsidR="00126DF6" w14:paraId="2B034A82"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35D0741"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2EC36E9"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2EFEC723"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84E2A1B"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9B20F39" w14:textId="77777777" w:rsidR="00126DF6" w:rsidRPr="000776A7" w:rsidRDefault="00126DF6" w:rsidP="00FA4D6C">
            <w:pPr>
              <w:rPr>
                <w:rFonts w:ascii="Calibri" w:eastAsia="Calibri" w:hAnsi="Calibri" w:cs="Calibri"/>
                <w:color w:val="000000"/>
                <w:sz w:val="20"/>
                <w:szCs w:val="20"/>
              </w:rPr>
            </w:pPr>
          </w:p>
        </w:tc>
      </w:tr>
      <w:tr w:rsidR="00126DF6" w14:paraId="3FA83514"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2A63DA"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Id</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8458FBE" w14:textId="322F1563" w:rsidR="00126DF6" w:rsidRPr="000776A7" w:rsidRDefault="00AE60B9" w:rsidP="00FA4D6C">
            <w:pPr>
              <w:rPr>
                <w:rFonts w:ascii="Calibri" w:eastAsia="Calibri" w:hAnsi="Calibri" w:cs="Calibri"/>
                <w:color w:val="000000"/>
                <w:sz w:val="20"/>
                <w:szCs w:val="20"/>
              </w:rPr>
            </w:pPr>
            <w:r w:rsidRPr="00AE60B9">
              <w:rPr>
                <w:sz w:val="20"/>
                <w:szCs w:val="20"/>
              </w:rPr>
              <w:t xml:space="preserve">2.16.840.1.113883.3.3210.14.1.10 </w:t>
            </w:r>
            <w:r w:rsidRPr="00AE60B9">
              <w:rPr>
                <w:rFonts w:ascii="Calibri" w:eastAsia="Calibri" w:hAnsi="Calibri" w:cs="Calibri"/>
                <w:color w:val="000000"/>
                <w:sz w:val="16"/>
                <w:szCs w:val="16"/>
              </w:rPr>
              <w:t xml:space="preserve"> </w:t>
            </w:r>
          </w:p>
        </w:tc>
      </w:tr>
      <w:tr w:rsidR="00126DF6" w14:paraId="196C1380"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3091DED"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FCDE8E2" w14:textId="77777777" w:rsidR="00126DF6" w:rsidRPr="000776A7" w:rsidRDefault="00126DF6" w:rsidP="00FA4D6C">
            <w:pPr>
              <w:rPr>
                <w:rFonts w:ascii="Calibri" w:eastAsia="Calibri" w:hAnsi="Calibri" w:cs="Calibri"/>
                <w:color w:val="000000"/>
                <w:sz w:val="20"/>
                <w:szCs w:val="20"/>
              </w:rPr>
            </w:pPr>
          </w:p>
        </w:tc>
      </w:tr>
      <w:tr w:rsidR="00126DF6" w14:paraId="51AE483A"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234D078"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LifecycleStatus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2E6390"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Draft</w:t>
            </w:r>
          </w:p>
        </w:tc>
      </w:tr>
      <w:tr w:rsidR="00126DF6" w14:paraId="67AFBF18"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15CCC3"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5D19B3"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 Goossen</w:t>
            </w:r>
          </w:p>
        </w:tc>
      </w:tr>
      <w:tr w:rsidR="00126DF6" w14:paraId="6403DD6F"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42D81B"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B695C3A" w14:textId="77777777" w:rsidR="00126DF6" w:rsidRPr="000776A7" w:rsidRDefault="00126DF6" w:rsidP="00FA4D6C">
            <w:pPr>
              <w:rPr>
                <w:rFonts w:ascii="Calibri" w:eastAsia="Calibri" w:hAnsi="Calibri" w:cs="Calibri"/>
                <w:color w:val="000000"/>
                <w:sz w:val="20"/>
                <w:szCs w:val="20"/>
              </w:rPr>
            </w:pPr>
            <w:proofErr w:type="spellStart"/>
            <w:proofErr w:type="gramStart"/>
            <w:r w:rsidRPr="000776A7">
              <w:rPr>
                <w:rFonts w:ascii="Calibri" w:eastAsia="Calibri" w:hAnsi="Calibri" w:cs="Calibri"/>
                <w:color w:val="000000"/>
                <w:sz w:val="20"/>
                <w:szCs w:val="20"/>
              </w:rPr>
              <w:t>nl.ggznederland</w:t>
            </w:r>
            <w:proofErr w:type="gramEnd"/>
            <w:r w:rsidRPr="000776A7">
              <w:rPr>
                <w:rFonts w:ascii="Calibri" w:eastAsia="Calibri" w:hAnsi="Calibri" w:cs="Calibri"/>
                <w:color w:val="000000"/>
                <w:sz w:val="20"/>
                <w:szCs w:val="20"/>
              </w:rPr>
              <w:t>.Risicotaxatie</w:t>
            </w:r>
            <w:proofErr w:type="spellEnd"/>
            <w:r w:rsidRPr="000776A7">
              <w:rPr>
                <w:rFonts w:ascii="Calibri" w:eastAsia="Calibri" w:hAnsi="Calibri" w:cs="Calibri"/>
                <w:color w:val="000000"/>
                <w:sz w:val="20"/>
                <w:szCs w:val="20"/>
              </w:rPr>
              <w:t>-instrument-HKT-R</w:t>
            </w:r>
          </w:p>
        </w:tc>
      </w:tr>
      <w:tr w:rsidR="00126DF6" w14:paraId="6FD79136"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352C64B"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98DCBFE" w14:textId="77777777" w:rsidR="00126DF6" w:rsidRPr="000776A7" w:rsidRDefault="00126DF6" w:rsidP="00FA4D6C">
            <w:pPr>
              <w:rPr>
                <w:rFonts w:ascii="Calibri" w:eastAsia="Calibri" w:hAnsi="Calibri" w:cs="Calibri"/>
                <w:color w:val="000000"/>
                <w:sz w:val="20"/>
                <w:szCs w:val="20"/>
              </w:rPr>
            </w:pPr>
          </w:p>
        </w:tc>
      </w:tr>
      <w:tr w:rsidR="00126DF6" w14:paraId="62C7FCA8"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EAAF77"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5A42F8" w14:textId="77777777" w:rsidR="00126DF6" w:rsidRPr="000776A7" w:rsidRDefault="00126DF6" w:rsidP="00FA4D6C">
            <w:pPr>
              <w:rPr>
                <w:rFonts w:ascii="Calibri" w:eastAsia="Calibri" w:hAnsi="Calibri" w:cs="Calibri"/>
                <w:color w:val="000000"/>
                <w:sz w:val="20"/>
                <w:szCs w:val="20"/>
              </w:rPr>
            </w:pPr>
            <w:proofErr w:type="spellStart"/>
            <w:r w:rsidRPr="000776A7">
              <w:rPr>
                <w:rFonts w:ascii="Calibri" w:eastAsia="Calibri" w:hAnsi="Calibri" w:cs="Calibri"/>
                <w:color w:val="000000"/>
                <w:sz w:val="20"/>
                <w:szCs w:val="20"/>
              </w:rPr>
              <w:t>Unpublished</w:t>
            </w:r>
            <w:proofErr w:type="spellEnd"/>
          </w:p>
        </w:tc>
      </w:tr>
      <w:tr w:rsidR="00126DF6" w14:paraId="4A6395D2"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34ADB2"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8F85862" w14:textId="77777777" w:rsidR="00126DF6" w:rsidRPr="000776A7" w:rsidRDefault="00126DF6" w:rsidP="00FA4D6C">
            <w:pPr>
              <w:rPr>
                <w:rFonts w:ascii="Calibri" w:eastAsia="Calibri" w:hAnsi="Calibri" w:cs="Calibri"/>
                <w:color w:val="000000"/>
                <w:sz w:val="20"/>
                <w:szCs w:val="20"/>
              </w:rPr>
            </w:pPr>
          </w:p>
        </w:tc>
      </w:tr>
      <w:tr w:rsidR="00126DF6" w14:paraId="047741F7"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9777A8B"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7A51DDC" w14:textId="77777777" w:rsidR="00126DF6" w:rsidRPr="000776A7" w:rsidRDefault="00126DF6" w:rsidP="00FA4D6C">
            <w:pPr>
              <w:rPr>
                <w:rFonts w:ascii="Calibri" w:eastAsia="Calibri" w:hAnsi="Calibri" w:cs="Calibri"/>
                <w:color w:val="000000"/>
                <w:sz w:val="20"/>
                <w:szCs w:val="20"/>
              </w:rPr>
            </w:pPr>
          </w:p>
        </w:tc>
      </w:tr>
      <w:tr w:rsidR="00126DF6" w14:paraId="5A77A671"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E2A4751"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w:t>
            </w:r>
            <w:proofErr w:type="spellStart"/>
            <w:r w:rsidRPr="000776A7">
              <w:rPr>
                <w:rFonts w:ascii="Calibri" w:eastAsia="Calibri" w:hAnsi="Calibri" w:cs="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6FEDD2B"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w:t>
            </w:r>
          </w:p>
        </w:tc>
      </w:tr>
      <w:tr w:rsidR="00126DF6" w14:paraId="034C8293" w14:textId="77777777" w:rsidTr="00FA4D6C">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B392580" w14:textId="77777777"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DCM::Version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A608149" w14:textId="40A1987D" w:rsidR="00126DF6" w:rsidRPr="000776A7" w:rsidRDefault="00126DF6" w:rsidP="00FA4D6C">
            <w:pPr>
              <w:rPr>
                <w:rFonts w:ascii="Calibri" w:eastAsia="Calibri" w:hAnsi="Calibri" w:cs="Calibri"/>
                <w:color w:val="000000"/>
                <w:sz w:val="20"/>
                <w:szCs w:val="20"/>
              </w:rPr>
            </w:pPr>
            <w:r w:rsidRPr="000776A7">
              <w:rPr>
                <w:rFonts w:ascii="Calibri" w:eastAsia="Calibri" w:hAnsi="Calibri" w:cs="Calibri"/>
                <w:color w:val="000000"/>
                <w:sz w:val="20"/>
                <w:szCs w:val="20"/>
              </w:rPr>
              <w:t>0.</w:t>
            </w:r>
            <w:r w:rsidR="00AE60B9">
              <w:rPr>
                <w:rFonts w:ascii="Calibri" w:eastAsia="Calibri" w:hAnsi="Calibri" w:cs="Calibri"/>
                <w:color w:val="000000"/>
                <w:sz w:val="20"/>
                <w:szCs w:val="20"/>
              </w:rPr>
              <w:t>4</w:t>
            </w:r>
          </w:p>
        </w:tc>
      </w:tr>
    </w:tbl>
    <w:p w14:paraId="2939E598" w14:textId="77777777" w:rsidR="00126DF6" w:rsidRDefault="00126DF6" w:rsidP="00126DF6">
      <w:pPr>
        <w:rPr>
          <w:rFonts w:ascii="Calibri" w:eastAsia="Calibri" w:hAnsi="Calibri" w:cs="Calibri"/>
          <w:color w:val="000000"/>
          <w:sz w:val="22"/>
          <w:szCs w:val="22"/>
        </w:rPr>
      </w:pPr>
    </w:p>
    <w:p w14:paraId="2D29C7CC" w14:textId="77777777" w:rsidR="00126DF6" w:rsidRDefault="00126DF6" w:rsidP="00126DF6">
      <w:pPr>
        <w:rPr>
          <w:rFonts w:ascii="Calibri" w:eastAsia="Calibri" w:hAnsi="Calibri" w:cs="Calibri"/>
          <w:color w:val="000000"/>
          <w:sz w:val="22"/>
          <w:szCs w:val="22"/>
        </w:rPr>
      </w:pPr>
    </w:p>
    <w:p w14:paraId="38AEA766" w14:textId="36E2A3D8" w:rsidR="00126DF6" w:rsidRDefault="00126DF6">
      <w:pPr>
        <w:rPr>
          <w:rFonts w:ascii="Calibri" w:eastAsia="Calibri" w:hAnsi="Calibri" w:cs="Calibri"/>
          <w:b/>
          <w:color w:val="004080"/>
          <w:sz w:val="32"/>
          <w:szCs w:val="32"/>
        </w:rPr>
      </w:pPr>
    </w:p>
    <w:p w14:paraId="1187E107" w14:textId="246E5B3B" w:rsidR="00340B1E" w:rsidRDefault="00FA4D6C">
      <w:pPr>
        <w:pStyle w:val="Kop2"/>
        <w:numPr>
          <w:ilvl w:val="1"/>
          <w:numId w:val="1"/>
        </w:numPr>
        <w:rPr>
          <w:color w:val="004080"/>
        </w:rPr>
      </w:pPr>
      <w:bookmarkStart w:id="118" w:name="_Toc48765904"/>
      <w:proofErr w:type="spellStart"/>
      <w:r>
        <w:rPr>
          <w:color w:val="004080"/>
        </w:rPr>
        <w:t>Revision</w:t>
      </w:r>
      <w:proofErr w:type="spellEnd"/>
      <w:r>
        <w:rPr>
          <w:color w:val="004080"/>
        </w:rPr>
        <w:t xml:space="preserve"> </w:t>
      </w:r>
      <w:proofErr w:type="spellStart"/>
      <w:r>
        <w:rPr>
          <w:color w:val="004080"/>
        </w:rPr>
        <w:t>History</w:t>
      </w:r>
      <w:bookmarkEnd w:id="118"/>
      <w:proofErr w:type="spellEnd"/>
    </w:p>
    <w:p w14:paraId="6BC3ACB9" w14:textId="2023DEB2" w:rsidR="00340B1E" w:rsidRPr="000776A7"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v0.1 GGZ Nederland: redactieraad werk t.a.v. signaleringsplan maakte duidelijk dat ook de instrumenten voor risico taxatie beschikbaar moeten zijn. </w:t>
      </w:r>
      <w:proofErr w:type="gramStart"/>
      <w:r w:rsidRPr="000776A7">
        <w:rPr>
          <w:rFonts w:ascii="Calibri" w:eastAsia="Calibri" w:hAnsi="Calibri" w:cs="Calibri"/>
          <w:color w:val="000000"/>
          <w:sz w:val="20"/>
          <w:szCs w:val="20"/>
        </w:rPr>
        <w:t>v</w:t>
      </w:r>
      <w:proofErr w:type="gramEnd"/>
      <w:r w:rsidRPr="000776A7">
        <w:rPr>
          <w:rFonts w:ascii="Calibri" w:eastAsia="Calibri" w:hAnsi="Calibri" w:cs="Calibri"/>
          <w:color w:val="000000"/>
          <w:sz w:val="20"/>
          <w:szCs w:val="20"/>
        </w:rPr>
        <w:t xml:space="preserve">01 was op hoofdlijnen inclusief enkele dataelementen in detail voorgelegd aan de redactieraad. Die ging akkoord met verder uitwerken. </w:t>
      </w:r>
    </w:p>
    <w:p w14:paraId="4CC61437" w14:textId="77777777" w:rsidR="00340B1E" w:rsidRPr="000776A7" w:rsidRDefault="00340B1E">
      <w:pPr>
        <w:rPr>
          <w:rFonts w:ascii="Calibri" w:eastAsia="Calibri" w:hAnsi="Calibri" w:cs="Calibri"/>
          <w:color w:val="000000"/>
          <w:sz w:val="20"/>
          <w:szCs w:val="20"/>
        </w:rPr>
      </w:pPr>
    </w:p>
    <w:p w14:paraId="0560C3C1" w14:textId="2C83C429" w:rsidR="00340B1E" w:rsidRPr="000776A7" w:rsidRDefault="00FA4D6C">
      <w:pPr>
        <w:rPr>
          <w:rFonts w:ascii="Calibri" w:eastAsia="Calibri" w:hAnsi="Calibri" w:cs="Calibri"/>
          <w:color w:val="000000"/>
          <w:sz w:val="20"/>
          <w:szCs w:val="20"/>
        </w:rPr>
      </w:pPr>
      <w:proofErr w:type="gramStart"/>
      <w:r w:rsidRPr="000776A7">
        <w:rPr>
          <w:rFonts w:ascii="Calibri" w:eastAsia="Calibri" w:hAnsi="Calibri" w:cs="Calibri"/>
          <w:color w:val="000000"/>
          <w:sz w:val="20"/>
          <w:szCs w:val="20"/>
        </w:rPr>
        <w:t>v</w:t>
      </w:r>
      <w:proofErr w:type="gramEnd"/>
      <w:r w:rsidRPr="000776A7">
        <w:rPr>
          <w:rFonts w:ascii="Calibri" w:eastAsia="Calibri" w:hAnsi="Calibri" w:cs="Calibri"/>
          <w:color w:val="000000"/>
          <w:sz w:val="20"/>
          <w:szCs w:val="20"/>
        </w:rPr>
        <w:t xml:space="preserve">02. De uitwerking is compleet gemaakt, waarbij enkele eisen van het zib centrum zijn verwerkt, o.a. de manier van verwijzen naar externe zibs. De naamgeving is voorlopig zorg informatiemodel of ZIM omdat dit waarschijnlijk geen </w:t>
      </w:r>
      <w:proofErr w:type="spellStart"/>
      <w:r w:rsidRPr="000776A7">
        <w:rPr>
          <w:rFonts w:ascii="Calibri" w:eastAsia="Calibri" w:hAnsi="Calibri" w:cs="Calibri"/>
          <w:color w:val="000000"/>
          <w:sz w:val="20"/>
          <w:szCs w:val="20"/>
        </w:rPr>
        <w:t>zorgbrede</w:t>
      </w:r>
      <w:proofErr w:type="spellEnd"/>
      <w:r w:rsidRPr="000776A7">
        <w:rPr>
          <w:rFonts w:ascii="Calibri" w:eastAsia="Calibri" w:hAnsi="Calibri" w:cs="Calibri"/>
          <w:color w:val="000000"/>
          <w:sz w:val="20"/>
          <w:szCs w:val="20"/>
        </w:rPr>
        <w:t xml:space="preserve"> zib wordt, maar alleen voor de ggz forensische zorg. </w:t>
      </w:r>
    </w:p>
    <w:p w14:paraId="20AA497F" w14:textId="77777777" w:rsidR="00AE60B9" w:rsidRDefault="00FA4D6C">
      <w:pPr>
        <w:rPr>
          <w:rFonts w:ascii="Calibri" w:eastAsia="Calibri" w:hAnsi="Calibri" w:cs="Calibri"/>
          <w:color w:val="000000"/>
          <w:sz w:val="20"/>
          <w:szCs w:val="20"/>
        </w:rPr>
      </w:pPr>
      <w:r w:rsidRPr="000776A7">
        <w:rPr>
          <w:rFonts w:ascii="Calibri" w:eastAsia="Calibri" w:hAnsi="Calibri" w:cs="Calibri"/>
          <w:color w:val="000000"/>
          <w:sz w:val="20"/>
          <w:szCs w:val="20"/>
        </w:rPr>
        <w:t xml:space="preserve">  </w:t>
      </w:r>
    </w:p>
    <w:p w14:paraId="6C4284D3" w14:textId="02F6B6D4" w:rsidR="00340B1E" w:rsidRPr="0019068D" w:rsidRDefault="00AE60B9">
      <w:pPr>
        <w:rPr>
          <w:rFonts w:ascii="Calibri" w:eastAsia="Calibri" w:hAnsi="Calibri" w:cs="Calibri"/>
          <w:color w:val="000000"/>
          <w:sz w:val="16"/>
          <w:szCs w:val="16"/>
        </w:rPr>
      </w:pPr>
      <w:proofErr w:type="gramStart"/>
      <w:r w:rsidRPr="0019068D">
        <w:rPr>
          <w:rFonts w:ascii="Calibri" w:hAnsi="Calibri" w:cs="Calibri"/>
          <w:sz w:val="20"/>
          <w:szCs w:val="20"/>
        </w:rPr>
        <w:t>v</w:t>
      </w:r>
      <w:proofErr w:type="gramEnd"/>
      <w:r w:rsidRPr="0019068D">
        <w:rPr>
          <w:rFonts w:ascii="Calibri" w:hAnsi="Calibri" w:cs="Calibri"/>
          <w:sz w:val="20"/>
          <w:szCs w:val="20"/>
        </w:rPr>
        <w:t xml:space="preserve">03 geen inhoudelijke wijzigingen, wel OID GGZ NL toegekend: 2.16.840.1.113883.3.3210.14.1.10 </w:t>
      </w:r>
      <w:r w:rsidR="00FA4D6C" w:rsidRPr="0019068D">
        <w:rPr>
          <w:rFonts w:ascii="Calibri" w:eastAsia="Calibri" w:hAnsi="Calibri" w:cs="Calibri"/>
          <w:color w:val="000000"/>
          <w:sz w:val="16"/>
          <w:szCs w:val="16"/>
        </w:rPr>
        <w:t xml:space="preserve"> </w:t>
      </w:r>
      <w:bookmarkEnd w:id="0"/>
      <w:bookmarkEnd w:id="1"/>
      <w:bookmarkEnd w:id="115"/>
      <w:bookmarkEnd w:id="116"/>
    </w:p>
    <w:p w14:paraId="1BC86AC6" w14:textId="72B4FE8D" w:rsidR="00AE60B9" w:rsidRDefault="00AE60B9">
      <w:pPr>
        <w:rPr>
          <w:rFonts w:ascii="Calibri" w:eastAsia="Calibri" w:hAnsi="Calibri" w:cs="Calibri"/>
          <w:color w:val="000000"/>
          <w:sz w:val="20"/>
          <w:szCs w:val="20"/>
        </w:rPr>
      </w:pPr>
    </w:p>
    <w:p w14:paraId="5ED25EDA" w14:textId="77777777" w:rsidR="00AE60B9" w:rsidRPr="00AE60B9" w:rsidRDefault="00AE60B9" w:rsidP="00AE60B9">
      <w:pPr>
        <w:autoSpaceDE w:val="0"/>
        <w:autoSpaceDN w:val="0"/>
        <w:adjustRightInd w:val="0"/>
        <w:spacing w:after="1"/>
        <w:rPr>
          <w:rFonts w:ascii="Calibri" w:hAnsi="Calibri" w:cs="Calibri"/>
          <w:sz w:val="20"/>
          <w:szCs w:val="20"/>
        </w:rPr>
      </w:pPr>
      <w:r w:rsidRPr="00AE60B9">
        <w:rPr>
          <w:rFonts w:ascii="Calibri" w:hAnsi="Calibri" w:cs="Calibri"/>
          <w:sz w:val="20"/>
          <w:szCs w:val="20"/>
        </w:rPr>
        <w:t xml:space="preserve">0.4. Opmerkingen redactieraad verwerkt, </w:t>
      </w:r>
      <w:proofErr w:type="spellStart"/>
      <w:r w:rsidRPr="00AE60B9">
        <w:rPr>
          <w:rFonts w:ascii="Calibri" w:hAnsi="Calibri" w:cs="Calibri"/>
          <w:sz w:val="20"/>
          <w:szCs w:val="20"/>
        </w:rPr>
        <w:t>mn</w:t>
      </w:r>
      <w:proofErr w:type="spellEnd"/>
      <w:r w:rsidRPr="00AE60B9">
        <w:rPr>
          <w:rFonts w:ascii="Calibri" w:hAnsi="Calibri" w:cs="Calibri"/>
          <w:sz w:val="20"/>
          <w:szCs w:val="20"/>
        </w:rPr>
        <w:t xml:space="preserve"> uitleg cardinaliteit zorgverlener die de lijst afneemt en of het al of niet de consensusversie betreft toegevoegd. </w:t>
      </w:r>
    </w:p>
    <w:p w14:paraId="478DC8EE" w14:textId="77777777" w:rsidR="00AE60B9" w:rsidRPr="00AE60B9" w:rsidRDefault="00AE60B9" w:rsidP="00AE60B9">
      <w:pPr>
        <w:autoSpaceDE w:val="0"/>
        <w:autoSpaceDN w:val="0"/>
        <w:adjustRightInd w:val="0"/>
        <w:spacing w:after="1"/>
        <w:rPr>
          <w:rFonts w:ascii="Calibri" w:hAnsi="Calibri" w:cs="Calibri"/>
          <w:sz w:val="20"/>
          <w:szCs w:val="20"/>
        </w:rPr>
      </w:pPr>
      <w:r w:rsidRPr="00AE60B9">
        <w:rPr>
          <w:rFonts w:ascii="Calibri" w:hAnsi="Calibri" w:cs="Calibri"/>
          <w:sz w:val="20"/>
          <w:szCs w:val="20"/>
        </w:rPr>
        <w:t xml:space="preserve">Waardenlijst </w:t>
      </w:r>
      <w:proofErr w:type="spellStart"/>
      <w:r w:rsidRPr="00AE60B9">
        <w:rPr>
          <w:rFonts w:ascii="Calibri" w:hAnsi="Calibri" w:cs="Calibri"/>
          <w:sz w:val="20"/>
          <w:szCs w:val="20"/>
        </w:rPr>
        <w:t>conversieversiejanee</w:t>
      </w:r>
      <w:proofErr w:type="spellEnd"/>
      <w:r w:rsidRPr="00AE60B9">
        <w:rPr>
          <w:rFonts w:ascii="Calibri" w:hAnsi="Calibri" w:cs="Calibri"/>
          <w:sz w:val="20"/>
          <w:szCs w:val="20"/>
        </w:rPr>
        <w:t xml:space="preserve"> om te kiezen uit primaire invuller, secundaire invuller en consensusversie. </w:t>
      </w:r>
    </w:p>
    <w:p w14:paraId="24965226" w14:textId="25623658" w:rsidR="00AE60B9" w:rsidRPr="000776A7" w:rsidRDefault="00AE60B9" w:rsidP="00AE60B9">
      <w:pPr>
        <w:rPr>
          <w:rFonts w:ascii="Calibri" w:eastAsia="Calibri" w:hAnsi="Calibri" w:cs="Calibri"/>
          <w:color w:val="000000"/>
          <w:sz w:val="20"/>
          <w:szCs w:val="20"/>
        </w:rPr>
      </w:pPr>
      <w:proofErr w:type="spellStart"/>
      <w:r w:rsidRPr="00AE60B9">
        <w:rPr>
          <w:rFonts w:ascii="Calibri" w:hAnsi="Calibri" w:cs="Calibri"/>
          <w:sz w:val="20"/>
          <w:szCs w:val="20"/>
          <w:lang w:val="en-US"/>
        </w:rPr>
        <w:t>Correctie</w:t>
      </w:r>
      <w:proofErr w:type="spellEnd"/>
      <w:r w:rsidRPr="00AE60B9">
        <w:rPr>
          <w:rFonts w:ascii="Calibri" w:hAnsi="Calibri" w:cs="Calibri"/>
          <w:sz w:val="20"/>
          <w:szCs w:val="20"/>
          <w:lang w:val="en-US"/>
        </w:rPr>
        <w:t xml:space="preserve"> OID in </w:t>
      </w:r>
      <w:proofErr w:type="spellStart"/>
      <w:r w:rsidRPr="00AE60B9">
        <w:rPr>
          <w:rFonts w:ascii="Calibri" w:hAnsi="Calibri" w:cs="Calibri"/>
          <w:sz w:val="20"/>
          <w:szCs w:val="20"/>
          <w:lang w:val="en-US"/>
        </w:rPr>
        <w:t>waardenlijst</w:t>
      </w:r>
      <w:proofErr w:type="spellEnd"/>
      <w:r w:rsidRPr="00AE60B9">
        <w:rPr>
          <w:rFonts w:ascii="Calibri" w:hAnsi="Calibri" w:cs="Calibri"/>
          <w:sz w:val="20"/>
          <w:szCs w:val="20"/>
          <w:lang w:val="en-US"/>
        </w:rPr>
        <w:t xml:space="preserve"> </w:t>
      </w:r>
      <w:proofErr w:type="spellStart"/>
      <w:r w:rsidRPr="00AE60B9">
        <w:rPr>
          <w:rFonts w:ascii="Calibri" w:hAnsi="Calibri" w:cs="Calibri"/>
          <w:sz w:val="20"/>
          <w:szCs w:val="20"/>
          <w:lang w:val="en-US"/>
        </w:rPr>
        <w:t>risicotaxatie</w:t>
      </w:r>
      <w:proofErr w:type="spellEnd"/>
    </w:p>
    <w:p w14:paraId="4EEE77F4" w14:textId="77777777" w:rsidR="00340B1E" w:rsidRDefault="00340B1E">
      <w:pPr>
        <w:rPr>
          <w:rFonts w:ascii="Calibri" w:eastAsia="Calibri" w:hAnsi="Calibri" w:cs="Calibri"/>
          <w:color w:val="000000"/>
          <w:sz w:val="22"/>
          <w:szCs w:val="22"/>
        </w:rPr>
      </w:pPr>
    </w:p>
    <w:p w14:paraId="2D7CBBA9" w14:textId="77777777" w:rsidR="00340B1E" w:rsidRDefault="00340B1E">
      <w:pPr>
        <w:rPr>
          <w:rFonts w:ascii="Times New Roman" w:eastAsia="Times New Roman" w:hAnsi="Times New Roman" w:cs="Times New Roman"/>
          <w:sz w:val="20"/>
          <w:szCs w:val="20"/>
        </w:rPr>
      </w:pPr>
    </w:p>
    <w:p w14:paraId="25380B14" w14:textId="77777777" w:rsidR="00340B1E" w:rsidRDefault="00340B1E"/>
    <w:sectPr w:rsidR="00340B1E" w:rsidSect="000776A7">
      <w:footerReference w:type="default" r:id="rId10"/>
      <w:pgSz w:w="11902" w:h="16835"/>
      <w:pgMar w:top="1135"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AE6C4" w14:textId="77777777" w:rsidR="00B84579" w:rsidRDefault="00B84579" w:rsidP="00126DF6">
      <w:r>
        <w:separator/>
      </w:r>
    </w:p>
  </w:endnote>
  <w:endnote w:type="continuationSeparator" w:id="0">
    <w:p w14:paraId="5FBE7B2A" w14:textId="77777777" w:rsidR="00B84579" w:rsidRDefault="00B84579" w:rsidP="0012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AE60B9" w:rsidRPr="000776A7" w14:paraId="2CCF8BF6" w14:textId="77777777" w:rsidTr="00AE60B9">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2164B84" w14:textId="4576448F" w:rsidR="00AE60B9" w:rsidRPr="000776A7" w:rsidRDefault="00AE60B9" w:rsidP="000776A7">
          <w:pPr>
            <w:pStyle w:val="Koptekst"/>
            <w:tabs>
              <w:tab w:val="left" w:pos="4320"/>
            </w:tabs>
            <w:rPr>
              <w:rFonts w:ascii="Arial" w:hAnsi="Arial" w:cs="Arial"/>
              <w:sz w:val="20"/>
              <w:szCs w:val="20"/>
              <w:u w:val="single"/>
            </w:rPr>
          </w:pPr>
          <w:r w:rsidRPr="000776A7">
            <w:rPr>
              <w:rFonts w:ascii="Arial" w:hAnsi="Arial" w:cs="Arial"/>
              <w:sz w:val="20"/>
              <w:szCs w:val="20"/>
              <w:u w:val="single"/>
            </w:rPr>
            <w:t>ZI</w:t>
          </w:r>
          <w:r w:rsidR="00CC5E8A">
            <w:rPr>
              <w:rFonts w:ascii="Arial" w:hAnsi="Arial" w:cs="Arial"/>
              <w:sz w:val="20"/>
              <w:szCs w:val="20"/>
              <w:u w:val="single"/>
            </w:rPr>
            <w:t>B</w:t>
          </w:r>
          <w:r w:rsidRPr="000776A7">
            <w:rPr>
              <w:rFonts w:ascii="Arial" w:hAnsi="Arial" w:cs="Arial"/>
              <w:sz w:val="20"/>
              <w:szCs w:val="20"/>
              <w:u w:val="single"/>
            </w:rPr>
            <w:t xml:space="preserve">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4C5BBCAD" w14:textId="201DD682" w:rsidR="00AE60B9" w:rsidRPr="000776A7" w:rsidRDefault="00AE60B9" w:rsidP="000776A7">
          <w:pPr>
            <w:pStyle w:val="Koptekst"/>
            <w:tabs>
              <w:tab w:val="left" w:pos="4320"/>
            </w:tabs>
            <w:jc w:val="center"/>
            <w:rPr>
              <w:rFonts w:ascii="Arial" w:hAnsi="Arial" w:cs="Arial"/>
              <w:sz w:val="20"/>
              <w:szCs w:val="20"/>
              <w:u w:val="single"/>
            </w:rPr>
          </w:pPr>
          <w:r>
            <w:rPr>
              <w:rFonts w:ascii="Arial" w:hAnsi="Arial" w:cs="Arial"/>
              <w:sz w:val="20"/>
              <w:szCs w:val="20"/>
              <w:u w:val="single"/>
            </w:rPr>
            <w:fldChar w:fldCharType="begin"/>
          </w:r>
          <w:r>
            <w:rPr>
              <w:rFonts w:ascii="Arial" w:hAnsi="Arial" w:cs="Arial"/>
              <w:sz w:val="20"/>
              <w:szCs w:val="20"/>
              <w:u w:val="single"/>
            </w:rPr>
            <w:instrText xml:space="preserve"> FILENAME  \* FirstCap  \* MERGEFORMAT </w:instrText>
          </w:r>
          <w:r>
            <w:rPr>
              <w:rFonts w:ascii="Arial" w:hAnsi="Arial" w:cs="Arial"/>
              <w:sz w:val="20"/>
              <w:szCs w:val="20"/>
              <w:u w:val="single"/>
            </w:rPr>
            <w:fldChar w:fldCharType="separate"/>
          </w:r>
          <w:r w:rsidR="00E86AFE">
            <w:rPr>
              <w:rFonts w:ascii="Arial" w:hAnsi="Arial" w:cs="Arial"/>
              <w:noProof/>
              <w:sz w:val="20"/>
              <w:szCs w:val="20"/>
              <w:u w:val="single"/>
            </w:rPr>
            <w:t>Nl.denederlandseggz.Risicotaxatie-instrument-HKT-R-v0.4.docx</w:t>
          </w:r>
          <w:r>
            <w:rPr>
              <w:rFonts w:ascii="Arial" w:hAnsi="Arial" w:cs="Arial"/>
              <w:sz w:val="20"/>
              <w:szCs w:val="20"/>
              <w:u w:val="single"/>
            </w:rPr>
            <w:fldChar w:fldCharType="end"/>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76621BC0" w14:textId="77777777" w:rsidR="00AE60B9" w:rsidRPr="000776A7" w:rsidRDefault="00AE60B9" w:rsidP="000776A7">
          <w:pPr>
            <w:pStyle w:val="Koptekst"/>
            <w:jc w:val="right"/>
            <w:rPr>
              <w:rFonts w:ascii="Arial" w:hAnsi="Arial" w:cs="Arial"/>
              <w:sz w:val="20"/>
              <w:szCs w:val="20"/>
              <w:u w:val="single"/>
            </w:rPr>
          </w:pPr>
          <w:r w:rsidRPr="000776A7">
            <w:rPr>
              <w:rFonts w:ascii="Arial" w:hAnsi="Arial" w:cs="Arial"/>
              <w:sz w:val="20"/>
              <w:szCs w:val="20"/>
              <w:u w:val="single"/>
            </w:rPr>
            <w:t xml:space="preserve">Page: </w:t>
          </w:r>
          <w:r w:rsidRPr="000776A7">
            <w:rPr>
              <w:rFonts w:ascii="Arial" w:hAnsi="Arial" w:cs="Arial"/>
              <w:sz w:val="20"/>
              <w:szCs w:val="20"/>
              <w:u w:val="single"/>
            </w:rPr>
            <w:fldChar w:fldCharType="begin"/>
          </w:r>
          <w:r w:rsidRPr="000776A7">
            <w:rPr>
              <w:rFonts w:ascii="Arial" w:hAnsi="Arial" w:cs="Arial"/>
              <w:sz w:val="20"/>
              <w:szCs w:val="20"/>
              <w:u w:val="single"/>
            </w:rPr>
            <w:instrText xml:space="preserve">PAGE </w:instrText>
          </w:r>
          <w:r w:rsidRPr="000776A7">
            <w:rPr>
              <w:rFonts w:ascii="Arial" w:hAnsi="Arial" w:cs="Arial"/>
              <w:sz w:val="20"/>
              <w:szCs w:val="20"/>
              <w:u w:val="single"/>
            </w:rPr>
            <w:fldChar w:fldCharType="separate"/>
          </w:r>
          <w:r w:rsidRPr="000776A7">
            <w:rPr>
              <w:rFonts w:ascii="Arial" w:hAnsi="Arial" w:cs="Arial"/>
              <w:sz w:val="20"/>
              <w:szCs w:val="20"/>
              <w:u w:val="single"/>
            </w:rPr>
            <w:t>17</w:t>
          </w:r>
          <w:r w:rsidRPr="000776A7">
            <w:rPr>
              <w:rFonts w:ascii="Arial" w:hAnsi="Arial" w:cs="Arial"/>
              <w:sz w:val="20"/>
              <w:szCs w:val="20"/>
            </w:rPr>
            <w:fldChar w:fldCharType="end"/>
          </w:r>
        </w:p>
      </w:tc>
    </w:tr>
  </w:tbl>
  <w:p w14:paraId="76AC9B85" w14:textId="77777777" w:rsidR="00AE60B9" w:rsidRPr="000776A7" w:rsidRDefault="00AE60B9">
    <w:pPr>
      <w:pStyle w:val="Voettekst"/>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71FF5" w14:textId="77777777" w:rsidR="00B84579" w:rsidRDefault="00B84579" w:rsidP="00126DF6">
      <w:r>
        <w:separator/>
      </w:r>
    </w:p>
  </w:footnote>
  <w:footnote w:type="continuationSeparator" w:id="0">
    <w:p w14:paraId="136B6025" w14:textId="77777777" w:rsidR="00B84579" w:rsidRDefault="00B84579" w:rsidP="0012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7"/>
    <w:multiLevelType w:val="multilevel"/>
    <w:tmpl w:val="DFC0532A"/>
    <w:name w:val="List25227406_1"/>
    <w:lvl w:ilvl="0">
      <w:start w:val="1"/>
      <w:numFmt w:val="decimal"/>
      <w:lvlText w:val="%1."/>
      <w:lvlJc w:val="left"/>
      <w:rPr>
        <w:rFonts w:ascii="Times New Roman" w:eastAsia="Times New Roman" w:hAnsi="Times New Roman" w:cs="Times New Roman"/>
        <w:b/>
      </w:rPr>
    </w:lvl>
    <w:lvl w:ilvl="1">
      <w:start w:val="1"/>
      <w:numFmt w:val="decimal"/>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B1E"/>
    <w:rsid w:val="0006236B"/>
    <w:rsid w:val="000776A7"/>
    <w:rsid w:val="00126DF6"/>
    <w:rsid w:val="0019068D"/>
    <w:rsid w:val="00202C7C"/>
    <w:rsid w:val="00340B1E"/>
    <w:rsid w:val="00342802"/>
    <w:rsid w:val="00422F34"/>
    <w:rsid w:val="00572E9A"/>
    <w:rsid w:val="005947AA"/>
    <w:rsid w:val="006F108A"/>
    <w:rsid w:val="008B2A14"/>
    <w:rsid w:val="00A10CA7"/>
    <w:rsid w:val="00AE60B9"/>
    <w:rsid w:val="00B20421"/>
    <w:rsid w:val="00B84579"/>
    <w:rsid w:val="00CC5E8A"/>
    <w:rsid w:val="00E83597"/>
    <w:rsid w:val="00E86AFE"/>
    <w:rsid w:val="00ED3657"/>
    <w:rsid w:val="00FA4D6C"/>
    <w:rsid w:val="00FD66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AA6CF"/>
  <w15:docId w15:val="{B3E967F5-6616-4BE7-B847-53059EB73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pPr>
      <w:spacing w:after="80"/>
      <w:outlineLvl w:val="1"/>
    </w:pPr>
    <w:rPr>
      <w:rFonts w:ascii="Calibri" w:eastAsia="Calibri" w:hAnsi="Calibri" w:cs="Calibri"/>
      <w:b/>
      <w:color w:val="4F81BC"/>
      <w:sz w:val="32"/>
      <w:szCs w:val="32"/>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7784</Words>
  <Characters>44373</Characters>
  <Application>Microsoft Office Word</Application>
  <DocSecurity>0</DocSecurity>
  <Lines>369</Lines>
  <Paragraphs>104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9</cp:revision>
  <dcterms:created xsi:type="dcterms:W3CDTF">2020-08-19T19:16:00Z</dcterms:created>
  <dcterms:modified xsi:type="dcterms:W3CDTF">2020-08-19T19:45:00Z</dcterms:modified>
</cp:coreProperties>
</file>