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D199" w14:textId="77777777" w:rsidR="00340B1E" w:rsidRPr="0097289B" w:rsidRDefault="00340B1E">
      <w:pPr>
        <w:pStyle w:val="Titel"/>
        <w:spacing w:before="0" w:after="0"/>
        <w:jc w:val="left"/>
        <w:rPr>
          <w:rFonts w:eastAsia="Calibri"/>
          <w:color w:val="auto"/>
        </w:rPr>
      </w:pPr>
    </w:p>
    <w:p w14:paraId="217FAB95" w14:textId="77777777" w:rsidR="00340B1E" w:rsidRPr="0097289B" w:rsidRDefault="00340B1E">
      <w:pPr>
        <w:pStyle w:val="Voettekst"/>
        <w:jc w:val="left"/>
        <w:rPr>
          <w:rFonts w:ascii="Arial" w:eastAsia="Arial" w:hAnsi="Arial" w:cs="Arial"/>
          <w:sz w:val="20"/>
          <w:szCs w:val="20"/>
        </w:rPr>
      </w:pPr>
    </w:p>
    <w:p w14:paraId="39E6342B" w14:textId="77777777" w:rsidR="00340B1E" w:rsidRPr="0097289B" w:rsidRDefault="00340B1E">
      <w:pPr>
        <w:pStyle w:val="Titel"/>
        <w:spacing w:before="0" w:after="0"/>
        <w:jc w:val="left"/>
      </w:pPr>
    </w:p>
    <w:p w14:paraId="4F6C2292" w14:textId="77777777" w:rsidR="00340B1E" w:rsidRPr="0097289B" w:rsidRDefault="00FA4D6C">
      <w:pPr>
        <w:rPr>
          <w:rFonts w:eastAsia="Calibri"/>
          <w:color w:val="000000"/>
          <w:sz w:val="22"/>
          <w:szCs w:val="22"/>
        </w:rPr>
      </w:pP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r w:rsidRPr="0097289B">
        <w:rPr>
          <w:rFonts w:eastAsia="Calibri"/>
          <w:color w:val="000000"/>
          <w:sz w:val="22"/>
          <w:szCs w:val="22"/>
        </w:rPr>
        <w:tab/>
      </w:r>
    </w:p>
    <w:p w14:paraId="027729CA" w14:textId="77777777" w:rsidR="00340B1E" w:rsidRPr="0097289B" w:rsidRDefault="00340B1E">
      <w:pPr>
        <w:rPr>
          <w:rFonts w:eastAsia="Calibri"/>
          <w:sz w:val="22"/>
          <w:szCs w:val="22"/>
        </w:rPr>
      </w:pPr>
    </w:p>
    <w:p w14:paraId="308AC954" w14:textId="4CE90BC6" w:rsidR="00340B1E" w:rsidRPr="0097289B" w:rsidRDefault="00E83597" w:rsidP="00126DF6">
      <w:pPr>
        <w:jc w:val="center"/>
        <w:rPr>
          <w:rFonts w:eastAsia="Calibri"/>
          <w:sz w:val="22"/>
          <w:szCs w:val="22"/>
        </w:rPr>
      </w:pPr>
      <w:r w:rsidRPr="0097289B">
        <w:rPr>
          <w:noProof/>
        </w:rPr>
        <w:drawing>
          <wp:inline distT="0" distB="0" distL="0" distR="0" wp14:anchorId="2375970E" wp14:editId="7130ABA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75A7608" w14:textId="77777777" w:rsidR="00340B1E" w:rsidRPr="0097289B" w:rsidRDefault="00340B1E">
      <w:pPr>
        <w:rPr>
          <w:rFonts w:eastAsia="Calibri"/>
          <w:sz w:val="22"/>
          <w:szCs w:val="22"/>
        </w:rPr>
      </w:pPr>
    </w:p>
    <w:p w14:paraId="446EEB92" w14:textId="77777777" w:rsidR="00340B1E" w:rsidRPr="0097289B" w:rsidRDefault="00340B1E">
      <w:pPr>
        <w:rPr>
          <w:rFonts w:eastAsia="Calibri"/>
          <w:sz w:val="22"/>
          <w:szCs w:val="22"/>
        </w:rPr>
      </w:pPr>
    </w:p>
    <w:p w14:paraId="6E5011A2" w14:textId="4A9C7D52" w:rsidR="00340B1E" w:rsidRPr="0097289B" w:rsidRDefault="00747B4E">
      <w:pPr>
        <w:pStyle w:val="Titel"/>
        <w:rPr>
          <w:rFonts w:eastAsia="Calibri"/>
          <w:color w:val="004080"/>
          <w:sz w:val="60"/>
          <w:szCs w:val="60"/>
        </w:rPr>
      </w:pPr>
      <w:r w:rsidRPr="0097289B">
        <w:rPr>
          <w:rFonts w:eastAsia="Calibri"/>
          <w:color w:val="004080"/>
          <w:sz w:val="60"/>
          <w:szCs w:val="60"/>
        </w:rPr>
        <w:t xml:space="preserve">Kandidaat </w:t>
      </w:r>
      <w:r w:rsidR="00FA4D6C" w:rsidRPr="0097289B">
        <w:rPr>
          <w:rFonts w:eastAsia="Calibri"/>
          <w:color w:val="004080"/>
          <w:sz w:val="60"/>
          <w:szCs w:val="60"/>
        </w:rPr>
        <w:t>Zorginformatie</w:t>
      </w:r>
      <w:r w:rsidRPr="0097289B">
        <w:rPr>
          <w:rFonts w:eastAsia="Calibri"/>
          <w:color w:val="004080"/>
          <w:sz w:val="60"/>
          <w:szCs w:val="60"/>
        </w:rPr>
        <w:t>bouwsteen</w:t>
      </w:r>
      <w:r w:rsidR="00FA4D6C" w:rsidRPr="0097289B">
        <w:rPr>
          <w:rFonts w:eastAsia="Calibri"/>
          <w:color w:val="004080"/>
          <w:sz w:val="60"/>
          <w:szCs w:val="60"/>
        </w:rPr>
        <w:t>:</w:t>
      </w:r>
    </w:p>
    <w:p w14:paraId="10C16CA4" w14:textId="6E27FD72" w:rsidR="00340B1E" w:rsidRPr="0097289B" w:rsidRDefault="00FA4D6C">
      <w:pPr>
        <w:pStyle w:val="Titel"/>
        <w:rPr>
          <w:rFonts w:eastAsia="Calibri"/>
          <w:color w:val="004080"/>
          <w:sz w:val="56"/>
          <w:szCs w:val="56"/>
        </w:rPr>
      </w:pPr>
      <w:proofErr w:type="spellStart"/>
      <w:r w:rsidRPr="0097289B">
        <w:rPr>
          <w:rFonts w:eastAsia="Calibri"/>
          <w:color w:val="004080"/>
          <w:sz w:val="56"/>
          <w:szCs w:val="56"/>
        </w:rPr>
        <w:t>nl.</w:t>
      </w:r>
      <w:r w:rsidR="00CC5E8A" w:rsidRPr="0097289B">
        <w:rPr>
          <w:rFonts w:eastAsia="Calibri"/>
          <w:color w:val="004080"/>
          <w:sz w:val="56"/>
          <w:szCs w:val="56"/>
        </w:rPr>
        <w:t>de</w:t>
      </w:r>
      <w:r w:rsidRPr="0097289B">
        <w:rPr>
          <w:rFonts w:eastAsia="Calibri"/>
          <w:color w:val="004080"/>
          <w:sz w:val="56"/>
          <w:szCs w:val="56"/>
        </w:rPr>
        <w:t>nederland</w:t>
      </w:r>
      <w:r w:rsidR="00CC5E8A" w:rsidRPr="0097289B">
        <w:rPr>
          <w:rFonts w:eastAsia="Calibri"/>
          <w:color w:val="004080"/>
          <w:sz w:val="56"/>
          <w:szCs w:val="56"/>
        </w:rPr>
        <w:t>seggz</w:t>
      </w:r>
      <w:r w:rsidRPr="0097289B">
        <w:rPr>
          <w:rFonts w:eastAsia="Calibri"/>
          <w:color w:val="004080"/>
          <w:sz w:val="56"/>
          <w:szCs w:val="56"/>
        </w:rPr>
        <w:t>.Risicotaxatie</w:t>
      </w:r>
      <w:proofErr w:type="spellEnd"/>
      <w:r w:rsidRPr="0097289B">
        <w:rPr>
          <w:rFonts w:eastAsia="Calibri"/>
          <w:color w:val="004080"/>
          <w:sz w:val="56"/>
          <w:szCs w:val="56"/>
        </w:rPr>
        <w:t>-instrument-HKT-R</w:t>
      </w:r>
    </w:p>
    <w:p w14:paraId="67717B8F" w14:textId="77777777" w:rsidR="00340B1E" w:rsidRPr="0097289B" w:rsidRDefault="00340B1E">
      <w:pPr>
        <w:jc w:val="center"/>
        <w:rPr>
          <w:color w:val="000000"/>
          <w:sz w:val="20"/>
          <w:szCs w:val="20"/>
        </w:rPr>
      </w:pPr>
    </w:p>
    <w:p w14:paraId="079E0EB2" w14:textId="77777777" w:rsidR="00340B1E" w:rsidRPr="0097289B" w:rsidRDefault="00340B1E">
      <w:pPr>
        <w:jc w:val="center"/>
        <w:rPr>
          <w:color w:val="000000"/>
          <w:sz w:val="20"/>
          <w:szCs w:val="20"/>
        </w:rPr>
      </w:pPr>
    </w:p>
    <w:p w14:paraId="55A66BCC" w14:textId="2BD18232" w:rsidR="00340B1E" w:rsidRPr="0097289B" w:rsidRDefault="00FA4D6C">
      <w:pPr>
        <w:jc w:val="center"/>
        <w:rPr>
          <w:rFonts w:eastAsia="Calibri"/>
          <w:color w:val="000000"/>
          <w:lang w:val="en-US"/>
        </w:rPr>
      </w:pPr>
      <w:r w:rsidRPr="0097289B">
        <w:rPr>
          <w:rFonts w:eastAsia="Calibri"/>
          <w:color w:val="000000"/>
          <w:lang w:val="en-US"/>
        </w:rPr>
        <w:t>Status:</w:t>
      </w:r>
      <w:r w:rsidR="006F108A" w:rsidRPr="0097289B">
        <w:rPr>
          <w:rFonts w:eastAsia="Calibri"/>
          <w:color w:val="000000"/>
          <w:lang w:val="en-US"/>
        </w:rPr>
        <w:t xml:space="preserve"> Ready for approval</w:t>
      </w:r>
    </w:p>
    <w:p w14:paraId="6C826698" w14:textId="05FD8A29" w:rsidR="00340B1E" w:rsidRPr="0097289B" w:rsidRDefault="00FA4D6C">
      <w:pPr>
        <w:jc w:val="center"/>
        <w:rPr>
          <w:rFonts w:eastAsia="Calibri"/>
          <w:color w:val="000000"/>
          <w:lang w:val="en-US"/>
        </w:rPr>
      </w:pPr>
      <w:proofErr w:type="spellStart"/>
      <w:r w:rsidRPr="0097289B">
        <w:rPr>
          <w:rFonts w:eastAsia="Calibri"/>
          <w:color w:val="000000"/>
          <w:lang w:val="en-US"/>
        </w:rPr>
        <w:t>Publicatie</w:t>
      </w:r>
      <w:proofErr w:type="spellEnd"/>
      <w:r w:rsidRPr="0097289B">
        <w:rPr>
          <w:rFonts w:eastAsia="Calibri"/>
          <w:color w:val="000000"/>
          <w:lang w:val="en-US"/>
        </w:rPr>
        <w:t xml:space="preserve"> status: </w:t>
      </w:r>
      <w:r w:rsidR="00126DF6" w:rsidRPr="0097289B">
        <w:rPr>
          <w:rFonts w:eastAsia="Calibri"/>
          <w:color w:val="000000"/>
          <w:lang w:val="en-US"/>
        </w:rPr>
        <w:t>v0</w:t>
      </w:r>
      <w:r w:rsidR="00747B4E" w:rsidRPr="0097289B">
        <w:rPr>
          <w:rFonts w:eastAsia="Calibri"/>
          <w:color w:val="000000"/>
          <w:lang w:val="en-US"/>
        </w:rPr>
        <w:t>9</w:t>
      </w:r>
      <w:r w:rsidR="00126DF6" w:rsidRPr="0097289B">
        <w:rPr>
          <w:rFonts w:eastAsia="Calibri"/>
          <w:color w:val="000000"/>
          <w:lang w:val="en-US"/>
        </w:rPr>
        <w:t xml:space="preserve"> </w:t>
      </w:r>
      <w:proofErr w:type="spellStart"/>
      <w:r w:rsidR="00126DF6" w:rsidRPr="0097289B">
        <w:rPr>
          <w:rFonts w:eastAsia="Calibri"/>
          <w:color w:val="000000"/>
          <w:lang w:val="en-US"/>
        </w:rPr>
        <w:t>compleet</w:t>
      </w:r>
      <w:proofErr w:type="spellEnd"/>
    </w:p>
    <w:p w14:paraId="61A6CE3A" w14:textId="77777777" w:rsidR="00340B1E" w:rsidRPr="0097289B" w:rsidRDefault="00340B1E">
      <w:pPr>
        <w:pStyle w:val="Titel"/>
        <w:rPr>
          <w:rFonts w:eastAsia="Times New Roman"/>
          <w:color w:val="auto"/>
          <w:lang w:val="en-US"/>
        </w:rPr>
      </w:pPr>
    </w:p>
    <w:p w14:paraId="57426E65" w14:textId="77777777" w:rsidR="00340B1E" w:rsidRPr="0097289B" w:rsidRDefault="00340B1E">
      <w:pPr>
        <w:rPr>
          <w:sz w:val="20"/>
          <w:szCs w:val="20"/>
          <w:lang w:val="en-US"/>
        </w:rPr>
      </w:pPr>
    </w:p>
    <w:p w14:paraId="2A92050A" w14:textId="77777777" w:rsidR="00340B1E" w:rsidRPr="0097289B" w:rsidRDefault="00340B1E">
      <w:pPr>
        <w:rPr>
          <w:sz w:val="20"/>
          <w:szCs w:val="20"/>
          <w:lang w:val="en-US"/>
        </w:rPr>
      </w:pPr>
    </w:p>
    <w:p w14:paraId="3ED81D23" w14:textId="77777777" w:rsidR="00340B1E" w:rsidRPr="0097289B" w:rsidRDefault="00340B1E">
      <w:pPr>
        <w:rPr>
          <w:sz w:val="20"/>
          <w:szCs w:val="20"/>
          <w:lang w:val="en-US"/>
        </w:rPr>
      </w:pPr>
    </w:p>
    <w:p w14:paraId="03E28CA7" w14:textId="77777777" w:rsidR="00340B1E" w:rsidRPr="0097289B" w:rsidRDefault="00340B1E">
      <w:pPr>
        <w:rPr>
          <w:sz w:val="20"/>
          <w:szCs w:val="20"/>
          <w:lang w:val="en-US"/>
        </w:rPr>
      </w:pPr>
    </w:p>
    <w:p w14:paraId="253A9A57" w14:textId="77777777" w:rsidR="00340B1E" w:rsidRPr="0097289B" w:rsidRDefault="00340B1E">
      <w:pPr>
        <w:rPr>
          <w:sz w:val="32"/>
          <w:szCs w:val="32"/>
          <w:lang w:val="en-US"/>
        </w:rPr>
      </w:pPr>
    </w:p>
    <w:p w14:paraId="543FD3DF" w14:textId="77777777" w:rsidR="00340B1E" w:rsidRPr="0097289B" w:rsidRDefault="00340B1E">
      <w:pPr>
        <w:rPr>
          <w:sz w:val="32"/>
          <w:szCs w:val="32"/>
          <w:lang w:val="en-US"/>
        </w:rPr>
      </w:pPr>
    </w:p>
    <w:p w14:paraId="2FAFEACE" w14:textId="77777777" w:rsidR="00340B1E" w:rsidRPr="0097289B" w:rsidRDefault="00340B1E">
      <w:pPr>
        <w:rPr>
          <w:sz w:val="32"/>
          <w:szCs w:val="32"/>
          <w:lang w:val="en-US"/>
        </w:rPr>
      </w:pPr>
    </w:p>
    <w:p w14:paraId="0ACF9DAE" w14:textId="77777777" w:rsidR="00340B1E" w:rsidRPr="0097289B" w:rsidRDefault="00340B1E">
      <w:pPr>
        <w:rPr>
          <w:sz w:val="32"/>
          <w:szCs w:val="32"/>
          <w:lang w:val="en-US"/>
        </w:rPr>
      </w:pPr>
    </w:p>
    <w:p w14:paraId="59E0E291" w14:textId="77777777" w:rsidR="00340B1E" w:rsidRPr="0097289B" w:rsidRDefault="00340B1E">
      <w:pPr>
        <w:rPr>
          <w:sz w:val="32"/>
          <w:szCs w:val="32"/>
          <w:lang w:val="en-US"/>
        </w:rPr>
      </w:pPr>
    </w:p>
    <w:p w14:paraId="2360C405" w14:textId="77777777" w:rsidR="00340B1E" w:rsidRPr="0097289B" w:rsidRDefault="00340B1E">
      <w:pPr>
        <w:rPr>
          <w:sz w:val="32"/>
          <w:szCs w:val="32"/>
          <w:lang w:val="en-US"/>
        </w:rPr>
      </w:pPr>
    </w:p>
    <w:p w14:paraId="524CCA82" w14:textId="77777777" w:rsidR="00340B1E" w:rsidRPr="0097289B" w:rsidRDefault="00340B1E">
      <w:pPr>
        <w:rPr>
          <w:sz w:val="32"/>
          <w:szCs w:val="32"/>
          <w:lang w:val="en-US"/>
        </w:rPr>
      </w:pPr>
    </w:p>
    <w:p w14:paraId="6701BD22" w14:textId="77777777" w:rsidR="00340B1E" w:rsidRPr="0097289B" w:rsidRDefault="00340B1E">
      <w:pPr>
        <w:rPr>
          <w:sz w:val="32"/>
          <w:szCs w:val="32"/>
          <w:lang w:val="en-US"/>
        </w:rPr>
      </w:pPr>
    </w:p>
    <w:p w14:paraId="48C1AE5F" w14:textId="77777777" w:rsidR="00340B1E" w:rsidRPr="0097289B" w:rsidRDefault="00340B1E">
      <w:pPr>
        <w:rPr>
          <w:sz w:val="32"/>
          <w:szCs w:val="32"/>
          <w:lang w:val="en-US"/>
        </w:rPr>
      </w:pPr>
    </w:p>
    <w:p w14:paraId="494B575D" w14:textId="77777777" w:rsidR="00340B1E" w:rsidRPr="0097289B" w:rsidRDefault="00340B1E">
      <w:pPr>
        <w:rPr>
          <w:sz w:val="32"/>
          <w:szCs w:val="32"/>
          <w:lang w:val="en-US"/>
        </w:rPr>
      </w:pPr>
    </w:p>
    <w:p w14:paraId="6A63775B" w14:textId="77777777" w:rsidR="00340B1E" w:rsidRPr="0097289B" w:rsidRDefault="00340B1E">
      <w:pPr>
        <w:jc w:val="center"/>
        <w:rPr>
          <w:sz w:val="20"/>
          <w:szCs w:val="20"/>
          <w:lang w:val="en-US"/>
        </w:rPr>
      </w:pPr>
    </w:p>
    <w:p w14:paraId="04E6BF78" w14:textId="77777777" w:rsidR="00340B1E" w:rsidRPr="0097289B" w:rsidRDefault="00340B1E">
      <w:pPr>
        <w:rPr>
          <w:sz w:val="20"/>
          <w:szCs w:val="20"/>
          <w:lang w:val="en-US"/>
        </w:rPr>
      </w:pPr>
    </w:p>
    <w:p w14:paraId="234C172B" w14:textId="77777777" w:rsidR="00340B1E" w:rsidRPr="0097289B" w:rsidRDefault="00FA4D6C">
      <w:pPr>
        <w:pStyle w:val="Titel"/>
        <w:jc w:val="left"/>
        <w:rPr>
          <w:lang w:val="en-US"/>
        </w:rPr>
      </w:pPr>
      <w:r w:rsidRPr="0097289B">
        <w:rPr>
          <w:rFonts w:eastAsia="Times New Roman"/>
          <w:b w:val="0"/>
          <w:color w:val="auto"/>
          <w:lang w:val="en-US"/>
        </w:rPr>
        <w:br w:type="page"/>
      </w:r>
    </w:p>
    <w:p w14:paraId="3921856B" w14:textId="77777777" w:rsidR="00340B1E" w:rsidRPr="0097289B" w:rsidRDefault="00FA4D6C">
      <w:pPr>
        <w:pStyle w:val="Titel"/>
        <w:jc w:val="left"/>
        <w:rPr>
          <w:rFonts w:eastAsia="Calibri"/>
          <w:color w:val="auto"/>
        </w:rPr>
      </w:pPr>
      <w:r w:rsidRPr="0097289B">
        <w:rPr>
          <w:rFonts w:eastAsia="Calibri"/>
          <w:color w:val="auto"/>
        </w:rPr>
        <w:lastRenderedPageBreak/>
        <w:t>Inhoudsopgave</w:t>
      </w:r>
    </w:p>
    <w:p w14:paraId="68A3847F" w14:textId="55D58FEB" w:rsidR="00D811A3" w:rsidRPr="00D811A3" w:rsidRDefault="00FA4D6C">
      <w:pPr>
        <w:pStyle w:val="Inhopg1"/>
        <w:tabs>
          <w:tab w:val="left" w:pos="540"/>
          <w:tab w:val="right" w:leader="dot" w:pos="9732"/>
        </w:tabs>
        <w:rPr>
          <w:rFonts w:ascii="Arial" w:eastAsiaTheme="minorEastAsia" w:hAnsi="Arial" w:cs="Arial"/>
          <w:b w:val="0"/>
          <w:noProof/>
          <w:sz w:val="22"/>
          <w:szCs w:val="22"/>
          <w:lang w:eastAsia="en-US"/>
        </w:rPr>
      </w:pPr>
      <w:r w:rsidRPr="00D811A3">
        <w:rPr>
          <w:rFonts w:ascii="Arial" w:hAnsi="Arial" w:cs="Arial"/>
        </w:rPr>
        <w:fldChar w:fldCharType="begin"/>
      </w:r>
      <w:r w:rsidRPr="00D811A3">
        <w:rPr>
          <w:rFonts w:ascii="Arial" w:hAnsi="Arial" w:cs="Arial"/>
        </w:rPr>
        <w:instrText>TOC \o "1-9"</w:instrText>
      </w:r>
      <w:r w:rsidRPr="00D811A3">
        <w:rPr>
          <w:rFonts w:ascii="Arial" w:hAnsi="Arial" w:cs="Arial"/>
        </w:rPr>
        <w:fldChar w:fldCharType="separate"/>
      </w:r>
      <w:r w:rsidR="00D811A3" w:rsidRPr="00D811A3">
        <w:rPr>
          <w:rFonts w:ascii="Arial" w:hAnsi="Arial" w:cs="Arial"/>
          <w:noProof/>
        </w:rPr>
        <w:t>1.</w:t>
      </w:r>
      <w:r w:rsidR="00D811A3" w:rsidRPr="00D811A3">
        <w:rPr>
          <w:rFonts w:ascii="Arial" w:eastAsiaTheme="minorEastAsia" w:hAnsi="Arial" w:cs="Arial"/>
          <w:b w:val="0"/>
          <w:noProof/>
          <w:sz w:val="22"/>
          <w:szCs w:val="22"/>
          <w:lang w:eastAsia="en-US"/>
        </w:rPr>
        <w:tab/>
      </w:r>
      <w:r w:rsidR="00D811A3" w:rsidRPr="00D811A3">
        <w:rPr>
          <w:rFonts w:ascii="Arial" w:eastAsia="Arial" w:hAnsi="Arial" w:cs="Arial"/>
          <w:noProof/>
        </w:rPr>
        <w:t>nl.denederlandseggz.Risicotaxatie-instrument-HKT-R-v0.9</w:t>
      </w:r>
      <w:r w:rsidR="00D811A3" w:rsidRPr="00D811A3">
        <w:rPr>
          <w:rFonts w:ascii="Arial" w:hAnsi="Arial" w:cs="Arial"/>
          <w:noProof/>
        </w:rPr>
        <w:tab/>
      </w:r>
      <w:r w:rsidR="00D811A3" w:rsidRPr="00D811A3">
        <w:rPr>
          <w:rFonts w:ascii="Arial" w:hAnsi="Arial" w:cs="Arial"/>
          <w:noProof/>
        </w:rPr>
        <w:fldChar w:fldCharType="begin"/>
      </w:r>
      <w:r w:rsidR="00D811A3" w:rsidRPr="00D811A3">
        <w:rPr>
          <w:rFonts w:ascii="Arial" w:hAnsi="Arial" w:cs="Arial"/>
          <w:noProof/>
        </w:rPr>
        <w:instrText xml:space="preserve"> PAGEREF _Toc49330038 \h </w:instrText>
      </w:r>
      <w:r w:rsidR="00D811A3" w:rsidRPr="00D811A3">
        <w:rPr>
          <w:rFonts w:ascii="Arial" w:hAnsi="Arial" w:cs="Arial"/>
          <w:noProof/>
        </w:rPr>
      </w:r>
      <w:r w:rsidR="00D811A3" w:rsidRPr="00D811A3">
        <w:rPr>
          <w:rFonts w:ascii="Arial" w:hAnsi="Arial" w:cs="Arial"/>
          <w:noProof/>
        </w:rPr>
        <w:fldChar w:fldCharType="separate"/>
      </w:r>
      <w:r w:rsidR="00D811A3" w:rsidRPr="00D811A3">
        <w:rPr>
          <w:rFonts w:ascii="Arial" w:hAnsi="Arial" w:cs="Arial"/>
          <w:noProof/>
        </w:rPr>
        <w:t>3</w:t>
      </w:r>
      <w:r w:rsidR="00D811A3" w:rsidRPr="00D811A3">
        <w:rPr>
          <w:rFonts w:ascii="Arial" w:hAnsi="Arial" w:cs="Arial"/>
          <w:noProof/>
        </w:rPr>
        <w:fldChar w:fldCharType="end"/>
      </w:r>
    </w:p>
    <w:p w14:paraId="641EEBC7" w14:textId="54B6393F" w:rsidR="00D811A3" w:rsidRPr="00D811A3" w:rsidRDefault="00D811A3">
      <w:pPr>
        <w:pStyle w:val="Inhopg2"/>
        <w:tabs>
          <w:tab w:val="left" w:pos="720"/>
          <w:tab w:val="right" w:leader="dot" w:pos="9732"/>
        </w:tabs>
        <w:rPr>
          <w:rFonts w:ascii="Arial" w:eastAsiaTheme="minorEastAsia" w:hAnsi="Arial" w:cs="Arial"/>
          <w:noProof/>
          <w:sz w:val="22"/>
          <w:szCs w:val="22"/>
          <w:lang w:val="fr-FR" w:eastAsia="en-US"/>
        </w:rPr>
      </w:pPr>
      <w:r w:rsidRPr="00D811A3">
        <w:rPr>
          <w:rFonts w:ascii="Arial" w:hAnsi="Arial" w:cs="Arial"/>
          <w:noProof/>
          <w:lang w:val="fr-FR"/>
        </w:rPr>
        <w:t>1.1</w:t>
      </w:r>
      <w:r w:rsidRPr="00D811A3">
        <w:rPr>
          <w:rFonts w:ascii="Arial" w:eastAsiaTheme="minorEastAsia" w:hAnsi="Arial" w:cs="Arial"/>
          <w:noProof/>
          <w:sz w:val="22"/>
          <w:szCs w:val="22"/>
          <w:lang w:val="fr-FR" w:eastAsia="en-US"/>
        </w:rPr>
        <w:tab/>
      </w:r>
      <w:r w:rsidRPr="00D811A3">
        <w:rPr>
          <w:rFonts w:ascii="Arial" w:hAnsi="Arial" w:cs="Arial"/>
          <w:noProof/>
          <w:lang w:val="fr-FR"/>
        </w:rPr>
        <w:t>Concept</w:t>
      </w:r>
      <w:r w:rsidRPr="00D811A3">
        <w:rPr>
          <w:rFonts w:ascii="Arial" w:hAnsi="Arial" w:cs="Arial"/>
          <w:noProof/>
          <w:lang w:val="fr-FR"/>
        </w:rPr>
        <w:tab/>
      </w:r>
      <w:r w:rsidRPr="00D811A3">
        <w:rPr>
          <w:rFonts w:ascii="Arial" w:hAnsi="Arial" w:cs="Arial"/>
          <w:noProof/>
        </w:rPr>
        <w:fldChar w:fldCharType="begin"/>
      </w:r>
      <w:r w:rsidRPr="00D811A3">
        <w:rPr>
          <w:rFonts w:ascii="Arial" w:hAnsi="Arial" w:cs="Arial"/>
          <w:noProof/>
          <w:lang w:val="fr-FR"/>
        </w:rPr>
        <w:instrText xml:space="preserve"> PAGEREF _Toc49330039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fr-FR"/>
        </w:rPr>
        <w:t>3</w:t>
      </w:r>
      <w:r w:rsidRPr="00D811A3">
        <w:rPr>
          <w:rFonts w:ascii="Arial" w:hAnsi="Arial" w:cs="Arial"/>
          <w:noProof/>
        </w:rPr>
        <w:fldChar w:fldCharType="end"/>
      </w:r>
    </w:p>
    <w:p w14:paraId="114823DD" w14:textId="0B2F42C9" w:rsidR="00D811A3" w:rsidRPr="00D811A3" w:rsidRDefault="00D811A3">
      <w:pPr>
        <w:pStyle w:val="Inhopg2"/>
        <w:tabs>
          <w:tab w:val="left" w:pos="720"/>
          <w:tab w:val="right" w:leader="dot" w:pos="9732"/>
        </w:tabs>
        <w:rPr>
          <w:rFonts w:ascii="Arial" w:eastAsiaTheme="minorEastAsia" w:hAnsi="Arial" w:cs="Arial"/>
          <w:noProof/>
          <w:sz w:val="22"/>
          <w:szCs w:val="22"/>
          <w:lang w:val="fr-FR" w:eastAsia="en-US"/>
        </w:rPr>
      </w:pPr>
      <w:r w:rsidRPr="00D811A3">
        <w:rPr>
          <w:rFonts w:ascii="Arial" w:hAnsi="Arial" w:cs="Arial"/>
          <w:noProof/>
          <w:lang w:val="fr-FR"/>
        </w:rPr>
        <w:t>1.2</w:t>
      </w:r>
      <w:r w:rsidRPr="00D811A3">
        <w:rPr>
          <w:rFonts w:ascii="Arial" w:eastAsiaTheme="minorEastAsia" w:hAnsi="Arial" w:cs="Arial"/>
          <w:noProof/>
          <w:sz w:val="22"/>
          <w:szCs w:val="22"/>
          <w:lang w:val="fr-FR" w:eastAsia="en-US"/>
        </w:rPr>
        <w:tab/>
      </w:r>
      <w:r w:rsidRPr="00D811A3">
        <w:rPr>
          <w:rFonts w:ascii="Arial" w:hAnsi="Arial" w:cs="Arial"/>
          <w:noProof/>
          <w:lang w:val="fr-FR"/>
        </w:rPr>
        <w:t>Mindmap</w:t>
      </w:r>
      <w:r w:rsidRPr="00D811A3">
        <w:rPr>
          <w:rFonts w:ascii="Arial" w:hAnsi="Arial" w:cs="Arial"/>
          <w:noProof/>
          <w:lang w:val="fr-FR"/>
        </w:rPr>
        <w:tab/>
      </w:r>
      <w:r w:rsidRPr="00D811A3">
        <w:rPr>
          <w:rFonts w:ascii="Arial" w:hAnsi="Arial" w:cs="Arial"/>
          <w:noProof/>
        </w:rPr>
        <w:fldChar w:fldCharType="begin"/>
      </w:r>
      <w:r w:rsidRPr="00D811A3">
        <w:rPr>
          <w:rFonts w:ascii="Arial" w:hAnsi="Arial" w:cs="Arial"/>
          <w:noProof/>
          <w:lang w:val="fr-FR"/>
        </w:rPr>
        <w:instrText xml:space="preserve"> PAGEREF _Toc49330040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fr-FR"/>
        </w:rPr>
        <w:t>3</w:t>
      </w:r>
      <w:r w:rsidRPr="00D811A3">
        <w:rPr>
          <w:rFonts w:ascii="Arial" w:hAnsi="Arial" w:cs="Arial"/>
          <w:noProof/>
        </w:rPr>
        <w:fldChar w:fldCharType="end"/>
      </w:r>
    </w:p>
    <w:p w14:paraId="17947E59" w14:textId="31F7085A" w:rsidR="00D811A3" w:rsidRPr="00D811A3" w:rsidRDefault="00D811A3">
      <w:pPr>
        <w:pStyle w:val="Inhopg2"/>
        <w:tabs>
          <w:tab w:val="left" w:pos="720"/>
          <w:tab w:val="right" w:leader="dot" w:pos="9732"/>
        </w:tabs>
        <w:rPr>
          <w:rFonts w:ascii="Arial" w:eastAsiaTheme="minorEastAsia" w:hAnsi="Arial" w:cs="Arial"/>
          <w:noProof/>
          <w:sz w:val="22"/>
          <w:szCs w:val="22"/>
          <w:lang w:val="fr-FR" w:eastAsia="en-US"/>
        </w:rPr>
      </w:pPr>
      <w:r w:rsidRPr="00D811A3">
        <w:rPr>
          <w:rFonts w:ascii="Arial" w:hAnsi="Arial" w:cs="Arial"/>
          <w:noProof/>
          <w:lang w:val="fr-FR"/>
        </w:rPr>
        <w:t>1.3</w:t>
      </w:r>
      <w:r w:rsidRPr="00D811A3">
        <w:rPr>
          <w:rFonts w:ascii="Arial" w:eastAsiaTheme="minorEastAsia" w:hAnsi="Arial" w:cs="Arial"/>
          <w:noProof/>
          <w:sz w:val="22"/>
          <w:szCs w:val="22"/>
          <w:lang w:val="fr-FR" w:eastAsia="en-US"/>
        </w:rPr>
        <w:tab/>
      </w:r>
      <w:r w:rsidRPr="00D811A3">
        <w:rPr>
          <w:rFonts w:ascii="Arial" w:hAnsi="Arial" w:cs="Arial"/>
          <w:noProof/>
          <w:lang w:val="fr-FR"/>
        </w:rPr>
        <w:t>Purpose</w:t>
      </w:r>
      <w:r w:rsidRPr="00D811A3">
        <w:rPr>
          <w:rFonts w:ascii="Arial" w:hAnsi="Arial" w:cs="Arial"/>
          <w:noProof/>
          <w:lang w:val="fr-FR"/>
        </w:rPr>
        <w:tab/>
      </w:r>
      <w:r w:rsidRPr="00D811A3">
        <w:rPr>
          <w:rFonts w:ascii="Arial" w:hAnsi="Arial" w:cs="Arial"/>
          <w:noProof/>
        </w:rPr>
        <w:fldChar w:fldCharType="begin"/>
      </w:r>
      <w:r w:rsidRPr="00D811A3">
        <w:rPr>
          <w:rFonts w:ascii="Arial" w:hAnsi="Arial" w:cs="Arial"/>
          <w:noProof/>
          <w:lang w:val="fr-FR"/>
        </w:rPr>
        <w:instrText xml:space="preserve"> PAGEREF _Toc49330041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fr-FR"/>
        </w:rPr>
        <w:t>3</w:t>
      </w:r>
      <w:r w:rsidRPr="00D811A3">
        <w:rPr>
          <w:rFonts w:ascii="Arial" w:hAnsi="Arial" w:cs="Arial"/>
          <w:noProof/>
        </w:rPr>
        <w:fldChar w:fldCharType="end"/>
      </w:r>
    </w:p>
    <w:p w14:paraId="36BFE47D" w14:textId="61384235" w:rsidR="00D811A3" w:rsidRPr="00D811A3" w:rsidRDefault="00D811A3">
      <w:pPr>
        <w:pStyle w:val="Inhopg2"/>
        <w:tabs>
          <w:tab w:val="left" w:pos="720"/>
          <w:tab w:val="right" w:leader="dot" w:pos="9732"/>
        </w:tabs>
        <w:rPr>
          <w:rFonts w:ascii="Arial" w:eastAsiaTheme="minorEastAsia" w:hAnsi="Arial" w:cs="Arial"/>
          <w:noProof/>
          <w:sz w:val="22"/>
          <w:szCs w:val="22"/>
          <w:lang w:val="fr-FR" w:eastAsia="en-US"/>
        </w:rPr>
      </w:pPr>
      <w:r w:rsidRPr="00D811A3">
        <w:rPr>
          <w:rFonts w:ascii="Arial" w:hAnsi="Arial" w:cs="Arial"/>
          <w:noProof/>
          <w:lang w:val="fr-FR"/>
        </w:rPr>
        <w:t>1.4</w:t>
      </w:r>
      <w:r w:rsidRPr="00D811A3">
        <w:rPr>
          <w:rFonts w:ascii="Arial" w:eastAsiaTheme="minorEastAsia" w:hAnsi="Arial" w:cs="Arial"/>
          <w:noProof/>
          <w:sz w:val="22"/>
          <w:szCs w:val="22"/>
          <w:lang w:val="fr-FR" w:eastAsia="en-US"/>
        </w:rPr>
        <w:tab/>
      </w:r>
      <w:r w:rsidRPr="00D811A3">
        <w:rPr>
          <w:rFonts w:ascii="Arial" w:hAnsi="Arial" w:cs="Arial"/>
          <w:noProof/>
          <w:lang w:val="fr-FR"/>
        </w:rPr>
        <w:t>Patient Population</w:t>
      </w:r>
      <w:r w:rsidRPr="00D811A3">
        <w:rPr>
          <w:rFonts w:ascii="Arial" w:hAnsi="Arial" w:cs="Arial"/>
          <w:noProof/>
          <w:lang w:val="fr-FR"/>
        </w:rPr>
        <w:tab/>
      </w:r>
      <w:r w:rsidRPr="00D811A3">
        <w:rPr>
          <w:rFonts w:ascii="Arial" w:hAnsi="Arial" w:cs="Arial"/>
          <w:noProof/>
        </w:rPr>
        <w:fldChar w:fldCharType="begin"/>
      </w:r>
      <w:r w:rsidRPr="00D811A3">
        <w:rPr>
          <w:rFonts w:ascii="Arial" w:hAnsi="Arial" w:cs="Arial"/>
          <w:noProof/>
          <w:lang w:val="fr-FR"/>
        </w:rPr>
        <w:instrText xml:space="preserve"> PAGEREF _Toc49330042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fr-FR"/>
        </w:rPr>
        <w:t>3</w:t>
      </w:r>
      <w:r w:rsidRPr="00D811A3">
        <w:rPr>
          <w:rFonts w:ascii="Arial" w:hAnsi="Arial" w:cs="Arial"/>
          <w:noProof/>
        </w:rPr>
        <w:fldChar w:fldCharType="end"/>
      </w:r>
    </w:p>
    <w:p w14:paraId="7AAD662D" w14:textId="2547C37B" w:rsidR="00D811A3" w:rsidRPr="00D811A3" w:rsidRDefault="00D811A3">
      <w:pPr>
        <w:pStyle w:val="Inhopg2"/>
        <w:tabs>
          <w:tab w:val="left" w:pos="72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1.5</w:t>
      </w:r>
      <w:r w:rsidRPr="00D811A3">
        <w:rPr>
          <w:rFonts w:ascii="Arial" w:eastAsiaTheme="minorEastAsia" w:hAnsi="Arial" w:cs="Arial"/>
          <w:noProof/>
          <w:sz w:val="22"/>
          <w:szCs w:val="22"/>
          <w:lang w:val="en-US" w:eastAsia="en-US"/>
        </w:rPr>
        <w:tab/>
      </w:r>
      <w:r w:rsidRPr="00D811A3">
        <w:rPr>
          <w:rFonts w:ascii="Arial" w:hAnsi="Arial" w:cs="Arial"/>
          <w:noProof/>
          <w:lang w:val="en-US"/>
        </w:rPr>
        <w:t>Evidence Base</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_Toc49330043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3</w:t>
      </w:r>
      <w:r w:rsidRPr="00D811A3">
        <w:rPr>
          <w:rFonts w:ascii="Arial" w:hAnsi="Arial" w:cs="Arial"/>
          <w:noProof/>
        </w:rPr>
        <w:fldChar w:fldCharType="end"/>
      </w:r>
    </w:p>
    <w:p w14:paraId="6935B339" w14:textId="4E9F7FC8" w:rsidR="00D811A3" w:rsidRPr="00D811A3" w:rsidRDefault="00D811A3">
      <w:pPr>
        <w:pStyle w:val="Inhopg2"/>
        <w:tabs>
          <w:tab w:val="left" w:pos="72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1.6</w:t>
      </w:r>
      <w:r w:rsidRPr="00D811A3">
        <w:rPr>
          <w:rFonts w:ascii="Arial" w:eastAsiaTheme="minorEastAsia" w:hAnsi="Arial" w:cs="Arial"/>
          <w:noProof/>
          <w:sz w:val="22"/>
          <w:szCs w:val="22"/>
          <w:lang w:val="en-US" w:eastAsia="en-US"/>
        </w:rPr>
        <w:tab/>
      </w:r>
      <w:r w:rsidRPr="00D811A3">
        <w:rPr>
          <w:rFonts w:ascii="Arial" w:hAnsi="Arial" w:cs="Arial"/>
          <w:noProof/>
          <w:lang w:val="en-US"/>
        </w:rPr>
        <w:t>Information Model</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_Toc49330044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4</w:t>
      </w:r>
      <w:r w:rsidRPr="00D811A3">
        <w:rPr>
          <w:rFonts w:ascii="Arial" w:hAnsi="Arial" w:cs="Arial"/>
          <w:noProof/>
        </w:rPr>
        <w:fldChar w:fldCharType="end"/>
      </w:r>
    </w:p>
    <w:p w14:paraId="4C297AAE" w14:textId="28CBDB0F" w:rsidR="00D811A3" w:rsidRPr="00D811A3" w:rsidRDefault="00D811A3">
      <w:pPr>
        <w:pStyle w:val="Inhopg2"/>
        <w:tabs>
          <w:tab w:val="left" w:pos="72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1.7</w:t>
      </w:r>
      <w:r w:rsidRPr="00D811A3">
        <w:rPr>
          <w:rFonts w:ascii="Arial" w:eastAsiaTheme="minorEastAsia" w:hAnsi="Arial" w:cs="Arial"/>
          <w:noProof/>
          <w:sz w:val="22"/>
          <w:szCs w:val="22"/>
          <w:lang w:val="en-US" w:eastAsia="en-US"/>
        </w:rPr>
        <w:tab/>
      </w:r>
      <w:r w:rsidRPr="00D811A3">
        <w:rPr>
          <w:rFonts w:ascii="Arial" w:hAnsi="Arial" w:cs="Arial"/>
          <w:noProof/>
          <w:lang w:val="en-US"/>
        </w:rPr>
        <w:t>Example Instances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_Toc49330045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19</w:t>
      </w:r>
      <w:r w:rsidRPr="00D811A3">
        <w:rPr>
          <w:rFonts w:ascii="Arial" w:hAnsi="Arial" w:cs="Arial"/>
          <w:noProof/>
        </w:rPr>
        <w:fldChar w:fldCharType="end"/>
      </w:r>
    </w:p>
    <w:p w14:paraId="6E545168" w14:textId="7D432844" w:rsidR="00D811A3" w:rsidRPr="00D811A3" w:rsidRDefault="00D811A3">
      <w:pPr>
        <w:pStyle w:val="Inhopg2"/>
        <w:tabs>
          <w:tab w:val="left" w:pos="72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1.8</w:t>
      </w:r>
      <w:r w:rsidRPr="00D811A3">
        <w:rPr>
          <w:rFonts w:ascii="Arial" w:eastAsiaTheme="minorEastAsia" w:hAnsi="Arial" w:cs="Arial"/>
          <w:noProof/>
          <w:sz w:val="22"/>
          <w:szCs w:val="22"/>
          <w:lang w:val="en-US" w:eastAsia="en-US"/>
        </w:rPr>
        <w:tab/>
      </w:r>
      <w:r w:rsidRPr="00D811A3">
        <w:rPr>
          <w:rFonts w:ascii="Arial" w:hAnsi="Arial" w:cs="Arial"/>
          <w:noProof/>
          <w:lang w:val="en-US"/>
        </w:rPr>
        <w:t>Instructions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_Toc49330046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19</w:t>
      </w:r>
      <w:r w:rsidRPr="00D811A3">
        <w:rPr>
          <w:rFonts w:ascii="Arial" w:hAnsi="Arial" w:cs="Arial"/>
          <w:noProof/>
        </w:rPr>
        <w:fldChar w:fldCharType="end"/>
      </w:r>
    </w:p>
    <w:p w14:paraId="33C3E7B6" w14:textId="561BC256" w:rsidR="00D811A3" w:rsidRPr="00D811A3" w:rsidRDefault="00D811A3">
      <w:pPr>
        <w:pStyle w:val="Inhopg2"/>
        <w:tabs>
          <w:tab w:val="left" w:pos="72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1.9</w:t>
      </w:r>
      <w:r w:rsidRPr="00D811A3">
        <w:rPr>
          <w:rFonts w:ascii="Arial" w:eastAsiaTheme="minorEastAsia" w:hAnsi="Arial" w:cs="Arial"/>
          <w:noProof/>
          <w:sz w:val="22"/>
          <w:szCs w:val="22"/>
          <w:lang w:val="en-US" w:eastAsia="en-US"/>
        </w:rPr>
        <w:tab/>
      </w:r>
      <w:r w:rsidRPr="00D811A3">
        <w:rPr>
          <w:rFonts w:ascii="Arial" w:hAnsi="Arial" w:cs="Arial"/>
          <w:noProof/>
          <w:lang w:val="en-US"/>
        </w:rPr>
        <w:t>Interpretation</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_Toc49330047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19</w:t>
      </w:r>
      <w:r w:rsidRPr="00D811A3">
        <w:rPr>
          <w:rFonts w:ascii="Arial" w:hAnsi="Arial" w:cs="Arial"/>
          <w:noProof/>
        </w:rPr>
        <w:fldChar w:fldCharType="end"/>
      </w:r>
    </w:p>
    <w:p w14:paraId="7D9CFE5D" w14:textId="7EF49584"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1.10</w:t>
      </w:r>
      <w:r w:rsidRPr="00D811A3">
        <w:rPr>
          <w:rFonts w:ascii="Arial" w:eastAsiaTheme="minorEastAsia" w:hAnsi="Arial" w:cs="Arial"/>
          <w:noProof/>
          <w:sz w:val="22"/>
          <w:szCs w:val="22"/>
          <w:lang w:val="en-US" w:eastAsia="en-US"/>
        </w:rPr>
        <w:tab/>
      </w:r>
      <w:r w:rsidRPr="00D811A3">
        <w:rPr>
          <w:rFonts w:ascii="Arial" w:hAnsi="Arial" w:cs="Arial"/>
          <w:noProof/>
          <w:lang w:val="en-US"/>
        </w:rPr>
        <w:t>Care Process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_Toc49330048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19</w:t>
      </w:r>
      <w:r w:rsidRPr="00D811A3">
        <w:rPr>
          <w:rFonts w:ascii="Arial" w:hAnsi="Arial" w:cs="Arial"/>
          <w:noProof/>
        </w:rPr>
        <w:fldChar w:fldCharType="end"/>
      </w:r>
    </w:p>
    <w:p w14:paraId="0AD74068" w14:textId="73ED4D4D"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1.11</w:t>
      </w:r>
      <w:r w:rsidRPr="00D811A3">
        <w:rPr>
          <w:rFonts w:ascii="Arial" w:eastAsiaTheme="minorEastAsia" w:hAnsi="Arial" w:cs="Arial"/>
          <w:noProof/>
          <w:sz w:val="22"/>
          <w:szCs w:val="22"/>
          <w:lang w:val="en-US" w:eastAsia="en-US"/>
        </w:rPr>
        <w:tab/>
      </w:r>
      <w:r w:rsidRPr="00D811A3">
        <w:rPr>
          <w:rFonts w:ascii="Arial" w:hAnsi="Arial" w:cs="Arial"/>
          <w:noProof/>
          <w:lang w:val="en-US"/>
        </w:rPr>
        <w:t>Example of the Instrument</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_Toc49330049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19</w:t>
      </w:r>
      <w:r w:rsidRPr="00D811A3">
        <w:rPr>
          <w:rFonts w:ascii="Arial" w:hAnsi="Arial" w:cs="Arial"/>
          <w:noProof/>
        </w:rPr>
        <w:fldChar w:fldCharType="end"/>
      </w:r>
    </w:p>
    <w:p w14:paraId="7ECE8AC1" w14:textId="104AF7E9"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1.12</w:t>
      </w:r>
      <w:r w:rsidRPr="00D811A3">
        <w:rPr>
          <w:rFonts w:ascii="Arial" w:eastAsiaTheme="minorEastAsia" w:hAnsi="Arial" w:cs="Arial"/>
          <w:noProof/>
          <w:sz w:val="22"/>
          <w:szCs w:val="22"/>
          <w:lang w:val="en-US" w:eastAsia="en-US"/>
        </w:rPr>
        <w:tab/>
      </w:r>
      <w:r w:rsidRPr="00D811A3">
        <w:rPr>
          <w:rFonts w:ascii="Arial" w:hAnsi="Arial" w:cs="Arial"/>
          <w:noProof/>
          <w:lang w:val="en-US"/>
        </w:rPr>
        <w:t>Constraints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_Toc49330050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54ADF810" w14:textId="2889DEC2"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1.13</w:t>
      </w:r>
      <w:r w:rsidRPr="00D811A3">
        <w:rPr>
          <w:rFonts w:ascii="Arial" w:eastAsiaTheme="minorEastAsia" w:hAnsi="Arial" w:cs="Arial"/>
          <w:noProof/>
          <w:sz w:val="22"/>
          <w:szCs w:val="22"/>
          <w:lang w:val="en-US" w:eastAsia="en-US"/>
        </w:rPr>
        <w:tab/>
      </w:r>
      <w:r w:rsidRPr="00D811A3">
        <w:rPr>
          <w:rFonts w:ascii="Arial" w:hAnsi="Arial" w:cs="Arial"/>
          <w:noProof/>
          <w:lang w:val="en-US"/>
        </w:rPr>
        <w:t>Issues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_Toc49330051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311251A9" w14:textId="28143229"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1.14</w:t>
      </w:r>
      <w:r w:rsidRPr="00D811A3">
        <w:rPr>
          <w:rFonts w:ascii="Arial" w:eastAsiaTheme="minorEastAsia" w:hAnsi="Arial" w:cs="Arial"/>
          <w:noProof/>
          <w:sz w:val="22"/>
          <w:szCs w:val="22"/>
          <w:lang w:val="en-US" w:eastAsia="en-US"/>
        </w:rPr>
        <w:tab/>
      </w:r>
      <w:r w:rsidRPr="00D811A3">
        <w:rPr>
          <w:rFonts w:ascii="Arial" w:hAnsi="Arial" w:cs="Arial"/>
          <w:noProof/>
          <w:lang w:val="en-US"/>
        </w:rPr>
        <w:t>References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_Toc49330052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26D37DB0" w14:textId="1FAD72C3"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1.15</w:t>
      </w:r>
      <w:r w:rsidRPr="00D811A3">
        <w:rPr>
          <w:rFonts w:ascii="Arial" w:eastAsiaTheme="minorEastAsia" w:hAnsi="Arial" w:cs="Arial"/>
          <w:noProof/>
          <w:sz w:val="22"/>
          <w:szCs w:val="22"/>
          <w:lang w:val="en-US" w:eastAsia="en-US"/>
        </w:rPr>
        <w:tab/>
      </w:r>
      <w:r w:rsidRPr="00D811A3">
        <w:rPr>
          <w:rFonts w:ascii="Arial" w:hAnsi="Arial" w:cs="Arial"/>
          <w:noProof/>
          <w:lang w:val="en-US"/>
        </w:rPr>
        <w:t>Functional Model</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_Toc49330053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1A8992BF" w14:textId="661E93BC"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1.16</w:t>
      </w:r>
      <w:r w:rsidRPr="00D811A3">
        <w:rPr>
          <w:rFonts w:ascii="Arial" w:eastAsiaTheme="minorEastAsia" w:hAnsi="Arial" w:cs="Arial"/>
          <w:noProof/>
          <w:sz w:val="22"/>
          <w:szCs w:val="22"/>
          <w:lang w:val="en-US" w:eastAsia="en-US"/>
        </w:rPr>
        <w:tab/>
      </w:r>
      <w:r w:rsidRPr="00D811A3">
        <w:rPr>
          <w:rFonts w:ascii="Arial" w:hAnsi="Arial" w:cs="Arial"/>
          <w:noProof/>
          <w:lang w:val="en-US"/>
        </w:rPr>
        <w:t>Traceability to other Standards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_Toc49330054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2ACF59A4" w14:textId="5B1DE491"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1.17</w:t>
      </w:r>
      <w:r w:rsidRPr="00D811A3">
        <w:rPr>
          <w:rFonts w:ascii="Arial" w:eastAsiaTheme="minorEastAsia" w:hAnsi="Arial" w:cs="Arial"/>
          <w:noProof/>
          <w:sz w:val="22"/>
          <w:szCs w:val="22"/>
          <w:lang w:val="en-US" w:eastAsia="en-US"/>
        </w:rPr>
        <w:tab/>
      </w:r>
      <w:r w:rsidRPr="00D811A3">
        <w:rPr>
          <w:rFonts w:ascii="Arial" w:hAnsi="Arial" w:cs="Arial"/>
          <w:noProof/>
          <w:lang w:val="en-US"/>
        </w:rPr>
        <w:t>Disclaimer</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_Toc49330055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6FAEC184" w14:textId="463540B6"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1.18</w:t>
      </w:r>
      <w:r w:rsidRPr="00D811A3">
        <w:rPr>
          <w:rFonts w:ascii="Arial" w:eastAsiaTheme="minorEastAsia" w:hAnsi="Arial" w:cs="Arial"/>
          <w:noProof/>
          <w:sz w:val="22"/>
          <w:szCs w:val="22"/>
          <w:lang w:val="en-US" w:eastAsia="en-US"/>
        </w:rPr>
        <w:tab/>
      </w:r>
      <w:r w:rsidRPr="00D811A3">
        <w:rPr>
          <w:rFonts w:ascii="Arial" w:hAnsi="Arial" w:cs="Arial"/>
          <w:noProof/>
          <w:lang w:val="en-US"/>
        </w:rPr>
        <w:t>Terms of Use</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_Toc49330056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1E42D619" w14:textId="72A8066B" w:rsidR="00D811A3" w:rsidRPr="00D811A3" w:rsidRDefault="00D811A3">
      <w:pPr>
        <w:pStyle w:val="Inhopg2"/>
        <w:tabs>
          <w:tab w:val="left" w:pos="900"/>
          <w:tab w:val="right" w:leader="dot" w:pos="9732"/>
        </w:tabs>
        <w:rPr>
          <w:rFonts w:ascii="Arial" w:eastAsiaTheme="minorEastAsia" w:hAnsi="Arial" w:cs="Arial"/>
          <w:noProof/>
          <w:sz w:val="22"/>
          <w:szCs w:val="22"/>
          <w:lang w:val="en-US" w:eastAsia="en-US"/>
        </w:rPr>
      </w:pPr>
      <w:r w:rsidRPr="00D811A3">
        <w:rPr>
          <w:rFonts w:ascii="Arial" w:hAnsi="Arial" w:cs="Arial"/>
          <w:noProof/>
          <w:lang w:val="en-US"/>
        </w:rPr>
        <w:t>1.19</w:t>
      </w:r>
      <w:r w:rsidRPr="00D811A3">
        <w:rPr>
          <w:rFonts w:ascii="Arial" w:eastAsiaTheme="minorEastAsia" w:hAnsi="Arial" w:cs="Arial"/>
          <w:noProof/>
          <w:sz w:val="22"/>
          <w:szCs w:val="22"/>
          <w:lang w:val="en-US" w:eastAsia="en-US"/>
        </w:rPr>
        <w:tab/>
      </w:r>
      <w:r w:rsidRPr="00D811A3">
        <w:rPr>
          <w:rFonts w:ascii="Arial" w:hAnsi="Arial" w:cs="Arial"/>
          <w:noProof/>
          <w:lang w:val="en-US"/>
        </w:rPr>
        <w:t>Copyrights</w:t>
      </w:r>
      <w:r w:rsidRPr="00D811A3">
        <w:rPr>
          <w:rFonts w:ascii="Arial" w:hAnsi="Arial" w:cs="Arial"/>
          <w:noProof/>
          <w:lang w:val="en-US"/>
        </w:rPr>
        <w:tab/>
      </w:r>
      <w:r w:rsidRPr="00D811A3">
        <w:rPr>
          <w:rFonts w:ascii="Arial" w:hAnsi="Arial" w:cs="Arial"/>
          <w:noProof/>
        </w:rPr>
        <w:fldChar w:fldCharType="begin"/>
      </w:r>
      <w:r w:rsidRPr="00D811A3">
        <w:rPr>
          <w:rFonts w:ascii="Arial" w:hAnsi="Arial" w:cs="Arial"/>
          <w:noProof/>
          <w:lang w:val="en-US"/>
        </w:rPr>
        <w:instrText xml:space="preserve"> PAGEREF _Toc49330057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lang w:val="en-US"/>
        </w:rPr>
        <w:t>21</w:t>
      </w:r>
      <w:r w:rsidRPr="00D811A3">
        <w:rPr>
          <w:rFonts w:ascii="Arial" w:hAnsi="Arial" w:cs="Arial"/>
          <w:noProof/>
        </w:rPr>
        <w:fldChar w:fldCharType="end"/>
      </w:r>
    </w:p>
    <w:p w14:paraId="051C3B5A" w14:textId="0424C2AF" w:rsidR="00D811A3" w:rsidRPr="00D811A3" w:rsidRDefault="00D811A3">
      <w:pPr>
        <w:pStyle w:val="Inhopg1"/>
        <w:tabs>
          <w:tab w:val="left" w:pos="540"/>
          <w:tab w:val="right" w:leader="dot" w:pos="9732"/>
        </w:tabs>
        <w:rPr>
          <w:rFonts w:ascii="Arial" w:eastAsiaTheme="minorEastAsia" w:hAnsi="Arial" w:cs="Arial"/>
          <w:b w:val="0"/>
          <w:noProof/>
          <w:sz w:val="22"/>
          <w:szCs w:val="22"/>
          <w:lang w:val="en-US" w:eastAsia="en-US"/>
        </w:rPr>
      </w:pPr>
      <w:r w:rsidRPr="00D811A3">
        <w:rPr>
          <w:rFonts w:ascii="Arial" w:hAnsi="Arial" w:cs="Arial"/>
          <w:noProof/>
        </w:rPr>
        <w:t>2.</w:t>
      </w:r>
      <w:r w:rsidRPr="00D811A3">
        <w:rPr>
          <w:rFonts w:ascii="Arial" w:eastAsiaTheme="minorEastAsia" w:hAnsi="Arial" w:cs="Arial"/>
          <w:b w:val="0"/>
          <w:noProof/>
          <w:sz w:val="22"/>
          <w:szCs w:val="22"/>
          <w:lang w:val="en-US" w:eastAsia="en-US"/>
        </w:rPr>
        <w:tab/>
      </w:r>
      <w:r w:rsidRPr="00D811A3">
        <w:rPr>
          <w:rFonts w:ascii="Arial" w:eastAsia="Arial" w:hAnsi="Arial" w:cs="Arial"/>
          <w:noProof/>
        </w:rPr>
        <w:t>Meta informatie nl.denederlandseggz.Risicotaxatie-instrument-HKT-R-v0.9</w:t>
      </w:r>
      <w:r w:rsidRPr="00D811A3">
        <w:rPr>
          <w:rFonts w:ascii="Arial" w:hAnsi="Arial" w:cs="Arial"/>
          <w:noProof/>
        </w:rPr>
        <w:tab/>
      </w:r>
      <w:r w:rsidRPr="00D811A3">
        <w:rPr>
          <w:rFonts w:ascii="Arial" w:hAnsi="Arial" w:cs="Arial"/>
          <w:noProof/>
        </w:rPr>
        <w:fldChar w:fldCharType="begin"/>
      </w:r>
      <w:r w:rsidRPr="00D811A3">
        <w:rPr>
          <w:rFonts w:ascii="Arial" w:hAnsi="Arial" w:cs="Arial"/>
          <w:noProof/>
        </w:rPr>
        <w:instrText xml:space="preserve"> PAGEREF _Toc49330058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rPr>
        <w:t>22</w:t>
      </w:r>
      <w:r w:rsidRPr="00D811A3">
        <w:rPr>
          <w:rFonts w:ascii="Arial" w:hAnsi="Arial" w:cs="Arial"/>
          <w:noProof/>
        </w:rPr>
        <w:fldChar w:fldCharType="end"/>
      </w:r>
    </w:p>
    <w:p w14:paraId="271D9D00" w14:textId="4BEF6E7D" w:rsidR="00D811A3" w:rsidRPr="00D811A3" w:rsidRDefault="00D811A3">
      <w:pPr>
        <w:pStyle w:val="Inhopg2"/>
        <w:tabs>
          <w:tab w:val="left" w:pos="720"/>
          <w:tab w:val="right" w:leader="dot" w:pos="9732"/>
        </w:tabs>
        <w:rPr>
          <w:rFonts w:ascii="Arial" w:eastAsiaTheme="minorEastAsia" w:hAnsi="Arial" w:cs="Arial"/>
          <w:noProof/>
          <w:sz w:val="22"/>
          <w:szCs w:val="22"/>
          <w:lang w:val="en-US" w:eastAsia="en-US"/>
        </w:rPr>
      </w:pPr>
      <w:r w:rsidRPr="00D811A3">
        <w:rPr>
          <w:rFonts w:ascii="Arial" w:hAnsi="Arial" w:cs="Arial"/>
          <w:noProof/>
        </w:rPr>
        <w:t>2.1</w:t>
      </w:r>
      <w:r w:rsidRPr="00D811A3">
        <w:rPr>
          <w:rFonts w:ascii="Arial" w:eastAsiaTheme="minorEastAsia" w:hAnsi="Arial" w:cs="Arial"/>
          <w:noProof/>
          <w:sz w:val="22"/>
          <w:szCs w:val="22"/>
          <w:lang w:val="en-US" w:eastAsia="en-US"/>
        </w:rPr>
        <w:tab/>
      </w:r>
      <w:r w:rsidRPr="00D811A3">
        <w:rPr>
          <w:rFonts w:ascii="Arial" w:hAnsi="Arial" w:cs="Arial"/>
          <w:noProof/>
        </w:rPr>
        <w:t>Revision History</w:t>
      </w:r>
      <w:r w:rsidRPr="00D811A3">
        <w:rPr>
          <w:rFonts w:ascii="Arial" w:hAnsi="Arial" w:cs="Arial"/>
          <w:noProof/>
        </w:rPr>
        <w:tab/>
      </w:r>
      <w:r w:rsidRPr="00D811A3">
        <w:rPr>
          <w:rFonts w:ascii="Arial" w:hAnsi="Arial" w:cs="Arial"/>
          <w:noProof/>
        </w:rPr>
        <w:fldChar w:fldCharType="begin"/>
      </w:r>
      <w:r w:rsidRPr="00D811A3">
        <w:rPr>
          <w:rFonts w:ascii="Arial" w:hAnsi="Arial" w:cs="Arial"/>
          <w:noProof/>
        </w:rPr>
        <w:instrText xml:space="preserve"> PAGEREF _Toc49330059 \h </w:instrText>
      </w:r>
      <w:r w:rsidRPr="00D811A3">
        <w:rPr>
          <w:rFonts w:ascii="Arial" w:hAnsi="Arial" w:cs="Arial"/>
          <w:noProof/>
        </w:rPr>
      </w:r>
      <w:r w:rsidRPr="00D811A3">
        <w:rPr>
          <w:rFonts w:ascii="Arial" w:hAnsi="Arial" w:cs="Arial"/>
          <w:noProof/>
        </w:rPr>
        <w:fldChar w:fldCharType="separate"/>
      </w:r>
      <w:r w:rsidRPr="00D811A3">
        <w:rPr>
          <w:rFonts w:ascii="Arial" w:hAnsi="Arial" w:cs="Arial"/>
          <w:noProof/>
        </w:rPr>
        <w:t>22</w:t>
      </w:r>
      <w:r w:rsidRPr="00D811A3">
        <w:rPr>
          <w:rFonts w:ascii="Arial" w:hAnsi="Arial" w:cs="Arial"/>
          <w:noProof/>
        </w:rPr>
        <w:fldChar w:fldCharType="end"/>
      </w:r>
    </w:p>
    <w:p w14:paraId="034C7629" w14:textId="361CD068" w:rsidR="00340B1E" w:rsidRPr="0097289B" w:rsidRDefault="00FA4D6C">
      <w:pPr>
        <w:pStyle w:val="Inhopg2"/>
        <w:tabs>
          <w:tab w:val="right" w:leader="dot" w:pos="8280"/>
        </w:tabs>
        <w:rPr>
          <w:rFonts w:ascii="Arial" w:hAnsi="Arial" w:cs="Arial"/>
        </w:rPr>
      </w:pPr>
      <w:r w:rsidRPr="00D811A3">
        <w:rPr>
          <w:rFonts w:ascii="Arial" w:hAnsi="Arial" w:cs="Arial"/>
        </w:rPr>
        <w:fldChar w:fldCharType="end"/>
      </w:r>
    </w:p>
    <w:p w14:paraId="275DBD31" w14:textId="77777777" w:rsidR="00340B1E" w:rsidRPr="0097289B" w:rsidRDefault="00340B1E">
      <w:pPr>
        <w:pStyle w:val="Inhopg1"/>
        <w:tabs>
          <w:tab w:val="right" w:leader="dot" w:pos="8925"/>
        </w:tabs>
        <w:spacing w:before="0" w:after="0"/>
        <w:ind w:right="0"/>
        <w:rPr>
          <w:rFonts w:ascii="Arial" w:eastAsia="Calibri" w:hAnsi="Arial" w:cs="Arial"/>
          <w:sz w:val="22"/>
          <w:szCs w:val="22"/>
        </w:rPr>
      </w:pPr>
    </w:p>
    <w:p w14:paraId="522FC06B" w14:textId="77777777" w:rsidR="00340B1E" w:rsidRPr="0097289B" w:rsidRDefault="00FA4D6C">
      <w:pPr>
        <w:pStyle w:val="Voettekst"/>
        <w:jc w:val="left"/>
        <w:rPr>
          <w:rFonts w:ascii="Arial" w:hAnsi="Arial" w:cs="Arial"/>
        </w:rPr>
      </w:pPr>
      <w:r w:rsidRPr="0097289B">
        <w:rPr>
          <w:rFonts w:ascii="Arial" w:eastAsia="Arial" w:hAnsi="Arial" w:cs="Arial"/>
          <w:sz w:val="20"/>
          <w:szCs w:val="20"/>
        </w:rPr>
        <w:br w:type="page"/>
      </w:r>
    </w:p>
    <w:p w14:paraId="0CF59B85" w14:textId="5D893589" w:rsidR="00340B1E" w:rsidRPr="0097289B" w:rsidRDefault="00FA4D6C">
      <w:pPr>
        <w:pStyle w:val="Kop1"/>
        <w:numPr>
          <w:ilvl w:val="0"/>
          <w:numId w:val="1"/>
        </w:numPr>
        <w:spacing w:before="240" w:after="60"/>
        <w:ind w:left="360" w:hanging="360"/>
        <w:rPr>
          <w:rFonts w:ascii="Arial" w:eastAsia="Arial" w:hAnsi="Arial" w:cs="Arial"/>
          <w:color w:val="004080"/>
          <w:sz w:val="32"/>
          <w:szCs w:val="32"/>
        </w:rPr>
      </w:pPr>
      <w:bookmarkStart w:id="0" w:name="NL_GGZNEDERLAND_RISICOTAXATIE_INSTRUMENT"/>
      <w:bookmarkStart w:id="1" w:name="BKM_8B479DD0_17F0_4461_B263_8818AE0A013F"/>
      <w:bookmarkStart w:id="2" w:name="_Toc49330038"/>
      <w:r w:rsidRPr="0097289B">
        <w:rPr>
          <w:rFonts w:ascii="Arial" w:eastAsia="Arial" w:hAnsi="Arial" w:cs="Arial"/>
          <w:color w:val="004080"/>
          <w:sz w:val="32"/>
          <w:szCs w:val="32"/>
        </w:rPr>
        <w:lastRenderedPageBreak/>
        <w:t>nl.</w:t>
      </w:r>
      <w:r w:rsidR="0019068D" w:rsidRPr="0097289B">
        <w:rPr>
          <w:rFonts w:ascii="Arial" w:eastAsia="Arial" w:hAnsi="Arial" w:cs="Arial"/>
          <w:color w:val="004080"/>
          <w:sz w:val="32"/>
          <w:szCs w:val="32"/>
        </w:rPr>
        <w:t>de</w:t>
      </w:r>
      <w:r w:rsidRPr="0097289B">
        <w:rPr>
          <w:rFonts w:ascii="Arial" w:eastAsia="Arial" w:hAnsi="Arial" w:cs="Arial"/>
          <w:color w:val="004080"/>
          <w:sz w:val="32"/>
          <w:szCs w:val="32"/>
        </w:rPr>
        <w:t>nederland</w:t>
      </w:r>
      <w:r w:rsidR="0019068D" w:rsidRPr="0097289B">
        <w:rPr>
          <w:rFonts w:ascii="Arial" w:eastAsia="Arial" w:hAnsi="Arial" w:cs="Arial"/>
          <w:color w:val="004080"/>
          <w:sz w:val="32"/>
          <w:szCs w:val="32"/>
        </w:rPr>
        <w:t>seggz</w:t>
      </w:r>
      <w:r w:rsidRPr="0097289B">
        <w:rPr>
          <w:rFonts w:ascii="Arial" w:eastAsia="Arial" w:hAnsi="Arial" w:cs="Arial"/>
          <w:color w:val="004080"/>
          <w:sz w:val="32"/>
          <w:szCs w:val="32"/>
        </w:rPr>
        <w:t>.Risicotaxatie-instrument-HKT-R-v0.</w:t>
      </w:r>
      <w:r w:rsidR="00747B4E" w:rsidRPr="0097289B">
        <w:rPr>
          <w:rFonts w:ascii="Arial" w:eastAsia="Arial" w:hAnsi="Arial" w:cs="Arial"/>
          <w:color w:val="004080"/>
          <w:sz w:val="32"/>
          <w:szCs w:val="32"/>
        </w:rPr>
        <w:t>9</w:t>
      </w:r>
      <w:bookmarkEnd w:id="2"/>
    </w:p>
    <w:p w14:paraId="5DA77559" w14:textId="77777777" w:rsidR="00340B1E" w:rsidRPr="0097289B" w:rsidRDefault="00340B1E">
      <w:pPr>
        <w:rPr>
          <w:rFonts w:eastAsia="Calibri"/>
          <w:color w:val="000000"/>
          <w:sz w:val="22"/>
          <w:szCs w:val="22"/>
        </w:rPr>
      </w:pPr>
    </w:p>
    <w:p w14:paraId="7C4DB789" w14:textId="77777777" w:rsidR="00340B1E" w:rsidRPr="0097289B" w:rsidRDefault="00FA4D6C">
      <w:pPr>
        <w:pStyle w:val="Kop2"/>
        <w:numPr>
          <w:ilvl w:val="1"/>
          <w:numId w:val="1"/>
        </w:numPr>
        <w:rPr>
          <w:rFonts w:ascii="Arial" w:hAnsi="Arial" w:cs="Arial"/>
          <w:color w:val="004080"/>
        </w:rPr>
      </w:pPr>
      <w:bookmarkStart w:id="3" w:name="CONCEPT"/>
      <w:bookmarkStart w:id="4" w:name="BKM_9A956FED_A321_4639_B0D6_DE24AF73C533"/>
      <w:bookmarkStart w:id="5" w:name="_Toc49330039"/>
      <w:r w:rsidRPr="0097289B">
        <w:rPr>
          <w:rFonts w:ascii="Arial" w:hAnsi="Arial" w:cs="Arial"/>
          <w:color w:val="004080"/>
        </w:rPr>
        <w:t>Concept</w:t>
      </w:r>
      <w:bookmarkEnd w:id="5"/>
    </w:p>
    <w:p w14:paraId="25B99291" w14:textId="0A24EA7E" w:rsidR="00340B1E" w:rsidRPr="00C7657D" w:rsidRDefault="00FA4D6C" w:rsidP="00C7657D">
      <w:pPr>
        <w:jc w:val="both"/>
        <w:rPr>
          <w:rFonts w:eastAsia="Calibri"/>
          <w:color w:val="000000"/>
          <w:sz w:val="20"/>
          <w:szCs w:val="20"/>
        </w:rPr>
      </w:pPr>
      <w:r w:rsidRPr="00C7657D">
        <w:rPr>
          <w:rFonts w:eastAsia="Calibri"/>
          <w:color w:val="000000"/>
          <w:sz w:val="20"/>
          <w:szCs w:val="20"/>
        </w:rPr>
        <w:t xml:space="preserve">In de forensische psychiatrie is het zo betrouwbaar mogelijk inschatten van de recidiverisico’s van </w:t>
      </w:r>
      <w:r w:rsidR="000776A7" w:rsidRPr="00C7657D">
        <w:rPr>
          <w:rFonts w:eastAsia="Calibri"/>
          <w:color w:val="000000"/>
          <w:sz w:val="20"/>
          <w:szCs w:val="20"/>
        </w:rPr>
        <w:t>patiënten</w:t>
      </w:r>
      <w:r w:rsidRPr="00C7657D">
        <w:rPr>
          <w:rFonts w:eastAsia="Calibri"/>
          <w:color w:val="000000"/>
          <w:sz w:val="20"/>
          <w:szCs w:val="20"/>
        </w:rPr>
        <w:t xml:space="preserve"> cruciaal. Om te kunnen beoordelen of een patiënt veilig op verlof kan of kan terugkeren naar de samenleving wordt gewerkt met risicotaxatie-instrumenten.</w:t>
      </w:r>
      <w:r w:rsidR="000776A7" w:rsidRPr="00C7657D">
        <w:rPr>
          <w:rFonts w:eastAsia="Calibri"/>
          <w:color w:val="000000"/>
          <w:sz w:val="20"/>
          <w:szCs w:val="20"/>
        </w:rPr>
        <w:t xml:space="preserve"> </w:t>
      </w:r>
      <w:r w:rsidRPr="00C7657D">
        <w:rPr>
          <w:rFonts w:eastAsia="Calibri"/>
          <w:color w:val="000000"/>
          <w:sz w:val="20"/>
          <w:szCs w:val="20"/>
        </w:rPr>
        <w:t>De HKT-R (Historisch, Klinisch, Toekomst – Revisie) is een van de twee belangrijkste risicotaxatie-instrumenten voor klinisch opgenomen forensische patiënten.</w:t>
      </w:r>
    </w:p>
    <w:bookmarkEnd w:id="3"/>
    <w:bookmarkEnd w:id="4"/>
    <w:p w14:paraId="249391BC" w14:textId="77777777" w:rsidR="00340B1E" w:rsidRPr="0097289B" w:rsidRDefault="00340B1E">
      <w:pPr>
        <w:rPr>
          <w:rFonts w:eastAsia="Calibri"/>
          <w:color w:val="000000"/>
          <w:sz w:val="22"/>
          <w:szCs w:val="22"/>
        </w:rPr>
      </w:pPr>
    </w:p>
    <w:p w14:paraId="4C4A8DD2" w14:textId="77777777" w:rsidR="00340B1E" w:rsidRPr="0097289B" w:rsidRDefault="00FA4D6C">
      <w:pPr>
        <w:pStyle w:val="Kop2"/>
        <w:numPr>
          <w:ilvl w:val="1"/>
          <w:numId w:val="1"/>
        </w:numPr>
        <w:rPr>
          <w:rFonts w:ascii="Arial" w:hAnsi="Arial" w:cs="Arial"/>
          <w:color w:val="004080"/>
        </w:rPr>
      </w:pPr>
      <w:bookmarkStart w:id="6" w:name="MINDMAP"/>
      <w:bookmarkStart w:id="7" w:name="BKM_D6FE830A_20B0_4854_B832_4A21F1F41772"/>
      <w:bookmarkStart w:id="8" w:name="_Toc49330040"/>
      <w:r w:rsidRPr="0097289B">
        <w:rPr>
          <w:rFonts w:ascii="Arial" w:hAnsi="Arial" w:cs="Arial"/>
          <w:color w:val="004080"/>
        </w:rPr>
        <w:t>Mindmap</w:t>
      </w:r>
      <w:bookmarkEnd w:id="8"/>
    </w:p>
    <w:p w14:paraId="0EFB0E4F" w14:textId="77777777" w:rsidR="00340B1E" w:rsidRPr="0097289B" w:rsidRDefault="00FA4D6C">
      <w:pPr>
        <w:pStyle w:val="Kop2"/>
        <w:numPr>
          <w:ilvl w:val="1"/>
          <w:numId w:val="1"/>
        </w:numPr>
        <w:rPr>
          <w:rFonts w:ascii="Arial" w:hAnsi="Arial" w:cs="Arial"/>
          <w:color w:val="004080"/>
        </w:rPr>
      </w:pPr>
      <w:bookmarkStart w:id="9" w:name="PURPOSE"/>
      <w:bookmarkStart w:id="10" w:name="BKM_94B9583B_35A9_49E5_A233_4B352209F9F4"/>
      <w:bookmarkStart w:id="11" w:name="_Toc49330041"/>
      <w:bookmarkEnd w:id="6"/>
      <w:bookmarkEnd w:id="7"/>
      <w:proofErr w:type="spellStart"/>
      <w:r w:rsidRPr="0097289B">
        <w:rPr>
          <w:rFonts w:ascii="Arial" w:hAnsi="Arial" w:cs="Arial"/>
          <w:color w:val="004080"/>
        </w:rPr>
        <w:t>Purpose</w:t>
      </w:r>
      <w:bookmarkEnd w:id="11"/>
      <w:proofErr w:type="spellEnd"/>
    </w:p>
    <w:p w14:paraId="577C29BE" w14:textId="6597455C" w:rsidR="00340B1E" w:rsidRPr="0097289B" w:rsidRDefault="00FA4D6C" w:rsidP="00360567">
      <w:pPr>
        <w:jc w:val="both"/>
        <w:rPr>
          <w:rFonts w:eastAsia="Calibri"/>
          <w:color w:val="000000"/>
          <w:sz w:val="20"/>
          <w:szCs w:val="20"/>
        </w:rPr>
      </w:pPr>
      <w:r w:rsidRPr="0097289B">
        <w:rPr>
          <w:rFonts w:eastAsia="Calibri"/>
          <w:color w:val="000000"/>
          <w:sz w:val="20"/>
          <w:szCs w:val="20"/>
        </w:rPr>
        <w:t xml:space="preserve">Het doel is het beoordelen of een patiënt veilig op verlof kan of kan terugkeren naar de samenleving. De handleiding formuleert dit als volgt: "De HKT-R is een gestructureerd professioneel </w:t>
      </w:r>
      <w:proofErr w:type="spellStart"/>
      <w:r w:rsidRPr="0097289B">
        <w:rPr>
          <w:rFonts w:eastAsia="Calibri"/>
          <w:color w:val="000000"/>
          <w:sz w:val="20"/>
          <w:szCs w:val="20"/>
        </w:rPr>
        <w:t>risicotaxatieinstrument</w:t>
      </w:r>
      <w:proofErr w:type="spellEnd"/>
      <w:r w:rsidRPr="0097289B">
        <w:rPr>
          <w:rFonts w:eastAsia="Calibri"/>
          <w:color w:val="000000"/>
          <w:sz w:val="20"/>
          <w:szCs w:val="20"/>
        </w:rPr>
        <w:t xml:space="preserve"> ter ondersteuning van het klinisch gewogen eindoordeel over het risico op gewelddadige recidive van forensisch psychiatrische patiënten".</w:t>
      </w:r>
      <w:bookmarkEnd w:id="9"/>
      <w:bookmarkEnd w:id="10"/>
    </w:p>
    <w:p w14:paraId="515A4892" w14:textId="77777777" w:rsidR="00340B1E" w:rsidRPr="0097289B" w:rsidRDefault="00340B1E">
      <w:pPr>
        <w:rPr>
          <w:rFonts w:eastAsia="Calibri"/>
          <w:color w:val="000000"/>
          <w:sz w:val="22"/>
          <w:szCs w:val="22"/>
        </w:rPr>
      </w:pPr>
    </w:p>
    <w:p w14:paraId="0F9EEE1F" w14:textId="77777777" w:rsidR="00340B1E" w:rsidRPr="0097289B" w:rsidRDefault="00FA4D6C">
      <w:pPr>
        <w:pStyle w:val="Kop2"/>
        <w:numPr>
          <w:ilvl w:val="1"/>
          <w:numId w:val="1"/>
        </w:numPr>
        <w:rPr>
          <w:rFonts w:ascii="Arial" w:hAnsi="Arial" w:cs="Arial"/>
          <w:color w:val="004080"/>
        </w:rPr>
      </w:pPr>
      <w:bookmarkStart w:id="12" w:name="PATIENT_POPULATION"/>
      <w:bookmarkStart w:id="13" w:name="BKM_1ACC9740_3E89_4AF8_8BBC_B28D3CD7134A"/>
      <w:bookmarkStart w:id="14" w:name="_Toc49330042"/>
      <w:r w:rsidRPr="0097289B">
        <w:rPr>
          <w:rFonts w:ascii="Arial" w:hAnsi="Arial" w:cs="Arial"/>
          <w:color w:val="004080"/>
        </w:rPr>
        <w:t xml:space="preserve">Patient </w:t>
      </w:r>
      <w:proofErr w:type="spellStart"/>
      <w:r w:rsidRPr="0097289B">
        <w:rPr>
          <w:rFonts w:ascii="Arial" w:hAnsi="Arial" w:cs="Arial"/>
          <w:color w:val="004080"/>
        </w:rPr>
        <w:t>Population</w:t>
      </w:r>
      <w:bookmarkEnd w:id="14"/>
      <w:proofErr w:type="spellEnd"/>
    </w:p>
    <w:p w14:paraId="2F35D823" w14:textId="7C8FE61B" w:rsidR="00340B1E" w:rsidRPr="0097289B" w:rsidRDefault="00FA4D6C" w:rsidP="00360567">
      <w:pPr>
        <w:jc w:val="both"/>
        <w:rPr>
          <w:rFonts w:eastAsia="Calibri"/>
          <w:color w:val="000000"/>
          <w:sz w:val="20"/>
          <w:szCs w:val="20"/>
        </w:rPr>
      </w:pPr>
      <w:r w:rsidRPr="0097289B">
        <w:rPr>
          <w:rFonts w:eastAsia="Calibri"/>
          <w:color w:val="000000"/>
          <w:sz w:val="20"/>
          <w:szCs w:val="20"/>
        </w:rPr>
        <w:t>De HKT-R is volgens de handleiding (2014) geschikt voor gebruik bij mannelijke plegers van geweldsdelicten en bij mannelijke patiënten met psychotische kwetsbaarheid, persoonlijkheidsstoornissen en/of patiënten met beide diagnoses. De HKT-R is niet geschikt voor vrouwelijke en mannelijke zedendelinquenten met minderjarige slachtoffers.</w:t>
      </w:r>
      <w:bookmarkEnd w:id="12"/>
      <w:bookmarkEnd w:id="13"/>
    </w:p>
    <w:p w14:paraId="3FB17069" w14:textId="77777777" w:rsidR="00340B1E" w:rsidRPr="0097289B" w:rsidRDefault="00340B1E">
      <w:pPr>
        <w:rPr>
          <w:rFonts w:eastAsia="Calibri"/>
          <w:color w:val="000000"/>
          <w:sz w:val="22"/>
          <w:szCs w:val="22"/>
        </w:rPr>
      </w:pPr>
    </w:p>
    <w:p w14:paraId="153240BE" w14:textId="77777777" w:rsidR="00340B1E" w:rsidRPr="0097289B" w:rsidRDefault="00FA4D6C">
      <w:pPr>
        <w:pStyle w:val="Kop2"/>
        <w:numPr>
          <w:ilvl w:val="1"/>
          <w:numId w:val="1"/>
        </w:numPr>
        <w:rPr>
          <w:rFonts w:ascii="Arial" w:hAnsi="Arial" w:cs="Arial"/>
          <w:color w:val="004080"/>
        </w:rPr>
      </w:pPr>
      <w:bookmarkStart w:id="15" w:name="EVIDENCE_BASE"/>
      <w:bookmarkStart w:id="16" w:name="BKM_2BD948DD_22F0_4FDF_AFBC_8730DAE59272"/>
      <w:bookmarkStart w:id="17" w:name="_Toc49330043"/>
      <w:proofErr w:type="spellStart"/>
      <w:r w:rsidRPr="0097289B">
        <w:rPr>
          <w:rFonts w:ascii="Arial" w:hAnsi="Arial" w:cs="Arial"/>
          <w:color w:val="004080"/>
        </w:rPr>
        <w:t>Evidence</w:t>
      </w:r>
      <w:proofErr w:type="spellEnd"/>
      <w:r w:rsidRPr="0097289B">
        <w:rPr>
          <w:rFonts w:ascii="Arial" w:hAnsi="Arial" w:cs="Arial"/>
          <w:color w:val="004080"/>
        </w:rPr>
        <w:t xml:space="preserve"> Base</w:t>
      </w:r>
      <w:bookmarkEnd w:id="17"/>
    </w:p>
    <w:p w14:paraId="13BB9764" w14:textId="12493ABE" w:rsidR="00340B1E" w:rsidRPr="0097289B" w:rsidRDefault="00FA4D6C" w:rsidP="00360567">
      <w:pPr>
        <w:jc w:val="both"/>
        <w:rPr>
          <w:rFonts w:eastAsia="Calibri"/>
          <w:color w:val="000000"/>
          <w:sz w:val="20"/>
          <w:szCs w:val="20"/>
        </w:rPr>
      </w:pPr>
      <w:r w:rsidRPr="0097289B">
        <w:rPr>
          <w:rFonts w:eastAsia="Calibri"/>
          <w:color w:val="000000"/>
          <w:sz w:val="20"/>
          <w:szCs w:val="20"/>
        </w:rPr>
        <w:t>Risicotaxatie instrumenten zijn wetenschappelijk onderbouwde vragenlijsten. Deze zijn bedoeld om in te schatten hoe groot de kans is dat een patiënt opnieuw een ernstig delict zal plegen. Risicotaxatie is een verplicht onderdeel van het verlofbeleid van tbs</w:t>
      </w:r>
      <w:r w:rsidR="00126DF6" w:rsidRPr="0097289B">
        <w:rPr>
          <w:rFonts w:eastAsia="Calibri"/>
          <w:color w:val="000000"/>
          <w:sz w:val="20"/>
          <w:szCs w:val="20"/>
        </w:rPr>
        <w:t>-</w:t>
      </w:r>
      <w:r w:rsidRPr="0097289B">
        <w:rPr>
          <w:rFonts w:eastAsia="Calibri"/>
          <w:color w:val="000000"/>
          <w:sz w:val="20"/>
          <w:szCs w:val="20"/>
        </w:rPr>
        <w:t xml:space="preserve">patiënten. </w:t>
      </w:r>
    </w:p>
    <w:p w14:paraId="360CF19A" w14:textId="4835376E" w:rsidR="00340B1E" w:rsidRPr="0097289B" w:rsidRDefault="00FA4D6C" w:rsidP="00360567">
      <w:pPr>
        <w:jc w:val="both"/>
        <w:rPr>
          <w:rFonts w:eastAsia="Calibri"/>
          <w:color w:val="000000"/>
          <w:sz w:val="20"/>
          <w:szCs w:val="20"/>
        </w:rPr>
      </w:pPr>
      <w:r w:rsidRPr="0097289B">
        <w:rPr>
          <w:rFonts w:eastAsia="Calibri"/>
          <w:color w:val="000000"/>
          <w:sz w:val="20"/>
          <w:szCs w:val="20"/>
        </w:rPr>
        <w:t>De kwaliteit van de risicotaxaties is structureel onderwerp van onderzoek, zodat de risico’s steeds beter ‘voorspeld’ kunnen worden. De HKT (Historisch, Klinisch, Toekomst) is samen met de HCR20V3 (</w:t>
      </w:r>
      <w:proofErr w:type="spellStart"/>
      <w:r w:rsidRPr="0097289B">
        <w:rPr>
          <w:rFonts w:eastAsia="Calibri"/>
          <w:color w:val="000000"/>
          <w:sz w:val="20"/>
          <w:szCs w:val="20"/>
        </w:rPr>
        <w:t>Historical</w:t>
      </w:r>
      <w:proofErr w:type="spellEnd"/>
      <w:r w:rsidRPr="0097289B">
        <w:rPr>
          <w:rFonts w:eastAsia="Calibri"/>
          <w:color w:val="000000"/>
          <w:sz w:val="20"/>
          <w:szCs w:val="20"/>
        </w:rPr>
        <w:t xml:space="preserve">, Clinical, and Risk Management) het belangrijkste risicotaxatie-instrument voor klinisch opgenomen forensische patiënten. De HCR20V3 is een </w:t>
      </w:r>
      <w:r w:rsidR="00126DF6" w:rsidRPr="0097289B">
        <w:rPr>
          <w:rFonts w:eastAsia="Calibri"/>
          <w:color w:val="000000"/>
          <w:sz w:val="20"/>
          <w:szCs w:val="20"/>
        </w:rPr>
        <w:t>Engelstalig</w:t>
      </w:r>
      <w:r w:rsidRPr="0097289B">
        <w:rPr>
          <w:rFonts w:eastAsia="Calibri"/>
          <w:color w:val="000000"/>
          <w:sz w:val="20"/>
          <w:szCs w:val="20"/>
        </w:rPr>
        <w:t xml:space="preserve"> instrument (wel in het Nederlands beschikbaar), voor de HKT geldt dat deze in en voor Nederland ontwikkeld is. De afgelopen jaren is, gewerkt aan de totstandkoming van de HKT-Revisie (HKT-R), de gereviseerde opvolger van de HKT-30 (2002). De HKT-R is gevalideerd op het meest recente landelijke cohort van 347 ex-tbs-gestelden waarvan de tbs-maatregel in de periode 2004-2008 werd opgeheven.</w:t>
      </w:r>
    </w:p>
    <w:p w14:paraId="299D83DA" w14:textId="77777777" w:rsidR="00340B1E" w:rsidRPr="0097289B" w:rsidRDefault="00340B1E" w:rsidP="00360567">
      <w:pPr>
        <w:jc w:val="both"/>
        <w:rPr>
          <w:rFonts w:eastAsia="Calibri"/>
          <w:color w:val="000000"/>
          <w:sz w:val="20"/>
          <w:szCs w:val="20"/>
        </w:rPr>
      </w:pPr>
    </w:p>
    <w:p w14:paraId="1AD8130C" w14:textId="77777777" w:rsidR="00340B1E" w:rsidRPr="0097289B" w:rsidRDefault="00FA4D6C" w:rsidP="00360567">
      <w:pPr>
        <w:jc w:val="both"/>
        <w:rPr>
          <w:rFonts w:eastAsia="Calibri"/>
          <w:color w:val="000000"/>
          <w:sz w:val="20"/>
          <w:szCs w:val="20"/>
        </w:rPr>
      </w:pPr>
      <w:r w:rsidRPr="0097289B">
        <w:rPr>
          <w:rFonts w:eastAsia="Calibri"/>
          <w:color w:val="000000"/>
          <w:sz w:val="20"/>
          <w:szCs w:val="20"/>
        </w:rPr>
        <w:t xml:space="preserve">De HKT-R bestaat uit score instrument, handleiding en methodologische onderbouwing. </w:t>
      </w:r>
    </w:p>
    <w:p w14:paraId="6E5F6675" w14:textId="77777777" w:rsidR="00340B1E" w:rsidRPr="0097289B" w:rsidRDefault="00FA4D6C">
      <w:pPr>
        <w:rPr>
          <w:rFonts w:eastAsia="Calibri"/>
          <w:color w:val="000000"/>
          <w:sz w:val="22"/>
          <w:szCs w:val="22"/>
        </w:rPr>
      </w:pPr>
      <w:r w:rsidRPr="0097289B">
        <w:rPr>
          <w:rFonts w:eastAsia="Calibri"/>
          <w:color w:val="000000"/>
          <w:sz w:val="22"/>
          <w:szCs w:val="22"/>
        </w:rPr>
        <w:t xml:space="preserve">  </w:t>
      </w:r>
      <w:bookmarkEnd w:id="15"/>
      <w:bookmarkEnd w:id="16"/>
    </w:p>
    <w:p w14:paraId="5CEA920F" w14:textId="77777777" w:rsidR="00340B1E" w:rsidRPr="0097289B" w:rsidRDefault="00340B1E">
      <w:pPr>
        <w:rPr>
          <w:rFonts w:eastAsia="Calibri"/>
          <w:color w:val="000000"/>
          <w:sz w:val="22"/>
          <w:szCs w:val="22"/>
        </w:rPr>
      </w:pPr>
    </w:p>
    <w:p w14:paraId="52592B37" w14:textId="77777777" w:rsidR="00126DF6" w:rsidRPr="0097289B" w:rsidRDefault="00126DF6">
      <w:pPr>
        <w:rPr>
          <w:rFonts w:eastAsia="Calibri"/>
          <w:b/>
          <w:color w:val="004080"/>
          <w:sz w:val="32"/>
          <w:szCs w:val="32"/>
        </w:rPr>
      </w:pPr>
      <w:bookmarkStart w:id="18" w:name="INFORMATION_MODEL"/>
      <w:bookmarkStart w:id="19" w:name="BKM_323D13B0_DABB_4BEB_9B03_A3C07FC00E87"/>
      <w:r w:rsidRPr="0097289B">
        <w:rPr>
          <w:color w:val="004080"/>
        </w:rPr>
        <w:br w:type="page"/>
      </w:r>
    </w:p>
    <w:p w14:paraId="2DF23785" w14:textId="3C9C46E9" w:rsidR="00340B1E" w:rsidRPr="0097289B" w:rsidRDefault="00FA4D6C">
      <w:pPr>
        <w:pStyle w:val="Kop2"/>
        <w:numPr>
          <w:ilvl w:val="1"/>
          <w:numId w:val="1"/>
        </w:numPr>
        <w:rPr>
          <w:rFonts w:ascii="Arial" w:hAnsi="Arial" w:cs="Arial"/>
          <w:color w:val="004080"/>
        </w:rPr>
      </w:pPr>
      <w:bookmarkStart w:id="20" w:name="_Toc49330044"/>
      <w:r w:rsidRPr="0097289B">
        <w:rPr>
          <w:rFonts w:ascii="Arial" w:hAnsi="Arial" w:cs="Arial"/>
          <w:color w:val="004080"/>
        </w:rPr>
        <w:lastRenderedPageBreak/>
        <w:t>Information Model</w:t>
      </w:r>
      <w:bookmarkEnd w:id="20"/>
    </w:p>
    <w:p w14:paraId="6FF452CA" w14:textId="693443E0" w:rsidR="00340B1E" w:rsidRPr="0097289B" w:rsidRDefault="00747B4E" w:rsidP="00126DF6">
      <w:pPr>
        <w:rPr>
          <w:rFonts w:eastAsia="Calibri"/>
          <w:color w:val="000000"/>
          <w:sz w:val="22"/>
          <w:szCs w:val="22"/>
        </w:rPr>
      </w:pPr>
      <w:r w:rsidRPr="0097289B">
        <w:rPr>
          <w:rFonts w:eastAsia="Calibri"/>
          <w:noProof/>
          <w:color w:val="000000"/>
          <w:sz w:val="22"/>
          <w:szCs w:val="22"/>
        </w:rPr>
        <w:drawing>
          <wp:inline distT="0" distB="0" distL="0" distR="0" wp14:anchorId="151CDF4A" wp14:editId="5F74EB8B">
            <wp:extent cx="6186170" cy="8729345"/>
            <wp:effectExtent l="0" t="0" r="5080" b="0"/>
            <wp:docPr id="2" name="Afbeelding 2" descr="Afbeelding me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ation ModelHKT-Rv09.png"/>
                    <pic:cNvPicPr/>
                  </pic:nvPicPr>
                  <pic:blipFill>
                    <a:blip r:embed="rId8">
                      <a:extLst>
                        <a:ext uri="{28A0092B-C50C-407E-A947-70E740481C1C}">
                          <a14:useLocalDpi xmlns:a14="http://schemas.microsoft.com/office/drawing/2010/main" val="0"/>
                        </a:ext>
                      </a:extLst>
                    </a:blip>
                    <a:stretch>
                      <a:fillRect/>
                    </a:stretch>
                  </pic:blipFill>
                  <pic:spPr>
                    <a:xfrm>
                      <a:off x="0" y="0"/>
                      <a:ext cx="6186170" cy="8729345"/>
                    </a:xfrm>
                    <a:prstGeom prst="rect">
                      <a:avLst/>
                    </a:prstGeom>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340B1E" w:rsidRPr="0097289B" w14:paraId="027C240D" w14:textId="77777777">
        <w:tc>
          <w:tcPr>
            <w:tcW w:w="4507" w:type="dxa"/>
            <w:tcMar>
              <w:top w:w="0" w:type="dxa"/>
              <w:left w:w="60" w:type="dxa"/>
              <w:bottom w:w="0" w:type="dxa"/>
              <w:right w:w="60" w:type="dxa"/>
            </w:tcMar>
          </w:tcPr>
          <w:p w14:paraId="0B1909BF" w14:textId="77777777" w:rsidR="00340B1E" w:rsidRPr="0097289B" w:rsidRDefault="00340B1E">
            <w:pPr>
              <w:rPr>
                <w:rFonts w:eastAsia="Calibri"/>
                <w:color w:val="000000"/>
                <w:sz w:val="22"/>
                <w:szCs w:val="22"/>
              </w:rPr>
            </w:pPr>
            <w:bookmarkStart w:id="21" w:name="BKM_6340E82B_9A89_4685_A025_49271B14CF55"/>
          </w:p>
        </w:tc>
        <w:tc>
          <w:tcPr>
            <w:tcW w:w="4493" w:type="dxa"/>
            <w:tcMar>
              <w:top w:w="0" w:type="dxa"/>
              <w:left w:w="60" w:type="dxa"/>
              <w:bottom w:w="0" w:type="dxa"/>
              <w:right w:w="60" w:type="dxa"/>
            </w:tcMar>
          </w:tcPr>
          <w:p w14:paraId="5A978953" w14:textId="77777777" w:rsidR="00340B1E" w:rsidRPr="0097289B" w:rsidRDefault="00340B1E">
            <w:pPr>
              <w:rPr>
                <w:rFonts w:eastAsia="Calibri"/>
                <w:color w:val="000000"/>
                <w:sz w:val="22"/>
                <w:szCs w:val="22"/>
              </w:rPr>
            </w:pPr>
          </w:p>
        </w:tc>
      </w:tr>
      <w:bookmarkEnd w:id="21"/>
    </w:tbl>
    <w:p w14:paraId="72DFAC41" w14:textId="471625CD" w:rsidR="00126DF6" w:rsidRPr="0097289B" w:rsidRDefault="00126DF6">
      <w:pPr>
        <w:rPr>
          <w:rFonts w:eastAsia="Calibri"/>
          <w:color w:val="000000"/>
          <w:sz w:val="22"/>
          <w:szCs w:val="22"/>
        </w:rPr>
      </w:pPr>
    </w:p>
    <w:p w14:paraId="37B50064" w14:textId="019EACBA" w:rsidR="00126DF6" w:rsidRPr="00C91DA3" w:rsidRDefault="00C91DA3">
      <w:pPr>
        <w:rPr>
          <w:rFonts w:eastAsia="Calibri"/>
          <w:b/>
          <w:bCs/>
          <w:color w:val="000000"/>
          <w:sz w:val="22"/>
          <w:szCs w:val="22"/>
        </w:rPr>
      </w:pPr>
      <w:r w:rsidRPr="00C91DA3">
        <w:rPr>
          <w:rFonts w:eastAsia="Calibri"/>
          <w:b/>
          <w:bCs/>
          <w:color w:val="000000"/>
          <w:sz w:val="22"/>
          <w:szCs w:val="22"/>
        </w:rPr>
        <w:t xml:space="preserve">Rootconcept, containers en data </w:t>
      </w:r>
      <w:proofErr w:type="spellStart"/>
      <w:r w:rsidRPr="00C91DA3">
        <w:rPr>
          <w:rFonts w:eastAsia="Calibri"/>
          <w:b/>
          <w:bCs/>
          <w:color w:val="000000"/>
          <w:sz w:val="22"/>
          <w:szCs w:val="22"/>
        </w:rPr>
        <w:t>elemenen</w:t>
      </w:r>
      <w:proofErr w:type="spellEnd"/>
      <w:r w:rsidRPr="00C91DA3">
        <w:rPr>
          <w:rFonts w:eastAsia="Calibri"/>
          <w:b/>
          <w:bCs/>
          <w:color w:val="000000"/>
          <w:sz w:val="22"/>
          <w:szCs w:val="22"/>
        </w:rPr>
        <w:t>.</w:t>
      </w:r>
    </w:p>
    <w:p w14:paraId="4E26F1C6" w14:textId="77777777" w:rsidR="00340B1E" w:rsidRPr="00C91DA3" w:rsidRDefault="00340B1E">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3203F0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3E51" w14:textId="77777777" w:rsidR="00340B1E" w:rsidRPr="0097289B" w:rsidRDefault="00FA4D6C">
            <w:pPr>
              <w:rPr>
                <w:rFonts w:eastAsia="Calibri"/>
                <w:b/>
                <w:color w:val="FFFFFF"/>
                <w:sz w:val="22"/>
                <w:szCs w:val="22"/>
              </w:rPr>
            </w:pPr>
            <w:bookmarkStart w:id="22" w:name="BKM_194CCCE2_A6E9_47A9_B6C0_6A363282AB89"/>
            <w:r w:rsidRPr="0097289B">
              <w:rPr>
                <w:rFonts w:eastAsia="Calibri"/>
                <w:b/>
                <w:color w:val="FFFFFF"/>
                <w:sz w:val="22"/>
                <w:szCs w:val="22"/>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C350E9" w14:textId="77777777" w:rsidR="00340B1E" w:rsidRPr="0097289B" w:rsidRDefault="00FA4D6C">
            <w:pPr>
              <w:rPr>
                <w:rFonts w:eastAsia="Calibri"/>
                <w:color w:val="FFFFFF"/>
                <w:sz w:val="22"/>
                <w:szCs w:val="22"/>
              </w:rPr>
            </w:pPr>
            <w:r w:rsidRPr="0097289B">
              <w:rPr>
                <w:rFonts w:eastAsia="Calibri"/>
                <w:color w:val="FFFFFF"/>
                <w:sz w:val="22"/>
                <w:szCs w:val="22"/>
              </w:rPr>
              <w:t xml:space="preserve">Risicotaxatie-instrument-HKT-R  </w:t>
            </w:r>
          </w:p>
        </w:tc>
      </w:tr>
      <w:tr w:rsidR="00340B1E" w:rsidRPr="0097289B" w14:paraId="7AB3FA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25DAE3" w14:textId="77777777" w:rsidR="00340B1E" w:rsidRPr="00D811A3" w:rsidRDefault="00FA4D6C">
            <w:pPr>
              <w:rPr>
                <w:rFonts w:eastAsia="Calibri"/>
                <w:b/>
                <w:color w:val="000000"/>
                <w:sz w:val="20"/>
                <w:szCs w:val="20"/>
              </w:rPr>
            </w:pPr>
            <w:r w:rsidRPr="00D811A3">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9A5107" w14:textId="11E65013" w:rsidR="00340B1E" w:rsidRPr="00D811A3" w:rsidRDefault="00FA4D6C">
            <w:pPr>
              <w:rPr>
                <w:rFonts w:eastAsia="Calibri"/>
                <w:color w:val="000000"/>
                <w:sz w:val="20"/>
                <w:szCs w:val="20"/>
              </w:rPr>
            </w:pPr>
            <w:r w:rsidRPr="00D811A3">
              <w:rPr>
                <w:rFonts w:eastAsia="Calibri"/>
                <w:color w:val="000000"/>
                <w:sz w:val="20"/>
                <w:szCs w:val="20"/>
              </w:rPr>
              <w:t>Rootconcept van de bouwsteen risicotaxatie instrument HKT-R. Dit rootconcept bevat alle gegevenselementen van de bouwsteen risicotaxatie instrument HKT-R.</w:t>
            </w:r>
          </w:p>
          <w:p w14:paraId="4B9A926A" w14:textId="77777777" w:rsidR="002D57A7" w:rsidRPr="00D811A3" w:rsidRDefault="002D57A7">
            <w:pPr>
              <w:rPr>
                <w:rFonts w:eastAsia="Calibri"/>
                <w:color w:val="000000"/>
                <w:sz w:val="20"/>
                <w:szCs w:val="20"/>
              </w:rPr>
            </w:pPr>
          </w:p>
          <w:p w14:paraId="4F228779" w14:textId="03EFB81D" w:rsidR="00340B1E" w:rsidRPr="00D811A3" w:rsidRDefault="00FA4D6C">
            <w:pPr>
              <w:rPr>
                <w:rFonts w:eastAsia="Calibri"/>
                <w:color w:val="000000"/>
                <w:sz w:val="20"/>
                <w:szCs w:val="20"/>
              </w:rPr>
            </w:pPr>
            <w:r w:rsidRPr="00D811A3">
              <w:rPr>
                <w:rFonts w:eastAsia="Calibri"/>
                <w:color w:val="000000"/>
                <w:sz w:val="20"/>
                <w:szCs w:val="20"/>
                <w:lang w:val="en-US"/>
              </w:rPr>
              <w:t>Root concept of information model risk assessment instrument HKT-R. This root concept contains all data elements of information model risk assessment instrument HKT-R.</w:t>
            </w:r>
          </w:p>
        </w:tc>
      </w:tr>
      <w:tr w:rsidR="00340B1E" w:rsidRPr="0097289B" w14:paraId="67A8BB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98673F" w14:textId="77777777" w:rsidR="00340B1E" w:rsidRPr="00D811A3" w:rsidRDefault="00FA4D6C">
            <w:pPr>
              <w:rPr>
                <w:rFonts w:eastAsia="Calibri"/>
                <w:b/>
                <w:color w:val="000000"/>
                <w:sz w:val="20"/>
                <w:szCs w:val="20"/>
              </w:rPr>
            </w:pPr>
            <w:r w:rsidRPr="00D811A3">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BDD533" w14:textId="77777777" w:rsidR="00340B1E" w:rsidRPr="00D811A3" w:rsidRDefault="00340B1E">
            <w:pPr>
              <w:rPr>
                <w:rFonts w:eastAsia="Calibri"/>
                <w:color w:val="000000"/>
                <w:sz w:val="20"/>
                <w:szCs w:val="20"/>
              </w:rPr>
            </w:pPr>
          </w:p>
        </w:tc>
      </w:tr>
      <w:tr w:rsidR="00340B1E" w:rsidRPr="0097289B" w14:paraId="10DDAE7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11A3" w14:paraId="5EA38E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3E47FE" w14:textId="77777777" w:rsidR="00340B1E" w:rsidRPr="00D811A3" w:rsidRDefault="00FA4D6C">
                  <w:pPr>
                    <w:rPr>
                      <w:color w:val="000000"/>
                      <w:sz w:val="20"/>
                      <w:szCs w:val="20"/>
                    </w:rPr>
                  </w:pPr>
                  <w:r w:rsidRPr="00D811A3">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5CAD66" w14:textId="77777777" w:rsidR="00340B1E" w:rsidRPr="00D811A3" w:rsidRDefault="00FA4D6C">
                  <w:pPr>
                    <w:rPr>
                      <w:color w:val="000000"/>
                      <w:sz w:val="20"/>
                      <w:szCs w:val="20"/>
                    </w:rPr>
                  </w:pPr>
                  <w:r w:rsidRPr="00D811A3">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4D887" w14:textId="77777777" w:rsidR="00340B1E" w:rsidRPr="00D811A3" w:rsidRDefault="00340B1E">
                  <w:pPr>
                    <w:rPr>
                      <w:color w:val="000000"/>
                      <w:sz w:val="20"/>
                      <w:szCs w:val="20"/>
                    </w:rPr>
                  </w:pPr>
                </w:p>
              </w:tc>
            </w:tr>
            <w:tr w:rsidR="00340B1E" w:rsidRPr="00D811A3" w14:paraId="21BFF82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AE2848" w14:textId="77777777" w:rsidR="00340B1E" w:rsidRPr="00D811A3" w:rsidRDefault="00FA4D6C">
                  <w:pPr>
                    <w:rPr>
                      <w:color w:val="000000"/>
                      <w:sz w:val="20"/>
                      <w:szCs w:val="20"/>
                    </w:rPr>
                  </w:pPr>
                  <w:r w:rsidRPr="00D811A3">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4C2F5F" w14:textId="77777777" w:rsidR="00340B1E" w:rsidRPr="00D811A3" w:rsidRDefault="00FA4D6C">
                  <w:pPr>
                    <w:rPr>
                      <w:color w:val="000000"/>
                      <w:sz w:val="20"/>
                      <w:szCs w:val="20"/>
                    </w:rPr>
                  </w:pPr>
                  <w:r w:rsidRPr="00D811A3">
                    <w:rPr>
                      <w:rFonts w:eastAsia="Calibri"/>
                      <w:color w:val="000000"/>
                      <w:sz w:val="20"/>
                      <w:szCs w:val="20"/>
                    </w:rPr>
                    <w:t xml:space="preserve">GGZNL: </w:t>
                  </w:r>
                  <w:proofErr w:type="spellStart"/>
                  <w:r w:rsidRPr="00D811A3">
                    <w:rPr>
                      <w:rFonts w:eastAsia="Calibri"/>
                      <w:color w:val="000000"/>
                      <w:sz w:val="20"/>
                      <w:szCs w:val="20"/>
                    </w:rPr>
                    <w:t>RisTaxHKTR</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2017E" w14:textId="77777777" w:rsidR="00340B1E" w:rsidRPr="00D811A3" w:rsidRDefault="00340B1E">
                  <w:pPr>
                    <w:rPr>
                      <w:color w:val="000000"/>
                      <w:sz w:val="20"/>
                      <w:szCs w:val="20"/>
                    </w:rPr>
                  </w:pPr>
                </w:p>
              </w:tc>
            </w:tr>
          </w:tbl>
          <w:p w14:paraId="5CA068B4" w14:textId="77777777" w:rsidR="00340B1E" w:rsidRPr="00D811A3" w:rsidRDefault="00340B1E">
            <w:pPr>
              <w:rPr>
                <w:color w:val="000000"/>
                <w:sz w:val="20"/>
                <w:szCs w:val="20"/>
              </w:rPr>
            </w:pPr>
          </w:p>
        </w:tc>
      </w:tr>
      <w:tr w:rsidR="00340B1E" w:rsidRPr="0097289B" w14:paraId="5104DF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7BB6DF" w14:textId="77777777" w:rsidR="00340B1E" w:rsidRPr="00D811A3" w:rsidRDefault="00FA4D6C">
            <w:pPr>
              <w:rPr>
                <w:rFonts w:eastAsia="Calibri"/>
                <w:b/>
                <w:color w:val="000000"/>
                <w:sz w:val="20"/>
                <w:szCs w:val="20"/>
              </w:rPr>
            </w:pPr>
            <w:r w:rsidRPr="00D811A3">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34B19" w14:textId="77777777" w:rsidR="00340B1E" w:rsidRPr="00D811A3" w:rsidRDefault="00340B1E">
            <w:pPr>
              <w:rPr>
                <w:rFonts w:eastAsia="Calibri"/>
                <w:color w:val="000000"/>
                <w:sz w:val="20"/>
                <w:szCs w:val="20"/>
              </w:rPr>
            </w:pPr>
          </w:p>
        </w:tc>
      </w:tr>
      <w:bookmarkEnd w:id="22"/>
    </w:tbl>
    <w:p w14:paraId="430CFCB3"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A41B7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472994" w14:textId="77777777" w:rsidR="00340B1E" w:rsidRPr="0097289B" w:rsidRDefault="00FA4D6C">
            <w:pPr>
              <w:rPr>
                <w:rFonts w:eastAsia="Calibri"/>
                <w:b/>
                <w:color w:val="FFFFFF"/>
                <w:sz w:val="22"/>
                <w:szCs w:val="22"/>
              </w:rPr>
            </w:pPr>
            <w:bookmarkStart w:id="23" w:name="BKM_3D14A342_DBAC_439B_82CA_650386059CB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1308B5" w14:textId="77777777" w:rsidR="00340B1E" w:rsidRPr="0097289B" w:rsidRDefault="00FA4D6C">
            <w:pPr>
              <w:rPr>
                <w:rFonts w:eastAsia="Calibri"/>
                <w:color w:val="FFFFFF"/>
                <w:sz w:val="22"/>
                <w:szCs w:val="22"/>
              </w:rPr>
            </w:pPr>
            <w:r w:rsidRPr="0097289B">
              <w:rPr>
                <w:rFonts w:eastAsia="Calibri"/>
                <w:color w:val="FFFFFF"/>
                <w:sz w:val="22"/>
                <w:szCs w:val="22"/>
              </w:rPr>
              <w:t xml:space="preserve">Patient  </w:t>
            </w:r>
          </w:p>
        </w:tc>
      </w:tr>
      <w:tr w:rsidR="00340B1E" w:rsidRPr="0097289B" w14:paraId="54755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8DE93" w14:textId="77777777" w:rsidR="00340B1E" w:rsidRPr="00D811A3" w:rsidRDefault="00FA4D6C">
            <w:pPr>
              <w:rPr>
                <w:rFonts w:eastAsia="Calibri"/>
                <w:b/>
                <w:color w:val="000000"/>
                <w:sz w:val="20"/>
                <w:szCs w:val="20"/>
              </w:rPr>
            </w:pPr>
            <w:r w:rsidRPr="00D811A3">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EF6EAA" w14:textId="77777777" w:rsidR="00340B1E" w:rsidRPr="00D811A3" w:rsidRDefault="00340B1E">
            <w:pPr>
              <w:rPr>
                <w:rFonts w:eastAsia="Calibri"/>
                <w:color w:val="000000"/>
                <w:sz w:val="20"/>
                <w:szCs w:val="20"/>
              </w:rPr>
            </w:pPr>
          </w:p>
        </w:tc>
      </w:tr>
      <w:tr w:rsidR="00340B1E" w:rsidRPr="0097289B" w14:paraId="53F7B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C8D66B" w14:textId="77777777" w:rsidR="00340B1E" w:rsidRPr="00D811A3" w:rsidRDefault="00FA4D6C">
            <w:pPr>
              <w:rPr>
                <w:rFonts w:eastAsia="Calibri"/>
                <w:b/>
                <w:color w:val="000000"/>
                <w:sz w:val="20"/>
                <w:szCs w:val="20"/>
              </w:rPr>
            </w:pPr>
            <w:r w:rsidRPr="00D811A3">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D68D4E" w14:textId="77777777" w:rsidR="00340B1E" w:rsidRPr="00D811A3" w:rsidRDefault="00340B1E">
            <w:pPr>
              <w:rPr>
                <w:rFonts w:eastAsia="Calibri"/>
                <w:color w:val="000000"/>
                <w:sz w:val="20"/>
                <w:szCs w:val="20"/>
              </w:rPr>
            </w:pPr>
          </w:p>
        </w:tc>
      </w:tr>
      <w:tr w:rsidR="00340B1E" w:rsidRPr="0097289B" w14:paraId="52C42A7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11A3" w14:paraId="2652B4B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8BF817" w14:textId="77777777" w:rsidR="00340B1E" w:rsidRPr="00D811A3" w:rsidRDefault="00FA4D6C">
                  <w:pPr>
                    <w:rPr>
                      <w:color w:val="000000"/>
                      <w:sz w:val="20"/>
                      <w:szCs w:val="20"/>
                    </w:rPr>
                  </w:pPr>
                  <w:r w:rsidRPr="00D811A3">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B96AA3" w14:textId="77777777" w:rsidR="00340B1E" w:rsidRPr="00D811A3" w:rsidRDefault="00FA4D6C">
                  <w:pPr>
                    <w:rPr>
                      <w:color w:val="000000"/>
                      <w:sz w:val="20"/>
                      <w:szCs w:val="20"/>
                    </w:rPr>
                  </w:pPr>
                  <w:r w:rsidRPr="00D811A3">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3CD8B7" w14:textId="77777777" w:rsidR="00340B1E" w:rsidRPr="00D811A3" w:rsidRDefault="00340B1E">
                  <w:pPr>
                    <w:rPr>
                      <w:color w:val="000000"/>
                      <w:sz w:val="20"/>
                      <w:szCs w:val="20"/>
                    </w:rPr>
                  </w:pPr>
                </w:p>
              </w:tc>
            </w:tr>
            <w:tr w:rsidR="00340B1E" w:rsidRPr="00D811A3" w14:paraId="0748FE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DEC3204" w14:textId="77777777" w:rsidR="00340B1E" w:rsidRPr="00D811A3" w:rsidRDefault="00FA4D6C">
                  <w:pPr>
                    <w:rPr>
                      <w:color w:val="000000"/>
                      <w:sz w:val="20"/>
                      <w:szCs w:val="20"/>
                    </w:rPr>
                  </w:pPr>
                  <w:r w:rsidRPr="00D811A3">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479340" w14:textId="77777777" w:rsidR="00340B1E" w:rsidRPr="00D811A3" w:rsidRDefault="00FA4D6C">
                  <w:pPr>
                    <w:rPr>
                      <w:color w:val="000000"/>
                      <w:sz w:val="20"/>
                      <w:szCs w:val="20"/>
                    </w:rPr>
                  </w:pPr>
                  <w:r w:rsidRPr="00D811A3">
                    <w:rPr>
                      <w:rFonts w:eastAsia="Calibri"/>
                      <w:color w:val="000000"/>
                      <w:sz w:val="20"/>
                      <w:szCs w:val="20"/>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E8E93F" w14:textId="77777777" w:rsidR="00340B1E" w:rsidRPr="00D811A3" w:rsidRDefault="00340B1E">
                  <w:pPr>
                    <w:rPr>
                      <w:color w:val="000000"/>
                      <w:sz w:val="20"/>
                      <w:szCs w:val="20"/>
                    </w:rPr>
                  </w:pPr>
                </w:p>
              </w:tc>
            </w:tr>
          </w:tbl>
          <w:p w14:paraId="1654EAE6" w14:textId="77777777" w:rsidR="00340B1E" w:rsidRPr="00D811A3" w:rsidRDefault="00340B1E">
            <w:pPr>
              <w:rPr>
                <w:color w:val="000000"/>
                <w:sz w:val="20"/>
                <w:szCs w:val="20"/>
              </w:rPr>
            </w:pPr>
          </w:p>
        </w:tc>
      </w:tr>
      <w:tr w:rsidR="00340B1E" w:rsidRPr="0097289B" w14:paraId="44A5B5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9EA1FA" w14:textId="77777777" w:rsidR="00340B1E" w:rsidRPr="00D811A3" w:rsidRDefault="00FA4D6C">
            <w:pPr>
              <w:rPr>
                <w:rFonts w:eastAsia="Calibri"/>
                <w:b/>
                <w:color w:val="000000"/>
                <w:sz w:val="20"/>
                <w:szCs w:val="20"/>
              </w:rPr>
            </w:pPr>
            <w:r w:rsidRPr="00D811A3">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BFDF" w14:textId="77777777" w:rsidR="00340B1E" w:rsidRPr="00D811A3" w:rsidRDefault="00340B1E">
            <w:pPr>
              <w:rPr>
                <w:rFonts w:eastAsia="Calibri"/>
                <w:color w:val="000000"/>
                <w:sz w:val="20"/>
                <w:szCs w:val="20"/>
              </w:rPr>
            </w:pPr>
          </w:p>
        </w:tc>
      </w:tr>
      <w:bookmarkEnd w:id="23"/>
    </w:tbl>
    <w:p w14:paraId="243EAFAF"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1D85F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E6A298" w14:textId="77777777" w:rsidR="00340B1E" w:rsidRPr="0097289B" w:rsidRDefault="00FA4D6C">
            <w:pPr>
              <w:rPr>
                <w:rFonts w:eastAsia="Calibri"/>
                <w:b/>
                <w:color w:val="FFFFFF"/>
                <w:sz w:val="22"/>
                <w:szCs w:val="22"/>
              </w:rPr>
            </w:pPr>
            <w:bookmarkStart w:id="24" w:name="BKM_2BF715B2_F0A6_4D2A_B99E_0BE8550AA21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68C7" w14:textId="77777777" w:rsidR="00340B1E" w:rsidRPr="0097289B" w:rsidRDefault="00FA4D6C">
            <w:pPr>
              <w:rPr>
                <w:rFonts w:eastAsia="Calibri"/>
                <w:color w:val="FFFFFF"/>
                <w:sz w:val="22"/>
                <w:szCs w:val="22"/>
              </w:rPr>
            </w:pPr>
            <w:r w:rsidRPr="0097289B">
              <w:rPr>
                <w:rFonts w:eastAsia="Calibri"/>
                <w:color w:val="FFFFFF"/>
                <w:sz w:val="22"/>
                <w:szCs w:val="22"/>
              </w:rPr>
              <w:t xml:space="preserve">Uitvoerder: Zorgverlener  </w:t>
            </w:r>
          </w:p>
        </w:tc>
      </w:tr>
      <w:tr w:rsidR="00340B1E" w:rsidRPr="0097289B" w14:paraId="45C69F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B5154" w14:textId="77777777" w:rsidR="00340B1E" w:rsidRPr="00D811A3" w:rsidRDefault="00FA4D6C">
            <w:pPr>
              <w:rPr>
                <w:rFonts w:eastAsia="Calibri"/>
                <w:b/>
                <w:color w:val="000000"/>
                <w:sz w:val="20"/>
                <w:szCs w:val="20"/>
              </w:rPr>
            </w:pPr>
            <w:r w:rsidRPr="00D811A3">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CBE96C" w14:textId="77777777" w:rsidR="00340B1E" w:rsidRPr="00D811A3" w:rsidRDefault="00340B1E">
            <w:pPr>
              <w:rPr>
                <w:rFonts w:eastAsia="Calibri"/>
                <w:color w:val="000000"/>
                <w:sz w:val="20"/>
                <w:szCs w:val="20"/>
              </w:rPr>
            </w:pPr>
          </w:p>
        </w:tc>
      </w:tr>
      <w:tr w:rsidR="00340B1E" w:rsidRPr="0097289B" w14:paraId="595F43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F19904" w14:textId="77777777" w:rsidR="00340B1E" w:rsidRPr="00D811A3" w:rsidRDefault="00FA4D6C">
            <w:pPr>
              <w:rPr>
                <w:rFonts w:eastAsia="Calibri"/>
                <w:b/>
                <w:color w:val="000000"/>
                <w:sz w:val="20"/>
                <w:szCs w:val="20"/>
              </w:rPr>
            </w:pPr>
            <w:r w:rsidRPr="00D811A3">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81375" w14:textId="77777777" w:rsidR="00340B1E" w:rsidRPr="00D811A3" w:rsidRDefault="00340B1E">
            <w:pPr>
              <w:rPr>
                <w:rFonts w:eastAsia="Calibri"/>
                <w:color w:val="000000"/>
                <w:sz w:val="20"/>
                <w:szCs w:val="20"/>
              </w:rPr>
            </w:pPr>
          </w:p>
        </w:tc>
      </w:tr>
      <w:tr w:rsidR="00340B1E" w:rsidRPr="0097289B" w14:paraId="4BCAF3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11A3" w14:paraId="0CE1A78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1078" w14:textId="77777777" w:rsidR="00340B1E" w:rsidRPr="00D811A3" w:rsidRDefault="00FA4D6C">
                  <w:pPr>
                    <w:rPr>
                      <w:color w:val="000000"/>
                      <w:sz w:val="20"/>
                      <w:szCs w:val="20"/>
                    </w:rPr>
                  </w:pPr>
                  <w:r w:rsidRPr="00D811A3">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8BAB48" w14:textId="77777777" w:rsidR="00340B1E" w:rsidRPr="00D811A3" w:rsidRDefault="00FA4D6C">
                  <w:pPr>
                    <w:rPr>
                      <w:color w:val="000000"/>
                      <w:sz w:val="20"/>
                      <w:szCs w:val="20"/>
                    </w:rPr>
                  </w:pPr>
                  <w:r w:rsidRPr="00D811A3">
                    <w:rPr>
                      <w:rFonts w:eastAsia="Calibri"/>
                      <w:color w:val="000000"/>
                      <w:sz w:val="20"/>
                      <w:szCs w:val="20"/>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369AE9" w14:textId="77777777" w:rsidR="00340B1E" w:rsidRPr="00D811A3" w:rsidRDefault="00340B1E">
                  <w:pPr>
                    <w:rPr>
                      <w:color w:val="000000"/>
                      <w:sz w:val="20"/>
                      <w:szCs w:val="20"/>
                    </w:rPr>
                  </w:pPr>
                </w:p>
              </w:tc>
            </w:tr>
            <w:tr w:rsidR="00340B1E" w:rsidRPr="00D811A3" w14:paraId="74DDEC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E39E95" w14:textId="77777777" w:rsidR="00340B1E" w:rsidRPr="00D811A3" w:rsidRDefault="00FA4D6C">
                  <w:pPr>
                    <w:rPr>
                      <w:color w:val="000000"/>
                      <w:sz w:val="20"/>
                      <w:szCs w:val="20"/>
                    </w:rPr>
                  </w:pPr>
                  <w:r w:rsidRPr="00D811A3">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7A61B" w14:textId="77777777" w:rsidR="00340B1E" w:rsidRPr="00D811A3" w:rsidRDefault="00FA4D6C">
                  <w:pPr>
                    <w:rPr>
                      <w:color w:val="000000"/>
                      <w:sz w:val="20"/>
                      <w:szCs w:val="20"/>
                    </w:rPr>
                  </w:pPr>
                  <w:r w:rsidRPr="00D811A3">
                    <w:rPr>
                      <w:rFonts w:eastAsia="Calibri"/>
                      <w:color w:val="000000"/>
                      <w:sz w:val="20"/>
                      <w:szCs w:val="20"/>
                    </w:rPr>
                    <w:t xml:space="preserve">zibs: 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BC0379" w14:textId="77777777" w:rsidR="00340B1E" w:rsidRPr="00D811A3" w:rsidRDefault="00340B1E">
                  <w:pPr>
                    <w:rPr>
                      <w:color w:val="000000"/>
                      <w:sz w:val="20"/>
                      <w:szCs w:val="20"/>
                    </w:rPr>
                  </w:pPr>
                </w:p>
              </w:tc>
            </w:tr>
          </w:tbl>
          <w:p w14:paraId="00B8C785" w14:textId="77777777" w:rsidR="00340B1E" w:rsidRPr="00D811A3" w:rsidRDefault="00340B1E">
            <w:pPr>
              <w:rPr>
                <w:color w:val="000000"/>
                <w:sz w:val="20"/>
                <w:szCs w:val="20"/>
              </w:rPr>
            </w:pPr>
          </w:p>
        </w:tc>
      </w:tr>
      <w:tr w:rsidR="00340B1E" w:rsidRPr="0097289B" w14:paraId="4130B2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92D43" w14:textId="77777777" w:rsidR="00340B1E" w:rsidRPr="00D811A3" w:rsidRDefault="00FA4D6C">
            <w:pPr>
              <w:rPr>
                <w:rFonts w:eastAsia="Calibri"/>
                <w:b/>
                <w:color w:val="000000"/>
                <w:sz w:val="20"/>
                <w:szCs w:val="20"/>
              </w:rPr>
            </w:pPr>
            <w:r w:rsidRPr="00D811A3">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4A4472" w14:textId="77777777" w:rsidR="00340B1E" w:rsidRPr="00D811A3" w:rsidRDefault="00340B1E">
            <w:pPr>
              <w:rPr>
                <w:rFonts w:eastAsia="Calibri"/>
                <w:color w:val="000000"/>
                <w:sz w:val="20"/>
                <w:szCs w:val="20"/>
              </w:rPr>
            </w:pPr>
          </w:p>
        </w:tc>
      </w:tr>
      <w:bookmarkEnd w:id="24"/>
    </w:tbl>
    <w:p w14:paraId="0449AB6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E07BA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40C12B" w14:textId="77777777" w:rsidR="00340B1E" w:rsidRPr="0097289B" w:rsidRDefault="00FA4D6C">
            <w:pPr>
              <w:rPr>
                <w:rFonts w:eastAsia="Calibri"/>
                <w:b/>
                <w:color w:val="FFFFFF"/>
                <w:sz w:val="22"/>
                <w:szCs w:val="22"/>
              </w:rPr>
            </w:pPr>
            <w:bookmarkStart w:id="25" w:name="BKM_076B4EEF_266B_453C_A923_79DBD9678646"/>
            <w:r w:rsidRPr="0097289B">
              <w:rPr>
                <w:rFonts w:eastAsia="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3F5E0B" w14:textId="77777777" w:rsidR="00340B1E" w:rsidRPr="0097289B" w:rsidRDefault="00FA4D6C">
            <w:pPr>
              <w:rPr>
                <w:rFonts w:eastAsia="Calibri"/>
                <w:color w:val="FFFFFF"/>
                <w:sz w:val="22"/>
                <w:szCs w:val="22"/>
              </w:rPr>
            </w:pPr>
            <w:r w:rsidRPr="0097289B">
              <w:rPr>
                <w:rFonts w:eastAsia="Calibri"/>
                <w:color w:val="FFFFFF"/>
                <w:sz w:val="22"/>
                <w:szCs w:val="22"/>
              </w:rPr>
              <w:t xml:space="preserve">Delict &amp; Maatregel  </w:t>
            </w:r>
          </w:p>
        </w:tc>
      </w:tr>
      <w:tr w:rsidR="00340B1E" w:rsidRPr="0097289B" w14:paraId="154400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8B30B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00D209" w14:textId="13EA9A93" w:rsidR="00340B1E" w:rsidRPr="00BB131F" w:rsidRDefault="00FA4D6C">
            <w:pPr>
              <w:rPr>
                <w:rFonts w:eastAsia="Calibri"/>
                <w:color w:val="000000"/>
                <w:sz w:val="20"/>
                <w:szCs w:val="20"/>
              </w:rPr>
            </w:pPr>
            <w:r w:rsidRPr="00BB131F">
              <w:rPr>
                <w:rFonts w:eastAsia="Calibri"/>
                <w:color w:val="000000"/>
                <w:sz w:val="20"/>
                <w:szCs w:val="20"/>
              </w:rPr>
              <w:t>Container van het concept Delict &amp; Maatregel. Deze container bevat alle</w:t>
            </w:r>
            <w:r w:rsidR="00747B4E" w:rsidRPr="00BB131F">
              <w:rPr>
                <w:rFonts w:eastAsia="Calibri"/>
                <w:color w:val="000000"/>
                <w:sz w:val="20"/>
                <w:szCs w:val="20"/>
              </w:rPr>
              <w:t xml:space="preserve"> </w:t>
            </w:r>
            <w:r w:rsidRPr="00BB131F">
              <w:rPr>
                <w:rFonts w:eastAsia="Calibri"/>
                <w:color w:val="000000"/>
                <w:sz w:val="20"/>
                <w:szCs w:val="20"/>
              </w:rPr>
              <w:t>gegevenselementen van het concept Delict en Maatregel.</w:t>
            </w:r>
          </w:p>
          <w:p w14:paraId="6B70C69F" w14:textId="02ACB289" w:rsidR="00340B1E" w:rsidRPr="00BB131F" w:rsidRDefault="00340B1E">
            <w:pPr>
              <w:rPr>
                <w:rFonts w:eastAsia="Calibri"/>
                <w:color w:val="000000"/>
                <w:sz w:val="20"/>
                <w:szCs w:val="20"/>
                <w:lang w:val="en-US"/>
              </w:rPr>
            </w:pPr>
          </w:p>
          <w:p w14:paraId="5A193CF2" w14:textId="1E76EE94" w:rsidR="00340B1E" w:rsidRPr="00BB131F" w:rsidRDefault="00FA4D6C">
            <w:pPr>
              <w:rPr>
                <w:rFonts w:eastAsia="Calibri"/>
                <w:color w:val="000000"/>
                <w:sz w:val="20"/>
                <w:szCs w:val="20"/>
                <w:lang w:val="en-US"/>
              </w:rPr>
            </w:pPr>
            <w:r w:rsidRPr="00BB131F">
              <w:rPr>
                <w:rFonts w:eastAsia="Calibri"/>
                <w:color w:val="000000"/>
                <w:sz w:val="20"/>
                <w:szCs w:val="20"/>
                <w:lang w:val="en-US"/>
              </w:rPr>
              <w:t xml:space="preserve">Container of the concept criminal offence and punishment. the container contains all data elements of the concept offence and punishment. </w:t>
            </w:r>
          </w:p>
        </w:tc>
      </w:tr>
      <w:tr w:rsidR="00340B1E" w:rsidRPr="0097289B" w14:paraId="58BBA0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C11C5F"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A6BF0" w14:textId="77777777" w:rsidR="00340B1E" w:rsidRPr="00BB131F" w:rsidRDefault="00340B1E">
            <w:pPr>
              <w:rPr>
                <w:rFonts w:eastAsia="Calibri"/>
                <w:color w:val="000000"/>
                <w:sz w:val="20"/>
                <w:szCs w:val="20"/>
              </w:rPr>
            </w:pPr>
          </w:p>
        </w:tc>
      </w:tr>
      <w:tr w:rsidR="00340B1E" w:rsidRPr="0097289B" w14:paraId="2A438B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1126899" w14:textId="77777777" w:rsidR="00340B1E" w:rsidRPr="00BB131F" w:rsidRDefault="00340B1E">
            <w:pPr>
              <w:rPr>
                <w:color w:val="000000"/>
                <w:sz w:val="20"/>
                <w:szCs w:val="20"/>
              </w:rPr>
            </w:pPr>
          </w:p>
        </w:tc>
      </w:tr>
      <w:tr w:rsidR="00340B1E" w:rsidRPr="0097289B" w14:paraId="12A7BE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23A5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63622" w14:textId="77777777" w:rsidR="00340B1E" w:rsidRPr="00BB131F" w:rsidRDefault="00340B1E">
            <w:pPr>
              <w:rPr>
                <w:rFonts w:eastAsia="Calibri"/>
                <w:color w:val="000000"/>
                <w:sz w:val="20"/>
                <w:szCs w:val="20"/>
              </w:rPr>
            </w:pPr>
          </w:p>
        </w:tc>
      </w:tr>
      <w:bookmarkEnd w:id="25"/>
    </w:tbl>
    <w:p w14:paraId="4849A95E" w14:textId="6029EB9A" w:rsidR="00340B1E" w:rsidRPr="0097289B" w:rsidRDefault="00340B1E">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355562CF"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29CD47" w14:textId="77777777" w:rsidR="00126DF6" w:rsidRPr="0097289B" w:rsidRDefault="00126DF6" w:rsidP="00FA4D6C">
            <w:pPr>
              <w:rPr>
                <w:rFonts w:eastAsia="Calibri"/>
                <w:b/>
                <w:color w:val="FFFFFF"/>
                <w:sz w:val="22"/>
                <w:szCs w:val="22"/>
              </w:rPr>
            </w:pPr>
            <w:bookmarkStart w:id="26" w:name="BKM_B6FEC867_9613_4186_94B1_0EABBB6BCD9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4EF84"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Delict </w:t>
            </w:r>
            <w:proofErr w:type="spellStart"/>
            <w:r w:rsidRPr="0097289B">
              <w:rPr>
                <w:rFonts w:eastAsia="Calibri"/>
                <w:color w:val="FFFFFF"/>
                <w:sz w:val="22"/>
                <w:szCs w:val="22"/>
              </w:rPr>
              <w:t>huidigeTBS</w:t>
            </w:r>
            <w:proofErr w:type="spellEnd"/>
            <w:r w:rsidRPr="0097289B">
              <w:rPr>
                <w:rFonts w:eastAsia="Calibri"/>
                <w:color w:val="FFFFFF"/>
                <w:sz w:val="22"/>
                <w:szCs w:val="22"/>
              </w:rPr>
              <w:t xml:space="preserve">  </w:t>
            </w:r>
          </w:p>
        </w:tc>
      </w:tr>
      <w:tr w:rsidR="00126DF6" w:rsidRPr="0097289B" w14:paraId="281A31B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BC8075" w14:textId="77777777" w:rsidR="00126DF6" w:rsidRPr="0097289B" w:rsidRDefault="00126DF6" w:rsidP="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DCEAE6" w14:textId="6C1132BC" w:rsidR="00126DF6" w:rsidRPr="0097289B" w:rsidRDefault="00126DF6" w:rsidP="00FA4D6C">
            <w:pPr>
              <w:rPr>
                <w:rFonts w:eastAsia="Calibri"/>
                <w:color w:val="000000"/>
                <w:sz w:val="18"/>
                <w:szCs w:val="18"/>
              </w:rPr>
            </w:pPr>
            <w:r w:rsidRPr="0097289B">
              <w:rPr>
                <w:rFonts w:eastAsia="Calibri"/>
                <w:color w:val="211D1E"/>
                <w:sz w:val="18"/>
                <w:szCs w:val="18"/>
              </w:rPr>
              <w:t>Omschrijving van het delict op grond waarvan de huidige TBS is opgelegd.</w:t>
            </w:r>
          </w:p>
          <w:p w14:paraId="5D2C6CDE" w14:textId="71551C69" w:rsidR="00126DF6" w:rsidRPr="0097289B" w:rsidRDefault="00126DF6" w:rsidP="00FA4D6C">
            <w:pPr>
              <w:rPr>
                <w:rFonts w:eastAsia="Calibri"/>
                <w:color w:val="000000"/>
                <w:sz w:val="18"/>
                <w:szCs w:val="18"/>
              </w:rPr>
            </w:pPr>
          </w:p>
          <w:p w14:paraId="6BD0109C" w14:textId="53AB6687" w:rsidR="00126DF6" w:rsidRPr="0097289B" w:rsidRDefault="00126DF6" w:rsidP="00FA4D6C">
            <w:pPr>
              <w:rPr>
                <w:rFonts w:eastAsia="Calibri"/>
                <w:color w:val="000000"/>
                <w:sz w:val="18"/>
                <w:szCs w:val="18"/>
                <w:lang w:val="en-US"/>
              </w:rPr>
            </w:pPr>
            <w:r w:rsidRPr="0097289B">
              <w:rPr>
                <w:rFonts w:eastAsia="Calibri"/>
                <w:color w:val="000000"/>
                <w:sz w:val="18"/>
                <w:szCs w:val="18"/>
                <w:lang w:val="en-US"/>
              </w:rPr>
              <w:t xml:space="preserve">Description of the current criminal offence for which the current TBS (punishment) has been given. </w:t>
            </w:r>
          </w:p>
        </w:tc>
      </w:tr>
      <w:tr w:rsidR="00126DF6" w:rsidRPr="0097289B" w14:paraId="5E5375FC"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F171C7" w14:textId="77777777" w:rsidR="00126DF6" w:rsidRPr="0097289B" w:rsidRDefault="00126DF6" w:rsidP="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A6994A" w14:textId="77777777" w:rsidR="00126DF6" w:rsidRPr="0097289B" w:rsidRDefault="00126DF6" w:rsidP="00FA4D6C">
            <w:pPr>
              <w:rPr>
                <w:rFonts w:eastAsia="Calibri"/>
                <w:color w:val="000000"/>
                <w:sz w:val="18"/>
                <w:szCs w:val="18"/>
              </w:rPr>
            </w:pPr>
            <w:r w:rsidRPr="0097289B">
              <w:rPr>
                <w:rFonts w:eastAsia="Calibri"/>
                <w:color w:val="000000"/>
                <w:sz w:val="18"/>
                <w:szCs w:val="18"/>
              </w:rPr>
              <w:t>ST</w:t>
            </w:r>
          </w:p>
        </w:tc>
      </w:tr>
      <w:tr w:rsidR="00126DF6" w:rsidRPr="0097289B" w14:paraId="09459AA9"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97289B" w14:paraId="39013E6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E2370A" w14:textId="77777777" w:rsidR="00126DF6" w:rsidRPr="0097289B" w:rsidRDefault="00126DF6" w:rsidP="00FA4D6C">
                  <w:pPr>
                    <w:rPr>
                      <w:color w:val="000000"/>
                      <w:sz w:val="16"/>
                      <w:szCs w:val="16"/>
                    </w:rPr>
                  </w:pPr>
                  <w:r w:rsidRPr="0097289B">
                    <w:rPr>
                      <w:rFonts w:eastAsia="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664316" w14:textId="77777777" w:rsidR="00126DF6" w:rsidRPr="0097289B" w:rsidRDefault="00126DF6" w:rsidP="00FA4D6C">
                  <w:pPr>
                    <w:rPr>
                      <w:color w:val="000000"/>
                      <w:sz w:val="16"/>
                      <w:szCs w:val="16"/>
                    </w:rPr>
                  </w:pPr>
                  <w:r w:rsidRPr="0097289B">
                    <w:rPr>
                      <w:rFonts w:eastAsia="Calibri"/>
                      <w:color w:val="000000"/>
                      <w:sz w:val="18"/>
                      <w:szCs w:val="18"/>
                    </w:rPr>
                    <w:t>GGZNL:HKTRDELICT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2895A3" w14:textId="77777777" w:rsidR="00126DF6" w:rsidRPr="0097289B" w:rsidRDefault="00126DF6" w:rsidP="00FA4D6C">
                  <w:pPr>
                    <w:rPr>
                      <w:color w:val="000000"/>
                      <w:sz w:val="16"/>
                      <w:szCs w:val="16"/>
                    </w:rPr>
                  </w:pPr>
                </w:p>
              </w:tc>
            </w:tr>
          </w:tbl>
          <w:p w14:paraId="7FC37AA9" w14:textId="77777777" w:rsidR="00126DF6" w:rsidRPr="0097289B" w:rsidRDefault="00126DF6" w:rsidP="00FA4D6C">
            <w:pPr>
              <w:rPr>
                <w:color w:val="000000"/>
                <w:sz w:val="16"/>
                <w:szCs w:val="16"/>
              </w:rPr>
            </w:pPr>
          </w:p>
        </w:tc>
      </w:tr>
      <w:tr w:rsidR="00126DF6" w:rsidRPr="0097289B" w14:paraId="23C4ABE1"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4B0336" w14:textId="77777777" w:rsidR="00126DF6" w:rsidRPr="0097289B" w:rsidRDefault="00126DF6" w:rsidP="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C702D7" w14:textId="77777777" w:rsidR="00126DF6" w:rsidRPr="0097289B" w:rsidRDefault="00126DF6" w:rsidP="00FA4D6C">
            <w:pPr>
              <w:rPr>
                <w:rFonts w:eastAsia="Calibri"/>
                <w:color w:val="000000"/>
                <w:sz w:val="18"/>
                <w:szCs w:val="18"/>
              </w:rPr>
            </w:pPr>
          </w:p>
        </w:tc>
      </w:tr>
      <w:bookmarkEnd w:id="26"/>
    </w:tbl>
    <w:p w14:paraId="4B028BF0" w14:textId="77777777" w:rsidR="00126DF6" w:rsidRPr="0097289B" w:rsidRDefault="00126DF6" w:rsidP="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14651B5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BF4EAE" w14:textId="77777777" w:rsidR="00126DF6" w:rsidRPr="0097289B" w:rsidRDefault="00126DF6" w:rsidP="00FA4D6C">
            <w:pPr>
              <w:rPr>
                <w:rFonts w:eastAsia="Calibri"/>
                <w:b/>
                <w:color w:val="FFFFFF"/>
                <w:sz w:val="22"/>
                <w:szCs w:val="22"/>
              </w:rPr>
            </w:pPr>
            <w:bookmarkStart w:id="27" w:name="BKM_8D857F6E_15F7_4AC1_850B_7801DFB2415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3A308B"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TBS maatregel  </w:t>
            </w:r>
          </w:p>
        </w:tc>
      </w:tr>
      <w:tr w:rsidR="00126DF6" w:rsidRPr="0097289B" w14:paraId="4DF3E222"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6A017"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CF7B2B" w14:textId="02BE53E3" w:rsidR="00126DF6" w:rsidRPr="00BB131F" w:rsidRDefault="00126DF6" w:rsidP="00FA4D6C">
            <w:pPr>
              <w:rPr>
                <w:rFonts w:eastAsia="Calibri"/>
                <w:color w:val="000000"/>
                <w:sz w:val="20"/>
                <w:szCs w:val="20"/>
              </w:rPr>
            </w:pPr>
            <w:r w:rsidRPr="00BB131F">
              <w:rPr>
                <w:rFonts w:eastAsia="Calibri"/>
                <w:color w:val="211D1E"/>
                <w:sz w:val="20"/>
                <w:szCs w:val="20"/>
              </w:rPr>
              <w:t>Omschrijving van de huidige TBS maatregel die is opgelegd.</w:t>
            </w:r>
          </w:p>
          <w:p w14:paraId="72B50625" w14:textId="2A0D035C" w:rsidR="00126DF6" w:rsidRPr="00BB131F" w:rsidRDefault="00126DF6" w:rsidP="00FA4D6C">
            <w:pPr>
              <w:rPr>
                <w:rFonts w:eastAsia="Calibri"/>
                <w:color w:val="000000"/>
                <w:sz w:val="20"/>
                <w:szCs w:val="20"/>
              </w:rPr>
            </w:pPr>
          </w:p>
          <w:p w14:paraId="172A5462" w14:textId="71891CCF" w:rsidR="00126DF6" w:rsidRPr="00BB131F" w:rsidRDefault="00126DF6" w:rsidP="002D57A7">
            <w:pPr>
              <w:rPr>
                <w:rFonts w:eastAsia="Calibri"/>
                <w:color w:val="000000"/>
                <w:sz w:val="20"/>
                <w:szCs w:val="20"/>
                <w:lang w:val="en-US"/>
              </w:rPr>
            </w:pPr>
            <w:r w:rsidRPr="00BB131F">
              <w:rPr>
                <w:rFonts w:eastAsia="Calibri"/>
                <w:color w:val="000000"/>
                <w:sz w:val="20"/>
                <w:szCs w:val="20"/>
                <w:lang w:val="en-US"/>
              </w:rPr>
              <w:t xml:space="preserve">Description of the current TBS (punishment). </w:t>
            </w:r>
          </w:p>
        </w:tc>
      </w:tr>
      <w:tr w:rsidR="00126DF6" w:rsidRPr="0097289B" w14:paraId="7447B19B"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7047A"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72CA" w14:textId="77777777" w:rsidR="00126DF6" w:rsidRPr="00BB131F" w:rsidRDefault="00126DF6" w:rsidP="00FA4D6C">
            <w:pPr>
              <w:rPr>
                <w:rFonts w:eastAsia="Calibri"/>
                <w:color w:val="000000"/>
                <w:sz w:val="20"/>
                <w:szCs w:val="20"/>
              </w:rPr>
            </w:pPr>
            <w:r w:rsidRPr="00BB131F">
              <w:rPr>
                <w:rFonts w:eastAsia="Calibri"/>
                <w:color w:val="000000"/>
                <w:sz w:val="20"/>
                <w:szCs w:val="20"/>
              </w:rPr>
              <w:t>ST</w:t>
            </w:r>
          </w:p>
        </w:tc>
      </w:tr>
      <w:tr w:rsidR="00126DF6" w:rsidRPr="0097289B" w14:paraId="1C54FF7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5C18A34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57BD2" w14:textId="77777777" w:rsidR="00126DF6" w:rsidRPr="00BB131F" w:rsidRDefault="00126DF6" w:rsidP="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C1284" w14:textId="77777777" w:rsidR="00126DF6" w:rsidRPr="00BB131F" w:rsidRDefault="00126DF6" w:rsidP="00FA4D6C">
                  <w:pPr>
                    <w:rPr>
                      <w:color w:val="000000"/>
                      <w:sz w:val="20"/>
                      <w:szCs w:val="20"/>
                    </w:rPr>
                  </w:pPr>
                  <w:r w:rsidRPr="00BB131F">
                    <w:rPr>
                      <w:rFonts w:eastAsia="Calibri"/>
                      <w:color w:val="000000"/>
                      <w:sz w:val="20"/>
                      <w:szCs w:val="20"/>
                    </w:rPr>
                    <w:t>GGZNL:HKTRTBSM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2FF02BC" w14:textId="77777777" w:rsidR="00126DF6" w:rsidRPr="00BB131F" w:rsidRDefault="00126DF6" w:rsidP="00FA4D6C">
                  <w:pPr>
                    <w:rPr>
                      <w:color w:val="000000"/>
                      <w:sz w:val="20"/>
                      <w:szCs w:val="20"/>
                    </w:rPr>
                  </w:pPr>
                </w:p>
              </w:tc>
            </w:tr>
          </w:tbl>
          <w:p w14:paraId="383D222E" w14:textId="77777777" w:rsidR="00126DF6" w:rsidRPr="00BB131F" w:rsidRDefault="00126DF6" w:rsidP="00FA4D6C">
            <w:pPr>
              <w:rPr>
                <w:color w:val="000000"/>
                <w:sz w:val="20"/>
                <w:szCs w:val="20"/>
              </w:rPr>
            </w:pPr>
          </w:p>
        </w:tc>
      </w:tr>
      <w:tr w:rsidR="00126DF6" w:rsidRPr="0097289B" w14:paraId="665EEA6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D8B639"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35B36" w14:textId="77777777" w:rsidR="00126DF6" w:rsidRPr="00BB131F" w:rsidRDefault="00126DF6" w:rsidP="00FA4D6C">
            <w:pPr>
              <w:rPr>
                <w:rFonts w:eastAsia="Calibri"/>
                <w:color w:val="000000"/>
                <w:sz w:val="20"/>
                <w:szCs w:val="20"/>
              </w:rPr>
            </w:pPr>
          </w:p>
        </w:tc>
      </w:tr>
      <w:bookmarkEnd w:id="27"/>
    </w:tbl>
    <w:p w14:paraId="43404C7C" w14:textId="0AE582B8" w:rsidR="00126DF6" w:rsidRPr="0097289B" w:rsidRDefault="00126DF6">
      <w:pPr>
        <w:rPr>
          <w:rFonts w:eastAsia="Calibri"/>
          <w:color w:val="000000"/>
          <w:sz w:val="18"/>
          <w:szCs w:val="18"/>
        </w:rPr>
      </w:pPr>
    </w:p>
    <w:p w14:paraId="21D48052" w14:textId="3FD417AC" w:rsidR="00126DF6" w:rsidRDefault="00126DF6">
      <w:pPr>
        <w:rPr>
          <w:rFonts w:eastAsia="Calibri"/>
          <w:color w:val="000000"/>
          <w:sz w:val="18"/>
          <w:szCs w:val="18"/>
        </w:rPr>
      </w:pPr>
    </w:p>
    <w:p w14:paraId="469CFB53" w14:textId="0F6270D4" w:rsidR="00BB131F" w:rsidRDefault="00BB131F">
      <w:pPr>
        <w:rPr>
          <w:rFonts w:eastAsia="Calibri"/>
          <w:color w:val="000000"/>
          <w:sz w:val="18"/>
          <w:szCs w:val="18"/>
        </w:rPr>
      </w:pPr>
    </w:p>
    <w:p w14:paraId="4E8F280B" w14:textId="77777777" w:rsidR="00BB131F" w:rsidRPr="0097289B" w:rsidRDefault="00BB131F">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D9AA6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3446E" w14:textId="77777777" w:rsidR="00340B1E" w:rsidRPr="0097289B" w:rsidRDefault="00FA4D6C">
            <w:pPr>
              <w:rPr>
                <w:rFonts w:eastAsia="Calibri"/>
                <w:b/>
                <w:color w:val="FFFFFF"/>
                <w:sz w:val="22"/>
                <w:szCs w:val="22"/>
              </w:rPr>
            </w:pPr>
            <w:bookmarkStart w:id="28" w:name="BKM_92D8FE03_5AD9_4152_AB73_D7FD1C55D624"/>
            <w:r w:rsidRPr="0097289B">
              <w:rPr>
                <w:rFonts w:eastAsia="Calibri"/>
                <w:b/>
                <w:color w:val="FFFFFF"/>
                <w:sz w:val="22"/>
                <w:szCs w:val="22"/>
              </w:rPr>
              <w:lastRenderedPageBreak/>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94FC2A"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1: 12 Historische Indicatoren  </w:t>
            </w:r>
          </w:p>
        </w:tc>
      </w:tr>
      <w:tr w:rsidR="00340B1E" w:rsidRPr="0097289B" w14:paraId="30E83E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F94FBC"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2B0E6E" w14:textId="34233440" w:rsidR="00340B1E" w:rsidRPr="00BB131F" w:rsidRDefault="00FA4D6C">
            <w:pPr>
              <w:rPr>
                <w:rFonts w:eastAsia="Calibri"/>
                <w:color w:val="000000"/>
                <w:sz w:val="20"/>
                <w:szCs w:val="20"/>
              </w:rPr>
            </w:pPr>
            <w:r w:rsidRPr="00BB131F">
              <w:rPr>
                <w:rFonts w:eastAsia="Calibri"/>
                <w:color w:val="000000"/>
                <w:sz w:val="20"/>
                <w:szCs w:val="20"/>
              </w:rPr>
              <w:t>Container van het concept Historische Indicatoren (H-indicatoren). Deze container bevat alle</w:t>
            </w:r>
            <w:r w:rsidR="002D57A7" w:rsidRPr="00BB131F">
              <w:rPr>
                <w:rFonts w:eastAsia="Calibri"/>
                <w:color w:val="000000"/>
                <w:sz w:val="20"/>
                <w:szCs w:val="20"/>
              </w:rPr>
              <w:t xml:space="preserve"> </w:t>
            </w:r>
            <w:r w:rsidRPr="00BB131F">
              <w:rPr>
                <w:rFonts w:eastAsia="Calibri"/>
                <w:color w:val="000000"/>
                <w:sz w:val="20"/>
                <w:szCs w:val="20"/>
              </w:rPr>
              <w:t xml:space="preserve">gegevenselementen van het concept Historische indicatoren. De H-indicatoren hebben betrekking op de levensgeschiedenis van de patiënt tot aan de arrestatie voor het huidige tbs-indexdelict (het delict waarvoor TBS is opgelegd). </w:t>
            </w:r>
          </w:p>
          <w:p w14:paraId="0E2D6B46" w14:textId="3D2E8C53" w:rsidR="00340B1E" w:rsidRPr="00BB131F" w:rsidRDefault="00340B1E">
            <w:pPr>
              <w:rPr>
                <w:rFonts w:eastAsia="Calibri"/>
                <w:color w:val="000000"/>
                <w:sz w:val="20"/>
                <w:szCs w:val="20"/>
                <w:lang w:val="en-US"/>
              </w:rPr>
            </w:pPr>
          </w:p>
          <w:p w14:paraId="7F7916A5" w14:textId="70264165" w:rsidR="00340B1E" w:rsidRPr="00BB131F" w:rsidRDefault="00340B1E">
            <w:pPr>
              <w:rPr>
                <w:rFonts w:eastAsia="Calibri"/>
                <w:color w:val="000000"/>
                <w:sz w:val="20"/>
                <w:szCs w:val="20"/>
                <w:lang w:val="en-US"/>
              </w:rPr>
            </w:pPr>
          </w:p>
          <w:p w14:paraId="40F277BC" w14:textId="45984940" w:rsidR="00340B1E" w:rsidRPr="00BB131F" w:rsidRDefault="00FA4D6C">
            <w:pPr>
              <w:rPr>
                <w:rFonts w:eastAsia="Calibri"/>
                <w:color w:val="000000"/>
                <w:sz w:val="20"/>
                <w:szCs w:val="20"/>
                <w:lang w:val="en-US"/>
              </w:rPr>
            </w:pPr>
            <w:r w:rsidRPr="00BB131F">
              <w:rPr>
                <w:rFonts w:eastAsia="Calibri"/>
                <w:color w:val="000000"/>
                <w:sz w:val="20"/>
                <w:szCs w:val="20"/>
                <w:lang w:val="en-US"/>
              </w:rPr>
              <w:t xml:space="preserve">Container of the concept historical indicators. This container contains all data of the concept historical indicators. The H-indicators are pertinent to the life history of the patient until the arrest for the current criminal offence. </w:t>
            </w:r>
          </w:p>
        </w:tc>
      </w:tr>
      <w:tr w:rsidR="00340B1E" w:rsidRPr="0097289B" w14:paraId="27E8D2C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BB186"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4BDB" w14:textId="77777777" w:rsidR="00340B1E" w:rsidRPr="00BB131F" w:rsidRDefault="00340B1E">
            <w:pPr>
              <w:rPr>
                <w:rFonts w:eastAsia="Calibri"/>
                <w:color w:val="000000"/>
                <w:sz w:val="20"/>
                <w:szCs w:val="20"/>
              </w:rPr>
            </w:pPr>
          </w:p>
        </w:tc>
      </w:tr>
      <w:tr w:rsidR="00340B1E" w:rsidRPr="0097289B" w14:paraId="67DA191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53A1B4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EBA577" w14:textId="77777777" w:rsidR="00340B1E" w:rsidRPr="00BB131F" w:rsidRDefault="00FA4D6C">
                  <w:pPr>
                    <w:rPr>
                      <w:color w:val="000000"/>
                      <w:sz w:val="20"/>
                      <w:szCs w:val="20"/>
                    </w:rPr>
                  </w:pPr>
                  <w:r w:rsidRPr="00BB131F">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379966" w14:textId="77777777" w:rsidR="00340B1E" w:rsidRPr="00BB131F" w:rsidRDefault="00FA4D6C">
                  <w:pPr>
                    <w:rPr>
                      <w:color w:val="000000"/>
                      <w:sz w:val="20"/>
                      <w:szCs w:val="20"/>
                    </w:rPr>
                  </w:pPr>
                  <w:r w:rsidRPr="00BB131F">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4CFBA" w14:textId="77777777" w:rsidR="00340B1E" w:rsidRPr="00BB131F" w:rsidRDefault="00340B1E">
                  <w:pPr>
                    <w:rPr>
                      <w:color w:val="000000"/>
                      <w:sz w:val="20"/>
                      <w:szCs w:val="20"/>
                    </w:rPr>
                  </w:pPr>
                </w:p>
              </w:tc>
            </w:tr>
            <w:tr w:rsidR="00340B1E" w:rsidRPr="00BB131F" w14:paraId="1B58E1F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9F89E7"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7A6969" w14:textId="77777777" w:rsidR="00340B1E" w:rsidRPr="00BB131F" w:rsidRDefault="00FA4D6C">
                  <w:pPr>
                    <w:rPr>
                      <w:color w:val="000000"/>
                      <w:sz w:val="20"/>
                      <w:szCs w:val="20"/>
                    </w:rPr>
                  </w:pPr>
                  <w:r w:rsidRPr="00BB131F">
                    <w:rPr>
                      <w:rFonts w:eastAsia="Calibri"/>
                      <w:color w:val="000000"/>
                      <w:sz w:val="20"/>
                      <w:szCs w:val="20"/>
                    </w:rPr>
                    <w:t>GGZNL: 1HKTRHI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2AE325" w14:textId="77777777" w:rsidR="00340B1E" w:rsidRPr="00BB131F" w:rsidRDefault="00340B1E">
                  <w:pPr>
                    <w:rPr>
                      <w:color w:val="000000"/>
                      <w:sz w:val="20"/>
                      <w:szCs w:val="20"/>
                    </w:rPr>
                  </w:pPr>
                </w:p>
              </w:tc>
            </w:tr>
          </w:tbl>
          <w:p w14:paraId="3BE1FE00" w14:textId="77777777" w:rsidR="00340B1E" w:rsidRPr="00BB131F" w:rsidRDefault="00340B1E">
            <w:pPr>
              <w:rPr>
                <w:color w:val="000000"/>
                <w:sz w:val="20"/>
                <w:szCs w:val="20"/>
              </w:rPr>
            </w:pPr>
          </w:p>
        </w:tc>
      </w:tr>
      <w:tr w:rsidR="00340B1E" w:rsidRPr="0097289B" w14:paraId="6FB0A0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01986B"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10D87" w14:textId="77777777" w:rsidR="00340B1E" w:rsidRPr="00BB131F" w:rsidRDefault="00340B1E">
            <w:pPr>
              <w:rPr>
                <w:rFonts w:eastAsia="Calibri"/>
                <w:color w:val="000000"/>
                <w:sz w:val="20"/>
                <w:szCs w:val="20"/>
              </w:rPr>
            </w:pPr>
          </w:p>
        </w:tc>
      </w:tr>
      <w:bookmarkEnd w:id="28"/>
    </w:tbl>
    <w:p w14:paraId="660C1703" w14:textId="32D58D0E" w:rsidR="00340B1E" w:rsidRPr="0097289B" w:rsidRDefault="00340B1E">
      <w:pPr>
        <w:rPr>
          <w:rFonts w:eastAsia="Calibri"/>
          <w:color w:val="000000"/>
          <w:sz w:val="18"/>
          <w:szCs w:val="18"/>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21394D9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469951" w14:textId="77777777" w:rsidR="00126DF6" w:rsidRPr="0097289B" w:rsidRDefault="00126DF6" w:rsidP="00FA4D6C">
            <w:pPr>
              <w:rPr>
                <w:rFonts w:eastAsia="Calibri"/>
                <w:b/>
                <w:color w:val="FFFFFF"/>
                <w:sz w:val="22"/>
                <w:szCs w:val="22"/>
              </w:rPr>
            </w:pPr>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747F02"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Argumenten  </w:t>
            </w:r>
          </w:p>
        </w:tc>
      </w:tr>
      <w:tr w:rsidR="00126DF6" w:rsidRPr="0097289B" w14:paraId="1A1D7A2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34A5E"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60DE61" w14:textId="30128A8A" w:rsidR="00126DF6" w:rsidRPr="00BB131F" w:rsidRDefault="00126DF6" w:rsidP="00FA4D6C">
            <w:pPr>
              <w:rPr>
                <w:rFonts w:eastAsia="Calibri"/>
                <w:color w:val="000000"/>
                <w:sz w:val="20"/>
                <w:szCs w:val="20"/>
              </w:rPr>
            </w:pPr>
            <w:r w:rsidRPr="00BB131F">
              <w:rPr>
                <w:rFonts w:eastAsia="Calibri"/>
                <w:color w:val="211D1E"/>
                <w:sz w:val="20"/>
                <w:szCs w:val="20"/>
              </w:rPr>
              <w:t>Omschrijving van de argumenten die de risico score ondersteunen.</w:t>
            </w:r>
          </w:p>
          <w:p w14:paraId="45402301" w14:textId="3DF0FEE9" w:rsidR="00126DF6" w:rsidRPr="00BB131F" w:rsidRDefault="00126DF6" w:rsidP="00FA4D6C">
            <w:pPr>
              <w:rPr>
                <w:rFonts w:eastAsia="Calibri"/>
                <w:color w:val="000000"/>
                <w:sz w:val="20"/>
                <w:szCs w:val="20"/>
              </w:rPr>
            </w:pPr>
          </w:p>
          <w:p w14:paraId="6F25D9B2" w14:textId="7E3EF975" w:rsidR="00126DF6" w:rsidRPr="00BB131F" w:rsidRDefault="00126DF6" w:rsidP="00FA4D6C">
            <w:pPr>
              <w:rPr>
                <w:rFonts w:eastAsia="Calibri"/>
                <w:color w:val="000000"/>
                <w:sz w:val="20"/>
                <w:szCs w:val="20"/>
                <w:lang w:val="en-US"/>
              </w:rPr>
            </w:pPr>
            <w:r w:rsidRPr="00BB131F">
              <w:rPr>
                <w:rFonts w:eastAsia="Calibri"/>
                <w:color w:val="000000"/>
                <w:sz w:val="20"/>
                <w:szCs w:val="20"/>
                <w:lang w:val="en-US"/>
              </w:rPr>
              <w:t xml:space="preserve">Description of the arguments that underpin the risk assessment. </w:t>
            </w:r>
          </w:p>
        </w:tc>
      </w:tr>
      <w:tr w:rsidR="00126DF6" w:rsidRPr="0097289B" w14:paraId="047BF034"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E3E0A3"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2DCF70" w14:textId="77777777" w:rsidR="00126DF6" w:rsidRPr="00BB131F" w:rsidRDefault="00126DF6" w:rsidP="00FA4D6C">
            <w:pPr>
              <w:rPr>
                <w:rFonts w:eastAsia="Calibri"/>
                <w:color w:val="000000"/>
                <w:sz w:val="20"/>
                <w:szCs w:val="20"/>
              </w:rPr>
            </w:pPr>
            <w:r w:rsidRPr="00BB131F">
              <w:rPr>
                <w:rFonts w:eastAsia="Calibri"/>
                <w:color w:val="000000"/>
                <w:sz w:val="20"/>
                <w:szCs w:val="20"/>
              </w:rPr>
              <w:t>ST</w:t>
            </w:r>
          </w:p>
        </w:tc>
      </w:tr>
      <w:tr w:rsidR="00126DF6" w:rsidRPr="0097289B" w14:paraId="2DCD235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73AEC27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BABFC0" w14:textId="77777777" w:rsidR="00126DF6" w:rsidRPr="00BB131F" w:rsidRDefault="00126DF6" w:rsidP="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AFFD2" w14:textId="77777777" w:rsidR="00126DF6" w:rsidRPr="00BB131F" w:rsidRDefault="00126DF6" w:rsidP="00FA4D6C">
                  <w:pPr>
                    <w:rPr>
                      <w:color w:val="000000"/>
                      <w:sz w:val="20"/>
                      <w:szCs w:val="20"/>
                    </w:rPr>
                  </w:pPr>
                  <w:r w:rsidRPr="00BB131F">
                    <w:rPr>
                      <w:rFonts w:eastAsia="Calibri"/>
                      <w:color w:val="000000"/>
                      <w:sz w:val="20"/>
                      <w:szCs w:val="20"/>
                    </w:rPr>
                    <w:t>GGZNL:HKTRARGN</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14D151" w14:textId="77777777" w:rsidR="00126DF6" w:rsidRPr="00BB131F" w:rsidRDefault="00126DF6" w:rsidP="00FA4D6C">
                  <w:pPr>
                    <w:rPr>
                      <w:color w:val="000000"/>
                      <w:sz w:val="20"/>
                      <w:szCs w:val="20"/>
                    </w:rPr>
                  </w:pPr>
                </w:p>
              </w:tc>
            </w:tr>
          </w:tbl>
          <w:p w14:paraId="1267A90D" w14:textId="77777777" w:rsidR="00126DF6" w:rsidRPr="00BB131F" w:rsidRDefault="00126DF6" w:rsidP="00FA4D6C">
            <w:pPr>
              <w:rPr>
                <w:color w:val="000000"/>
                <w:sz w:val="20"/>
                <w:szCs w:val="20"/>
              </w:rPr>
            </w:pPr>
          </w:p>
        </w:tc>
      </w:tr>
      <w:tr w:rsidR="00126DF6" w:rsidRPr="0097289B" w14:paraId="30F42CE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D10B8F"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52FB6" w14:textId="77777777" w:rsidR="00126DF6" w:rsidRPr="00BB131F" w:rsidRDefault="00126DF6" w:rsidP="00FA4D6C">
            <w:pPr>
              <w:rPr>
                <w:rFonts w:eastAsia="Calibri"/>
                <w:color w:val="000000"/>
                <w:sz w:val="20"/>
                <w:szCs w:val="20"/>
              </w:rPr>
            </w:pPr>
          </w:p>
        </w:tc>
      </w:tr>
    </w:tbl>
    <w:p w14:paraId="226ADD27" w14:textId="77777777" w:rsidR="00126DF6" w:rsidRPr="0097289B" w:rsidRDefault="00126DF6" w:rsidP="00126DF6">
      <w:pPr>
        <w:rPr>
          <w:rFonts w:eastAsia="Calibri"/>
          <w:color w:val="000000"/>
          <w:sz w:val="18"/>
          <w:szCs w:val="18"/>
        </w:rPr>
      </w:pPr>
    </w:p>
    <w:p w14:paraId="3AF0BEF4" w14:textId="77777777" w:rsidR="00126DF6" w:rsidRPr="0097289B" w:rsidRDefault="00126DF6" w:rsidP="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10596FF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DA6E15" w14:textId="77777777" w:rsidR="00126DF6" w:rsidRPr="0097289B" w:rsidRDefault="00126DF6" w:rsidP="00FA4D6C">
            <w:pPr>
              <w:rPr>
                <w:rFonts w:eastAsia="Calibri"/>
                <w:b/>
                <w:color w:val="FFFFFF"/>
                <w:sz w:val="22"/>
                <w:szCs w:val="22"/>
              </w:rPr>
            </w:pPr>
            <w:bookmarkStart w:id="29" w:name="BKM_BA7D5D54_EE42_4849_BB8B_83A0B1020B8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DF47F"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ondersteunende data: </w:t>
            </w:r>
            <w:proofErr w:type="spellStart"/>
            <w:r w:rsidRPr="0097289B">
              <w:rPr>
                <w:rFonts w:eastAsia="Calibri"/>
                <w:color w:val="FFFFFF"/>
                <w:sz w:val="22"/>
                <w:szCs w:val="22"/>
              </w:rPr>
              <w:t>AlcoholGebruik</w:t>
            </w:r>
            <w:proofErr w:type="spellEnd"/>
            <w:r w:rsidRPr="0097289B">
              <w:rPr>
                <w:rFonts w:eastAsia="Calibri"/>
                <w:color w:val="FFFFFF"/>
                <w:sz w:val="22"/>
                <w:szCs w:val="22"/>
              </w:rPr>
              <w:t xml:space="preserve">  </w:t>
            </w:r>
          </w:p>
        </w:tc>
      </w:tr>
      <w:tr w:rsidR="00126DF6" w:rsidRPr="0097289B" w14:paraId="74020DDE"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287F83"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0B44E" w14:textId="77777777" w:rsidR="00126DF6" w:rsidRPr="00BB131F" w:rsidRDefault="00126DF6" w:rsidP="00FA4D6C">
            <w:pPr>
              <w:rPr>
                <w:rFonts w:eastAsia="Calibri"/>
                <w:color w:val="000000"/>
                <w:sz w:val="20"/>
                <w:szCs w:val="20"/>
              </w:rPr>
            </w:pPr>
          </w:p>
        </w:tc>
      </w:tr>
      <w:tr w:rsidR="00126DF6" w:rsidRPr="0097289B" w14:paraId="570943E6"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AEF78"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217EC6" w14:textId="77777777" w:rsidR="00126DF6" w:rsidRPr="00BB131F" w:rsidRDefault="00126DF6" w:rsidP="00FA4D6C">
            <w:pPr>
              <w:rPr>
                <w:rFonts w:eastAsia="Calibri"/>
                <w:color w:val="000000"/>
                <w:sz w:val="20"/>
                <w:szCs w:val="20"/>
              </w:rPr>
            </w:pPr>
          </w:p>
        </w:tc>
      </w:tr>
      <w:tr w:rsidR="00126DF6" w:rsidRPr="0097289B" w14:paraId="1E47F2FF"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078F17C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7EC3D2" w14:textId="77777777" w:rsidR="00126DF6" w:rsidRPr="00BB131F" w:rsidRDefault="00126DF6" w:rsidP="00FA4D6C">
                  <w:pPr>
                    <w:rPr>
                      <w:color w:val="000000"/>
                      <w:sz w:val="20"/>
                      <w:szCs w:val="20"/>
                    </w:rPr>
                  </w:pPr>
                  <w:r w:rsidRPr="00BB131F">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B0D08" w14:textId="77777777" w:rsidR="00126DF6" w:rsidRPr="00BB131F" w:rsidRDefault="00126DF6" w:rsidP="00FA4D6C">
                  <w:pPr>
                    <w:rPr>
                      <w:color w:val="000000"/>
                      <w:sz w:val="20"/>
                      <w:szCs w:val="20"/>
                    </w:rPr>
                  </w:pPr>
                  <w:r w:rsidRPr="00BB131F">
                    <w:rPr>
                      <w:rFonts w:eastAsia="Calibri"/>
                      <w:color w:val="000000"/>
                      <w:sz w:val="20"/>
                      <w:szCs w:val="20"/>
                    </w:rPr>
                    <w:t xml:space="preserve">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9FB929" w14:textId="77777777" w:rsidR="00126DF6" w:rsidRPr="00BB131F" w:rsidRDefault="00126DF6" w:rsidP="00FA4D6C">
                  <w:pPr>
                    <w:rPr>
                      <w:color w:val="000000"/>
                      <w:sz w:val="20"/>
                      <w:szCs w:val="20"/>
                    </w:rPr>
                  </w:pPr>
                </w:p>
              </w:tc>
            </w:tr>
            <w:tr w:rsidR="00126DF6" w:rsidRPr="00BB131F" w14:paraId="3734628C"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905536" w14:textId="77777777" w:rsidR="00126DF6" w:rsidRPr="00BB131F" w:rsidRDefault="00126DF6" w:rsidP="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1AE45" w14:textId="77777777" w:rsidR="00126DF6" w:rsidRPr="00BB131F" w:rsidRDefault="00126DF6" w:rsidP="00FA4D6C">
                  <w:pPr>
                    <w:rPr>
                      <w:color w:val="000000"/>
                      <w:sz w:val="20"/>
                      <w:szCs w:val="20"/>
                    </w:rPr>
                  </w:pPr>
                  <w:r w:rsidRPr="00BB131F">
                    <w:rPr>
                      <w:rFonts w:eastAsia="Calibri"/>
                      <w:color w:val="000000"/>
                      <w:sz w:val="20"/>
                      <w:szCs w:val="20"/>
                    </w:rPr>
                    <w:t xml:space="preserve">zib: 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2742A5" w14:textId="77777777" w:rsidR="00126DF6" w:rsidRPr="00BB131F" w:rsidRDefault="00126DF6" w:rsidP="00FA4D6C">
                  <w:pPr>
                    <w:rPr>
                      <w:color w:val="000000"/>
                      <w:sz w:val="20"/>
                      <w:szCs w:val="20"/>
                    </w:rPr>
                  </w:pPr>
                </w:p>
              </w:tc>
            </w:tr>
          </w:tbl>
          <w:p w14:paraId="6FB56DF3" w14:textId="77777777" w:rsidR="00126DF6" w:rsidRPr="00BB131F" w:rsidRDefault="00126DF6" w:rsidP="00FA4D6C">
            <w:pPr>
              <w:rPr>
                <w:color w:val="000000"/>
                <w:sz w:val="20"/>
                <w:szCs w:val="20"/>
              </w:rPr>
            </w:pPr>
          </w:p>
        </w:tc>
      </w:tr>
      <w:tr w:rsidR="00126DF6" w:rsidRPr="0097289B" w14:paraId="6B5FE248"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41F3E2"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5F760" w14:textId="77777777" w:rsidR="00126DF6" w:rsidRPr="00BB131F" w:rsidRDefault="00126DF6" w:rsidP="00FA4D6C">
            <w:pPr>
              <w:rPr>
                <w:rFonts w:eastAsia="Calibri"/>
                <w:color w:val="000000"/>
                <w:sz w:val="20"/>
                <w:szCs w:val="20"/>
              </w:rPr>
            </w:pPr>
          </w:p>
        </w:tc>
      </w:tr>
      <w:bookmarkEnd w:id="29"/>
    </w:tbl>
    <w:p w14:paraId="5878DE24" w14:textId="77777777" w:rsidR="00126DF6" w:rsidRPr="0097289B" w:rsidRDefault="00126DF6" w:rsidP="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97289B" w14:paraId="25BEF6E5"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EF0E8" w14:textId="77777777" w:rsidR="00126DF6" w:rsidRPr="0097289B" w:rsidRDefault="00126DF6" w:rsidP="00FA4D6C">
            <w:pPr>
              <w:rPr>
                <w:rFonts w:eastAsia="Calibri"/>
                <w:b/>
                <w:color w:val="FFFFFF"/>
                <w:sz w:val="22"/>
                <w:szCs w:val="22"/>
              </w:rPr>
            </w:pPr>
            <w:bookmarkStart w:id="30" w:name="BKM_0CF768AD_6203_4215_A52F_EB42E3CCEC4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9CC859" w14:textId="77777777" w:rsidR="00126DF6" w:rsidRPr="0097289B" w:rsidRDefault="00126DF6" w:rsidP="00FA4D6C">
            <w:pPr>
              <w:rPr>
                <w:rFonts w:eastAsia="Calibri"/>
                <w:color w:val="FFFFFF"/>
                <w:sz w:val="22"/>
                <w:szCs w:val="22"/>
              </w:rPr>
            </w:pPr>
            <w:r w:rsidRPr="0097289B">
              <w:rPr>
                <w:rFonts w:eastAsia="Calibri"/>
                <w:color w:val="FFFFFF"/>
                <w:sz w:val="22"/>
                <w:szCs w:val="22"/>
              </w:rPr>
              <w:t xml:space="preserve">ondersteunende data: </w:t>
            </w:r>
            <w:proofErr w:type="spellStart"/>
            <w:r w:rsidRPr="0097289B">
              <w:rPr>
                <w:rFonts w:eastAsia="Calibri"/>
                <w:color w:val="FFFFFF"/>
                <w:sz w:val="22"/>
                <w:szCs w:val="22"/>
              </w:rPr>
              <w:t>DrugsGebruik</w:t>
            </w:r>
            <w:proofErr w:type="spellEnd"/>
            <w:r w:rsidRPr="0097289B">
              <w:rPr>
                <w:rFonts w:eastAsia="Calibri"/>
                <w:color w:val="FFFFFF"/>
                <w:sz w:val="22"/>
                <w:szCs w:val="22"/>
              </w:rPr>
              <w:t xml:space="preserve">  </w:t>
            </w:r>
          </w:p>
        </w:tc>
      </w:tr>
      <w:tr w:rsidR="00126DF6" w:rsidRPr="0097289B" w14:paraId="1E8CB17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126CB6"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13A77" w14:textId="77777777" w:rsidR="00126DF6" w:rsidRPr="00BB131F" w:rsidRDefault="00126DF6" w:rsidP="00FA4D6C">
            <w:pPr>
              <w:rPr>
                <w:rFonts w:eastAsia="Calibri"/>
                <w:color w:val="000000"/>
                <w:sz w:val="20"/>
                <w:szCs w:val="20"/>
              </w:rPr>
            </w:pPr>
          </w:p>
        </w:tc>
      </w:tr>
      <w:tr w:rsidR="00126DF6" w:rsidRPr="0097289B" w14:paraId="3197E6C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81BC1D"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A64C1" w14:textId="77777777" w:rsidR="00126DF6" w:rsidRPr="00BB131F" w:rsidRDefault="00126DF6" w:rsidP="00FA4D6C">
            <w:pPr>
              <w:rPr>
                <w:rFonts w:eastAsia="Calibri"/>
                <w:color w:val="000000"/>
                <w:sz w:val="20"/>
                <w:szCs w:val="20"/>
              </w:rPr>
            </w:pPr>
          </w:p>
        </w:tc>
      </w:tr>
      <w:tr w:rsidR="00126DF6" w:rsidRPr="0097289B" w14:paraId="4E9ED4E0"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BB131F" w14:paraId="395411F4"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7D2FA5" w14:textId="77777777" w:rsidR="00126DF6" w:rsidRPr="00BB131F" w:rsidRDefault="00126DF6" w:rsidP="00FA4D6C">
                  <w:pPr>
                    <w:rPr>
                      <w:color w:val="000000"/>
                      <w:sz w:val="20"/>
                      <w:szCs w:val="20"/>
                    </w:rPr>
                  </w:pPr>
                  <w:r w:rsidRPr="00BB131F">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998E20" w14:textId="77777777" w:rsidR="00126DF6" w:rsidRPr="00BB131F" w:rsidRDefault="00126DF6" w:rsidP="00FA4D6C">
                  <w:pPr>
                    <w:rPr>
                      <w:color w:val="000000"/>
                      <w:sz w:val="20"/>
                      <w:szCs w:val="20"/>
                    </w:rPr>
                  </w:pPr>
                  <w:r w:rsidRPr="00BB131F">
                    <w:rPr>
                      <w:rFonts w:eastAsia="Calibri"/>
                      <w:color w:val="000000"/>
                      <w:sz w:val="20"/>
                      <w:szCs w:val="20"/>
                    </w:rPr>
                    <w:t xml:space="preserve">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E62E1" w14:textId="77777777" w:rsidR="00126DF6" w:rsidRPr="00BB131F" w:rsidRDefault="00126DF6" w:rsidP="00FA4D6C">
                  <w:pPr>
                    <w:rPr>
                      <w:color w:val="000000"/>
                      <w:sz w:val="20"/>
                      <w:szCs w:val="20"/>
                    </w:rPr>
                  </w:pPr>
                </w:p>
              </w:tc>
            </w:tr>
            <w:tr w:rsidR="00126DF6" w:rsidRPr="00BB131F" w14:paraId="0D34B65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418AAA" w14:textId="77777777" w:rsidR="00126DF6" w:rsidRPr="00BB131F" w:rsidRDefault="00126DF6" w:rsidP="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2719179" w14:textId="77777777" w:rsidR="00126DF6" w:rsidRPr="00BB131F" w:rsidRDefault="00126DF6" w:rsidP="00FA4D6C">
                  <w:pPr>
                    <w:rPr>
                      <w:color w:val="000000"/>
                      <w:sz w:val="20"/>
                      <w:szCs w:val="20"/>
                    </w:rPr>
                  </w:pPr>
                  <w:r w:rsidRPr="00BB131F">
                    <w:rPr>
                      <w:rFonts w:eastAsia="Calibri"/>
                      <w:color w:val="000000"/>
                      <w:sz w:val="20"/>
                      <w:szCs w:val="20"/>
                    </w:rPr>
                    <w:t xml:space="preserve">zib: 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69025" w14:textId="77777777" w:rsidR="00126DF6" w:rsidRPr="00BB131F" w:rsidRDefault="00126DF6" w:rsidP="00FA4D6C">
                  <w:pPr>
                    <w:rPr>
                      <w:color w:val="000000"/>
                      <w:sz w:val="20"/>
                      <w:szCs w:val="20"/>
                    </w:rPr>
                  </w:pPr>
                </w:p>
              </w:tc>
            </w:tr>
          </w:tbl>
          <w:p w14:paraId="3A439B05" w14:textId="77777777" w:rsidR="00126DF6" w:rsidRPr="00BB131F" w:rsidRDefault="00126DF6" w:rsidP="00FA4D6C">
            <w:pPr>
              <w:rPr>
                <w:color w:val="000000"/>
                <w:sz w:val="20"/>
                <w:szCs w:val="20"/>
              </w:rPr>
            </w:pPr>
          </w:p>
        </w:tc>
      </w:tr>
      <w:tr w:rsidR="00126DF6" w:rsidRPr="0097289B" w14:paraId="40D0515A"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5968D8" w14:textId="77777777" w:rsidR="00126DF6" w:rsidRPr="00BB131F" w:rsidRDefault="00126DF6" w:rsidP="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80DA6" w14:textId="77777777" w:rsidR="00126DF6" w:rsidRPr="00BB131F" w:rsidRDefault="00126DF6" w:rsidP="00FA4D6C">
            <w:pPr>
              <w:rPr>
                <w:rFonts w:eastAsia="Calibri"/>
                <w:color w:val="000000"/>
                <w:sz w:val="20"/>
                <w:szCs w:val="20"/>
              </w:rPr>
            </w:pPr>
          </w:p>
        </w:tc>
      </w:tr>
      <w:bookmarkEnd w:id="30"/>
    </w:tbl>
    <w:p w14:paraId="45912F99" w14:textId="77777777" w:rsidR="00126DF6" w:rsidRPr="0097289B" w:rsidRDefault="00126DF6">
      <w:pPr>
        <w:rPr>
          <w:rFonts w:eastAsia="Calibri"/>
          <w:color w:val="000000"/>
          <w:sz w:val="18"/>
          <w:szCs w:val="18"/>
        </w:rPr>
      </w:pPr>
    </w:p>
    <w:p w14:paraId="050E7B7E" w14:textId="77777777" w:rsidR="00126DF6" w:rsidRPr="0097289B" w:rsidRDefault="00126DF6">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3EBC1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DBCD8A" w14:textId="77777777" w:rsidR="00340B1E" w:rsidRPr="0097289B" w:rsidRDefault="00FA4D6C">
            <w:pPr>
              <w:rPr>
                <w:rFonts w:eastAsia="Calibri"/>
                <w:b/>
                <w:color w:val="FFFFFF"/>
                <w:sz w:val="22"/>
                <w:szCs w:val="22"/>
              </w:rPr>
            </w:pPr>
            <w:bookmarkStart w:id="31" w:name="BKM_65B461BE_4A3A_491A_9F76_CDF7764EE7CB"/>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692637" w14:textId="77777777" w:rsidR="00340B1E" w:rsidRPr="0097289B" w:rsidRDefault="00FA4D6C">
            <w:pPr>
              <w:rPr>
                <w:rFonts w:eastAsia="Calibri"/>
                <w:color w:val="FFFFFF"/>
                <w:sz w:val="22"/>
                <w:szCs w:val="22"/>
              </w:rPr>
            </w:pPr>
            <w:r w:rsidRPr="0097289B">
              <w:rPr>
                <w:rFonts w:eastAsia="Calibri"/>
                <w:color w:val="FFFFFF"/>
                <w:sz w:val="22"/>
                <w:szCs w:val="22"/>
              </w:rPr>
              <w:t xml:space="preserve">Eindscore Totaal H  </w:t>
            </w:r>
          </w:p>
        </w:tc>
      </w:tr>
      <w:tr w:rsidR="00340B1E" w:rsidRPr="0097289B" w14:paraId="7CD808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8B90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847D54" w14:textId="50A1B7C1" w:rsidR="00340B1E" w:rsidRPr="00BB131F" w:rsidRDefault="00FA4D6C">
            <w:pPr>
              <w:rPr>
                <w:rFonts w:eastAsia="Calibri"/>
                <w:color w:val="000000"/>
                <w:sz w:val="20"/>
                <w:szCs w:val="20"/>
              </w:rPr>
            </w:pPr>
            <w:r w:rsidRPr="00BB131F">
              <w:rPr>
                <w:rFonts w:eastAsia="Calibri"/>
                <w:color w:val="000000"/>
                <w:sz w:val="20"/>
                <w:szCs w:val="20"/>
              </w:rPr>
              <w:t>Eindscore voor de H-indicatoren (de levensgeschiedenis van de patiënt tot aan de arrestatie voor het huidige tbs-indexdelict)</w:t>
            </w:r>
            <w:r w:rsidRPr="00BB131F">
              <w:rPr>
                <w:rFonts w:eastAsia="Calibri"/>
                <w:color w:val="211D1E"/>
                <w:sz w:val="20"/>
                <w:szCs w:val="20"/>
              </w:rPr>
              <w:t>.</w:t>
            </w:r>
          </w:p>
          <w:p w14:paraId="3FC8CF9D" w14:textId="6170005E" w:rsidR="00340B1E" w:rsidRPr="00BB131F" w:rsidRDefault="00340B1E">
            <w:pPr>
              <w:rPr>
                <w:rFonts w:eastAsia="Calibri"/>
                <w:color w:val="000000"/>
                <w:sz w:val="20"/>
                <w:szCs w:val="20"/>
              </w:rPr>
            </w:pPr>
          </w:p>
          <w:p w14:paraId="05F40106" w14:textId="617C5D16" w:rsidR="00340B1E" w:rsidRPr="00BB131F" w:rsidRDefault="00FA4D6C">
            <w:pPr>
              <w:rPr>
                <w:rFonts w:eastAsia="Calibri"/>
                <w:color w:val="000000"/>
                <w:sz w:val="20"/>
                <w:szCs w:val="20"/>
                <w:lang w:val="en-US"/>
              </w:rPr>
            </w:pPr>
            <w:proofErr w:type="spellStart"/>
            <w:r w:rsidRPr="00BB131F">
              <w:rPr>
                <w:rFonts w:eastAsia="Calibri"/>
                <w:color w:val="000000"/>
                <w:sz w:val="20"/>
                <w:szCs w:val="20"/>
                <w:lang w:val="en-US"/>
              </w:rPr>
              <w:t>Endscore</w:t>
            </w:r>
            <w:proofErr w:type="spellEnd"/>
            <w:r w:rsidRPr="00BB131F">
              <w:rPr>
                <w:rFonts w:eastAsia="Calibri"/>
                <w:color w:val="000000"/>
                <w:sz w:val="20"/>
                <w:szCs w:val="20"/>
                <w:lang w:val="en-US"/>
              </w:rPr>
              <w:t xml:space="preserve"> for the H-indicators</w:t>
            </w:r>
          </w:p>
        </w:tc>
      </w:tr>
      <w:tr w:rsidR="00340B1E" w:rsidRPr="0097289B" w14:paraId="39396C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C79E0F"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0746F1" w14:textId="77777777" w:rsidR="00340B1E" w:rsidRPr="00BB131F" w:rsidRDefault="00FA4D6C">
            <w:pPr>
              <w:rPr>
                <w:rFonts w:eastAsia="Calibri"/>
                <w:color w:val="000000"/>
                <w:sz w:val="20"/>
                <w:szCs w:val="20"/>
              </w:rPr>
            </w:pPr>
            <w:r w:rsidRPr="00BB131F">
              <w:rPr>
                <w:rFonts w:eastAsia="Calibri"/>
                <w:color w:val="000000"/>
                <w:sz w:val="20"/>
                <w:szCs w:val="20"/>
              </w:rPr>
              <w:t>INT</w:t>
            </w:r>
          </w:p>
        </w:tc>
      </w:tr>
      <w:tr w:rsidR="00340B1E" w:rsidRPr="0097289B" w14:paraId="28ACF8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3EAE9A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101232" w14:textId="77777777" w:rsidR="00340B1E" w:rsidRPr="00BB131F" w:rsidRDefault="00FA4D6C">
                  <w:pPr>
                    <w:rPr>
                      <w:color w:val="000000"/>
                      <w:sz w:val="20"/>
                      <w:szCs w:val="20"/>
                    </w:rPr>
                  </w:pPr>
                  <w:r w:rsidRPr="00BB131F">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296EF90" w14:textId="77777777" w:rsidR="00340B1E" w:rsidRPr="00BB131F" w:rsidRDefault="00FA4D6C">
                  <w:pPr>
                    <w:rPr>
                      <w:color w:val="000000"/>
                      <w:sz w:val="20"/>
                      <w:szCs w:val="20"/>
                    </w:rPr>
                  </w:pPr>
                  <w:r w:rsidRPr="00BB131F">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3715AA0" w14:textId="77777777" w:rsidR="00340B1E" w:rsidRPr="00BB131F" w:rsidRDefault="00340B1E">
                  <w:pPr>
                    <w:rPr>
                      <w:color w:val="000000"/>
                      <w:sz w:val="20"/>
                      <w:szCs w:val="20"/>
                    </w:rPr>
                  </w:pPr>
                </w:p>
              </w:tc>
            </w:tr>
            <w:tr w:rsidR="00340B1E" w:rsidRPr="00BB131F" w14:paraId="2060C64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782252"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C97E4D" w14:textId="77777777" w:rsidR="00340B1E" w:rsidRPr="00BB131F" w:rsidRDefault="00FA4D6C">
                  <w:pPr>
                    <w:rPr>
                      <w:color w:val="000000"/>
                      <w:sz w:val="20"/>
                      <w:szCs w:val="20"/>
                    </w:rPr>
                  </w:pPr>
                  <w:proofErr w:type="spellStart"/>
                  <w:r w:rsidRPr="00BB131F">
                    <w:rPr>
                      <w:rFonts w:eastAsia="Calibri"/>
                      <w:color w:val="000000"/>
                      <w:sz w:val="20"/>
                      <w:szCs w:val="20"/>
                    </w:rPr>
                    <w:t>GGZNL:HKTRHtot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FF39FE" w14:textId="77777777" w:rsidR="00340B1E" w:rsidRPr="00BB131F" w:rsidRDefault="00340B1E">
                  <w:pPr>
                    <w:rPr>
                      <w:color w:val="000000"/>
                      <w:sz w:val="20"/>
                      <w:szCs w:val="20"/>
                    </w:rPr>
                  </w:pPr>
                </w:p>
              </w:tc>
            </w:tr>
          </w:tbl>
          <w:p w14:paraId="3BA449B8" w14:textId="77777777" w:rsidR="00340B1E" w:rsidRPr="00BB131F" w:rsidRDefault="00340B1E">
            <w:pPr>
              <w:rPr>
                <w:color w:val="000000"/>
                <w:sz w:val="20"/>
                <w:szCs w:val="20"/>
              </w:rPr>
            </w:pPr>
          </w:p>
        </w:tc>
      </w:tr>
      <w:tr w:rsidR="00340B1E" w:rsidRPr="0097289B" w14:paraId="448AED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BAACF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8B7EC4" w14:textId="77777777" w:rsidR="00340B1E" w:rsidRPr="00BB131F" w:rsidRDefault="00340B1E">
            <w:pPr>
              <w:rPr>
                <w:rFonts w:eastAsia="Calibri"/>
                <w:color w:val="000000"/>
                <w:sz w:val="20"/>
                <w:szCs w:val="20"/>
              </w:rPr>
            </w:pPr>
          </w:p>
        </w:tc>
      </w:tr>
      <w:bookmarkEnd w:id="31"/>
    </w:tbl>
    <w:p w14:paraId="20CC38AC"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F88C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A6F4E0" w14:textId="77777777" w:rsidR="00340B1E" w:rsidRPr="0097289B" w:rsidRDefault="00FA4D6C">
            <w:pPr>
              <w:rPr>
                <w:rFonts w:eastAsia="Calibri"/>
                <w:b/>
                <w:color w:val="FFFFFF"/>
                <w:sz w:val="22"/>
                <w:szCs w:val="22"/>
              </w:rPr>
            </w:pPr>
            <w:bookmarkStart w:id="32" w:name="BKM_8FDB49FA_9DCF_4E3D_A638_56ED249B651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D1FC7" w14:textId="77777777" w:rsidR="00340B1E" w:rsidRPr="0097289B" w:rsidRDefault="00FA4D6C">
            <w:pPr>
              <w:rPr>
                <w:rFonts w:eastAsia="Calibri"/>
                <w:color w:val="FFFFFF"/>
                <w:sz w:val="22"/>
                <w:szCs w:val="22"/>
              </w:rPr>
            </w:pPr>
            <w:r w:rsidRPr="0097289B">
              <w:rPr>
                <w:rFonts w:eastAsia="Calibri"/>
                <w:color w:val="FFFFFF"/>
                <w:sz w:val="22"/>
                <w:szCs w:val="22"/>
              </w:rPr>
              <w:t xml:space="preserve">H01 Justitiële voorgeschiedenis   </w:t>
            </w:r>
          </w:p>
        </w:tc>
      </w:tr>
      <w:tr w:rsidR="00340B1E" w:rsidRPr="0097289B" w14:paraId="4018C5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2383E5"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A7C448" w14:textId="5D3CE7C7" w:rsidR="00340B1E" w:rsidRPr="00BB131F" w:rsidRDefault="00FA4D6C">
            <w:pPr>
              <w:rPr>
                <w:rFonts w:eastAsia="Calibri"/>
                <w:color w:val="000000"/>
                <w:sz w:val="20"/>
                <w:szCs w:val="20"/>
              </w:rPr>
            </w:pPr>
            <w:r w:rsidRPr="00BB131F">
              <w:rPr>
                <w:rFonts w:eastAsia="Calibri"/>
                <w:color w:val="000000"/>
                <w:sz w:val="20"/>
                <w:szCs w:val="20"/>
              </w:rPr>
              <w:t xml:space="preserve">H01 Justitiële voorgeschiedenis score van 0-4 gebaseerd op een tabel met 12 soorten delicten en het aantal categorieën van delicten dat van toepassing is (waardenlijst 12 categorieën). </w:t>
            </w:r>
          </w:p>
          <w:p w14:paraId="4921BFDE" w14:textId="77777777" w:rsidR="00340B1E" w:rsidRPr="00BB131F" w:rsidRDefault="00340B1E">
            <w:pPr>
              <w:rPr>
                <w:rFonts w:eastAsia="Calibri"/>
                <w:color w:val="000000"/>
                <w:sz w:val="20"/>
                <w:szCs w:val="20"/>
              </w:rPr>
            </w:pPr>
          </w:p>
          <w:p w14:paraId="2ECA8CF4" w14:textId="77777777" w:rsidR="00340B1E" w:rsidRPr="00BB131F" w:rsidRDefault="00FA4D6C">
            <w:pPr>
              <w:rPr>
                <w:rFonts w:eastAsia="Calibri"/>
                <w:color w:val="000000"/>
                <w:sz w:val="20"/>
                <w:szCs w:val="20"/>
              </w:rPr>
            </w:pPr>
            <w:r w:rsidRPr="00BB131F">
              <w:rPr>
                <w:rFonts w:eastAsia="Calibri"/>
                <w:color w:val="000000"/>
                <w:sz w:val="20"/>
                <w:szCs w:val="20"/>
              </w:rPr>
              <w:t xml:space="preserve">Vul op het scoreformulier ‘Indicator H01’ in aan de hand van de volgende indeling: </w:t>
            </w:r>
          </w:p>
          <w:p w14:paraId="2B8E364C"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De door de patiënt gepleegde delicten vallen binnen 1 categorie. </w:t>
            </w:r>
          </w:p>
          <w:p w14:paraId="09C5CA4B"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De door de patiënt gepleegde delicten vallen binnen 2 verschillende categorieën. </w:t>
            </w:r>
          </w:p>
          <w:p w14:paraId="03EE5A12" w14:textId="77777777" w:rsidR="00340B1E" w:rsidRPr="00BB131F" w:rsidRDefault="00FA4D6C">
            <w:pPr>
              <w:rPr>
                <w:rFonts w:eastAsia="Calibri"/>
                <w:color w:val="000000"/>
                <w:sz w:val="20"/>
                <w:szCs w:val="20"/>
              </w:rPr>
            </w:pPr>
            <w:r w:rsidRPr="00BB131F">
              <w:rPr>
                <w:rFonts w:eastAsia="Calibri"/>
                <w:b/>
                <w:color w:val="000000"/>
                <w:sz w:val="20"/>
                <w:szCs w:val="20"/>
              </w:rPr>
              <w:lastRenderedPageBreak/>
              <w:t xml:space="preserve">2 </w:t>
            </w:r>
            <w:r w:rsidRPr="00BB131F">
              <w:rPr>
                <w:rFonts w:eastAsia="Calibri"/>
                <w:color w:val="000000"/>
                <w:sz w:val="20"/>
                <w:szCs w:val="20"/>
              </w:rPr>
              <w:t xml:space="preserve">– De door de patiënt gepleegde delicten vallen binnen 3 verschillende categorieën. </w:t>
            </w:r>
          </w:p>
          <w:p w14:paraId="6A020834"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De door de patiënt gepleegde delicten vallen binnen 4 verschillende categorieën. </w:t>
            </w:r>
          </w:p>
          <w:p w14:paraId="09DEB6D5" w14:textId="45F988A1"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xml:space="preserve">– De door de patiënt gepleegde delicten vallen binnen 5 of meer verschillende categorieën. </w:t>
            </w:r>
          </w:p>
        </w:tc>
      </w:tr>
      <w:tr w:rsidR="00340B1E" w:rsidRPr="0097289B" w14:paraId="4EB0BA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59A07E"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EAB5C"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26E4618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2BBA419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02828E"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76B17" w14:textId="77777777" w:rsidR="00340B1E" w:rsidRPr="00BB131F" w:rsidRDefault="00FA4D6C">
                  <w:pPr>
                    <w:rPr>
                      <w:color w:val="000000"/>
                      <w:sz w:val="20"/>
                      <w:szCs w:val="20"/>
                    </w:rPr>
                  </w:pPr>
                  <w:r w:rsidRPr="00BB131F">
                    <w:rPr>
                      <w:rFonts w:eastAsia="Calibri"/>
                      <w:color w:val="000000"/>
                      <w:sz w:val="20"/>
                      <w:szCs w:val="20"/>
                    </w:rPr>
                    <w:t>GGZNL:HKTRH01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B3FB3D" w14:textId="77777777" w:rsidR="00340B1E" w:rsidRPr="00BB131F" w:rsidRDefault="00340B1E">
                  <w:pPr>
                    <w:rPr>
                      <w:color w:val="000000"/>
                      <w:sz w:val="20"/>
                      <w:szCs w:val="20"/>
                    </w:rPr>
                  </w:pPr>
                </w:p>
              </w:tc>
            </w:tr>
          </w:tbl>
          <w:p w14:paraId="2373A742" w14:textId="77777777" w:rsidR="00340B1E" w:rsidRPr="00BB131F" w:rsidRDefault="00340B1E">
            <w:pPr>
              <w:rPr>
                <w:color w:val="000000"/>
                <w:sz w:val="20"/>
                <w:szCs w:val="20"/>
              </w:rPr>
            </w:pPr>
          </w:p>
        </w:tc>
      </w:tr>
      <w:tr w:rsidR="00340B1E" w:rsidRPr="0097289B" w14:paraId="7ADF2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F1825"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CE0695" w14:textId="77777777" w:rsidR="00340B1E" w:rsidRPr="00BB131F" w:rsidRDefault="00340B1E">
            <w:pPr>
              <w:rPr>
                <w:rFonts w:eastAsia="Calibri"/>
                <w:color w:val="000000"/>
                <w:sz w:val="20"/>
                <w:szCs w:val="20"/>
              </w:rPr>
            </w:pPr>
          </w:p>
        </w:tc>
      </w:tr>
      <w:bookmarkEnd w:id="32"/>
    </w:tbl>
    <w:p w14:paraId="5EA85D8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DF073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192C1B" w14:textId="77777777" w:rsidR="00340B1E" w:rsidRPr="0097289B" w:rsidRDefault="00FA4D6C">
            <w:pPr>
              <w:rPr>
                <w:rFonts w:eastAsia="Calibri"/>
                <w:b/>
                <w:color w:val="FFFFFF"/>
                <w:sz w:val="22"/>
                <w:szCs w:val="22"/>
              </w:rPr>
            </w:pPr>
            <w:bookmarkStart w:id="33" w:name="BKM_BE17FE00_FB81_4425_BD07_93F485B765B8"/>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DF1C1" w14:textId="77777777" w:rsidR="00340B1E" w:rsidRPr="0097289B" w:rsidRDefault="00FA4D6C">
            <w:pPr>
              <w:rPr>
                <w:rFonts w:eastAsia="Calibri"/>
                <w:color w:val="FFFFFF"/>
                <w:sz w:val="22"/>
                <w:szCs w:val="22"/>
              </w:rPr>
            </w:pPr>
            <w:r w:rsidRPr="0097289B">
              <w:rPr>
                <w:rFonts w:eastAsia="Calibri"/>
                <w:color w:val="FFFFFF"/>
                <w:sz w:val="22"/>
                <w:szCs w:val="22"/>
              </w:rPr>
              <w:t xml:space="preserve">H02 Schending voorwaarden   </w:t>
            </w:r>
          </w:p>
        </w:tc>
      </w:tr>
      <w:tr w:rsidR="00340B1E" w:rsidRPr="0097289B" w14:paraId="255F5A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4F485"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1FF382" w14:textId="3611AFE0" w:rsidR="00340B1E" w:rsidRPr="00BB131F" w:rsidRDefault="00FA4D6C">
            <w:pPr>
              <w:rPr>
                <w:rFonts w:eastAsia="Calibri"/>
                <w:color w:val="000000"/>
                <w:sz w:val="20"/>
                <w:szCs w:val="20"/>
              </w:rPr>
            </w:pPr>
            <w:r w:rsidRPr="00BB131F">
              <w:rPr>
                <w:rFonts w:eastAsia="Calibri"/>
                <w:color w:val="000000"/>
                <w:sz w:val="20"/>
                <w:szCs w:val="20"/>
              </w:rPr>
              <w:t xml:space="preserve">H02 Schending van voorwaarden betreffende behandeling en toezicht, gebaseerd op aantal schendingen uit 7 typen (waardenlijst 7 typen). </w:t>
            </w:r>
          </w:p>
          <w:p w14:paraId="0ACDAFDA" w14:textId="77777777" w:rsidR="00340B1E" w:rsidRPr="00BB131F" w:rsidRDefault="00340B1E">
            <w:pPr>
              <w:rPr>
                <w:rFonts w:eastAsia="Calibri"/>
                <w:color w:val="000000"/>
                <w:sz w:val="20"/>
                <w:szCs w:val="20"/>
              </w:rPr>
            </w:pPr>
          </w:p>
          <w:p w14:paraId="0FDFE7B5"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Wel een maatregel binnen een gedwongen/juridisch kader, maar geen schending in voorgeschiedenis of er is in de voorgeschiedenis nooit sprake geweest van een maatregel binnen een gedwongen/juridisch kader. </w:t>
            </w:r>
          </w:p>
          <w:p w14:paraId="1BC8D65C"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In de voorgeschiedenis komt 1 type schendingen voor. </w:t>
            </w:r>
          </w:p>
          <w:p w14:paraId="02D4457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In de voorgeschiedenis komen 2 typen schendingen voor. </w:t>
            </w:r>
          </w:p>
          <w:p w14:paraId="2479A8FE"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In de voorgeschiedenis komen 3 typen schendingen voor. </w:t>
            </w:r>
          </w:p>
          <w:p w14:paraId="18A5A2B3" w14:textId="4F4B2077"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xml:space="preserve">– In de voorgeschiedenis komen 4 of meer typen schendingen voor. </w:t>
            </w:r>
          </w:p>
        </w:tc>
      </w:tr>
      <w:tr w:rsidR="00340B1E" w:rsidRPr="0097289B" w14:paraId="22E8D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010E1"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3477E8"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199825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4E24DD2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2B17E"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401FEA" w14:textId="77777777" w:rsidR="00340B1E" w:rsidRPr="00BB131F" w:rsidRDefault="00FA4D6C">
                  <w:pPr>
                    <w:rPr>
                      <w:color w:val="000000"/>
                      <w:sz w:val="20"/>
                      <w:szCs w:val="20"/>
                    </w:rPr>
                  </w:pPr>
                  <w:r w:rsidRPr="00BB131F">
                    <w:rPr>
                      <w:rFonts w:eastAsia="Calibri"/>
                      <w:color w:val="000000"/>
                      <w:sz w:val="20"/>
                      <w:szCs w:val="20"/>
                    </w:rPr>
                    <w:t>GGZNL:HKTRH02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15387D" w14:textId="77777777" w:rsidR="00340B1E" w:rsidRPr="00BB131F" w:rsidRDefault="00340B1E">
                  <w:pPr>
                    <w:rPr>
                      <w:color w:val="000000"/>
                      <w:sz w:val="20"/>
                      <w:szCs w:val="20"/>
                    </w:rPr>
                  </w:pPr>
                </w:p>
              </w:tc>
            </w:tr>
          </w:tbl>
          <w:p w14:paraId="77447DB9" w14:textId="77777777" w:rsidR="00340B1E" w:rsidRPr="00BB131F" w:rsidRDefault="00340B1E">
            <w:pPr>
              <w:rPr>
                <w:color w:val="000000"/>
                <w:sz w:val="20"/>
                <w:szCs w:val="20"/>
              </w:rPr>
            </w:pPr>
          </w:p>
        </w:tc>
      </w:tr>
      <w:tr w:rsidR="00340B1E" w:rsidRPr="0097289B" w14:paraId="63F1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88267"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F9F5A" w14:textId="77777777" w:rsidR="00340B1E" w:rsidRPr="00BB131F" w:rsidRDefault="00340B1E">
            <w:pPr>
              <w:rPr>
                <w:rFonts w:eastAsia="Calibri"/>
                <w:color w:val="000000"/>
                <w:sz w:val="20"/>
                <w:szCs w:val="20"/>
              </w:rPr>
            </w:pPr>
          </w:p>
        </w:tc>
      </w:tr>
      <w:bookmarkEnd w:id="33"/>
    </w:tbl>
    <w:p w14:paraId="38A33283"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DE2F1F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58B94" w14:textId="77777777" w:rsidR="00340B1E" w:rsidRPr="0097289B" w:rsidRDefault="00FA4D6C">
            <w:pPr>
              <w:rPr>
                <w:rFonts w:eastAsia="Calibri"/>
                <w:b/>
                <w:color w:val="FFFFFF"/>
                <w:sz w:val="22"/>
                <w:szCs w:val="22"/>
              </w:rPr>
            </w:pPr>
            <w:bookmarkStart w:id="34" w:name="BKM_4F226F3E_16ED_4742_B4AB_C6349EC120E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588B41" w14:textId="77777777" w:rsidR="00340B1E" w:rsidRPr="0097289B" w:rsidRDefault="00FA4D6C">
            <w:pPr>
              <w:rPr>
                <w:rFonts w:eastAsia="Calibri"/>
                <w:color w:val="FFFFFF"/>
                <w:sz w:val="22"/>
                <w:szCs w:val="22"/>
              </w:rPr>
            </w:pPr>
            <w:r w:rsidRPr="0097289B">
              <w:rPr>
                <w:rFonts w:eastAsia="Calibri"/>
                <w:color w:val="FFFFFF"/>
                <w:sz w:val="22"/>
                <w:szCs w:val="22"/>
              </w:rPr>
              <w:t xml:space="preserve">H03 Leeftijd eerste veroordeling  </w:t>
            </w:r>
          </w:p>
        </w:tc>
      </w:tr>
      <w:tr w:rsidR="00340B1E" w:rsidRPr="0097289B" w14:paraId="07B52E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6950CB"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9AB4" w14:textId="33700161" w:rsidR="00340B1E" w:rsidRPr="00BB131F" w:rsidRDefault="00FA4D6C">
            <w:pPr>
              <w:rPr>
                <w:rFonts w:eastAsia="Calibri"/>
                <w:color w:val="000000"/>
                <w:sz w:val="20"/>
                <w:szCs w:val="20"/>
              </w:rPr>
            </w:pPr>
            <w:r w:rsidRPr="00BB131F">
              <w:rPr>
                <w:rFonts w:eastAsia="Calibri"/>
                <w:color w:val="000000"/>
                <w:sz w:val="20"/>
                <w:szCs w:val="20"/>
              </w:rPr>
              <w:t xml:space="preserve">H03 Leeftijd eerste veroordeling, met waardenlijst 5 </w:t>
            </w:r>
            <w:r w:rsidR="002D57A7" w:rsidRPr="00BB131F">
              <w:rPr>
                <w:rFonts w:eastAsia="Calibri"/>
                <w:color w:val="000000"/>
                <w:sz w:val="20"/>
                <w:szCs w:val="20"/>
              </w:rPr>
              <w:t>leeftijdscategorieën</w:t>
            </w:r>
            <w:r w:rsidRPr="00BB131F">
              <w:rPr>
                <w:rFonts w:eastAsia="Calibri"/>
                <w:color w:val="000000"/>
                <w:sz w:val="20"/>
                <w:szCs w:val="20"/>
              </w:rPr>
              <w:t xml:space="preserve"> (0-4). </w:t>
            </w:r>
          </w:p>
          <w:p w14:paraId="7963A6F5"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Patiënt was 31 jaar of ouder. </w:t>
            </w:r>
          </w:p>
          <w:p w14:paraId="7F08EE59"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Patiënt was 19 of ouder, maar jonger dan 31. </w:t>
            </w:r>
          </w:p>
          <w:p w14:paraId="14ACDB86"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Patiënt was 16 of ouder, maar jonger dan 19 jaar. </w:t>
            </w:r>
          </w:p>
          <w:p w14:paraId="466E5BA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Patiënt was 13 of ouder, maar jonger dan 16 jaar. </w:t>
            </w:r>
          </w:p>
          <w:p w14:paraId="7040F99F" w14:textId="7B9442E2"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xml:space="preserve">– Patiënt was jonger dan 13 jaar. </w:t>
            </w:r>
          </w:p>
        </w:tc>
      </w:tr>
      <w:tr w:rsidR="00340B1E" w:rsidRPr="0097289B" w14:paraId="32D11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1CAB0"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5995B6"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3DE6A6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99E24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6345FB"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805E10" w14:textId="77777777" w:rsidR="00340B1E" w:rsidRPr="00BB131F" w:rsidRDefault="00FA4D6C">
                  <w:pPr>
                    <w:rPr>
                      <w:color w:val="000000"/>
                      <w:sz w:val="20"/>
                      <w:szCs w:val="20"/>
                    </w:rPr>
                  </w:pPr>
                  <w:r w:rsidRPr="00BB131F">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A56846" w14:textId="77777777" w:rsidR="00340B1E" w:rsidRPr="00BB131F" w:rsidRDefault="00340B1E">
                  <w:pPr>
                    <w:rPr>
                      <w:color w:val="000000"/>
                      <w:sz w:val="20"/>
                      <w:szCs w:val="20"/>
                    </w:rPr>
                  </w:pPr>
                </w:p>
              </w:tc>
            </w:tr>
          </w:tbl>
          <w:p w14:paraId="62F7222B" w14:textId="77777777" w:rsidR="00340B1E" w:rsidRPr="00BB131F" w:rsidRDefault="00340B1E">
            <w:pPr>
              <w:rPr>
                <w:color w:val="000000"/>
                <w:sz w:val="20"/>
                <w:szCs w:val="20"/>
              </w:rPr>
            </w:pPr>
          </w:p>
        </w:tc>
      </w:tr>
      <w:tr w:rsidR="00340B1E" w:rsidRPr="0097289B" w14:paraId="672AE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9FEEF4"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EDA57" w14:textId="77777777" w:rsidR="00340B1E" w:rsidRPr="00BB131F" w:rsidRDefault="00340B1E">
            <w:pPr>
              <w:rPr>
                <w:rFonts w:eastAsia="Calibri"/>
                <w:color w:val="000000"/>
                <w:sz w:val="20"/>
                <w:szCs w:val="20"/>
              </w:rPr>
            </w:pPr>
          </w:p>
        </w:tc>
      </w:tr>
      <w:bookmarkEnd w:id="34"/>
    </w:tbl>
    <w:p w14:paraId="7484B16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92A6C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970561" w14:textId="77777777" w:rsidR="00340B1E" w:rsidRPr="0097289B" w:rsidRDefault="00FA4D6C">
            <w:pPr>
              <w:rPr>
                <w:rFonts w:eastAsia="Calibri"/>
                <w:b/>
                <w:color w:val="FFFFFF"/>
                <w:sz w:val="22"/>
                <w:szCs w:val="22"/>
              </w:rPr>
            </w:pPr>
            <w:bookmarkStart w:id="35" w:name="BKM_80D99FF2_3C62_489B_9EC9_14D20ADB413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B61402" w14:textId="77777777" w:rsidR="00340B1E" w:rsidRPr="0097289B" w:rsidRDefault="00FA4D6C">
            <w:pPr>
              <w:rPr>
                <w:rFonts w:eastAsia="Calibri"/>
                <w:color w:val="FFFFFF"/>
                <w:sz w:val="22"/>
                <w:szCs w:val="22"/>
              </w:rPr>
            </w:pPr>
            <w:r w:rsidRPr="0097289B">
              <w:rPr>
                <w:rFonts w:eastAsia="Calibri"/>
                <w:color w:val="FFFFFF"/>
                <w:sz w:val="22"/>
                <w:szCs w:val="22"/>
              </w:rPr>
              <w:t xml:space="preserve">H04 Type slachtoffer  </w:t>
            </w:r>
          </w:p>
        </w:tc>
      </w:tr>
      <w:tr w:rsidR="00340B1E" w:rsidRPr="0097289B" w14:paraId="15E251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92B60"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E8FF91" w14:textId="7B839925" w:rsidR="00340B1E" w:rsidRPr="00BB131F" w:rsidRDefault="00FA4D6C">
            <w:pPr>
              <w:rPr>
                <w:rFonts w:eastAsia="Calibri"/>
                <w:color w:val="000000"/>
                <w:sz w:val="20"/>
                <w:szCs w:val="20"/>
              </w:rPr>
            </w:pPr>
            <w:r w:rsidRPr="00BB131F">
              <w:rPr>
                <w:rFonts w:eastAsia="Calibri"/>
                <w:b/>
                <w:color w:val="000000"/>
                <w:sz w:val="20"/>
                <w:szCs w:val="20"/>
              </w:rPr>
              <w:t xml:space="preserve">H04 Type slachtoffer </w:t>
            </w:r>
          </w:p>
          <w:p w14:paraId="10A11C18" w14:textId="77777777" w:rsidR="00340B1E" w:rsidRPr="00BB131F" w:rsidRDefault="00FA4D6C">
            <w:pPr>
              <w:rPr>
                <w:rFonts w:eastAsia="Calibri"/>
                <w:color w:val="000000"/>
                <w:sz w:val="20"/>
                <w:szCs w:val="20"/>
              </w:rPr>
            </w:pPr>
            <w:r w:rsidRPr="00BB131F">
              <w:rPr>
                <w:rFonts w:eastAsia="Calibri"/>
                <w:color w:val="000000"/>
                <w:sz w:val="20"/>
                <w:szCs w:val="20"/>
              </w:rPr>
              <w:t>H04 Type slachtoffer, met waardenlijst 5 typen slachtoffer (0-4):</w:t>
            </w:r>
          </w:p>
          <w:p w14:paraId="0FBF83F6" w14:textId="77777777" w:rsidR="00340B1E" w:rsidRPr="00BB131F" w:rsidRDefault="00340B1E">
            <w:pPr>
              <w:rPr>
                <w:rFonts w:eastAsia="Calibri"/>
                <w:color w:val="000000"/>
                <w:sz w:val="20"/>
                <w:szCs w:val="20"/>
              </w:rPr>
            </w:pPr>
          </w:p>
          <w:p w14:paraId="41363388"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In de veroordelingen van de voorgeschiedenis heeft geen fysiek of seksueel geweld tegen personen plaatsgevonden. </w:t>
            </w:r>
          </w:p>
          <w:p w14:paraId="5763C6F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In de veroordelingen van de voorgeschiedenis heeft de patiënt fysiek of seksueel geweld tegen één persoon gebruikt. Dit kan ofwel een bekende ofwel een onbekende van hem zijn. </w:t>
            </w:r>
          </w:p>
          <w:p w14:paraId="29D4D46A"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In de veroordelingen van de voorgeschiedenis heeft de patiënt fysiek of seksueel geweld tegen twee of meer personen gebruikt. Alle slachtoffers waren bekenden van de patiënt. </w:t>
            </w:r>
          </w:p>
          <w:p w14:paraId="64E5A273"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In de veroordelingen van de voorgeschiedenis heeft de patiënt fysiek of seksueel geweld tegen twee of meer personen gebruikt. Alle slachtoffers waren onbekenden van de patiënt. </w:t>
            </w:r>
          </w:p>
          <w:p w14:paraId="2D0E3A60" w14:textId="3C53FA69"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In de veroordelingen van de voorgeschiedenis heeft fysiek of seksueel geweld tegen zowel bekenden als onbekenden plaatsgevonden.</w:t>
            </w:r>
          </w:p>
        </w:tc>
      </w:tr>
      <w:tr w:rsidR="00340B1E" w:rsidRPr="0097289B" w14:paraId="6C2A73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BB025"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1482B"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4B57DD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9BDDF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C478A"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7152AD" w14:textId="77777777" w:rsidR="00340B1E" w:rsidRPr="00BB131F" w:rsidRDefault="00FA4D6C">
                  <w:pPr>
                    <w:rPr>
                      <w:color w:val="000000"/>
                      <w:sz w:val="20"/>
                      <w:szCs w:val="20"/>
                    </w:rPr>
                  </w:pPr>
                  <w:r w:rsidRPr="00BB131F">
                    <w:rPr>
                      <w:rFonts w:eastAsia="Calibri"/>
                      <w:color w:val="000000"/>
                      <w:sz w:val="20"/>
                      <w:szCs w:val="20"/>
                    </w:rPr>
                    <w:t>GGZNL:HKTRH04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7D6CA5" w14:textId="77777777" w:rsidR="00340B1E" w:rsidRPr="00BB131F" w:rsidRDefault="00340B1E">
                  <w:pPr>
                    <w:rPr>
                      <w:color w:val="000000"/>
                      <w:sz w:val="20"/>
                      <w:szCs w:val="20"/>
                    </w:rPr>
                  </w:pPr>
                </w:p>
              </w:tc>
            </w:tr>
          </w:tbl>
          <w:p w14:paraId="244021A8" w14:textId="77777777" w:rsidR="00340B1E" w:rsidRPr="00BB131F" w:rsidRDefault="00340B1E">
            <w:pPr>
              <w:rPr>
                <w:color w:val="000000"/>
                <w:sz w:val="20"/>
                <w:szCs w:val="20"/>
              </w:rPr>
            </w:pPr>
          </w:p>
        </w:tc>
      </w:tr>
      <w:tr w:rsidR="00340B1E" w:rsidRPr="0097289B" w14:paraId="1E181F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995E7"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871F2" w14:textId="77777777" w:rsidR="00340B1E" w:rsidRPr="00BB131F" w:rsidRDefault="00340B1E">
            <w:pPr>
              <w:rPr>
                <w:rFonts w:eastAsia="Calibri"/>
                <w:color w:val="000000"/>
                <w:sz w:val="20"/>
                <w:szCs w:val="20"/>
              </w:rPr>
            </w:pPr>
          </w:p>
        </w:tc>
      </w:tr>
      <w:bookmarkEnd w:id="35"/>
    </w:tbl>
    <w:p w14:paraId="1E6F73D5" w14:textId="6AAB94D8" w:rsidR="00340B1E" w:rsidRDefault="00340B1E">
      <w:pPr>
        <w:rPr>
          <w:rFonts w:eastAsia="Calibri"/>
          <w:color w:val="000000"/>
          <w:sz w:val="18"/>
          <w:szCs w:val="18"/>
        </w:rPr>
      </w:pPr>
    </w:p>
    <w:p w14:paraId="537A035A" w14:textId="0ADF6838" w:rsidR="00BB131F" w:rsidRDefault="00BB131F">
      <w:pPr>
        <w:rPr>
          <w:rFonts w:eastAsia="Calibri"/>
          <w:color w:val="000000"/>
          <w:sz w:val="18"/>
          <w:szCs w:val="18"/>
        </w:rPr>
      </w:pPr>
    </w:p>
    <w:p w14:paraId="37ADDBA0" w14:textId="5CD31F58" w:rsidR="00BB131F" w:rsidRDefault="00BB131F">
      <w:pPr>
        <w:rPr>
          <w:rFonts w:eastAsia="Calibri"/>
          <w:color w:val="000000"/>
          <w:sz w:val="18"/>
          <w:szCs w:val="18"/>
        </w:rPr>
      </w:pPr>
    </w:p>
    <w:p w14:paraId="2A666A7B" w14:textId="32D783F1" w:rsidR="00BB131F" w:rsidRDefault="00BB131F">
      <w:pPr>
        <w:rPr>
          <w:rFonts w:eastAsia="Calibri"/>
          <w:color w:val="000000"/>
          <w:sz w:val="18"/>
          <w:szCs w:val="18"/>
        </w:rPr>
      </w:pPr>
    </w:p>
    <w:p w14:paraId="10ED72D2" w14:textId="77777777" w:rsidR="00BB131F" w:rsidRPr="0097289B" w:rsidRDefault="00BB131F">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388077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BB7E5B" w14:textId="77777777" w:rsidR="00340B1E" w:rsidRPr="0097289B" w:rsidRDefault="00FA4D6C">
            <w:pPr>
              <w:rPr>
                <w:rFonts w:eastAsia="Calibri"/>
                <w:b/>
                <w:color w:val="FFFFFF"/>
                <w:sz w:val="22"/>
                <w:szCs w:val="22"/>
              </w:rPr>
            </w:pPr>
            <w:bookmarkStart w:id="36" w:name="BKM_1B741D45_2373_4C5B_B8C2_E6FC8D5DE80F"/>
            <w:r w:rsidRPr="0097289B">
              <w:rPr>
                <w:rFonts w:eastAsia="Calibri"/>
                <w:b/>
                <w:color w:val="FFFFFF"/>
                <w:sz w:val="22"/>
                <w:szCs w:val="22"/>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EB49F2" w14:textId="77777777" w:rsidR="00340B1E" w:rsidRPr="0097289B" w:rsidRDefault="00FA4D6C">
            <w:pPr>
              <w:rPr>
                <w:rFonts w:eastAsia="Calibri"/>
                <w:color w:val="FFFFFF"/>
                <w:sz w:val="22"/>
                <w:szCs w:val="22"/>
              </w:rPr>
            </w:pPr>
            <w:r w:rsidRPr="0097289B">
              <w:rPr>
                <w:rFonts w:eastAsia="Calibri"/>
                <w:color w:val="FFFFFF"/>
                <w:sz w:val="22"/>
                <w:szCs w:val="22"/>
              </w:rPr>
              <w:t xml:space="preserve">H05 Netwerkinvloeden  </w:t>
            </w:r>
          </w:p>
        </w:tc>
      </w:tr>
      <w:tr w:rsidR="00340B1E" w:rsidRPr="0097289B" w14:paraId="5D5C40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64C32F"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A3230B" w14:textId="42748ED3" w:rsidR="00340B1E" w:rsidRPr="00BB131F" w:rsidRDefault="00FA4D6C">
            <w:pPr>
              <w:rPr>
                <w:rFonts w:eastAsia="Calibri"/>
                <w:color w:val="000000"/>
                <w:sz w:val="20"/>
                <w:szCs w:val="20"/>
              </w:rPr>
            </w:pPr>
            <w:r w:rsidRPr="00BB131F">
              <w:rPr>
                <w:rFonts w:eastAsia="Calibri"/>
                <w:color w:val="000000"/>
                <w:sz w:val="20"/>
                <w:szCs w:val="20"/>
              </w:rPr>
              <w:t>H05 Netwerkinvloeden met waardenlijst invloeden (0-4):</w:t>
            </w:r>
          </w:p>
          <w:p w14:paraId="07844813" w14:textId="77777777" w:rsidR="00340B1E" w:rsidRPr="00BB131F" w:rsidRDefault="00340B1E">
            <w:pPr>
              <w:rPr>
                <w:rFonts w:eastAsia="Calibri"/>
                <w:color w:val="000000"/>
                <w:sz w:val="20"/>
                <w:szCs w:val="20"/>
              </w:rPr>
            </w:pPr>
          </w:p>
          <w:p w14:paraId="78CDA3AA"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Patiënt had een </w:t>
            </w:r>
            <w:proofErr w:type="spellStart"/>
            <w:r w:rsidRPr="00BB131F">
              <w:rPr>
                <w:rFonts w:eastAsia="Calibri"/>
                <w:color w:val="000000"/>
                <w:sz w:val="20"/>
                <w:szCs w:val="20"/>
              </w:rPr>
              <w:t>prosociale</w:t>
            </w:r>
            <w:proofErr w:type="spellEnd"/>
            <w:r w:rsidRPr="00BB131F">
              <w:rPr>
                <w:rFonts w:eastAsia="Calibri"/>
                <w:color w:val="000000"/>
                <w:sz w:val="20"/>
                <w:szCs w:val="20"/>
              </w:rPr>
              <w:t xml:space="preserve"> oriëntatie en/of een </w:t>
            </w:r>
            <w:proofErr w:type="spellStart"/>
            <w:r w:rsidRPr="00BB131F">
              <w:rPr>
                <w:rFonts w:eastAsia="Calibri"/>
                <w:color w:val="000000"/>
                <w:sz w:val="20"/>
                <w:szCs w:val="20"/>
              </w:rPr>
              <w:t>prosociaal</w:t>
            </w:r>
            <w:proofErr w:type="spellEnd"/>
            <w:r w:rsidRPr="00BB131F">
              <w:rPr>
                <w:rFonts w:eastAsia="Calibri"/>
                <w:color w:val="000000"/>
                <w:sz w:val="20"/>
                <w:szCs w:val="20"/>
              </w:rPr>
              <w:t xml:space="preserve"> netwerk. </w:t>
            </w:r>
          </w:p>
          <w:p w14:paraId="040CBBC1"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Tussen 0 en 2. </w:t>
            </w:r>
          </w:p>
          <w:p w14:paraId="778B8C7D"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Patiënt liet zich deels negatief beïnvloeden door criminele of antisociale netwerkleden, patiënt liet zich ook deels positief beïnvloeden door </w:t>
            </w:r>
            <w:proofErr w:type="spellStart"/>
            <w:r w:rsidRPr="00BB131F">
              <w:rPr>
                <w:rFonts w:eastAsia="Calibri"/>
                <w:color w:val="000000"/>
                <w:sz w:val="20"/>
                <w:szCs w:val="20"/>
              </w:rPr>
              <w:t>prosociale</w:t>
            </w:r>
            <w:proofErr w:type="spellEnd"/>
            <w:r w:rsidRPr="00BB131F">
              <w:rPr>
                <w:rFonts w:eastAsia="Calibri"/>
                <w:color w:val="000000"/>
                <w:sz w:val="20"/>
                <w:szCs w:val="20"/>
              </w:rPr>
              <w:t xml:space="preserve"> netwerkleden. </w:t>
            </w:r>
          </w:p>
          <w:p w14:paraId="3F998C26"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Tussen 2 en 4. </w:t>
            </w:r>
          </w:p>
          <w:p w14:paraId="34E8ADB1" w14:textId="3A59721C"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Patiënt richtte zich voornamelijk op criminele of antisociale netwerkleden die zijn crimineel gedrag negatief beïnvloedden.</w:t>
            </w:r>
          </w:p>
        </w:tc>
      </w:tr>
      <w:tr w:rsidR="00340B1E" w:rsidRPr="0097289B" w14:paraId="344FEC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71F98"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23DFDD"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0454AF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5DE4782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2B85C5"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7DC8B" w14:textId="77777777" w:rsidR="00340B1E" w:rsidRPr="00BB131F" w:rsidRDefault="00FA4D6C">
                  <w:pPr>
                    <w:rPr>
                      <w:color w:val="000000"/>
                      <w:sz w:val="20"/>
                      <w:szCs w:val="20"/>
                    </w:rPr>
                  </w:pPr>
                  <w:r w:rsidRPr="00BB131F">
                    <w:rPr>
                      <w:rFonts w:eastAsia="Calibri"/>
                      <w:color w:val="000000"/>
                      <w:sz w:val="20"/>
                      <w:szCs w:val="20"/>
                    </w:rPr>
                    <w:t>GGZNL: HKTRH05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946B48" w14:textId="77777777" w:rsidR="00340B1E" w:rsidRPr="00BB131F" w:rsidRDefault="00340B1E">
                  <w:pPr>
                    <w:rPr>
                      <w:color w:val="000000"/>
                      <w:sz w:val="20"/>
                      <w:szCs w:val="20"/>
                    </w:rPr>
                  </w:pPr>
                </w:p>
              </w:tc>
            </w:tr>
          </w:tbl>
          <w:p w14:paraId="20E17510" w14:textId="77777777" w:rsidR="00340B1E" w:rsidRPr="00BB131F" w:rsidRDefault="00340B1E">
            <w:pPr>
              <w:rPr>
                <w:color w:val="000000"/>
                <w:sz w:val="20"/>
                <w:szCs w:val="20"/>
              </w:rPr>
            </w:pPr>
          </w:p>
        </w:tc>
      </w:tr>
      <w:tr w:rsidR="00340B1E" w:rsidRPr="0097289B" w14:paraId="608299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EE952E"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DDD61" w14:textId="77777777" w:rsidR="00340B1E" w:rsidRPr="00BB131F" w:rsidRDefault="00340B1E">
            <w:pPr>
              <w:rPr>
                <w:rFonts w:eastAsia="Calibri"/>
                <w:color w:val="000000"/>
                <w:sz w:val="20"/>
                <w:szCs w:val="20"/>
              </w:rPr>
            </w:pPr>
          </w:p>
        </w:tc>
      </w:tr>
      <w:bookmarkEnd w:id="36"/>
    </w:tbl>
    <w:p w14:paraId="0D4D2CC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C2FE24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AAB79" w14:textId="77777777" w:rsidR="00340B1E" w:rsidRPr="0097289B" w:rsidRDefault="00FA4D6C">
            <w:pPr>
              <w:rPr>
                <w:rFonts w:eastAsia="Calibri"/>
                <w:b/>
                <w:color w:val="FFFFFF"/>
                <w:sz w:val="22"/>
                <w:szCs w:val="22"/>
              </w:rPr>
            </w:pPr>
            <w:bookmarkStart w:id="37" w:name="BKM_DA33948D_CB17_4A41_B7EC_FFBE70690CB2"/>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51261C" w14:textId="77777777" w:rsidR="00340B1E" w:rsidRPr="0097289B" w:rsidRDefault="00FA4D6C">
            <w:pPr>
              <w:rPr>
                <w:rFonts w:eastAsia="Calibri"/>
                <w:color w:val="FFFFFF"/>
                <w:sz w:val="22"/>
                <w:szCs w:val="22"/>
              </w:rPr>
            </w:pPr>
            <w:r w:rsidRPr="0097289B">
              <w:rPr>
                <w:rFonts w:eastAsia="Calibri"/>
                <w:color w:val="FFFFFF"/>
                <w:sz w:val="22"/>
                <w:szCs w:val="22"/>
              </w:rPr>
              <w:t xml:space="preserve">H06 Gedragsproblemen   &lt; 12 </w:t>
            </w:r>
            <w:proofErr w:type="spellStart"/>
            <w:r w:rsidRPr="0097289B">
              <w:rPr>
                <w:rFonts w:eastAsia="Calibri"/>
                <w:color w:val="FFFFFF"/>
                <w:sz w:val="22"/>
                <w:szCs w:val="22"/>
              </w:rPr>
              <w:t>jr</w:t>
            </w:r>
            <w:proofErr w:type="spellEnd"/>
            <w:r w:rsidRPr="0097289B">
              <w:rPr>
                <w:rFonts w:eastAsia="Calibri"/>
                <w:color w:val="FFFFFF"/>
                <w:sz w:val="22"/>
                <w:szCs w:val="22"/>
              </w:rPr>
              <w:t xml:space="preserve">  </w:t>
            </w:r>
          </w:p>
        </w:tc>
      </w:tr>
      <w:tr w:rsidR="00340B1E" w:rsidRPr="0097289B" w14:paraId="32F387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07A88A"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190ABD" w14:textId="212FE242" w:rsidR="00340B1E" w:rsidRPr="00BB131F" w:rsidRDefault="00FA4D6C">
            <w:pPr>
              <w:rPr>
                <w:rFonts w:eastAsia="Calibri"/>
                <w:color w:val="000000"/>
                <w:sz w:val="20"/>
                <w:szCs w:val="20"/>
              </w:rPr>
            </w:pPr>
            <w:r w:rsidRPr="00BB131F">
              <w:rPr>
                <w:rFonts w:eastAsia="Calibri"/>
                <w:color w:val="000000"/>
                <w:sz w:val="20"/>
                <w:szCs w:val="20"/>
              </w:rPr>
              <w:t>H06 Gedragsproblemen voor het twaalfde levensjaar met waardenlijst (0-4):</w:t>
            </w:r>
          </w:p>
          <w:p w14:paraId="56BDBD7D" w14:textId="77777777" w:rsidR="00340B1E" w:rsidRPr="00BB131F" w:rsidRDefault="00340B1E">
            <w:pPr>
              <w:rPr>
                <w:rFonts w:eastAsia="Calibri"/>
                <w:color w:val="000000"/>
                <w:sz w:val="20"/>
                <w:szCs w:val="20"/>
              </w:rPr>
            </w:pPr>
          </w:p>
          <w:p w14:paraId="481B538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Tijdens de eerste twaalf levensjaren was er geen sprake van gedragsproblemen. </w:t>
            </w:r>
          </w:p>
          <w:p w14:paraId="5B604A31" w14:textId="77777777" w:rsidR="00340B1E" w:rsidRPr="00BB131F" w:rsidRDefault="00FA4D6C">
            <w:pPr>
              <w:rPr>
                <w:rFonts w:eastAsia="Calibri"/>
                <w:color w:val="000000"/>
                <w:sz w:val="20"/>
                <w:szCs w:val="20"/>
              </w:rPr>
            </w:pPr>
            <w:r w:rsidRPr="00BB131F">
              <w:rPr>
                <w:rFonts w:eastAsia="Calibri"/>
                <w:b/>
                <w:color w:val="000000"/>
                <w:sz w:val="20"/>
                <w:szCs w:val="20"/>
              </w:rPr>
              <w:t xml:space="preserve">1 </w:t>
            </w:r>
            <w:r w:rsidRPr="00BB131F">
              <w:rPr>
                <w:rFonts w:eastAsia="Calibri"/>
                <w:color w:val="000000"/>
                <w:sz w:val="20"/>
                <w:szCs w:val="20"/>
              </w:rPr>
              <w:t xml:space="preserve">– Gedragsproblematiek wordt wel genoemd, maar dit wordt verder niet toegelicht of beschreven. </w:t>
            </w:r>
          </w:p>
          <w:p w14:paraId="180B2613"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Gedragsproblemen, geen gewelddadig gedrag, wel verbaal oppositioneel gedrag. </w:t>
            </w:r>
          </w:p>
          <w:p w14:paraId="7EC06C6F"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Gedragsproblemen (met of zonder geweldpleging) die geleid hebben tot ernstige problemen in de omgang met anderen, bijvoorbeeld op school of binnen het gezin. </w:t>
            </w:r>
          </w:p>
          <w:p w14:paraId="230286A1" w14:textId="12915286"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Zodanig ernstige gedragsproblemen (met of zonder geweldpleging) dat deze aanleiding vormden tot ondertoezichtstelling en/of uithuisplaatsing.</w:t>
            </w:r>
          </w:p>
        </w:tc>
      </w:tr>
      <w:tr w:rsidR="00340B1E" w:rsidRPr="0097289B" w14:paraId="49997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C830"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CA02B"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0B46CEC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64A7BCC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E4094"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B03027" w14:textId="77777777" w:rsidR="00340B1E" w:rsidRPr="00BB131F" w:rsidRDefault="00FA4D6C">
                  <w:pPr>
                    <w:rPr>
                      <w:color w:val="000000"/>
                      <w:sz w:val="20"/>
                      <w:szCs w:val="20"/>
                    </w:rPr>
                  </w:pPr>
                  <w:r w:rsidRPr="00BB131F">
                    <w:rPr>
                      <w:rFonts w:eastAsia="Calibri"/>
                      <w:color w:val="000000"/>
                      <w:sz w:val="20"/>
                      <w:szCs w:val="20"/>
                    </w:rPr>
                    <w:t>GGZNL:HKTRH06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341F76" w14:textId="77777777" w:rsidR="00340B1E" w:rsidRPr="00BB131F" w:rsidRDefault="00340B1E">
                  <w:pPr>
                    <w:rPr>
                      <w:color w:val="000000"/>
                      <w:sz w:val="20"/>
                      <w:szCs w:val="20"/>
                    </w:rPr>
                  </w:pPr>
                </w:p>
              </w:tc>
            </w:tr>
          </w:tbl>
          <w:p w14:paraId="1202AA2A" w14:textId="77777777" w:rsidR="00340B1E" w:rsidRPr="00BB131F" w:rsidRDefault="00340B1E">
            <w:pPr>
              <w:rPr>
                <w:color w:val="000000"/>
                <w:sz w:val="20"/>
                <w:szCs w:val="20"/>
              </w:rPr>
            </w:pPr>
          </w:p>
        </w:tc>
      </w:tr>
      <w:tr w:rsidR="00340B1E" w:rsidRPr="0097289B" w14:paraId="68D475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7645C9"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00609" w14:textId="77777777" w:rsidR="00340B1E" w:rsidRPr="00BB131F" w:rsidRDefault="00340B1E">
            <w:pPr>
              <w:rPr>
                <w:rFonts w:eastAsia="Calibri"/>
                <w:color w:val="000000"/>
                <w:sz w:val="20"/>
                <w:szCs w:val="20"/>
              </w:rPr>
            </w:pPr>
          </w:p>
        </w:tc>
      </w:tr>
      <w:bookmarkEnd w:id="37"/>
    </w:tbl>
    <w:p w14:paraId="39A09E43"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DF7A1A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4326D" w14:textId="77777777" w:rsidR="00340B1E" w:rsidRPr="0097289B" w:rsidRDefault="00FA4D6C">
            <w:pPr>
              <w:rPr>
                <w:rFonts w:eastAsia="Calibri"/>
                <w:b/>
                <w:color w:val="FFFFFF"/>
                <w:sz w:val="22"/>
                <w:szCs w:val="22"/>
              </w:rPr>
            </w:pPr>
            <w:bookmarkStart w:id="38" w:name="BKM_3DF3E2DC_8F35_4D6A_8B73_0C84C3C75E8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6F6162" w14:textId="77777777" w:rsidR="00340B1E" w:rsidRPr="0097289B" w:rsidRDefault="00FA4D6C">
            <w:pPr>
              <w:rPr>
                <w:rFonts w:eastAsia="Calibri"/>
                <w:color w:val="FFFFFF"/>
                <w:sz w:val="22"/>
                <w:szCs w:val="22"/>
              </w:rPr>
            </w:pPr>
            <w:r w:rsidRPr="0097289B">
              <w:rPr>
                <w:rFonts w:eastAsia="Calibri"/>
                <w:color w:val="FFFFFF"/>
                <w:sz w:val="22"/>
                <w:szCs w:val="22"/>
              </w:rPr>
              <w:t xml:space="preserve">H07 &lt; 18 jaar slachtoffer geweld  </w:t>
            </w:r>
          </w:p>
        </w:tc>
      </w:tr>
      <w:tr w:rsidR="00340B1E" w:rsidRPr="0097289B" w14:paraId="0E034A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14E3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CA84CF" w14:textId="422B885C" w:rsidR="00340B1E" w:rsidRPr="00BB131F" w:rsidRDefault="00FA4D6C">
            <w:pPr>
              <w:rPr>
                <w:rFonts w:eastAsia="Calibri"/>
                <w:color w:val="000000"/>
                <w:sz w:val="20"/>
                <w:szCs w:val="20"/>
              </w:rPr>
            </w:pPr>
            <w:r w:rsidRPr="00BB131F">
              <w:rPr>
                <w:rFonts w:eastAsia="Calibri"/>
                <w:color w:val="000000"/>
                <w:sz w:val="20"/>
                <w:szCs w:val="20"/>
              </w:rPr>
              <w:t>H07 Slachtoffer van geweld in jeugd (tot 18e jaar) met waardenlijst (0-4)</w:t>
            </w:r>
          </w:p>
          <w:p w14:paraId="7855ED56" w14:textId="77777777" w:rsidR="00340B1E" w:rsidRPr="00BB131F" w:rsidRDefault="00340B1E">
            <w:pPr>
              <w:rPr>
                <w:rFonts w:eastAsia="Calibri"/>
                <w:color w:val="000000"/>
                <w:sz w:val="20"/>
                <w:szCs w:val="20"/>
              </w:rPr>
            </w:pPr>
          </w:p>
          <w:p w14:paraId="137EEAEA" w14:textId="77777777" w:rsidR="00340B1E" w:rsidRPr="00BB131F" w:rsidRDefault="00FA4D6C">
            <w:pPr>
              <w:rPr>
                <w:rFonts w:eastAsia="Calibri"/>
                <w:color w:val="000000"/>
                <w:sz w:val="20"/>
                <w:szCs w:val="20"/>
              </w:rPr>
            </w:pPr>
            <w:r w:rsidRPr="00BB131F">
              <w:rPr>
                <w:rFonts w:eastAsia="Calibri"/>
                <w:b/>
                <w:color w:val="000000"/>
                <w:sz w:val="20"/>
                <w:szCs w:val="20"/>
              </w:rPr>
              <w:t xml:space="preserve">0 </w:t>
            </w:r>
            <w:r w:rsidRPr="00BB131F">
              <w:rPr>
                <w:rFonts w:eastAsia="Calibri"/>
                <w:color w:val="000000"/>
                <w:sz w:val="20"/>
                <w:szCs w:val="20"/>
              </w:rPr>
              <w:t xml:space="preserve">– Patiënt is tot zijn 18e nooit slachtoffer of getuige geweest van geweld. </w:t>
            </w:r>
          </w:p>
          <w:p w14:paraId="0706D16D" w14:textId="77777777" w:rsidR="00340B1E" w:rsidRPr="00BB131F" w:rsidRDefault="00FA4D6C">
            <w:pPr>
              <w:rPr>
                <w:rFonts w:eastAsia="Calibri"/>
                <w:color w:val="000000"/>
                <w:sz w:val="20"/>
                <w:szCs w:val="20"/>
              </w:rPr>
            </w:pPr>
            <w:r w:rsidRPr="00BB131F">
              <w:rPr>
                <w:rFonts w:eastAsia="Calibri"/>
                <w:b/>
                <w:color w:val="000000"/>
                <w:sz w:val="20"/>
                <w:szCs w:val="20"/>
              </w:rPr>
              <w:t>1</w:t>
            </w:r>
            <w:r w:rsidRPr="00BB131F">
              <w:rPr>
                <w:rFonts w:eastAsia="Calibri"/>
                <w:color w:val="000000"/>
                <w:sz w:val="20"/>
                <w:szCs w:val="20"/>
              </w:rPr>
              <w:t xml:space="preserve">– Er is sprake geweest van incidentele verwaarlozing en/of incidentele mishandeling. </w:t>
            </w:r>
          </w:p>
          <w:p w14:paraId="2B9D01D7" w14:textId="77777777" w:rsidR="00340B1E" w:rsidRPr="00BB131F" w:rsidRDefault="00FA4D6C">
            <w:pPr>
              <w:rPr>
                <w:rFonts w:eastAsia="Calibri"/>
                <w:color w:val="000000"/>
                <w:sz w:val="20"/>
                <w:szCs w:val="20"/>
              </w:rPr>
            </w:pPr>
            <w:r w:rsidRPr="00BB131F">
              <w:rPr>
                <w:rFonts w:eastAsia="Calibri"/>
                <w:b/>
                <w:color w:val="000000"/>
                <w:sz w:val="20"/>
                <w:szCs w:val="20"/>
              </w:rPr>
              <w:t xml:space="preserve">2 </w:t>
            </w:r>
            <w:r w:rsidRPr="00BB131F">
              <w:rPr>
                <w:rFonts w:eastAsia="Calibri"/>
                <w:color w:val="000000"/>
                <w:sz w:val="20"/>
                <w:szCs w:val="20"/>
              </w:rPr>
              <w:t xml:space="preserve">– Er is sprake geweest van chronische verwaarlozing (met eventueel incidentele mishandeling). </w:t>
            </w:r>
          </w:p>
          <w:p w14:paraId="415C5445" w14:textId="77777777" w:rsidR="00340B1E" w:rsidRPr="00BB131F" w:rsidRDefault="00FA4D6C">
            <w:pPr>
              <w:rPr>
                <w:rFonts w:eastAsia="Calibri"/>
                <w:color w:val="000000"/>
                <w:sz w:val="20"/>
                <w:szCs w:val="20"/>
              </w:rPr>
            </w:pPr>
            <w:r w:rsidRPr="00BB131F">
              <w:rPr>
                <w:rFonts w:eastAsia="Calibri"/>
                <w:b/>
                <w:color w:val="000000"/>
                <w:sz w:val="20"/>
                <w:szCs w:val="20"/>
              </w:rPr>
              <w:t xml:space="preserve">3 </w:t>
            </w:r>
            <w:r w:rsidRPr="00BB131F">
              <w:rPr>
                <w:rFonts w:eastAsia="Calibri"/>
                <w:color w:val="000000"/>
                <w:sz w:val="20"/>
                <w:szCs w:val="20"/>
              </w:rPr>
              <w:t xml:space="preserve">– Er is sprake geweest van chronische mishandeling (met eventueel incidentele verwaarlozing). </w:t>
            </w:r>
          </w:p>
          <w:p w14:paraId="41F924BD" w14:textId="5644C31F" w:rsidR="00340B1E" w:rsidRPr="00BB131F" w:rsidRDefault="00FA4D6C">
            <w:pPr>
              <w:rPr>
                <w:rFonts w:eastAsia="Calibri"/>
                <w:color w:val="000000"/>
                <w:sz w:val="20"/>
                <w:szCs w:val="20"/>
              </w:rPr>
            </w:pPr>
            <w:r w:rsidRPr="00BB131F">
              <w:rPr>
                <w:rFonts w:eastAsia="Calibri"/>
                <w:b/>
                <w:color w:val="000000"/>
                <w:sz w:val="20"/>
                <w:szCs w:val="20"/>
              </w:rPr>
              <w:t xml:space="preserve">4 </w:t>
            </w:r>
            <w:r w:rsidRPr="00BB131F">
              <w:rPr>
                <w:rFonts w:eastAsia="Calibri"/>
                <w:color w:val="000000"/>
                <w:sz w:val="20"/>
                <w:szCs w:val="20"/>
              </w:rPr>
              <w:t>– Er is sprake geweest van chronische verwaarlozing en chronische mishandeling.</w:t>
            </w:r>
          </w:p>
        </w:tc>
      </w:tr>
      <w:tr w:rsidR="00340B1E" w:rsidRPr="0097289B" w14:paraId="1744BA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AEE54"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5C649"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6DFD0C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378F2F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A3901F"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DCBC99" w14:textId="77777777" w:rsidR="00340B1E" w:rsidRPr="00BB131F" w:rsidRDefault="00FA4D6C">
                  <w:pPr>
                    <w:rPr>
                      <w:color w:val="000000"/>
                      <w:sz w:val="20"/>
                      <w:szCs w:val="20"/>
                    </w:rPr>
                  </w:pPr>
                  <w:r w:rsidRPr="00BB131F">
                    <w:rPr>
                      <w:rFonts w:eastAsia="Calibri"/>
                      <w:color w:val="000000"/>
                      <w:sz w:val="20"/>
                      <w:szCs w:val="20"/>
                    </w:rPr>
                    <w:t>GGZNL: HKTRH07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3BEA10" w14:textId="77777777" w:rsidR="00340B1E" w:rsidRPr="00BB131F" w:rsidRDefault="00340B1E">
                  <w:pPr>
                    <w:rPr>
                      <w:color w:val="000000"/>
                      <w:sz w:val="20"/>
                      <w:szCs w:val="20"/>
                    </w:rPr>
                  </w:pPr>
                </w:p>
              </w:tc>
            </w:tr>
          </w:tbl>
          <w:p w14:paraId="0B163507" w14:textId="77777777" w:rsidR="00340B1E" w:rsidRPr="00BB131F" w:rsidRDefault="00340B1E">
            <w:pPr>
              <w:rPr>
                <w:color w:val="000000"/>
                <w:sz w:val="20"/>
                <w:szCs w:val="20"/>
              </w:rPr>
            </w:pPr>
          </w:p>
        </w:tc>
      </w:tr>
      <w:tr w:rsidR="00340B1E" w:rsidRPr="0097289B" w14:paraId="3DD938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E03A30"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24FBB5" w14:textId="77777777" w:rsidR="00340B1E" w:rsidRPr="00BB131F" w:rsidRDefault="00340B1E">
            <w:pPr>
              <w:rPr>
                <w:rFonts w:eastAsia="Calibri"/>
                <w:color w:val="000000"/>
                <w:sz w:val="20"/>
                <w:szCs w:val="20"/>
              </w:rPr>
            </w:pPr>
          </w:p>
        </w:tc>
      </w:tr>
      <w:bookmarkEnd w:id="38"/>
    </w:tbl>
    <w:p w14:paraId="5155A5C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A1DBE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C4AAE3" w14:textId="77777777" w:rsidR="00340B1E" w:rsidRPr="0097289B" w:rsidRDefault="00FA4D6C">
            <w:pPr>
              <w:rPr>
                <w:rFonts w:eastAsia="Calibri"/>
                <w:b/>
                <w:color w:val="FFFFFF"/>
                <w:sz w:val="22"/>
                <w:szCs w:val="22"/>
              </w:rPr>
            </w:pPr>
            <w:bookmarkStart w:id="39" w:name="BKM_EFF9F220_1744_4AC3_B6FC_74F7F33BA4D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DCB522" w14:textId="77777777" w:rsidR="00340B1E" w:rsidRPr="0097289B" w:rsidRDefault="00FA4D6C">
            <w:pPr>
              <w:rPr>
                <w:rFonts w:eastAsia="Calibri"/>
                <w:color w:val="FFFFFF"/>
                <w:sz w:val="22"/>
                <w:szCs w:val="22"/>
              </w:rPr>
            </w:pPr>
            <w:r w:rsidRPr="0097289B">
              <w:rPr>
                <w:rFonts w:eastAsia="Calibri"/>
                <w:color w:val="FFFFFF"/>
                <w:sz w:val="22"/>
                <w:szCs w:val="22"/>
              </w:rPr>
              <w:t xml:space="preserve">H08 </w:t>
            </w:r>
            <w:proofErr w:type="spellStart"/>
            <w:r w:rsidRPr="0097289B">
              <w:rPr>
                <w:rFonts w:eastAsia="Calibri"/>
                <w:color w:val="FFFFFF"/>
                <w:sz w:val="22"/>
                <w:szCs w:val="22"/>
              </w:rPr>
              <w:t>Hulpverlenings</w:t>
            </w:r>
            <w:proofErr w:type="spellEnd"/>
            <w:r w:rsidRPr="0097289B">
              <w:rPr>
                <w:rFonts w:eastAsia="Calibri"/>
                <w:color w:val="FFFFFF"/>
                <w:sz w:val="22"/>
                <w:szCs w:val="22"/>
              </w:rPr>
              <w:t xml:space="preserve"> geschiedenis  </w:t>
            </w:r>
          </w:p>
        </w:tc>
      </w:tr>
      <w:tr w:rsidR="00340B1E" w:rsidRPr="0097289B" w14:paraId="7F070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10FDB9"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66436" w14:textId="45D221D8" w:rsidR="00340B1E" w:rsidRPr="00BB131F" w:rsidRDefault="00FA4D6C">
            <w:pPr>
              <w:rPr>
                <w:rFonts w:eastAsia="Calibri"/>
                <w:color w:val="000000"/>
                <w:sz w:val="20"/>
                <w:szCs w:val="20"/>
              </w:rPr>
            </w:pPr>
            <w:r w:rsidRPr="00BB131F">
              <w:rPr>
                <w:rFonts w:eastAsia="Calibri"/>
                <w:color w:val="000000"/>
                <w:sz w:val="20"/>
                <w:szCs w:val="20"/>
              </w:rPr>
              <w:t>H08 Hulpverleningsgeschiedenis met waardenlijst gedwongen hulpverleningscontact (0-4).</w:t>
            </w:r>
          </w:p>
          <w:p w14:paraId="1C1F331A" w14:textId="77777777" w:rsidR="00340B1E" w:rsidRPr="00BB131F" w:rsidRDefault="00340B1E">
            <w:pPr>
              <w:rPr>
                <w:rFonts w:eastAsia="Calibri"/>
                <w:color w:val="000000"/>
                <w:sz w:val="20"/>
                <w:szCs w:val="20"/>
              </w:rPr>
            </w:pPr>
          </w:p>
          <w:p w14:paraId="73F82ADC"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H08 in volgens de volgende indeling: </w:t>
            </w:r>
          </w:p>
          <w:p w14:paraId="12911F87"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In het verleden is er geen sprake geweest van contact met een hulpverlenende instantie. </w:t>
            </w:r>
          </w:p>
          <w:p w14:paraId="64733D35"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In het verleden is er alleen sprake geweest van vrijwillige (ambulante en/of intramurale) hulpverleningscontacten. </w:t>
            </w:r>
          </w:p>
          <w:p w14:paraId="33FFF8D1"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In het verleden is er sprake geweest van ofwel gedwongen ambulante ofwel intramurale hulpverleningscontacten (maar niet beide). Daarnaast is er sprake geweest van vrijwillige hulpverleningscontacten. </w:t>
            </w:r>
          </w:p>
          <w:p w14:paraId="7DF9263D" w14:textId="77777777" w:rsidR="00340B1E" w:rsidRPr="00BB131F" w:rsidRDefault="00FA4D6C">
            <w:pPr>
              <w:rPr>
                <w:rFonts w:eastAsia="Calibri"/>
                <w:color w:val="000000"/>
                <w:sz w:val="20"/>
                <w:szCs w:val="20"/>
              </w:rPr>
            </w:pPr>
            <w:r w:rsidRPr="00BB131F">
              <w:rPr>
                <w:rFonts w:eastAsia="Calibri"/>
                <w:b/>
                <w:color w:val="D22128"/>
                <w:sz w:val="20"/>
                <w:szCs w:val="20"/>
              </w:rPr>
              <w:lastRenderedPageBreak/>
              <w:t xml:space="preserve">3 </w:t>
            </w:r>
            <w:r w:rsidRPr="00BB131F">
              <w:rPr>
                <w:rFonts w:eastAsia="Calibri"/>
                <w:color w:val="211D1E"/>
                <w:sz w:val="20"/>
                <w:szCs w:val="20"/>
              </w:rPr>
              <w:t xml:space="preserve">– In het verleden is er sprake geweest van zowel gedwongen ambulante als intramurale hulpverleningscontacten. Daarnaast is er sprake geweest van vrijwillige hulpverleningscontacten. </w:t>
            </w:r>
          </w:p>
          <w:p w14:paraId="565B137A" w14:textId="075A2051"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xml:space="preserve">– In het verleden is er alleen sprake geweest van gedwongen (ambulante en/of intramurale) hulpverleningscontacten. </w:t>
            </w:r>
          </w:p>
        </w:tc>
      </w:tr>
      <w:tr w:rsidR="00340B1E" w:rsidRPr="0097289B" w14:paraId="382B68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78C142"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9AD006"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4A4440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4790C2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4A17DD"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826C39" w14:textId="77777777" w:rsidR="00340B1E" w:rsidRPr="00BB131F" w:rsidRDefault="00FA4D6C">
                  <w:pPr>
                    <w:rPr>
                      <w:color w:val="000000"/>
                      <w:sz w:val="20"/>
                      <w:szCs w:val="20"/>
                    </w:rPr>
                  </w:pPr>
                  <w:r w:rsidRPr="00BB131F">
                    <w:rPr>
                      <w:rFonts w:eastAsia="Calibri"/>
                      <w:color w:val="000000"/>
                      <w:sz w:val="20"/>
                      <w:szCs w:val="20"/>
                    </w:rPr>
                    <w:t>GGZNL: HKTRH08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7EB91F" w14:textId="77777777" w:rsidR="00340B1E" w:rsidRPr="00BB131F" w:rsidRDefault="00340B1E">
                  <w:pPr>
                    <w:rPr>
                      <w:color w:val="000000"/>
                      <w:sz w:val="20"/>
                      <w:szCs w:val="20"/>
                    </w:rPr>
                  </w:pPr>
                </w:p>
              </w:tc>
            </w:tr>
          </w:tbl>
          <w:p w14:paraId="1773A316" w14:textId="77777777" w:rsidR="00340B1E" w:rsidRPr="00BB131F" w:rsidRDefault="00340B1E">
            <w:pPr>
              <w:rPr>
                <w:color w:val="000000"/>
                <w:sz w:val="20"/>
                <w:szCs w:val="20"/>
              </w:rPr>
            </w:pPr>
          </w:p>
        </w:tc>
      </w:tr>
      <w:tr w:rsidR="00340B1E" w:rsidRPr="0097289B" w14:paraId="563657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6E79C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3C056" w14:textId="77777777" w:rsidR="00340B1E" w:rsidRPr="00BB131F" w:rsidRDefault="00340B1E">
            <w:pPr>
              <w:rPr>
                <w:rFonts w:eastAsia="Calibri"/>
                <w:color w:val="000000"/>
                <w:sz w:val="20"/>
                <w:szCs w:val="20"/>
              </w:rPr>
            </w:pPr>
          </w:p>
        </w:tc>
      </w:tr>
      <w:bookmarkEnd w:id="39"/>
    </w:tbl>
    <w:p w14:paraId="7DC0A17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79EBD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FFCA77" w14:textId="77777777" w:rsidR="00340B1E" w:rsidRPr="0097289B" w:rsidRDefault="00FA4D6C">
            <w:pPr>
              <w:rPr>
                <w:rFonts w:eastAsia="Calibri"/>
                <w:b/>
                <w:color w:val="FFFFFF"/>
                <w:sz w:val="22"/>
                <w:szCs w:val="22"/>
              </w:rPr>
            </w:pPr>
            <w:bookmarkStart w:id="40" w:name="BKM_D1B4737A_189A_4367_B9F7_CF21E4899A88"/>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72EE4" w14:textId="77777777" w:rsidR="00340B1E" w:rsidRPr="0097289B" w:rsidRDefault="00FA4D6C">
            <w:pPr>
              <w:rPr>
                <w:rFonts w:eastAsia="Calibri"/>
                <w:color w:val="FFFFFF"/>
                <w:sz w:val="22"/>
                <w:szCs w:val="22"/>
              </w:rPr>
            </w:pPr>
            <w:r w:rsidRPr="0097289B">
              <w:rPr>
                <w:rFonts w:eastAsia="Calibri"/>
                <w:color w:val="FFFFFF"/>
                <w:sz w:val="22"/>
                <w:szCs w:val="22"/>
              </w:rPr>
              <w:t xml:space="preserve">H09 Arbeidsverleden (schoolverleden)  </w:t>
            </w:r>
          </w:p>
        </w:tc>
      </w:tr>
      <w:tr w:rsidR="00340B1E" w:rsidRPr="0097289B" w14:paraId="51BB67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1DE7D"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C099C2" w14:textId="25B2D81E" w:rsidR="00340B1E" w:rsidRPr="00BB131F" w:rsidRDefault="00FA4D6C">
            <w:pPr>
              <w:rPr>
                <w:rFonts w:eastAsia="Calibri"/>
                <w:color w:val="000000"/>
                <w:sz w:val="20"/>
                <w:szCs w:val="20"/>
              </w:rPr>
            </w:pPr>
            <w:r w:rsidRPr="00BB131F">
              <w:rPr>
                <w:rFonts w:eastAsia="Calibri"/>
                <w:color w:val="000000"/>
                <w:sz w:val="20"/>
                <w:szCs w:val="20"/>
              </w:rPr>
              <w:t>H09 Arbeidsverleden (schoolverleden) met waardenlijst (score 0-4).</w:t>
            </w:r>
          </w:p>
          <w:p w14:paraId="40D782E4" w14:textId="77777777" w:rsidR="00340B1E" w:rsidRPr="00BB131F" w:rsidRDefault="00340B1E">
            <w:pPr>
              <w:rPr>
                <w:rFonts w:eastAsia="Calibri"/>
                <w:color w:val="000000"/>
                <w:sz w:val="20"/>
                <w:szCs w:val="20"/>
              </w:rPr>
            </w:pPr>
          </w:p>
          <w:p w14:paraId="26C52F62"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H09’ in volgens de volgende indeling: </w:t>
            </w:r>
          </w:p>
          <w:p w14:paraId="75B7922C"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Patiënt had geen problemen in arbeidsverleden (schoolverleden). </w:t>
            </w:r>
          </w:p>
          <w:p w14:paraId="1E6F9E71"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Gedurende een bepaalde periode was er sprake van arbeidsproblematiek (problemen op werk of problemen op school), echter niet leidend tot verandering van werk(gever)/(school). </w:t>
            </w:r>
          </w:p>
          <w:p w14:paraId="3B1E23A7"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Incidenteel was er sprake van arbeidsproblematiek, soms leidend tot ontslag en/of een periode van werkeloosheid (niet toe te schrijven aan de arbeidsmarkt) of problemen op school leidend tot een verwijdering en/of een lange periode van absentie. </w:t>
            </w:r>
          </w:p>
          <w:p w14:paraId="0E4A85E7" w14:textId="77777777" w:rsidR="00340B1E" w:rsidRPr="00BB131F" w:rsidRDefault="00FA4D6C">
            <w:pPr>
              <w:rPr>
                <w:rFonts w:eastAsia="Calibri"/>
                <w:color w:val="000000"/>
                <w:sz w:val="20"/>
                <w:szCs w:val="20"/>
              </w:rPr>
            </w:pPr>
            <w:r w:rsidRPr="00BB131F">
              <w:rPr>
                <w:rFonts w:eastAsia="Calibri"/>
                <w:b/>
                <w:color w:val="D22128"/>
                <w:sz w:val="20"/>
                <w:szCs w:val="20"/>
              </w:rPr>
              <w:t xml:space="preserve">3 </w:t>
            </w:r>
            <w:r w:rsidRPr="00BB131F">
              <w:rPr>
                <w:rFonts w:eastAsia="Calibri"/>
                <w:color w:val="211D1E"/>
                <w:sz w:val="20"/>
                <w:szCs w:val="20"/>
              </w:rPr>
              <w:t xml:space="preserve">– Er was sprake van frequente arbeidsproblematiek, leidend tot wisselingen van dienstbetrekkingen en/of meerdere perioden van werkeloosheid (veelvuldige wisselingen van school door eigen schuld, meermaals absentie). </w:t>
            </w:r>
          </w:p>
          <w:p w14:paraId="26B6E6A7" w14:textId="06DBC96C"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Zeer problematisch en discontinu arbeidsverleden (zeer problematische en onderbroken schoolcarrière).</w:t>
            </w:r>
          </w:p>
        </w:tc>
      </w:tr>
      <w:tr w:rsidR="00340B1E" w:rsidRPr="0097289B" w14:paraId="617DC1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888E8A"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110C9"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581097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4E790F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841D9F"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7135C7" w14:textId="77777777" w:rsidR="00340B1E" w:rsidRPr="00BB131F" w:rsidRDefault="00FA4D6C">
                  <w:pPr>
                    <w:rPr>
                      <w:color w:val="000000"/>
                      <w:sz w:val="20"/>
                      <w:szCs w:val="20"/>
                    </w:rPr>
                  </w:pPr>
                  <w:r w:rsidRPr="00BB131F">
                    <w:rPr>
                      <w:rFonts w:eastAsia="Calibri"/>
                      <w:color w:val="000000"/>
                      <w:sz w:val="20"/>
                      <w:szCs w:val="20"/>
                    </w:rPr>
                    <w:t>GGZNL: HKTRH09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28E50B" w14:textId="77777777" w:rsidR="00340B1E" w:rsidRPr="00BB131F" w:rsidRDefault="00340B1E">
                  <w:pPr>
                    <w:rPr>
                      <w:color w:val="000000"/>
                      <w:sz w:val="20"/>
                      <w:szCs w:val="20"/>
                    </w:rPr>
                  </w:pPr>
                </w:p>
              </w:tc>
            </w:tr>
          </w:tbl>
          <w:p w14:paraId="12B22A61" w14:textId="77777777" w:rsidR="00340B1E" w:rsidRPr="00BB131F" w:rsidRDefault="00340B1E">
            <w:pPr>
              <w:rPr>
                <w:color w:val="000000"/>
                <w:sz w:val="20"/>
                <w:szCs w:val="20"/>
              </w:rPr>
            </w:pPr>
          </w:p>
        </w:tc>
      </w:tr>
      <w:tr w:rsidR="00340B1E" w:rsidRPr="0097289B" w14:paraId="3366BF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BB99B"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C3B95" w14:textId="77777777" w:rsidR="00340B1E" w:rsidRPr="00BB131F" w:rsidRDefault="00340B1E">
            <w:pPr>
              <w:rPr>
                <w:rFonts w:eastAsia="Calibri"/>
                <w:color w:val="000000"/>
                <w:sz w:val="20"/>
                <w:szCs w:val="20"/>
              </w:rPr>
            </w:pPr>
          </w:p>
        </w:tc>
      </w:tr>
      <w:bookmarkEnd w:id="40"/>
    </w:tbl>
    <w:p w14:paraId="07DC2B9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F5697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808484" w14:textId="77777777" w:rsidR="00340B1E" w:rsidRPr="0097289B" w:rsidRDefault="00FA4D6C">
            <w:pPr>
              <w:rPr>
                <w:rFonts w:eastAsia="Calibri"/>
                <w:b/>
                <w:color w:val="FFFFFF"/>
                <w:sz w:val="22"/>
                <w:szCs w:val="22"/>
              </w:rPr>
            </w:pPr>
            <w:bookmarkStart w:id="41" w:name="BKM_1EB737A9_C4A6_4F5C_90E1_8943D15AAAFE"/>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874D2" w14:textId="77777777" w:rsidR="00340B1E" w:rsidRPr="0097289B" w:rsidRDefault="00FA4D6C">
            <w:pPr>
              <w:rPr>
                <w:rFonts w:eastAsia="Calibri"/>
                <w:color w:val="FFFFFF"/>
                <w:sz w:val="22"/>
                <w:szCs w:val="22"/>
              </w:rPr>
            </w:pPr>
            <w:r w:rsidRPr="0097289B">
              <w:rPr>
                <w:rFonts w:eastAsia="Calibri"/>
                <w:color w:val="FFFFFF"/>
                <w:sz w:val="22"/>
                <w:szCs w:val="22"/>
              </w:rPr>
              <w:t xml:space="preserve">H10 Verslavingsverleden  </w:t>
            </w:r>
          </w:p>
        </w:tc>
      </w:tr>
      <w:tr w:rsidR="00340B1E" w:rsidRPr="0097289B" w14:paraId="248B69E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F80885" w14:textId="77777777" w:rsidR="00340B1E" w:rsidRPr="0097289B" w:rsidRDefault="00FA4D6C">
            <w:pPr>
              <w:rPr>
                <w:rFonts w:eastAsia="Calibri"/>
                <w:b/>
                <w:color w:val="000000"/>
                <w:sz w:val="18"/>
                <w:szCs w:val="18"/>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CD03D9" w14:textId="77777777" w:rsidR="00340B1E" w:rsidRPr="00BB131F" w:rsidRDefault="00FA4D6C">
            <w:pPr>
              <w:rPr>
                <w:rFonts w:eastAsia="Calibri"/>
                <w:color w:val="000000"/>
                <w:sz w:val="20"/>
                <w:szCs w:val="20"/>
              </w:rPr>
            </w:pPr>
            <w:r w:rsidRPr="00BB131F">
              <w:rPr>
                <w:rFonts w:eastAsia="Calibri"/>
                <w:color w:val="000000"/>
                <w:sz w:val="20"/>
                <w:szCs w:val="20"/>
              </w:rPr>
              <w:t xml:space="preserve">H10 Verslavingsverleden met specifieke scoringsystematiek voor drie typen middelen. </w:t>
            </w:r>
          </w:p>
          <w:p w14:paraId="64196BB4" w14:textId="77777777" w:rsidR="00340B1E" w:rsidRPr="00BB131F" w:rsidRDefault="00FA4D6C">
            <w:pPr>
              <w:rPr>
                <w:rFonts w:eastAsia="Calibri"/>
                <w:color w:val="000000"/>
                <w:sz w:val="20"/>
                <w:szCs w:val="20"/>
              </w:rPr>
            </w:pPr>
            <w:r w:rsidRPr="00BB131F">
              <w:rPr>
                <w:rFonts w:eastAsia="Calibri"/>
                <w:color w:val="000000"/>
                <w:sz w:val="20"/>
                <w:szCs w:val="20"/>
              </w:rPr>
              <w:t xml:space="preserve">&lt; Hier kan worden verwezen naar zibs alcohol en drugs (hard en soft) &gt; </w:t>
            </w:r>
          </w:p>
          <w:p w14:paraId="3E45CA5B" w14:textId="77777777" w:rsidR="00340B1E" w:rsidRPr="00BB131F" w:rsidRDefault="00FA4D6C">
            <w:pPr>
              <w:rPr>
                <w:rFonts w:eastAsia="Calibri"/>
                <w:color w:val="000000"/>
                <w:sz w:val="20"/>
                <w:szCs w:val="20"/>
              </w:rPr>
            </w:pPr>
            <w:r w:rsidRPr="00BB131F">
              <w:rPr>
                <w:rFonts w:eastAsia="Calibri"/>
                <w:color w:val="000000"/>
                <w:sz w:val="20"/>
                <w:szCs w:val="20"/>
              </w:rPr>
              <w:t xml:space="preserve">&lt; Overige verslaving mist nog zib voor&gt; </w:t>
            </w:r>
          </w:p>
          <w:p w14:paraId="1670E977" w14:textId="77777777" w:rsidR="00340B1E" w:rsidRPr="0097289B" w:rsidRDefault="00340B1E">
            <w:pPr>
              <w:rPr>
                <w:rFonts w:eastAsia="Calibri"/>
                <w:color w:val="000000"/>
                <w:sz w:val="18"/>
                <w:szCs w:val="18"/>
              </w:rPr>
            </w:pPr>
          </w:p>
          <w:p w14:paraId="04B93CFF" w14:textId="77777777" w:rsidR="00340B1E" w:rsidRPr="0097289B" w:rsidRDefault="00FA4D6C">
            <w:pPr>
              <w:rPr>
                <w:rFonts w:eastAsia="Calibri"/>
                <w:color w:val="000000"/>
                <w:sz w:val="18"/>
                <w:szCs w:val="18"/>
              </w:rPr>
            </w:pPr>
            <w:r w:rsidRPr="0097289B">
              <w:rPr>
                <w:rFonts w:eastAsia="Calibri"/>
                <w:color w:val="211D1E"/>
                <w:sz w:val="18"/>
                <w:szCs w:val="18"/>
              </w:rPr>
              <w:t xml:space="preserve">Tel de scores van de </w:t>
            </w:r>
            <w:proofErr w:type="spellStart"/>
            <w:r w:rsidRPr="0097289B">
              <w:rPr>
                <w:rFonts w:eastAsia="Calibri"/>
                <w:color w:val="211D1E"/>
                <w:sz w:val="18"/>
                <w:szCs w:val="18"/>
              </w:rPr>
              <w:t>subindicatoren</w:t>
            </w:r>
            <w:proofErr w:type="spellEnd"/>
            <w:r w:rsidRPr="0097289B">
              <w:rPr>
                <w:rFonts w:eastAsia="Calibri"/>
                <w:color w:val="211D1E"/>
                <w:sz w:val="18"/>
                <w:szCs w:val="18"/>
              </w:rPr>
              <w:t xml:space="preserve"> H10A, B, C, en D (zie pag. 28) bij elkaar op en vul op het scoreformulier ‘Indicator H10’ in volgens de volgende indeling: </w:t>
            </w:r>
          </w:p>
          <w:p w14:paraId="5165B00B"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De som van de vier verslavingsindicatoren is 0. </w:t>
            </w:r>
          </w:p>
          <w:p w14:paraId="451F72A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De som van de vier verslavingsindicatoren is 1, 2 of 3. </w:t>
            </w:r>
          </w:p>
          <w:p w14:paraId="627F717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De som van de vier verslavingsindicatoren is 4, 5 of 6. </w:t>
            </w:r>
          </w:p>
          <w:p w14:paraId="4E3211BE"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De som van de vier verslavingsindicatoren is 7, 8, 9, 10 of 11. </w:t>
            </w:r>
          </w:p>
          <w:p w14:paraId="269DAE6F" w14:textId="55471535"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De som van de vier verslavingsindicatoren is groter dan of gelijk aan 12. </w:t>
            </w:r>
          </w:p>
          <w:p w14:paraId="0A3994A5" w14:textId="77777777" w:rsidR="00340B1E" w:rsidRPr="0097289B" w:rsidRDefault="00FA4D6C">
            <w:pPr>
              <w:rPr>
                <w:rFonts w:eastAsia="Calibri"/>
                <w:color w:val="000000"/>
                <w:sz w:val="18"/>
                <w:szCs w:val="18"/>
              </w:rPr>
            </w:pPr>
            <w:proofErr w:type="spellStart"/>
            <w:r w:rsidRPr="0097289B">
              <w:rPr>
                <w:rFonts w:eastAsia="Calibri"/>
                <w:color w:val="211D1E"/>
                <w:sz w:val="18"/>
                <w:szCs w:val="18"/>
              </w:rPr>
              <w:t>Subindeling</w:t>
            </w:r>
            <w:proofErr w:type="spellEnd"/>
            <w:r w:rsidRPr="0097289B">
              <w:rPr>
                <w:rFonts w:eastAsia="Calibri"/>
                <w:color w:val="211D1E"/>
                <w:sz w:val="18"/>
                <w:szCs w:val="18"/>
              </w:rPr>
              <w:t>:</w:t>
            </w:r>
          </w:p>
          <w:p w14:paraId="5E0839E2" w14:textId="77777777" w:rsidR="00340B1E" w:rsidRPr="0097289B" w:rsidRDefault="00340B1E">
            <w:pPr>
              <w:rPr>
                <w:rFonts w:eastAsia="Calibri"/>
                <w:color w:val="000000"/>
                <w:sz w:val="18"/>
                <w:szCs w:val="18"/>
              </w:rPr>
            </w:pPr>
          </w:p>
          <w:p w14:paraId="7CA178ED"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H10A Alcohol </w:t>
            </w:r>
          </w:p>
          <w:p w14:paraId="59A91687"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Patiënt gebruikte geen alcohol. </w:t>
            </w:r>
          </w:p>
          <w:p w14:paraId="46D231C1"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Patiënt gebruikte alcohol zonder dat dit tot problemen leidde. </w:t>
            </w:r>
          </w:p>
          <w:p w14:paraId="08CB847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Patiënt kwam incidenteel in de problemen bij/door het gebruik van alcohol. </w:t>
            </w:r>
          </w:p>
          <w:p w14:paraId="02A6A547"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Het gebruik van alcohol door patiënt heeft meerdere malen geleid tot maatschappelijk probleemgedrag (zoals financiële wanorde, verbaal geweld en ordeverstoring) maar NIET tot fysieke agressie naar mensen toe. </w:t>
            </w:r>
          </w:p>
          <w:p w14:paraId="4E1F3D8E" w14:textId="77777777"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Het gebruik van alcohol door patiënt had een duidelijke relatie met fysiek agressief gedrag. </w:t>
            </w:r>
          </w:p>
          <w:p w14:paraId="1F89433D"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H10B Softdrugs </w:t>
            </w:r>
          </w:p>
          <w:p w14:paraId="6FE52CA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Patiënt gebruikte geen softdrugs. </w:t>
            </w:r>
          </w:p>
          <w:p w14:paraId="45F03840"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Patiënt gebruikte softdrugs zonder dat dit tot problemen leidde. </w:t>
            </w:r>
          </w:p>
          <w:p w14:paraId="2BAAC0B3"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Patiënt kwam incidenteel in de problemen bij/door het gebruik van softdrugs. </w:t>
            </w:r>
          </w:p>
          <w:p w14:paraId="50AF5783"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Het gebruik van softdrugs door patiënt heeft meerdere malen geleid tot maatschappelijk probleemgedrag (zoals financiële wanorde, verbaal geweld en ordeverstoring) maar NIET tot fysieke agressie naar mensen toe. </w:t>
            </w:r>
          </w:p>
          <w:p w14:paraId="71BD172D" w14:textId="77777777"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Het gebruik van softdrugs door patiënt had een duidelijke relatie met fysiek agressief gedrag. </w:t>
            </w:r>
          </w:p>
          <w:p w14:paraId="7E2F0A56"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H10C Harddrugs </w:t>
            </w:r>
          </w:p>
          <w:p w14:paraId="6DAC8225" w14:textId="77777777" w:rsidR="00340B1E" w:rsidRPr="0097289B" w:rsidRDefault="00FA4D6C">
            <w:pPr>
              <w:rPr>
                <w:rFonts w:eastAsia="Calibri"/>
                <w:color w:val="000000"/>
                <w:sz w:val="18"/>
                <w:szCs w:val="18"/>
              </w:rPr>
            </w:pPr>
            <w:r w:rsidRPr="0097289B">
              <w:rPr>
                <w:rFonts w:eastAsia="Calibri"/>
                <w:b/>
                <w:color w:val="D22128"/>
                <w:sz w:val="18"/>
                <w:szCs w:val="18"/>
              </w:rPr>
              <w:lastRenderedPageBreak/>
              <w:t xml:space="preserve">0 </w:t>
            </w:r>
            <w:r w:rsidRPr="0097289B">
              <w:rPr>
                <w:rFonts w:eastAsia="Calibri"/>
                <w:color w:val="211D1E"/>
                <w:sz w:val="18"/>
                <w:szCs w:val="18"/>
              </w:rPr>
              <w:t xml:space="preserve">– Patiënt gebruikte geen harddrugs. </w:t>
            </w:r>
          </w:p>
          <w:p w14:paraId="0E09BDDB"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Patiënt gebruikte harddrugs zonder dat dit tot problemen leidde. </w:t>
            </w:r>
          </w:p>
          <w:p w14:paraId="26C52A24"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Patiënt kwam incidenteel in de problemen bij/door het gebruik van harddrugs. </w:t>
            </w:r>
          </w:p>
          <w:p w14:paraId="74EE67AA"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Het gebruik van harddrugs door patiënt heeft meerdere malen geleid tot maatschappelijk probleemgedrag (zoals financiële wanorde, verbaal geweld en ordeverstoring) maar NIET tot fysieke agressie naar mensen toe. </w:t>
            </w:r>
          </w:p>
          <w:p w14:paraId="790BD49F" w14:textId="77777777"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xml:space="preserve">– Het gebruik van harddrugs door patiënt had een duidelijke relatie met fysiek agressief gedrag. </w:t>
            </w:r>
          </w:p>
          <w:p w14:paraId="55E8DF4E" w14:textId="77777777" w:rsidR="00340B1E" w:rsidRPr="0097289B" w:rsidRDefault="00FA4D6C">
            <w:pPr>
              <w:rPr>
                <w:rFonts w:eastAsia="Calibri"/>
                <w:color w:val="000000"/>
                <w:sz w:val="18"/>
                <w:szCs w:val="18"/>
              </w:rPr>
            </w:pPr>
            <w:r w:rsidRPr="0097289B">
              <w:rPr>
                <w:rFonts w:eastAsia="Calibri"/>
                <w:b/>
                <w:color w:val="211D1E"/>
                <w:sz w:val="18"/>
                <w:szCs w:val="18"/>
              </w:rPr>
              <w:t xml:space="preserve">H10D Overige verslaving </w:t>
            </w:r>
          </w:p>
          <w:p w14:paraId="61CBA3CD" w14:textId="77777777" w:rsidR="00340B1E" w:rsidRPr="0097289B" w:rsidRDefault="00FA4D6C">
            <w:pPr>
              <w:rPr>
                <w:rFonts w:eastAsia="Calibri"/>
                <w:color w:val="000000"/>
                <w:sz w:val="18"/>
                <w:szCs w:val="18"/>
              </w:rPr>
            </w:pPr>
            <w:r w:rsidRPr="0097289B">
              <w:rPr>
                <w:rFonts w:eastAsia="Calibri"/>
                <w:b/>
                <w:color w:val="D22128"/>
                <w:sz w:val="18"/>
                <w:szCs w:val="18"/>
              </w:rPr>
              <w:t xml:space="preserve">0 </w:t>
            </w:r>
            <w:r w:rsidRPr="0097289B">
              <w:rPr>
                <w:rFonts w:eastAsia="Calibri"/>
                <w:color w:val="211D1E"/>
                <w:sz w:val="18"/>
                <w:szCs w:val="18"/>
              </w:rPr>
              <w:t xml:space="preserve">– Patiënt heeft geen overige verslaving gehad. </w:t>
            </w:r>
          </w:p>
          <w:p w14:paraId="5C57E1F6" w14:textId="77777777" w:rsidR="00340B1E" w:rsidRPr="0097289B" w:rsidRDefault="00FA4D6C">
            <w:pPr>
              <w:rPr>
                <w:rFonts w:eastAsia="Calibri"/>
                <w:color w:val="000000"/>
                <w:sz w:val="18"/>
                <w:szCs w:val="18"/>
              </w:rPr>
            </w:pPr>
            <w:r w:rsidRPr="0097289B">
              <w:rPr>
                <w:rFonts w:eastAsia="Calibri"/>
                <w:b/>
                <w:color w:val="D22128"/>
                <w:sz w:val="18"/>
                <w:szCs w:val="18"/>
              </w:rPr>
              <w:t xml:space="preserve">1 </w:t>
            </w:r>
            <w:r w:rsidRPr="0097289B">
              <w:rPr>
                <w:rFonts w:eastAsia="Calibri"/>
                <w:color w:val="211D1E"/>
                <w:sz w:val="18"/>
                <w:szCs w:val="18"/>
              </w:rPr>
              <w:t xml:space="preserve">– De overige verslaving van patiënt veroorzaakte weinig problemen. </w:t>
            </w:r>
          </w:p>
          <w:p w14:paraId="32848930" w14:textId="77777777" w:rsidR="00340B1E" w:rsidRPr="0097289B" w:rsidRDefault="00FA4D6C">
            <w:pPr>
              <w:rPr>
                <w:rFonts w:eastAsia="Calibri"/>
                <w:color w:val="000000"/>
                <w:sz w:val="18"/>
                <w:szCs w:val="18"/>
              </w:rPr>
            </w:pPr>
            <w:r w:rsidRPr="0097289B">
              <w:rPr>
                <w:rFonts w:eastAsia="Calibri"/>
                <w:b/>
                <w:color w:val="D22128"/>
                <w:sz w:val="18"/>
                <w:szCs w:val="18"/>
              </w:rPr>
              <w:t xml:space="preserve">2 </w:t>
            </w:r>
            <w:r w:rsidRPr="0097289B">
              <w:rPr>
                <w:rFonts w:eastAsia="Calibri"/>
                <w:color w:val="211D1E"/>
                <w:sz w:val="18"/>
                <w:szCs w:val="18"/>
              </w:rPr>
              <w:t xml:space="preserve">– De overige verslaving van patiënt heeft meerdere malen geleid tot maatschappelijk probleemgedrag (zoals financiële wanorde, verbaal geweld en ordeverstoring) maar NIET tot fysieke agressie naar mensen toe. </w:t>
            </w:r>
          </w:p>
          <w:p w14:paraId="218FC2B7" w14:textId="77777777" w:rsidR="00340B1E" w:rsidRPr="0097289B" w:rsidRDefault="00FA4D6C">
            <w:pPr>
              <w:rPr>
                <w:rFonts w:eastAsia="Calibri"/>
                <w:color w:val="000000"/>
                <w:sz w:val="18"/>
                <w:szCs w:val="18"/>
              </w:rPr>
            </w:pPr>
            <w:r w:rsidRPr="0097289B">
              <w:rPr>
                <w:rFonts w:eastAsia="Calibri"/>
                <w:b/>
                <w:color w:val="D22128"/>
                <w:sz w:val="18"/>
                <w:szCs w:val="18"/>
              </w:rPr>
              <w:t xml:space="preserve">3 </w:t>
            </w:r>
            <w:r w:rsidRPr="0097289B">
              <w:rPr>
                <w:rFonts w:eastAsia="Calibri"/>
                <w:color w:val="211D1E"/>
                <w:sz w:val="18"/>
                <w:szCs w:val="18"/>
              </w:rPr>
              <w:t xml:space="preserve">– De overige verslaving van patiënt heeft een indirecte relatie met fysiek agressief gedrag. </w:t>
            </w:r>
          </w:p>
          <w:p w14:paraId="5024883D" w14:textId="1C64E6BD" w:rsidR="00340B1E" w:rsidRPr="0097289B" w:rsidRDefault="00FA4D6C">
            <w:pPr>
              <w:rPr>
                <w:rFonts w:eastAsia="Calibri"/>
                <w:color w:val="000000"/>
                <w:sz w:val="18"/>
                <w:szCs w:val="18"/>
              </w:rPr>
            </w:pPr>
            <w:r w:rsidRPr="0097289B">
              <w:rPr>
                <w:rFonts w:eastAsia="Calibri"/>
                <w:b/>
                <w:color w:val="D22128"/>
                <w:sz w:val="18"/>
                <w:szCs w:val="18"/>
              </w:rPr>
              <w:t xml:space="preserve">4 </w:t>
            </w:r>
            <w:r w:rsidRPr="0097289B">
              <w:rPr>
                <w:rFonts w:eastAsia="Calibri"/>
                <w:color w:val="211D1E"/>
                <w:sz w:val="18"/>
                <w:szCs w:val="18"/>
              </w:rPr>
              <w:t>– De overige verslaving van patiënt heeft een duidelijke relatie met fysiek agressief gedrag.</w:t>
            </w:r>
          </w:p>
        </w:tc>
      </w:tr>
      <w:tr w:rsidR="00340B1E" w:rsidRPr="0097289B" w14:paraId="321684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6A58F3"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E32530"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7564AB6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1D08AB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853E3"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16FA24" w14:textId="77777777" w:rsidR="00340B1E" w:rsidRPr="00BB131F" w:rsidRDefault="00FA4D6C">
                  <w:pPr>
                    <w:rPr>
                      <w:color w:val="000000"/>
                      <w:sz w:val="20"/>
                      <w:szCs w:val="20"/>
                    </w:rPr>
                  </w:pPr>
                  <w:r w:rsidRPr="00BB131F">
                    <w:rPr>
                      <w:rFonts w:eastAsia="Calibri"/>
                      <w:color w:val="000000"/>
                      <w:sz w:val="20"/>
                      <w:szCs w:val="20"/>
                    </w:rPr>
                    <w:t>GGZNL: HKTRH10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870646" w14:textId="77777777" w:rsidR="00340B1E" w:rsidRPr="00BB131F" w:rsidRDefault="00340B1E">
                  <w:pPr>
                    <w:rPr>
                      <w:color w:val="000000"/>
                      <w:sz w:val="20"/>
                      <w:szCs w:val="20"/>
                    </w:rPr>
                  </w:pPr>
                </w:p>
              </w:tc>
            </w:tr>
          </w:tbl>
          <w:p w14:paraId="70A497E9" w14:textId="77777777" w:rsidR="00340B1E" w:rsidRPr="00BB131F" w:rsidRDefault="00340B1E">
            <w:pPr>
              <w:rPr>
                <w:color w:val="000000"/>
                <w:sz w:val="20"/>
                <w:szCs w:val="20"/>
              </w:rPr>
            </w:pPr>
          </w:p>
        </w:tc>
      </w:tr>
      <w:tr w:rsidR="00340B1E" w:rsidRPr="0097289B" w14:paraId="69E6BC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0354F"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D9D5AB" w14:textId="77777777" w:rsidR="00340B1E" w:rsidRPr="00BB131F" w:rsidRDefault="00340B1E">
            <w:pPr>
              <w:rPr>
                <w:rFonts w:eastAsia="Calibri"/>
                <w:color w:val="000000"/>
                <w:sz w:val="20"/>
                <w:szCs w:val="20"/>
              </w:rPr>
            </w:pPr>
          </w:p>
        </w:tc>
      </w:tr>
      <w:bookmarkEnd w:id="41"/>
    </w:tbl>
    <w:p w14:paraId="53EA34E6"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FB4B09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FC37DD" w14:textId="77777777" w:rsidR="00340B1E" w:rsidRPr="0097289B" w:rsidRDefault="00FA4D6C">
            <w:pPr>
              <w:rPr>
                <w:rFonts w:eastAsia="Calibri"/>
                <w:b/>
                <w:color w:val="FFFFFF"/>
                <w:sz w:val="22"/>
                <w:szCs w:val="22"/>
              </w:rPr>
            </w:pPr>
            <w:bookmarkStart w:id="42" w:name="BKM_6534B62C_27E3_49D1_9203_DFFFD12C944C"/>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F81119" w14:textId="77777777" w:rsidR="00340B1E" w:rsidRPr="0097289B" w:rsidRDefault="00FA4D6C">
            <w:pPr>
              <w:rPr>
                <w:rFonts w:eastAsia="Calibri"/>
                <w:color w:val="FFFFFF"/>
                <w:sz w:val="22"/>
                <w:szCs w:val="22"/>
              </w:rPr>
            </w:pPr>
            <w:r w:rsidRPr="0097289B">
              <w:rPr>
                <w:rFonts w:eastAsia="Calibri"/>
                <w:color w:val="FFFFFF"/>
                <w:sz w:val="22"/>
                <w:szCs w:val="22"/>
              </w:rPr>
              <w:t xml:space="preserve">H11 Instabiliteit m.b.t. wonen  </w:t>
            </w:r>
          </w:p>
        </w:tc>
      </w:tr>
      <w:tr w:rsidR="00340B1E" w:rsidRPr="0097289B" w14:paraId="6A6DB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E68543"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F427E18" w14:textId="6191AE9F" w:rsidR="00340B1E" w:rsidRPr="00BB131F" w:rsidRDefault="00FA4D6C">
            <w:pPr>
              <w:rPr>
                <w:rFonts w:eastAsia="Calibri"/>
                <w:color w:val="000000"/>
                <w:sz w:val="20"/>
                <w:szCs w:val="20"/>
              </w:rPr>
            </w:pPr>
            <w:r w:rsidRPr="00BB131F">
              <w:rPr>
                <w:rFonts w:eastAsia="Calibri"/>
                <w:color w:val="000000"/>
                <w:sz w:val="20"/>
                <w:szCs w:val="20"/>
              </w:rPr>
              <w:t>H11 Instabiliteit m.b.t. wonen met waardenlijst (score 0-4).</w:t>
            </w:r>
          </w:p>
          <w:p w14:paraId="34EC545B" w14:textId="77777777" w:rsidR="00340B1E" w:rsidRPr="00BB131F" w:rsidRDefault="00340B1E">
            <w:pPr>
              <w:rPr>
                <w:rFonts w:eastAsia="Calibri"/>
                <w:color w:val="000000"/>
                <w:sz w:val="20"/>
                <w:szCs w:val="20"/>
              </w:rPr>
            </w:pPr>
          </w:p>
          <w:p w14:paraId="696D07CA"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H11’ in volgens de volgende indeling: </w:t>
            </w:r>
          </w:p>
          <w:p w14:paraId="16D0BD55"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Patiënt had geen problemen op het gebied van wonen. </w:t>
            </w:r>
          </w:p>
          <w:p w14:paraId="60FC1D66"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Gedurende een bepaalde periode was er sprake van woonproblematiek, maar dit leidde niet tot dakloosheid of verhuizing. </w:t>
            </w:r>
          </w:p>
          <w:p w14:paraId="4300C2BF"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Incidenteel was er sprake van woonproblematiek. Dit leidde soms tot een periode van dakloosheid en/of een verhuizing. </w:t>
            </w:r>
          </w:p>
          <w:p w14:paraId="0F3BFA6C" w14:textId="77777777" w:rsidR="00340B1E" w:rsidRPr="00BB131F" w:rsidRDefault="00FA4D6C">
            <w:pPr>
              <w:rPr>
                <w:rFonts w:eastAsia="Calibri"/>
                <w:color w:val="000000"/>
                <w:sz w:val="20"/>
                <w:szCs w:val="20"/>
              </w:rPr>
            </w:pPr>
            <w:r w:rsidRPr="00BB131F">
              <w:rPr>
                <w:rFonts w:eastAsia="Calibri"/>
                <w:b/>
                <w:color w:val="D22128"/>
                <w:sz w:val="20"/>
                <w:szCs w:val="20"/>
              </w:rPr>
              <w:t xml:space="preserve">3 </w:t>
            </w:r>
            <w:r w:rsidRPr="00BB131F">
              <w:rPr>
                <w:rFonts w:eastAsia="Calibri"/>
                <w:color w:val="211D1E"/>
                <w:sz w:val="20"/>
                <w:szCs w:val="20"/>
              </w:rPr>
              <w:t xml:space="preserve">– De patiënt maakte meerdere perioden van dakloosheid en/of verhuizingen mee, veroorzaakt door zijn probleemgedrag. </w:t>
            </w:r>
          </w:p>
          <w:p w14:paraId="651B7BEA" w14:textId="583F08CB"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De patiënt had een zeer problematisch en discontinu woonverleden; patiënt was niet in staat zelfstandig te wonen.</w:t>
            </w:r>
          </w:p>
        </w:tc>
      </w:tr>
      <w:tr w:rsidR="00340B1E" w:rsidRPr="0097289B" w14:paraId="4949E7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B969D"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DBA8A"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5337FA1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00F308C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4D4DC7"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ADA3A2" w14:textId="77777777" w:rsidR="00340B1E" w:rsidRPr="00BB131F" w:rsidRDefault="00FA4D6C">
                  <w:pPr>
                    <w:rPr>
                      <w:color w:val="000000"/>
                      <w:sz w:val="20"/>
                      <w:szCs w:val="20"/>
                    </w:rPr>
                  </w:pPr>
                  <w:r w:rsidRPr="00BB131F">
                    <w:rPr>
                      <w:rFonts w:eastAsia="Calibri"/>
                      <w:color w:val="000000"/>
                      <w:sz w:val="20"/>
                      <w:szCs w:val="20"/>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6B5D9D" w14:textId="77777777" w:rsidR="00340B1E" w:rsidRPr="00BB131F" w:rsidRDefault="00340B1E">
                  <w:pPr>
                    <w:rPr>
                      <w:color w:val="000000"/>
                      <w:sz w:val="20"/>
                      <w:szCs w:val="20"/>
                    </w:rPr>
                  </w:pPr>
                </w:p>
              </w:tc>
            </w:tr>
          </w:tbl>
          <w:p w14:paraId="06A3C136" w14:textId="77777777" w:rsidR="00340B1E" w:rsidRPr="00BB131F" w:rsidRDefault="00340B1E">
            <w:pPr>
              <w:rPr>
                <w:color w:val="000000"/>
                <w:sz w:val="20"/>
                <w:szCs w:val="20"/>
              </w:rPr>
            </w:pPr>
          </w:p>
        </w:tc>
      </w:tr>
      <w:tr w:rsidR="00340B1E" w:rsidRPr="0097289B" w14:paraId="3F3FB2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819EDA"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B7D3A7" w14:textId="77777777" w:rsidR="00340B1E" w:rsidRPr="00BB131F" w:rsidRDefault="00340B1E">
            <w:pPr>
              <w:rPr>
                <w:rFonts w:eastAsia="Calibri"/>
                <w:color w:val="000000"/>
                <w:sz w:val="20"/>
                <w:szCs w:val="20"/>
              </w:rPr>
            </w:pPr>
          </w:p>
        </w:tc>
      </w:tr>
      <w:bookmarkEnd w:id="42"/>
    </w:tbl>
    <w:p w14:paraId="09A7AE35"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3503D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D2DB42" w14:textId="77777777" w:rsidR="00340B1E" w:rsidRPr="0097289B" w:rsidRDefault="00FA4D6C">
            <w:pPr>
              <w:rPr>
                <w:rFonts w:eastAsia="Calibri"/>
                <w:b/>
                <w:color w:val="FFFFFF"/>
                <w:sz w:val="22"/>
                <w:szCs w:val="22"/>
              </w:rPr>
            </w:pPr>
            <w:bookmarkStart w:id="43" w:name="BKM_8AA6A141_AE28_47A6_B298_F029E5594820"/>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228B4" w14:textId="77777777" w:rsidR="00340B1E" w:rsidRPr="0097289B" w:rsidRDefault="00FA4D6C">
            <w:pPr>
              <w:rPr>
                <w:rFonts w:eastAsia="Calibri"/>
                <w:color w:val="FFFFFF"/>
                <w:sz w:val="22"/>
                <w:szCs w:val="22"/>
              </w:rPr>
            </w:pPr>
            <w:r w:rsidRPr="0097289B">
              <w:rPr>
                <w:rFonts w:eastAsia="Calibri"/>
                <w:color w:val="FFFFFF"/>
                <w:sz w:val="22"/>
                <w:szCs w:val="22"/>
              </w:rPr>
              <w:t xml:space="preserve">H12 Instabiliteit m.b.t. financiën  </w:t>
            </w:r>
          </w:p>
        </w:tc>
      </w:tr>
      <w:tr w:rsidR="00340B1E" w:rsidRPr="0097289B" w14:paraId="771140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4D62D"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6878D6" w14:textId="558CACA6" w:rsidR="00340B1E" w:rsidRPr="00BB131F" w:rsidRDefault="00FA4D6C">
            <w:pPr>
              <w:rPr>
                <w:rFonts w:eastAsia="Calibri"/>
                <w:color w:val="000000"/>
                <w:sz w:val="20"/>
                <w:szCs w:val="20"/>
              </w:rPr>
            </w:pPr>
            <w:r w:rsidRPr="00BB131F">
              <w:rPr>
                <w:rFonts w:eastAsia="Calibri"/>
                <w:color w:val="000000"/>
                <w:sz w:val="20"/>
                <w:szCs w:val="20"/>
              </w:rPr>
              <w:t>H12 Instabiliteit m.b.t. financiën met waardenlijst (score 0-4).</w:t>
            </w:r>
          </w:p>
          <w:p w14:paraId="51F088E6" w14:textId="77777777" w:rsidR="00340B1E" w:rsidRPr="00BB131F" w:rsidRDefault="00340B1E">
            <w:pPr>
              <w:rPr>
                <w:rFonts w:eastAsia="Calibri"/>
                <w:color w:val="000000"/>
                <w:sz w:val="20"/>
                <w:szCs w:val="20"/>
              </w:rPr>
            </w:pPr>
          </w:p>
          <w:p w14:paraId="13C0D39F" w14:textId="77777777" w:rsidR="00340B1E" w:rsidRPr="00BB131F" w:rsidRDefault="00FA4D6C">
            <w:pPr>
              <w:rPr>
                <w:rFonts w:eastAsia="Calibri"/>
                <w:color w:val="000000"/>
                <w:sz w:val="20"/>
                <w:szCs w:val="20"/>
              </w:rPr>
            </w:pPr>
            <w:r w:rsidRPr="00BB131F">
              <w:rPr>
                <w:rFonts w:eastAsia="Calibri"/>
                <w:color w:val="211D1E"/>
                <w:sz w:val="20"/>
                <w:szCs w:val="20"/>
              </w:rPr>
              <w:t xml:space="preserve">Vul op het scoreformulier ‘Indicator H12’ in volgens de volgende indeling: </w:t>
            </w:r>
          </w:p>
          <w:p w14:paraId="67833C19" w14:textId="77777777" w:rsidR="00340B1E" w:rsidRPr="00BB131F" w:rsidRDefault="00FA4D6C">
            <w:pPr>
              <w:rPr>
                <w:rFonts w:eastAsia="Calibri"/>
                <w:color w:val="000000"/>
                <w:sz w:val="20"/>
                <w:szCs w:val="20"/>
              </w:rPr>
            </w:pPr>
            <w:r w:rsidRPr="00BB131F">
              <w:rPr>
                <w:rFonts w:eastAsia="Calibri"/>
                <w:b/>
                <w:color w:val="D22128"/>
                <w:sz w:val="20"/>
                <w:szCs w:val="20"/>
              </w:rPr>
              <w:t xml:space="preserve">0 </w:t>
            </w:r>
            <w:r w:rsidRPr="00BB131F">
              <w:rPr>
                <w:rFonts w:eastAsia="Calibri"/>
                <w:color w:val="211D1E"/>
                <w:sz w:val="20"/>
                <w:szCs w:val="20"/>
              </w:rPr>
              <w:t xml:space="preserve">– Patiënt had geen problemen op het gebied van financiën. </w:t>
            </w:r>
          </w:p>
          <w:p w14:paraId="30A573E8" w14:textId="77777777" w:rsidR="00340B1E" w:rsidRPr="00BB131F" w:rsidRDefault="00FA4D6C">
            <w:pPr>
              <w:rPr>
                <w:rFonts w:eastAsia="Calibri"/>
                <w:color w:val="000000"/>
                <w:sz w:val="20"/>
                <w:szCs w:val="20"/>
              </w:rPr>
            </w:pPr>
            <w:r w:rsidRPr="00BB131F">
              <w:rPr>
                <w:rFonts w:eastAsia="Calibri"/>
                <w:b/>
                <w:color w:val="D22128"/>
                <w:sz w:val="20"/>
                <w:szCs w:val="20"/>
              </w:rPr>
              <w:t xml:space="preserve">1 </w:t>
            </w:r>
            <w:r w:rsidRPr="00BB131F">
              <w:rPr>
                <w:rFonts w:eastAsia="Calibri"/>
                <w:color w:val="211D1E"/>
                <w:sz w:val="20"/>
                <w:szCs w:val="20"/>
              </w:rPr>
              <w:t xml:space="preserve">– Patiënt had geringe tekortkomingen op het gebied van financiële vaardigheden. </w:t>
            </w:r>
          </w:p>
          <w:p w14:paraId="565C698A" w14:textId="77777777" w:rsidR="00340B1E" w:rsidRPr="00BB131F" w:rsidRDefault="00FA4D6C">
            <w:pPr>
              <w:rPr>
                <w:rFonts w:eastAsia="Calibri"/>
                <w:color w:val="000000"/>
                <w:sz w:val="20"/>
                <w:szCs w:val="20"/>
              </w:rPr>
            </w:pPr>
            <w:r w:rsidRPr="00BB131F">
              <w:rPr>
                <w:rFonts w:eastAsia="Calibri"/>
                <w:b/>
                <w:color w:val="D22128"/>
                <w:sz w:val="20"/>
                <w:szCs w:val="20"/>
              </w:rPr>
              <w:t xml:space="preserve">2 </w:t>
            </w:r>
            <w:r w:rsidRPr="00BB131F">
              <w:rPr>
                <w:rFonts w:eastAsia="Calibri"/>
                <w:color w:val="211D1E"/>
                <w:sz w:val="20"/>
                <w:szCs w:val="20"/>
              </w:rPr>
              <w:t xml:space="preserve">– Patiënt had incidentele tekortkomingen op het gebied van financiële vaardigheden. </w:t>
            </w:r>
          </w:p>
          <w:p w14:paraId="3249C04E" w14:textId="77777777" w:rsidR="00340B1E" w:rsidRPr="00BB131F" w:rsidRDefault="00FA4D6C">
            <w:pPr>
              <w:rPr>
                <w:rFonts w:eastAsia="Calibri"/>
                <w:color w:val="000000"/>
                <w:sz w:val="20"/>
                <w:szCs w:val="20"/>
              </w:rPr>
            </w:pPr>
            <w:r w:rsidRPr="00BB131F">
              <w:rPr>
                <w:rFonts w:eastAsia="Calibri"/>
                <w:b/>
                <w:color w:val="D22128"/>
                <w:sz w:val="20"/>
                <w:szCs w:val="20"/>
              </w:rPr>
              <w:t xml:space="preserve">3 </w:t>
            </w:r>
            <w:r w:rsidRPr="00BB131F">
              <w:rPr>
                <w:rFonts w:eastAsia="Calibri"/>
                <w:color w:val="211D1E"/>
                <w:sz w:val="20"/>
                <w:szCs w:val="20"/>
              </w:rPr>
              <w:t xml:space="preserve">– Patiënt had tekortkomingen op het gebied van financiële vaardigheden. </w:t>
            </w:r>
          </w:p>
          <w:p w14:paraId="6FAA65D3" w14:textId="566A7621" w:rsidR="00340B1E" w:rsidRPr="00BB131F" w:rsidRDefault="00FA4D6C">
            <w:pPr>
              <w:rPr>
                <w:rFonts w:eastAsia="Calibri"/>
                <w:color w:val="000000"/>
                <w:sz w:val="20"/>
                <w:szCs w:val="20"/>
              </w:rPr>
            </w:pPr>
            <w:r w:rsidRPr="00BB131F">
              <w:rPr>
                <w:rFonts w:eastAsia="Calibri"/>
                <w:b/>
                <w:color w:val="D22128"/>
                <w:sz w:val="20"/>
                <w:szCs w:val="20"/>
              </w:rPr>
              <w:t xml:space="preserve">4 </w:t>
            </w:r>
            <w:r w:rsidRPr="00BB131F">
              <w:rPr>
                <w:rFonts w:eastAsia="Calibri"/>
                <w:color w:val="211D1E"/>
                <w:sz w:val="20"/>
                <w:szCs w:val="20"/>
              </w:rPr>
              <w:t xml:space="preserve">– Patiënt had zeer ernstige tekortkomingen op het gebied van financiële vaardigheden. </w:t>
            </w:r>
          </w:p>
        </w:tc>
      </w:tr>
      <w:tr w:rsidR="00340B1E" w:rsidRPr="0097289B" w14:paraId="1979E3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ECB06D" w14:textId="77777777" w:rsidR="00340B1E" w:rsidRPr="00BB131F" w:rsidRDefault="00FA4D6C">
            <w:pPr>
              <w:rPr>
                <w:rFonts w:eastAsia="Calibri"/>
                <w:b/>
                <w:color w:val="000000"/>
                <w:sz w:val="20"/>
                <w:szCs w:val="20"/>
              </w:rPr>
            </w:pPr>
            <w:r w:rsidRPr="00BB131F">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940DA" w14:textId="77777777" w:rsidR="00340B1E" w:rsidRPr="00BB131F" w:rsidRDefault="00FA4D6C">
            <w:pPr>
              <w:rPr>
                <w:rFonts w:eastAsia="Calibri"/>
                <w:color w:val="000000"/>
                <w:sz w:val="20"/>
                <w:szCs w:val="20"/>
              </w:rPr>
            </w:pPr>
            <w:r w:rsidRPr="00BB131F">
              <w:rPr>
                <w:rFonts w:eastAsia="Calibri"/>
                <w:color w:val="000000"/>
                <w:sz w:val="20"/>
                <w:szCs w:val="20"/>
              </w:rPr>
              <w:t>CO</w:t>
            </w:r>
          </w:p>
        </w:tc>
      </w:tr>
      <w:tr w:rsidR="00340B1E" w:rsidRPr="0097289B" w14:paraId="0A1DA6B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098A07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2346FD"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675CFD" w14:textId="77777777" w:rsidR="00340B1E" w:rsidRPr="00BB131F" w:rsidRDefault="00FA4D6C">
                  <w:pPr>
                    <w:rPr>
                      <w:color w:val="000000"/>
                      <w:sz w:val="20"/>
                      <w:szCs w:val="20"/>
                    </w:rPr>
                  </w:pPr>
                  <w:r w:rsidRPr="00BB131F">
                    <w:rPr>
                      <w:rFonts w:eastAsia="Calibri"/>
                      <w:color w:val="000000"/>
                      <w:sz w:val="20"/>
                      <w:szCs w:val="20"/>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66F9CE" w14:textId="77777777" w:rsidR="00340B1E" w:rsidRPr="00BB131F" w:rsidRDefault="00340B1E">
                  <w:pPr>
                    <w:rPr>
                      <w:color w:val="000000"/>
                      <w:sz w:val="20"/>
                      <w:szCs w:val="20"/>
                    </w:rPr>
                  </w:pPr>
                </w:p>
              </w:tc>
            </w:tr>
          </w:tbl>
          <w:p w14:paraId="0F4FF95A" w14:textId="77777777" w:rsidR="00340B1E" w:rsidRPr="00BB131F" w:rsidRDefault="00340B1E">
            <w:pPr>
              <w:rPr>
                <w:color w:val="000000"/>
                <w:sz w:val="20"/>
                <w:szCs w:val="20"/>
              </w:rPr>
            </w:pPr>
          </w:p>
        </w:tc>
      </w:tr>
      <w:tr w:rsidR="00340B1E" w:rsidRPr="0097289B" w14:paraId="67B1A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25BF8"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DEF6DF" w14:textId="77777777" w:rsidR="00340B1E" w:rsidRPr="00BB131F" w:rsidRDefault="00340B1E">
            <w:pPr>
              <w:rPr>
                <w:rFonts w:eastAsia="Calibri"/>
                <w:color w:val="000000"/>
                <w:sz w:val="20"/>
                <w:szCs w:val="20"/>
              </w:rPr>
            </w:pPr>
          </w:p>
        </w:tc>
      </w:tr>
      <w:bookmarkEnd w:id="43"/>
    </w:tbl>
    <w:p w14:paraId="2643F570"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32FAF7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B8E66" w14:textId="77777777" w:rsidR="00340B1E" w:rsidRPr="0097289B" w:rsidRDefault="00FA4D6C">
            <w:pPr>
              <w:rPr>
                <w:rFonts w:eastAsia="Calibri"/>
                <w:b/>
                <w:color w:val="FFFFFF"/>
                <w:sz w:val="22"/>
                <w:szCs w:val="22"/>
              </w:rPr>
            </w:pPr>
            <w:bookmarkStart w:id="44" w:name="BKM_84D5191A_9FC7_4E30_8A18_05A4BC70B1EB"/>
            <w:r w:rsidRPr="0097289B">
              <w:rPr>
                <w:rFonts w:eastAsia="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02A82F"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2: 14 Klinische Indicatoren  </w:t>
            </w:r>
          </w:p>
        </w:tc>
      </w:tr>
      <w:tr w:rsidR="00340B1E" w:rsidRPr="0097289B" w14:paraId="7527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D8C0E" w14:textId="77777777" w:rsidR="00340B1E" w:rsidRPr="00BB131F" w:rsidRDefault="00FA4D6C">
            <w:pPr>
              <w:rPr>
                <w:rFonts w:eastAsia="Calibri"/>
                <w:b/>
                <w:color w:val="000000"/>
                <w:sz w:val="20"/>
                <w:szCs w:val="20"/>
              </w:rPr>
            </w:pPr>
            <w:r w:rsidRPr="00BB131F">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B04DF" w14:textId="77777777" w:rsidR="00340B1E" w:rsidRPr="00BB131F" w:rsidRDefault="00FA4D6C">
            <w:pPr>
              <w:rPr>
                <w:rFonts w:eastAsia="Calibri"/>
                <w:color w:val="000000"/>
                <w:sz w:val="20"/>
                <w:szCs w:val="20"/>
              </w:rPr>
            </w:pPr>
            <w:r w:rsidRPr="00BB131F">
              <w:rPr>
                <w:rFonts w:eastAsia="Calibri"/>
                <w:color w:val="000000"/>
                <w:sz w:val="20"/>
                <w:szCs w:val="20"/>
              </w:rPr>
              <w:t xml:space="preserve">Container van het concept Klinische Indicatoren (K-indicatoren). Deze container bevat alle gegevenselementen van het concept Klinische indicatoren. </w:t>
            </w:r>
          </w:p>
          <w:p w14:paraId="0036C43E" w14:textId="77777777" w:rsidR="00340B1E" w:rsidRPr="00BB131F" w:rsidRDefault="00FA4D6C">
            <w:pPr>
              <w:rPr>
                <w:rFonts w:eastAsia="Calibri"/>
                <w:color w:val="000000"/>
                <w:sz w:val="20"/>
                <w:szCs w:val="20"/>
              </w:rPr>
            </w:pPr>
            <w:r w:rsidRPr="00BB131F">
              <w:rPr>
                <w:rFonts w:eastAsia="Calibri"/>
                <w:color w:val="000000"/>
                <w:sz w:val="20"/>
                <w:szCs w:val="20"/>
              </w:rPr>
              <w:t>De K-indicatoren hebben betrekking op het gedrag van de patiënt in de twaalf maanden voorafgaand aan de datum waarop de taxatie verricht wordt.</w:t>
            </w:r>
          </w:p>
          <w:p w14:paraId="0EED3EF5" w14:textId="1F75706E" w:rsidR="00340B1E" w:rsidRPr="00BB131F" w:rsidRDefault="00340B1E">
            <w:pPr>
              <w:rPr>
                <w:rFonts w:eastAsia="Calibri"/>
                <w:color w:val="000000"/>
                <w:sz w:val="20"/>
                <w:szCs w:val="20"/>
                <w:lang w:val="en-US"/>
              </w:rPr>
            </w:pPr>
          </w:p>
          <w:p w14:paraId="1D7D90C1" w14:textId="4D42BC7C" w:rsidR="00340B1E" w:rsidRPr="00BB131F" w:rsidRDefault="00FA4D6C">
            <w:pPr>
              <w:rPr>
                <w:rFonts w:eastAsia="Calibri"/>
                <w:color w:val="000000"/>
                <w:sz w:val="20"/>
                <w:szCs w:val="20"/>
                <w:lang w:val="en-US"/>
              </w:rPr>
            </w:pPr>
            <w:r w:rsidRPr="00BB131F">
              <w:rPr>
                <w:rFonts w:eastAsia="Calibri"/>
                <w:color w:val="000000"/>
                <w:sz w:val="20"/>
                <w:szCs w:val="20"/>
                <w:lang w:val="en-US"/>
              </w:rPr>
              <w:lastRenderedPageBreak/>
              <w:t xml:space="preserve">Container of the concept clinical indicators. This container contains all data of the concept clinical indicators. The K-indicators are pertinent to the behavior of the patient in the last twelve months before this test is taken. </w:t>
            </w:r>
          </w:p>
        </w:tc>
      </w:tr>
      <w:tr w:rsidR="00340B1E" w:rsidRPr="0097289B" w14:paraId="2CD4A1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1469E" w14:textId="77777777" w:rsidR="00340B1E" w:rsidRPr="00BB131F" w:rsidRDefault="00FA4D6C">
            <w:pPr>
              <w:rPr>
                <w:rFonts w:eastAsia="Calibri"/>
                <w:b/>
                <w:color w:val="000000"/>
                <w:sz w:val="20"/>
                <w:szCs w:val="20"/>
              </w:rPr>
            </w:pPr>
            <w:r w:rsidRPr="00BB131F">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AF0160" w14:textId="77777777" w:rsidR="00340B1E" w:rsidRPr="00BB131F" w:rsidRDefault="00340B1E">
            <w:pPr>
              <w:rPr>
                <w:rFonts w:eastAsia="Calibri"/>
                <w:color w:val="000000"/>
                <w:sz w:val="20"/>
                <w:szCs w:val="20"/>
              </w:rPr>
            </w:pPr>
          </w:p>
        </w:tc>
      </w:tr>
      <w:tr w:rsidR="00340B1E" w:rsidRPr="0097289B" w14:paraId="5FCA5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BB131F" w14:paraId="573DD88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604EC" w14:textId="77777777" w:rsidR="00340B1E" w:rsidRPr="00BB131F" w:rsidRDefault="00FA4D6C">
                  <w:pPr>
                    <w:rPr>
                      <w:color w:val="000000"/>
                      <w:sz w:val="20"/>
                      <w:szCs w:val="20"/>
                    </w:rPr>
                  </w:pPr>
                  <w:r w:rsidRPr="00BB131F">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07D888" w14:textId="77777777" w:rsidR="00340B1E" w:rsidRPr="00BB131F" w:rsidRDefault="00FA4D6C">
                  <w:pPr>
                    <w:rPr>
                      <w:color w:val="000000"/>
                      <w:sz w:val="20"/>
                      <w:szCs w:val="20"/>
                    </w:rPr>
                  </w:pPr>
                  <w:r w:rsidRPr="00BB131F">
                    <w:rPr>
                      <w:rFonts w:eastAsia="Calibri"/>
                      <w:color w:val="000000"/>
                      <w:sz w:val="20"/>
                      <w:szCs w:val="20"/>
                    </w:rPr>
                    <w:t>GGZNL: 2HKTRKI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AAA8D" w14:textId="77777777" w:rsidR="00340B1E" w:rsidRPr="00BB131F" w:rsidRDefault="00340B1E">
                  <w:pPr>
                    <w:rPr>
                      <w:color w:val="000000"/>
                      <w:sz w:val="20"/>
                      <w:szCs w:val="20"/>
                    </w:rPr>
                  </w:pPr>
                </w:p>
              </w:tc>
            </w:tr>
          </w:tbl>
          <w:p w14:paraId="7AA9D12B" w14:textId="77777777" w:rsidR="00340B1E" w:rsidRPr="00BB131F" w:rsidRDefault="00340B1E">
            <w:pPr>
              <w:rPr>
                <w:color w:val="000000"/>
                <w:sz w:val="20"/>
                <w:szCs w:val="20"/>
              </w:rPr>
            </w:pPr>
          </w:p>
        </w:tc>
      </w:tr>
      <w:tr w:rsidR="00340B1E" w:rsidRPr="0097289B" w14:paraId="3DA42A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3A3B42" w14:textId="77777777" w:rsidR="00340B1E" w:rsidRPr="00BB131F" w:rsidRDefault="00FA4D6C">
            <w:pPr>
              <w:rPr>
                <w:rFonts w:eastAsia="Calibri"/>
                <w:b/>
                <w:color w:val="000000"/>
                <w:sz w:val="20"/>
                <w:szCs w:val="20"/>
              </w:rPr>
            </w:pPr>
            <w:r w:rsidRPr="00BB131F">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003954" w14:textId="77777777" w:rsidR="00340B1E" w:rsidRPr="00BB131F" w:rsidRDefault="00340B1E">
            <w:pPr>
              <w:rPr>
                <w:rFonts w:eastAsia="Calibri"/>
                <w:color w:val="000000"/>
                <w:sz w:val="20"/>
                <w:szCs w:val="20"/>
              </w:rPr>
            </w:pPr>
          </w:p>
        </w:tc>
      </w:tr>
      <w:bookmarkEnd w:id="44"/>
    </w:tbl>
    <w:p w14:paraId="5DF1DD7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774429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98954" w14:textId="77777777" w:rsidR="00340B1E" w:rsidRPr="0097289B" w:rsidRDefault="00FA4D6C">
            <w:pPr>
              <w:rPr>
                <w:rFonts w:eastAsia="Calibri"/>
                <w:b/>
                <w:color w:val="FFFFFF"/>
                <w:sz w:val="22"/>
                <w:szCs w:val="22"/>
              </w:rPr>
            </w:pPr>
            <w:bookmarkStart w:id="45" w:name="BKM_1209F180_56B9_46E5_A52F_B34E3DACE85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A61B5B" w14:textId="77777777" w:rsidR="00340B1E" w:rsidRPr="0097289B" w:rsidRDefault="00FA4D6C">
            <w:pPr>
              <w:rPr>
                <w:rFonts w:eastAsia="Calibri"/>
                <w:color w:val="FFFFFF"/>
                <w:sz w:val="22"/>
                <w:szCs w:val="22"/>
              </w:rPr>
            </w:pPr>
            <w:r w:rsidRPr="0097289B">
              <w:rPr>
                <w:rFonts w:eastAsia="Calibri"/>
                <w:color w:val="FFFFFF"/>
                <w:sz w:val="22"/>
                <w:szCs w:val="22"/>
              </w:rPr>
              <w:t xml:space="preserve">Eindscore Totaal K  </w:t>
            </w:r>
          </w:p>
        </w:tc>
      </w:tr>
      <w:tr w:rsidR="00340B1E" w:rsidRPr="0097289B" w14:paraId="1746F2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2C1844" w14:textId="77777777" w:rsidR="00340B1E" w:rsidRPr="003F0BE6" w:rsidRDefault="00FA4D6C">
            <w:pPr>
              <w:rPr>
                <w:rFonts w:eastAsia="Calibri"/>
                <w:b/>
                <w:color w:val="000000"/>
                <w:sz w:val="20"/>
                <w:szCs w:val="20"/>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A77DB7" w14:textId="4DD4CCA1" w:rsidR="00340B1E" w:rsidRPr="003F0BE6" w:rsidRDefault="00FA4D6C">
            <w:pPr>
              <w:rPr>
                <w:rFonts w:eastAsia="Calibri"/>
                <w:color w:val="000000"/>
                <w:sz w:val="20"/>
                <w:szCs w:val="20"/>
              </w:rPr>
            </w:pPr>
            <w:r w:rsidRPr="003F0BE6">
              <w:rPr>
                <w:rFonts w:eastAsia="Calibri"/>
                <w:color w:val="000000"/>
                <w:sz w:val="20"/>
                <w:szCs w:val="20"/>
              </w:rPr>
              <w:t>De totaalscore voor de K-indicatoren (het gedrag van de patiënt in de twaalf maanden voorafgaand aan de datum waarop de taxatie verricht wordt).</w:t>
            </w:r>
          </w:p>
          <w:p w14:paraId="474E9ECF" w14:textId="671E47CA" w:rsidR="00340B1E" w:rsidRPr="003F0BE6" w:rsidRDefault="00340B1E">
            <w:pPr>
              <w:rPr>
                <w:rFonts w:eastAsia="Calibri"/>
                <w:color w:val="000000"/>
                <w:sz w:val="20"/>
                <w:szCs w:val="20"/>
              </w:rPr>
            </w:pPr>
          </w:p>
          <w:p w14:paraId="5EC71A40" w14:textId="5236671A" w:rsidR="00340B1E" w:rsidRPr="003F0BE6" w:rsidRDefault="00FA4D6C">
            <w:pPr>
              <w:rPr>
                <w:rFonts w:eastAsia="Calibri"/>
                <w:color w:val="000000"/>
                <w:sz w:val="20"/>
                <w:szCs w:val="20"/>
                <w:lang w:val="en-US"/>
              </w:rPr>
            </w:pPr>
            <w:proofErr w:type="spellStart"/>
            <w:r w:rsidRPr="003F0BE6">
              <w:rPr>
                <w:rFonts w:eastAsia="Calibri"/>
                <w:color w:val="000000"/>
                <w:sz w:val="20"/>
                <w:szCs w:val="20"/>
                <w:lang w:val="en-US"/>
              </w:rPr>
              <w:t>Endscore</w:t>
            </w:r>
            <w:proofErr w:type="spellEnd"/>
            <w:r w:rsidRPr="003F0BE6">
              <w:rPr>
                <w:rFonts w:eastAsia="Calibri"/>
                <w:color w:val="000000"/>
                <w:sz w:val="20"/>
                <w:szCs w:val="20"/>
                <w:lang w:val="en-US"/>
              </w:rPr>
              <w:t xml:space="preserve"> for the K-indicators</w:t>
            </w:r>
          </w:p>
        </w:tc>
      </w:tr>
      <w:tr w:rsidR="00340B1E" w:rsidRPr="0097289B" w14:paraId="19EFCD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D8A021" w14:textId="77777777" w:rsidR="00340B1E" w:rsidRPr="003F0BE6" w:rsidRDefault="00FA4D6C">
            <w:pPr>
              <w:rPr>
                <w:rFonts w:eastAsia="Calibri"/>
                <w:b/>
                <w:color w:val="000000"/>
                <w:sz w:val="20"/>
                <w:szCs w:val="20"/>
              </w:rPr>
            </w:pPr>
            <w:r w:rsidRPr="003F0BE6">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83DE30" w14:textId="77777777" w:rsidR="00340B1E" w:rsidRPr="003F0BE6" w:rsidRDefault="00FA4D6C">
            <w:pPr>
              <w:rPr>
                <w:rFonts w:eastAsia="Calibri"/>
                <w:color w:val="000000"/>
                <w:sz w:val="20"/>
                <w:szCs w:val="20"/>
              </w:rPr>
            </w:pPr>
            <w:r w:rsidRPr="003F0BE6">
              <w:rPr>
                <w:rFonts w:eastAsia="Calibri"/>
                <w:color w:val="000000"/>
                <w:sz w:val="20"/>
                <w:szCs w:val="20"/>
              </w:rPr>
              <w:t>INT</w:t>
            </w:r>
          </w:p>
        </w:tc>
      </w:tr>
      <w:tr w:rsidR="00340B1E" w:rsidRPr="0097289B" w14:paraId="2146D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3F0BE6" w14:paraId="5A1167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A0F23B" w14:textId="77777777" w:rsidR="00340B1E" w:rsidRPr="003F0BE6" w:rsidRDefault="00FA4D6C">
                  <w:pPr>
                    <w:rPr>
                      <w:color w:val="000000"/>
                      <w:sz w:val="20"/>
                      <w:szCs w:val="20"/>
                    </w:rPr>
                  </w:pPr>
                  <w:r w:rsidRPr="003F0BE6">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71D5" w14:textId="77777777" w:rsidR="00340B1E" w:rsidRPr="003F0BE6" w:rsidRDefault="00FA4D6C">
                  <w:pPr>
                    <w:rPr>
                      <w:color w:val="000000"/>
                      <w:sz w:val="20"/>
                      <w:szCs w:val="20"/>
                    </w:rPr>
                  </w:pPr>
                  <w:r w:rsidRPr="003F0BE6">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11059E" w14:textId="77777777" w:rsidR="00340B1E" w:rsidRPr="003F0BE6" w:rsidRDefault="00340B1E">
                  <w:pPr>
                    <w:rPr>
                      <w:color w:val="000000"/>
                      <w:sz w:val="20"/>
                      <w:szCs w:val="20"/>
                    </w:rPr>
                  </w:pPr>
                </w:p>
              </w:tc>
            </w:tr>
            <w:tr w:rsidR="00340B1E" w:rsidRPr="003F0BE6" w14:paraId="3C07D40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B793B5" w14:textId="77777777" w:rsidR="00340B1E" w:rsidRPr="003F0BE6" w:rsidRDefault="00FA4D6C">
                  <w:pPr>
                    <w:rPr>
                      <w:color w:val="000000"/>
                      <w:sz w:val="20"/>
                      <w:szCs w:val="20"/>
                    </w:rPr>
                  </w:pPr>
                  <w:r w:rsidRPr="003F0BE6">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AA6BAE" w14:textId="77777777" w:rsidR="00340B1E" w:rsidRPr="003F0BE6" w:rsidRDefault="00FA4D6C">
                  <w:pPr>
                    <w:rPr>
                      <w:color w:val="000000"/>
                      <w:sz w:val="20"/>
                      <w:szCs w:val="20"/>
                    </w:rPr>
                  </w:pPr>
                  <w:r w:rsidRPr="003F0BE6">
                    <w:rPr>
                      <w:rFonts w:eastAsia="Calibri"/>
                      <w:color w:val="000000"/>
                      <w:sz w:val="20"/>
                      <w:szCs w:val="20"/>
                    </w:rPr>
                    <w:t xml:space="preserve">GGZNL: </w:t>
                  </w:r>
                  <w:proofErr w:type="spellStart"/>
                  <w:r w:rsidRPr="003F0BE6">
                    <w:rPr>
                      <w:rFonts w:eastAsia="Calibri"/>
                      <w:color w:val="000000"/>
                      <w:sz w:val="20"/>
                      <w:szCs w:val="20"/>
                    </w:rPr>
                    <w:t>HKTRKTot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F1E5C0" w14:textId="77777777" w:rsidR="00340B1E" w:rsidRPr="003F0BE6" w:rsidRDefault="00340B1E">
                  <w:pPr>
                    <w:rPr>
                      <w:color w:val="000000"/>
                      <w:sz w:val="20"/>
                      <w:szCs w:val="20"/>
                    </w:rPr>
                  </w:pPr>
                </w:p>
              </w:tc>
            </w:tr>
          </w:tbl>
          <w:p w14:paraId="135E3C95" w14:textId="77777777" w:rsidR="00340B1E" w:rsidRPr="003F0BE6" w:rsidRDefault="00340B1E">
            <w:pPr>
              <w:rPr>
                <w:color w:val="000000"/>
                <w:sz w:val="20"/>
                <w:szCs w:val="20"/>
              </w:rPr>
            </w:pPr>
          </w:p>
        </w:tc>
      </w:tr>
      <w:tr w:rsidR="00340B1E" w:rsidRPr="0097289B" w14:paraId="4DC8F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AFE1" w14:textId="77777777" w:rsidR="00340B1E" w:rsidRPr="003F0BE6" w:rsidRDefault="00FA4D6C">
            <w:pPr>
              <w:rPr>
                <w:rFonts w:eastAsia="Calibri"/>
                <w:b/>
                <w:color w:val="000000"/>
                <w:sz w:val="20"/>
                <w:szCs w:val="20"/>
              </w:rPr>
            </w:pPr>
            <w:r w:rsidRPr="003F0BE6">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E90DF2" w14:textId="77777777" w:rsidR="00340B1E" w:rsidRPr="003F0BE6" w:rsidRDefault="00340B1E">
            <w:pPr>
              <w:rPr>
                <w:rFonts w:eastAsia="Calibri"/>
                <w:color w:val="000000"/>
                <w:sz w:val="20"/>
                <w:szCs w:val="20"/>
              </w:rPr>
            </w:pPr>
          </w:p>
        </w:tc>
      </w:tr>
      <w:bookmarkEnd w:id="45"/>
    </w:tbl>
    <w:p w14:paraId="323E9E1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A04944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43F542" w14:textId="77777777" w:rsidR="00340B1E" w:rsidRPr="0097289B" w:rsidRDefault="00FA4D6C">
            <w:pPr>
              <w:rPr>
                <w:rFonts w:eastAsia="Calibri"/>
                <w:b/>
                <w:color w:val="FFFFFF"/>
                <w:sz w:val="22"/>
                <w:szCs w:val="22"/>
              </w:rPr>
            </w:pPr>
            <w:bookmarkStart w:id="46" w:name="BKM_147BA1FA_FF15_450D_9647_E1A5C9F5A05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24A616" w14:textId="77777777" w:rsidR="00340B1E" w:rsidRPr="0097289B" w:rsidRDefault="00FA4D6C">
            <w:pPr>
              <w:rPr>
                <w:rFonts w:eastAsia="Calibri"/>
                <w:color w:val="FFFFFF"/>
                <w:sz w:val="22"/>
                <w:szCs w:val="22"/>
              </w:rPr>
            </w:pPr>
            <w:r w:rsidRPr="0097289B">
              <w:rPr>
                <w:rFonts w:eastAsia="Calibri"/>
                <w:color w:val="FFFFFF"/>
                <w:sz w:val="22"/>
                <w:szCs w:val="22"/>
              </w:rPr>
              <w:t xml:space="preserve">K01 Probleeminzicht   </w:t>
            </w:r>
          </w:p>
        </w:tc>
      </w:tr>
      <w:tr w:rsidR="00340B1E" w:rsidRPr="0097289B" w14:paraId="53A503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B92C0E" w14:textId="77777777" w:rsidR="00340B1E" w:rsidRPr="003F0BE6" w:rsidRDefault="00FA4D6C">
            <w:pPr>
              <w:rPr>
                <w:rFonts w:eastAsia="Calibri"/>
                <w:b/>
                <w:color w:val="000000"/>
                <w:sz w:val="20"/>
                <w:szCs w:val="20"/>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DD95E" w14:textId="04AE18FF" w:rsidR="00340B1E" w:rsidRPr="003F0BE6" w:rsidRDefault="00FA4D6C">
            <w:pPr>
              <w:rPr>
                <w:rFonts w:eastAsia="Calibri"/>
                <w:color w:val="000000"/>
                <w:sz w:val="20"/>
                <w:szCs w:val="20"/>
              </w:rPr>
            </w:pPr>
            <w:r w:rsidRPr="003F0BE6">
              <w:rPr>
                <w:rFonts w:eastAsia="Calibri"/>
                <w:color w:val="000000"/>
                <w:sz w:val="20"/>
                <w:szCs w:val="20"/>
              </w:rPr>
              <w:t>K01 Probleeminzicht met waardenlijst (score 0-4).</w:t>
            </w:r>
          </w:p>
          <w:p w14:paraId="7D48C7AE" w14:textId="77777777" w:rsidR="00340B1E" w:rsidRPr="003F0BE6" w:rsidRDefault="00340B1E">
            <w:pPr>
              <w:rPr>
                <w:rFonts w:eastAsia="Calibri"/>
                <w:color w:val="000000"/>
                <w:sz w:val="20"/>
                <w:szCs w:val="20"/>
              </w:rPr>
            </w:pPr>
          </w:p>
          <w:p w14:paraId="6C216AED" w14:textId="77777777" w:rsidR="00340B1E" w:rsidRPr="003F0BE6" w:rsidRDefault="00FA4D6C">
            <w:pPr>
              <w:rPr>
                <w:rFonts w:eastAsia="Calibri"/>
                <w:color w:val="000000"/>
                <w:sz w:val="20"/>
                <w:szCs w:val="20"/>
              </w:rPr>
            </w:pPr>
            <w:r w:rsidRPr="003F0BE6">
              <w:rPr>
                <w:rFonts w:eastAsia="Calibri"/>
                <w:color w:val="000000"/>
                <w:sz w:val="20"/>
                <w:szCs w:val="20"/>
              </w:rPr>
              <w:t>Afgelopen twaalf maanden heeft patiënt:</w:t>
            </w:r>
          </w:p>
          <w:p w14:paraId="51C6C3A8" w14:textId="3DE3C275" w:rsidR="00340B1E" w:rsidRPr="003F0BE6" w:rsidRDefault="00FA4D6C">
            <w:pPr>
              <w:rPr>
                <w:rFonts w:eastAsia="Calibri"/>
                <w:color w:val="000000"/>
                <w:sz w:val="20"/>
                <w:szCs w:val="20"/>
              </w:rPr>
            </w:pPr>
            <w:r w:rsidRPr="003F0BE6">
              <w:rPr>
                <w:rFonts w:eastAsia="Calibri"/>
                <w:b/>
                <w:color w:val="CD071E"/>
                <w:sz w:val="20"/>
                <w:szCs w:val="20"/>
              </w:rPr>
              <w:t xml:space="preserve">0 </w:t>
            </w:r>
            <w:r w:rsidRPr="003F0BE6">
              <w:rPr>
                <w:rFonts w:eastAsia="Calibri"/>
                <w:color w:val="000000"/>
                <w:sz w:val="20"/>
                <w:szCs w:val="20"/>
              </w:rPr>
              <w:t>– Voldoende besef en inzicht in de factoren die zijn</w:t>
            </w:r>
            <w:r w:rsidR="006F6FBF" w:rsidRPr="003F0BE6">
              <w:rPr>
                <w:rFonts w:eastAsia="Calibri"/>
                <w:color w:val="000000"/>
                <w:sz w:val="20"/>
                <w:szCs w:val="20"/>
              </w:rPr>
              <w:t xml:space="preserve"> </w:t>
            </w:r>
            <w:r w:rsidRPr="003F0BE6">
              <w:rPr>
                <w:rFonts w:eastAsia="Calibri"/>
                <w:color w:val="000000"/>
                <w:sz w:val="20"/>
                <w:szCs w:val="20"/>
              </w:rPr>
              <w:t>risicogedrag bepalen en hij gedraagt zich hiernaar.</w:t>
            </w:r>
          </w:p>
          <w:p w14:paraId="514CE92F" w14:textId="77777777" w:rsidR="00340B1E" w:rsidRPr="003F0BE6" w:rsidRDefault="00FA4D6C">
            <w:pPr>
              <w:rPr>
                <w:rFonts w:eastAsia="Calibri"/>
                <w:color w:val="000000"/>
                <w:sz w:val="20"/>
                <w:szCs w:val="20"/>
              </w:rPr>
            </w:pPr>
            <w:r w:rsidRPr="003F0BE6">
              <w:rPr>
                <w:rFonts w:eastAsia="Calibri"/>
                <w:b/>
                <w:color w:val="CD071E"/>
                <w:sz w:val="20"/>
                <w:szCs w:val="20"/>
              </w:rPr>
              <w:t xml:space="preserve">1 </w:t>
            </w:r>
            <w:r w:rsidRPr="003F0BE6">
              <w:rPr>
                <w:rFonts w:eastAsia="Calibri"/>
                <w:color w:val="000000"/>
                <w:sz w:val="20"/>
                <w:szCs w:val="20"/>
              </w:rPr>
              <w:t>– Tussen 0 en 2.</w:t>
            </w:r>
          </w:p>
          <w:p w14:paraId="5AE5D974" w14:textId="74AE62C6" w:rsidR="00340B1E" w:rsidRPr="003F0BE6" w:rsidRDefault="00FA4D6C">
            <w:pPr>
              <w:rPr>
                <w:rFonts w:eastAsia="Calibri"/>
                <w:color w:val="000000"/>
                <w:sz w:val="20"/>
                <w:szCs w:val="20"/>
              </w:rPr>
            </w:pPr>
            <w:r w:rsidRPr="003F0BE6">
              <w:rPr>
                <w:rFonts w:eastAsia="Calibri"/>
                <w:b/>
                <w:color w:val="CD071E"/>
                <w:sz w:val="20"/>
                <w:szCs w:val="20"/>
              </w:rPr>
              <w:t xml:space="preserve">2 </w:t>
            </w:r>
            <w:r w:rsidRPr="003F0BE6">
              <w:rPr>
                <w:rFonts w:eastAsia="Calibri"/>
                <w:color w:val="000000"/>
                <w:sz w:val="20"/>
                <w:szCs w:val="20"/>
              </w:rPr>
              <w:t>– Wel probleembesef, maar hij gedraagt zich hier niet naar;</w:t>
            </w:r>
            <w:r w:rsidR="006F6FBF" w:rsidRPr="003F0BE6">
              <w:rPr>
                <w:rFonts w:eastAsia="Calibri"/>
                <w:color w:val="000000"/>
                <w:sz w:val="20"/>
                <w:szCs w:val="20"/>
              </w:rPr>
              <w:t xml:space="preserve"> </w:t>
            </w:r>
            <w:r w:rsidRPr="003F0BE6">
              <w:rPr>
                <w:rFonts w:eastAsia="Calibri"/>
                <w:color w:val="000000"/>
                <w:sz w:val="20"/>
                <w:szCs w:val="20"/>
              </w:rPr>
              <w:t>geen probleeminzicht.</w:t>
            </w:r>
          </w:p>
          <w:p w14:paraId="3ED41793" w14:textId="77777777" w:rsidR="00340B1E" w:rsidRPr="003F0BE6" w:rsidRDefault="00FA4D6C">
            <w:pPr>
              <w:rPr>
                <w:rFonts w:eastAsia="Calibri"/>
                <w:color w:val="000000"/>
                <w:sz w:val="20"/>
                <w:szCs w:val="20"/>
              </w:rPr>
            </w:pPr>
            <w:r w:rsidRPr="003F0BE6">
              <w:rPr>
                <w:rFonts w:eastAsia="Calibri"/>
                <w:b/>
                <w:color w:val="CD071E"/>
                <w:sz w:val="20"/>
                <w:szCs w:val="20"/>
              </w:rPr>
              <w:t xml:space="preserve">3 </w:t>
            </w:r>
            <w:r w:rsidRPr="003F0BE6">
              <w:rPr>
                <w:rFonts w:eastAsia="Calibri"/>
                <w:color w:val="000000"/>
                <w:sz w:val="20"/>
                <w:szCs w:val="20"/>
              </w:rPr>
              <w:t>– Tussen 2 en 4.</w:t>
            </w:r>
          </w:p>
          <w:p w14:paraId="6CB76B87" w14:textId="1B98604E" w:rsidR="00340B1E" w:rsidRPr="003F0BE6" w:rsidRDefault="00FA4D6C">
            <w:pPr>
              <w:rPr>
                <w:rFonts w:eastAsia="Calibri"/>
                <w:color w:val="000000"/>
                <w:sz w:val="20"/>
                <w:szCs w:val="20"/>
              </w:rPr>
            </w:pPr>
            <w:r w:rsidRPr="003F0BE6">
              <w:rPr>
                <w:rFonts w:eastAsia="Calibri"/>
                <w:b/>
                <w:color w:val="CD071E"/>
                <w:sz w:val="20"/>
                <w:szCs w:val="20"/>
              </w:rPr>
              <w:t xml:space="preserve">4 </w:t>
            </w:r>
            <w:r w:rsidRPr="003F0BE6">
              <w:rPr>
                <w:rFonts w:eastAsia="Calibri"/>
                <w:color w:val="000000"/>
                <w:sz w:val="20"/>
                <w:szCs w:val="20"/>
              </w:rPr>
              <w:t>– Geen probleembesef en geen probleeminzicht.</w:t>
            </w:r>
          </w:p>
        </w:tc>
      </w:tr>
      <w:tr w:rsidR="00340B1E" w:rsidRPr="0097289B" w14:paraId="22460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941B2B" w14:textId="77777777" w:rsidR="00340B1E" w:rsidRPr="003F0BE6" w:rsidRDefault="00FA4D6C">
            <w:pPr>
              <w:rPr>
                <w:rFonts w:eastAsia="Calibri"/>
                <w:b/>
                <w:color w:val="000000"/>
                <w:sz w:val="20"/>
                <w:szCs w:val="20"/>
              </w:rPr>
            </w:pPr>
            <w:r w:rsidRPr="003F0BE6">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347CA" w14:textId="77777777" w:rsidR="00340B1E" w:rsidRPr="003F0BE6" w:rsidRDefault="00FA4D6C">
            <w:pPr>
              <w:rPr>
                <w:rFonts w:eastAsia="Calibri"/>
                <w:color w:val="000000"/>
                <w:sz w:val="20"/>
                <w:szCs w:val="20"/>
              </w:rPr>
            </w:pPr>
            <w:r w:rsidRPr="003F0BE6">
              <w:rPr>
                <w:rFonts w:eastAsia="Calibri"/>
                <w:color w:val="000000"/>
                <w:sz w:val="20"/>
                <w:szCs w:val="20"/>
              </w:rPr>
              <w:t>CO</w:t>
            </w:r>
          </w:p>
        </w:tc>
      </w:tr>
      <w:tr w:rsidR="00340B1E" w:rsidRPr="0097289B" w14:paraId="4213BD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3F0BE6" w14:paraId="7AED1A8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FB15F" w14:textId="77777777" w:rsidR="00340B1E" w:rsidRPr="003F0BE6" w:rsidRDefault="00FA4D6C">
                  <w:pPr>
                    <w:rPr>
                      <w:color w:val="000000"/>
                      <w:sz w:val="20"/>
                      <w:szCs w:val="20"/>
                    </w:rPr>
                  </w:pPr>
                  <w:r w:rsidRPr="003F0BE6">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E47A95" w14:textId="77777777" w:rsidR="00340B1E" w:rsidRPr="003F0BE6" w:rsidRDefault="00FA4D6C">
                  <w:pPr>
                    <w:rPr>
                      <w:color w:val="000000"/>
                      <w:sz w:val="20"/>
                      <w:szCs w:val="20"/>
                    </w:rPr>
                  </w:pPr>
                  <w:r w:rsidRPr="003F0BE6">
                    <w:rPr>
                      <w:rFonts w:eastAsia="Calibri"/>
                      <w:color w:val="000000"/>
                      <w:sz w:val="20"/>
                      <w:szCs w:val="20"/>
                    </w:rPr>
                    <w:t>GGZNL:HKTRK01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F5D5A" w14:textId="77777777" w:rsidR="00340B1E" w:rsidRPr="003F0BE6" w:rsidRDefault="00340B1E">
                  <w:pPr>
                    <w:rPr>
                      <w:color w:val="000000"/>
                      <w:sz w:val="20"/>
                      <w:szCs w:val="20"/>
                    </w:rPr>
                  </w:pPr>
                </w:p>
              </w:tc>
            </w:tr>
          </w:tbl>
          <w:p w14:paraId="751F051A" w14:textId="77777777" w:rsidR="00340B1E" w:rsidRPr="003F0BE6" w:rsidRDefault="00340B1E">
            <w:pPr>
              <w:rPr>
                <w:color w:val="000000"/>
                <w:sz w:val="20"/>
                <w:szCs w:val="20"/>
              </w:rPr>
            </w:pPr>
          </w:p>
        </w:tc>
      </w:tr>
      <w:tr w:rsidR="00340B1E" w:rsidRPr="0097289B" w14:paraId="04F7F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6C3A4" w14:textId="77777777" w:rsidR="00340B1E" w:rsidRPr="003F0BE6" w:rsidRDefault="00FA4D6C">
            <w:pPr>
              <w:rPr>
                <w:rFonts w:eastAsia="Calibri"/>
                <w:b/>
                <w:color w:val="000000"/>
                <w:sz w:val="20"/>
                <w:szCs w:val="20"/>
              </w:rPr>
            </w:pPr>
            <w:r w:rsidRPr="003F0BE6">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C1896" w14:textId="77777777" w:rsidR="00340B1E" w:rsidRPr="003F0BE6" w:rsidRDefault="00340B1E">
            <w:pPr>
              <w:rPr>
                <w:rFonts w:eastAsia="Calibri"/>
                <w:color w:val="000000"/>
                <w:sz w:val="20"/>
                <w:szCs w:val="20"/>
              </w:rPr>
            </w:pPr>
          </w:p>
        </w:tc>
      </w:tr>
      <w:bookmarkEnd w:id="46"/>
    </w:tbl>
    <w:p w14:paraId="384649D9"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4E0FB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E311" w14:textId="77777777" w:rsidR="00340B1E" w:rsidRPr="0097289B" w:rsidRDefault="00FA4D6C">
            <w:pPr>
              <w:rPr>
                <w:rFonts w:eastAsia="Calibri"/>
                <w:b/>
                <w:color w:val="FFFFFF"/>
                <w:sz w:val="22"/>
                <w:szCs w:val="22"/>
              </w:rPr>
            </w:pPr>
            <w:bookmarkStart w:id="47" w:name="BKM_838D58CA_0250_4B6F_AD46_EB45D820FFE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931031" w14:textId="77777777" w:rsidR="00340B1E" w:rsidRPr="0097289B" w:rsidRDefault="00FA4D6C">
            <w:pPr>
              <w:rPr>
                <w:rFonts w:eastAsia="Calibri"/>
                <w:color w:val="FFFFFF"/>
                <w:sz w:val="22"/>
                <w:szCs w:val="22"/>
              </w:rPr>
            </w:pPr>
            <w:r w:rsidRPr="0097289B">
              <w:rPr>
                <w:rFonts w:eastAsia="Calibri"/>
                <w:color w:val="FFFFFF"/>
                <w:sz w:val="22"/>
                <w:szCs w:val="22"/>
              </w:rPr>
              <w:t xml:space="preserve">K02 Psychotische symptomen  </w:t>
            </w:r>
          </w:p>
        </w:tc>
      </w:tr>
      <w:tr w:rsidR="00340B1E" w:rsidRPr="0097289B" w14:paraId="5B1651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2E4C15" w14:textId="77777777" w:rsidR="00340B1E" w:rsidRPr="003F0BE6" w:rsidRDefault="00FA4D6C">
            <w:pPr>
              <w:rPr>
                <w:rFonts w:eastAsia="Calibri"/>
                <w:b/>
                <w:color w:val="000000"/>
                <w:sz w:val="20"/>
                <w:szCs w:val="20"/>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FB18B" w14:textId="2942C3A0" w:rsidR="00340B1E" w:rsidRPr="003F0BE6" w:rsidRDefault="00FA4D6C">
            <w:pPr>
              <w:rPr>
                <w:rFonts w:eastAsia="Calibri"/>
                <w:color w:val="000000"/>
                <w:sz w:val="20"/>
                <w:szCs w:val="20"/>
              </w:rPr>
            </w:pPr>
            <w:r w:rsidRPr="003F0BE6">
              <w:rPr>
                <w:rFonts w:eastAsia="Calibri"/>
                <w:color w:val="000000"/>
                <w:sz w:val="20"/>
                <w:szCs w:val="20"/>
              </w:rPr>
              <w:t xml:space="preserve">K02 Psychotische symptomen met waardenlijst (score 0-4). </w:t>
            </w:r>
          </w:p>
          <w:p w14:paraId="41FB0CF2" w14:textId="77777777" w:rsidR="00340B1E" w:rsidRPr="003F0BE6" w:rsidRDefault="00340B1E">
            <w:pPr>
              <w:rPr>
                <w:rFonts w:eastAsia="Calibri"/>
                <w:color w:val="000000"/>
                <w:sz w:val="20"/>
                <w:szCs w:val="20"/>
              </w:rPr>
            </w:pPr>
          </w:p>
          <w:p w14:paraId="572C65AC" w14:textId="77777777" w:rsidR="00340B1E" w:rsidRPr="003F0BE6" w:rsidRDefault="00FA4D6C">
            <w:pPr>
              <w:rPr>
                <w:rFonts w:eastAsia="Calibri"/>
                <w:color w:val="000000"/>
                <w:sz w:val="20"/>
                <w:szCs w:val="20"/>
              </w:rPr>
            </w:pPr>
            <w:r w:rsidRPr="003F0BE6">
              <w:rPr>
                <w:rFonts w:eastAsia="Calibri"/>
                <w:color w:val="000000"/>
                <w:sz w:val="20"/>
                <w:szCs w:val="20"/>
              </w:rPr>
              <w:t>De afgelopen twaalf maanden vertoonde patiënt:</w:t>
            </w:r>
          </w:p>
          <w:p w14:paraId="5D455571" w14:textId="77777777" w:rsidR="00340B1E" w:rsidRPr="003F0BE6" w:rsidRDefault="00FA4D6C">
            <w:pPr>
              <w:rPr>
                <w:rFonts w:eastAsia="Calibri"/>
                <w:color w:val="000000"/>
                <w:sz w:val="20"/>
                <w:szCs w:val="20"/>
              </w:rPr>
            </w:pPr>
            <w:r w:rsidRPr="003F0BE6">
              <w:rPr>
                <w:rFonts w:eastAsia="Calibri"/>
                <w:b/>
                <w:color w:val="CD071E"/>
                <w:sz w:val="20"/>
                <w:szCs w:val="20"/>
              </w:rPr>
              <w:t xml:space="preserve">0 </w:t>
            </w:r>
            <w:r w:rsidRPr="003F0BE6">
              <w:rPr>
                <w:rFonts w:eastAsia="Calibri"/>
                <w:color w:val="000000"/>
                <w:sz w:val="20"/>
                <w:szCs w:val="20"/>
              </w:rPr>
              <w:t>– Geen psychotische symptomen of alleen negatieve symptomen.</w:t>
            </w:r>
          </w:p>
          <w:p w14:paraId="47EBC7B6" w14:textId="77777777" w:rsidR="00340B1E" w:rsidRPr="003F0BE6" w:rsidRDefault="00FA4D6C">
            <w:pPr>
              <w:rPr>
                <w:rFonts w:eastAsia="Calibri"/>
                <w:color w:val="000000"/>
                <w:sz w:val="20"/>
                <w:szCs w:val="20"/>
              </w:rPr>
            </w:pPr>
            <w:r w:rsidRPr="003F0BE6">
              <w:rPr>
                <w:rFonts w:eastAsia="Calibri"/>
                <w:b/>
                <w:color w:val="CD071E"/>
                <w:sz w:val="20"/>
                <w:szCs w:val="20"/>
              </w:rPr>
              <w:t xml:space="preserve">1 </w:t>
            </w:r>
            <w:r w:rsidRPr="003F0BE6">
              <w:rPr>
                <w:rFonts w:eastAsia="Calibri"/>
                <w:color w:val="000000"/>
                <w:sz w:val="20"/>
                <w:szCs w:val="20"/>
              </w:rPr>
              <w:t>– Eén of meer psychotische episoden of aanhoudend psychotische symptomen zonder een relatie te hebben met geweld.</w:t>
            </w:r>
          </w:p>
          <w:p w14:paraId="3B596E07" w14:textId="77777777" w:rsidR="00340B1E" w:rsidRPr="003F0BE6" w:rsidRDefault="00FA4D6C">
            <w:pPr>
              <w:rPr>
                <w:rFonts w:eastAsia="Calibri"/>
                <w:color w:val="000000"/>
                <w:sz w:val="20"/>
                <w:szCs w:val="20"/>
              </w:rPr>
            </w:pPr>
            <w:r w:rsidRPr="003F0BE6">
              <w:rPr>
                <w:rFonts w:eastAsia="Calibri"/>
                <w:b/>
                <w:color w:val="CD071E"/>
                <w:sz w:val="20"/>
                <w:szCs w:val="20"/>
              </w:rPr>
              <w:t xml:space="preserve">2 </w:t>
            </w:r>
            <w:r w:rsidRPr="003F0BE6">
              <w:rPr>
                <w:rFonts w:eastAsia="Calibri"/>
                <w:color w:val="000000"/>
                <w:sz w:val="20"/>
                <w:szCs w:val="20"/>
              </w:rPr>
              <w:t>– Eén of meer psychotische episoden of aanhoudend psychotische symptomen leidend tot ongericht</w:t>
            </w:r>
          </w:p>
          <w:p w14:paraId="70DEE55F" w14:textId="77777777" w:rsidR="00340B1E" w:rsidRPr="003F0BE6" w:rsidRDefault="00FA4D6C">
            <w:pPr>
              <w:rPr>
                <w:rFonts w:eastAsia="Calibri"/>
                <w:color w:val="000000"/>
                <w:sz w:val="20"/>
                <w:szCs w:val="20"/>
              </w:rPr>
            </w:pPr>
            <w:r w:rsidRPr="003F0BE6">
              <w:rPr>
                <w:rFonts w:eastAsia="Calibri"/>
                <w:color w:val="000000"/>
                <w:sz w:val="20"/>
                <w:szCs w:val="20"/>
              </w:rPr>
              <w:t>grensoverschrijdend gedrag.</w:t>
            </w:r>
          </w:p>
          <w:p w14:paraId="32125DC1" w14:textId="77777777" w:rsidR="00340B1E" w:rsidRPr="003F0BE6" w:rsidRDefault="00FA4D6C">
            <w:pPr>
              <w:rPr>
                <w:rFonts w:eastAsia="Calibri"/>
                <w:color w:val="000000"/>
                <w:sz w:val="20"/>
                <w:szCs w:val="20"/>
              </w:rPr>
            </w:pPr>
            <w:r w:rsidRPr="003F0BE6">
              <w:rPr>
                <w:rFonts w:eastAsia="Calibri"/>
                <w:b/>
                <w:color w:val="CD071E"/>
                <w:sz w:val="20"/>
                <w:szCs w:val="20"/>
              </w:rPr>
              <w:t xml:space="preserve">3 </w:t>
            </w:r>
            <w:r w:rsidRPr="003F0BE6">
              <w:rPr>
                <w:rFonts w:eastAsia="Calibri"/>
                <w:color w:val="000000"/>
                <w:sz w:val="20"/>
                <w:szCs w:val="20"/>
              </w:rPr>
              <w:t>– Eén of meer psychotische episoden of aanhoudend psychotische symptomen leidend tot gericht minder ernstig agressief gedrag.</w:t>
            </w:r>
          </w:p>
          <w:p w14:paraId="0260EAA4" w14:textId="209427A4" w:rsidR="00340B1E" w:rsidRPr="003F0BE6" w:rsidRDefault="00FA4D6C">
            <w:pPr>
              <w:rPr>
                <w:rFonts w:eastAsia="Calibri"/>
                <w:color w:val="000000"/>
                <w:sz w:val="20"/>
                <w:szCs w:val="20"/>
              </w:rPr>
            </w:pPr>
            <w:r w:rsidRPr="003F0BE6">
              <w:rPr>
                <w:rFonts w:eastAsia="Calibri"/>
                <w:b/>
                <w:color w:val="CD071E"/>
                <w:sz w:val="20"/>
                <w:szCs w:val="20"/>
              </w:rPr>
              <w:t xml:space="preserve">4 </w:t>
            </w:r>
            <w:r w:rsidRPr="003F0BE6">
              <w:rPr>
                <w:rFonts w:eastAsia="Calibri"/>
                <w:color w:val="000000"/>
                <w:sz w:val="20"/>
                <w:szCs w:val="20"/>
              </w:rPr>
              <w:t>– Eén of meer psychotische episoden of aanhoudend psychotische symptomen leidend tot ernstig fysiek agressief gedrag en/of er was sprake van zodanig oninvoelbaar gedrag waarbij er aanwijzingen zijn dat het risico op agressief gedrag aanwezig is.</w:t>
            </w:r>
          </w:p>
        </w:tc>
      </w:tr>
      <w:tr w:rsidR="00340B1E" w:rsidRPr="0097289B" w14:paraId="5D5B78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24126" w14:textId="77777777" w:rsidR="00340B1E" w:rsidRPr="003F0BE6" w:rsidRDefault="00FA4D6C">
            <w:pPr>
              <w:rPr>
                <w:rFonts w:eastAsia="Calibri"/>
                <w:b/>
                <w:color w:val="000000"/>
                <w:sz w:val="20"/>
                <w:szCs w:val="20"/>
              </w:rPr>
            </w:pPr>
            <w:r w:rsidRPr="003F0BE6">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CA1384" w14:textId="77777777" w:rsidR="00340B1E" w:rsidRPr="003F0BE6" w:rsidRDefault="00FA4D6C">
            <w:pPr>
              <w:rPr>
                <w:rFonts w:eastAsia="Calibri"/>
                <w:color w:val="000000"/>
                <w:sz w:val="20"/>
                <w:szCs w:val="20"/>
              </w:rPr>
            </w:pPr>
            <w:r w:rsidRPr="003F0BE6">
              <w:rPr>
                <w:rFonts w:eastAsia="Calibri"/>
                <w:color w:val="000000"/>
                <w:sz w:val="20"/>
                <w:szCs w:val="20"/>
              </w:rPr>
              <w:t>CO</w:t>
            </w:r>
          </w:p>
        </w:tc>
      </w:tr>
      <w:tr w:rsidR="00340B1E" w:rsidRPr="0097289B" w14:paraId="19EE2D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3F0BE6" w14:paraId="61613C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1AB943" w14:textId="77777777" w:rsidR="00340B1E" w:rsidRPr="003F0BE6" w:rsidRDefault="00FA4D6C">
                  <w:pPr>
                    <w:rPr>
                      <w:color w:val="000000"/>
                      <w:sz w:val="20"/>
                      <w:szCs w:val="20"/>
                    </w:rPr>
                  </w:pPr>
                  <w:r w:rsidRPr="003F0BE6">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420DF1" w14:textId="77777777" w:rsidR="00340B1E" w:rsidRPr="003F0BE6" w:rsidRDefault="00FA4D6C">
                  <w:pPr>
                    <w:rPr>
                      <w:color w:val="000000"/>
                      <w:sz w:val="20"/>
                      <w:szCs w:val="20"/>
                    </w:rPr>
                  </w:pPr>
                  <w:r w:rsidRPr="003F0BE6">
                    <w:rPr>
                      <w:rFonts w:eastAsia="Calibri"/>
                      <w:color w:val="000000"/>
                      <w:sz w:val="20"/>
                      <w:szCs w:val="20"/>
                    </w:rPr>
                    <w:t>GGZNL:HKTRK02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1D9EC8" w14:textId="77777777" w:rsidR="00340B1E" w:rsidRPr="003F0BE6" w:rsidRDefault="00340B1E">
                  <w:pPr>
                    <w:rPr>
                      <w:color w:val="000000"/>
                      <w:sz w:val="20"/>
                      <w:szCs w:val="20"/>
                    </w:rPr>
                  </w:pPr>
                </w:p>
              </w:tc>
            </w:tr>
          </w:tbl>
          <w:p w14:paraId="6A56AB15" w14:textId="77777777" w:rsidR="00340B1E" w:rsidRPr="003F0BE6" w:rsidRDefault="00340B1E">
            <w:pPr>
              <w:rPr>
                <w:color w:val="000000"/>
                <w:sz w:val="20"/>
                <w:szCs w:val="20"/>
              </w:rPr>
            </w:pPr>
          </w:p>
        </w:tc>
      </w:tr>
      <w:tr w:rsidR="00340B1E" w:rsidRPr="0097289B" w14:paraId="43F21D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3D89F" w14:textId="77777777" w:rsidR="00340B1E" w:rsidRPr="003F0BE6" w:rsidRDefault="00FA4D6C">
            <w:pPr>
              <w:rPr>
                <w:rFonts w:eastAsia="Calibri"/>
                <w:b/>
                <w:color w:val="000000"/>
                <w:sz w:val="20"/>
                <w:szCs w:val="20"/>
              </w:rPr>
            </w:pPr>
            <w:r w:rsidRPr="003F0BE6">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A4692" w14:textId="77777777" w:rsidR="00340B1E" w:rsidRPr="003F0BE6" w:rsidRDefault="00340B1E">
            <w:pPr>
              <w:rPr>
                <w:rFonts w:eastAsia="Calibri"/>
                <w:color w:val="000000"/>
                <w:sz w:val="20"/>
                <w:szCs w:val="20"/>
              </w:rPr>
            </w:pPr>
          </w:p>
        </w:tc>
      </w:tr>
      <w:bookmarkEnd w:id="47"/>
    </w:tbl>
    <w:p w14:paraId="3A6AC4AE"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507CDB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820D4" w14:textId="77777777" w:rsidR="00340B1E" w:rsidRPr="0097289B" w:rsidRDefault="00FA4D6C">
            <w:pPr>
              <w:rPr>
                <w:rFonts w:eastAsia="Calibri"/>
                <w:b/>
                <w:color w:val="FFFFFF"/>
                <w:sz w:val="22"/>
                <w:szCs w:val="22"/>
              </w:rPr>
            </w:pPr>
            <w:bookmarkStart w:id="48" w:name="BKM_D8C4C8D6_D662_4A1B_9FCA_D67172C9F069"/>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021C9" w14:textId="77777777" w:rsidR="00340B1E" w:rsidRPr="0097289B" w:rsidRDefault="00FA4D6C">
            <w:pPr>
              <w:rPr>
                <w:rFonts w:eastAsia="Calibri"/>
                <w:color w:val="FFFFFF"/>
                <w:sz w:val="22"/>
                <w:szCs w:val="22"/>
              </w:rPr>
            </w:pPr>
            <w:r w:rsidRPr="0097289B">
              <w:rPr>
                <w:rFonts w:eastAsia="Calibri"/>
                <w:color w:val="FFFFFF"/>
                <w:sz w:val="22"/>
                <w:szCs w:val="22"/>
              </w:rPr>
              <w:t xml:space="preserve">K03 Verslaving  </w:t>
            </w:r>
          </w:p>
        </w:tc>
      </w:tr>
      <w:tr w:rsidR="00340B1E" w:rsidRPr="0097289B" w14:paraId="07CC3D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A183E" w14:textId="77777777" w:rsidR="00340B1E" w:rsidRPr="0097289B" w:rsidRDefault="00FA4D6C">
            <w:pPr>
              <w:rPr>
                <w:rFonts w:eastAsia="Calibri"/>
                <w:b/>
                <w:color w:val="000000"/>
                <w:sz w:val="18"/>
                <w:szCs w:val="18"/>
              </w:rPr>
            </w:pPr>
            <w:r w:rsidRPr="003F0BE6">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FB9220" w14:textId="2239C34B" w:rsidR="00340B1E" w:rsidRPr="003F0BE6" w:rsidRDefault="00FA4D6C">
            <w:pPr>
              <w:rPr>
                <w:rFonts w:eastAsia="Calibri"/>
                <w:color w:val="000000"/>
                <w:sz w:val="20"/>
                <w:szCs w:val="20"/>
              </w:rPr>
            </w:pPr>
            <w:r w:rsidRPr="003F0BE6">
              <w:rPr>
                <w:rFonts w:eastAsia="Calibri"/>
                <w:color w:val="000000"/>
                <w:sz w:val="20"/>
                <w:szCs w:val="20"/>
              </w:rPr>
              <w:t>K03 Verslaving met waardenlijst (score 0-4), zie H10, inclusief gebruik bestaande zibs.</w:t>
            </w:r>
          </w:p>
          <w:p w14:paraId="4821BFA6" w14:textId="77777777" w:rsidR="00340B1E" w:rsidRPr="003F0BE6" w:rsidRDefault="00340B1E">
            <w:pPr>
              <w:rPr>
                <w:rFonts w:eastAsia="Calibri"/>
                <w:color w:val="000000"/>
                <w:sz w:val="20"/>
                <w:szCs w:val="20"/>
              </w:rPr>
            </w:pPr>
          </w:p>
          <w:p w14:paraId="51C21DF8" w14:textId="77777777" w:rsidR="00340B1E" w:rsidRPr="003F0BE6" w:rsidRDefault="00FA4D6C">
            <w:pPr>
              <w:rPr>
                <w:rFonts w:eastAsia="Calibri"/>
                <w:color w:val="000000"/>
                <w:sz w:val="20"/>
                <w:szCs w:val="20"/>
              </w:rPr>
            </w:pPr>
            <w:r w:rsidRPr="003F0BE6">
              <w:rPr>
                <w:rFonts w:eastAsia="Calibri"/>
                <w:b/>
                <w:color w:val="CD071E"/>
                <w:sz w:val="20"/>
                <w:szCs w:val="20"/>
              </w:rPr>
              <w:t xml:space="preserve">LET OP: </w:t>
            </w:r>
            <w:r w:rsidRPr="003F0BE6">
              <w:rPr>
                <w:rFonts w:eastAsia="Calibri"/>
                <w:color w:val="000000"/>
                <w:sz w:val="20"/>
                <w:szCs w:val="20"/>
              </w:rPr>
              <w:t>Als eindscore vult u de hoogste score van de vier</w:t>
            </w:r>
          </w:p>
          <w:p w14:paraId="1F0484B1" w14:textId="77777777" w:rsidR="00340B1E" w:rsidRPr="003F0BE6" w:rsidRDefault="00FA4D6C">
            <w:pPr>
              <w:rPr>
                <w:rFonts w:eastAsia="Calibri"/>
                <w:color w:val="000000"/>
                <w:sz w:val="20"/>
                <w:szCs w:val="20"/>
              </w:rPr>
            </w:pPr>
            <w:proofErr w:type="spellStart"/>
            <w:r w:rsidRPr="003F0BE6">
              <w:rPr>
                <w:rFonts w:eastAsia="Calibri"/>
                <w:color w:val="000000"/>
                <w:sz w:val="20"/>
                <w:szCs w:val="20"/>
              </w:rPr>
              <w:t>subindicatoren</w:t>
            </w:r>
            <w:proofErr w:type="spellEnd"/>
            <w:r w:rsidRPr="003F0BE6">
              <w:rPr>
                <w:rFonts w:eastAsia="Calibri"/>
                <w:color w:val="000000"/>
                <w:sz w:val="20"/>
                <w:szCs w:val="20"/>
              </w:rPr>
              <w:t xml:space="preserve"> in. Zie onderstaande vier scorelijsten. </w:t>
            </w:r>
          </w:p>
          <w:p w14:paraId="0B634CBA" w14:textId="77777777" w:rsidR="00340B1E" w:rsidRPr="003F0BE6" w:rsidRDefault="00340B1E">
            <w:pPr>
              <w:rPr>
                <w:rFonts w:eastAsia="Calibri"/>
                <w:color w:val="000000"/>
                <w:sz w:val="20"/>
                <w:szCs w:val="20"/>
              </w:rPr>
            </w:pPr>
          </w:p>
          <w:p w14:paraId="7B83278D" w14:textId="77777777" w:rsidR="00340B1E" w:rsidRPr="0097289B" w:rsidRDefault="00FA4D6C">
            <w:pPr>
              <w:rPr>
                <w:rFonts w:eastAsia="Calibri"/>
                <w:color w:val="000000"/>
                <w:sz w:val="18"/>
                <w:szCs w:val="18"/>
              </w:rPr>
            </w:pPr>
            <w:r w:rsidRPr="0097289B">
              <w:rPr>
                <w:rFonts w:eastAsia="Calibri"/>
                <w:color w:val="000000"/>
                <w:sz w:val="18"/>
                <w:szCs w:val="18"/>
              </w:rPr>
              <w:t>K03A Alcohol</w:t>
            </w:r>
          </w:p>
          <w:p w14:paraId="71913DF6"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6C02FC60"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xml:space="preserve">– Was er geen sprake van </w:t>
            </w:r>
            <w:proofErr w:type="spellStart"/>
            <w:r w:rsidRPr="0097289B">
              <w:rPr>
                <w:rFonts w:eastAsia="Calibri"/>
                <w:color w:val="000000"/>
                <w:sz w:val="18"/>
                <w:szCs w:val="18"/>
              </w:rPr>
              <w:t>regelovertredend</w:t>
            </w:r>
            <w:proofErr w:type="spellEnd"/>
            <w:r w:rsidRPr="0097289B">
              <w:rPr>
                <w:rFonts w:eastAsia="Calibri"/>
                <w:color w:val="000000"/>
                <w:sz w:val="18"/>
                <w:szCs w:val="18"/>
              </w:rPr>
              <w:t xml:space="preserve"> alcoholgebruik.</w:t>
            </w:r>
          </w:p>
          <w:p w14:paraId="0B971E53" w14:textId="0B7A465F" w:rsidR="00340B1E" w:rsidRPr="0097289B" w:rsidRDefault="00FA4D6C">
            <w:pPr>
              <w:rPr>
                <w:rFonts w:eastAsia="Calibri"/>
                <w:color w:val="000000"/>
                <w:sz w:val="18"/>
                <w:szCs w:val="18"/>
              </w:rPr>
            </w:pPr>
            <w:r w:rsidRPr="0097289B">
              <w:rPr>
                <w:rFonts w:eastAsia="Calibri"/>
                <w:b/>
                <w:color w:val="CD071E"/>
                <w:sz w:val="18"/>
                <w:szCs w:val="18"/>
              </w:rPr>
              <w:lastRenderedPageBreak/>
              <w:t xml:space="preserve">1 </w:t>
            </w:r>
            <w:r w:rsidRPr="0097289B">
              <w:rPr>
                <w:rFonts w:eastAsia="Calibri"/>
                <w:color w:val="000000"/>
                <w:sz w:val="18"/>
                <w:szCs w:val="18"/>
              </w:rPr>
              <w:t>– Is de patiënt niet positief bevonden op controles, maar</w:t>
            </w:r>
            <w:r w:rsidR="006F6FBF" w:rsidRPr="0097289B">
              <w:rPr>
                <w:rFonts w:eastAsia="Calibri"/>
                <w:color w:val="000000"/>
                <w:sz w:val="18"/>
                <w:szCs w:val="18"/>
              </w:rPr>
              <w:t xml:space="preserve"> </w:t>
            </w:r>
            <w:r w:rsidRPr="0097289B">
              <w:rPr>
                <w:rFonts w:eastAsia="Calibri"/>
                <w:color w:val="000000"/>
                <w:sz w:val="18"/>
                <w:szCs w:val="18"/>
              </w:rPr>
              <w:t>heeft hij wel controles geweigerd.</w:t>
            </w:r>
          </w:p>
          <w:p w14:paraId="3DD1B9CE" w14:textId="78A2A7DE"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Is de patiënt 1 keer positief bevonden op controles en</w:t>
            </w:r>
            <w:r w:rsidR="006F6FBF" w:rsidRPr="0097289B">
              <w:rPr>
                <w:rFonts w:eastAsia="Calibri"/>
                <w:color w:val="000000"/>
                <w:sz w:val="18"/>
                <w:szCs w:val="18"/>
              </w:rPr>
              <w:t xml:space="preserve"> </w:t>
            </w:r>
            <w:r w:rsidRPr="0097289B">
              <w:rPr>
                <w:rFonts w:eastAsia="Calibri"/>
                <w:color w:val="000000"/>
                <w:sz w:val="18"/>
                <w:szCs w:val="18"/>
              </w:rPr>
              <w:t>heeft hij eventueel controles geweigerd.</w:t>
            </w:r>
          </w:p>
          <w:p w14:paraId="5B5051C5" w14:textId="3FE346A2"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geen controles geweigerd.</w:t>
            </w:r>
          </w:p>
          <w:p w14:paraId="35096ED2" w14:textId="2545335A" w:rsidR="00340B1E" w:rsidRPr="0097289B" w:rsidRDefault="00FA4D6C">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ook controles geweigerd.</w:t>
            </w:r>
          </w:p>
          <w:p w14:paraId="45ED2C08" w14:textId="77777777" w:rsidR="00340B1E" w:rsidRPr="0097289B" w:rsidRDefault="00340B1E">
            <w:pPr>
              <w:rPr>
                <w:rFonts w:eastAsia="Calibri"/>
                <w:color w:val="000000"/>
                <w:sz w:val="18"/>
                <w:szCs w:val="18"/>
              </w:rPr>
            </w:pPr>
          </w:p>
          <w:p w14:paraId="36BEFC29" w14:textId="77777777" w:rsidR="00340B1E" w:rsidRPr="0097289B" w:rsidRDefault="00FA4D6C">
            <w:pPr>
              <w:rPr>
                <w:rFonts w:eastAsia="Calibri"/>
                <w:color w:val="000000"/>
                <w:sz w:val="18"/>
                <w:szCs w:val="18"/>
              </w:rPr>
            </w:pPr>
            <w:r w:rsidRPr="0097289B">
              <w:rPr>
                <w:rFonts w:eastAsia="Calibri"/>
                <w:color w:val="000000"/>
                <w:sz w:val="18"/>
                <w:szCs w:val="18"/>
              </w:rPr>
              <w:t>K03B Softdrugs</w:t>
            </w:r>
          </w:p>
          <w:p w14:paraId="57DC6EC9"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3E92F035"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xml:space="preserve">– Was er geen sprake van </w:t>
            </w:r>
            <w:proofErr w:type="spellStart"/>
            <w:r w:rsidRPr="0097289B">
              <w:rPr>
                <w:rFonts w:eastAsia="Calibri"/>
                <w:color w:val="000000"/>
                <w:sz w:val="18"/>
                <w:szCs w:val="18"/>
              </w:rPr>
              <w:t>regelovertredend</w:t>
            </w:r>
            <w:proofErr w:type="spellEnd"/>
            <w:r w:rsidRPr="0097289B">
              <w:rPr>
                <w:rFonts w:eastAsia="Calibri"/>
                <w:color w:val="000000"/>
                <w:sz w:val="18"/>
                <w:szCs w:val="18"/>
              </w:rPr>
              <w:t xml:space="preserve"> softdruggebruik.</w:t>
            </w:r>
          </w:p>
          <w:p w14:paraId="34A1F5A4" w14:textId="11CAD9A1" w:rsidR="00340B1E" w:rsidRPr="0097289B" w:rsidRDefault="00FA4D6C">
            <w:pPr>
              <w:rPr>
                <w:rFonts w:eastAsia="Calibri"/>
                <w:color w:val="000000"/>
                <w:sz w:val="18"/>
                <w:szCs w:val="18"/>
              </w:rPr>
            </w:pPr>
            <w:r w:rsidRPr="0097289B">
              <w:rPr>
                <w:rFonts w:eastAsia="Calibri"/>
                <w:b/>
                <w:color w:val="CD071E"/>
                <w:sz w:val="18"/>
                <w:szCs w:val="18"/>
              </w:rPr>
              <w:t xml:space="preserve">1 </w:t>
            </w:r>
            <w:r w:rsidRPr="0097289B">
              <w:rPr>
                <w:rFonts w:eastAsia="Calibri"/>
                <w:color w:val="000000"/>
                <w:sz w:val="18"/>
                <w:szCs w:val="18"/>
              </w:rPr>
              <w:t>– Is de patiënt niet positief bevonden op controles, maar</w:t>
            </w:r>
            <w:r w:rsidR="006F6FBF" w:rsidRPr="0097289B">
              <w:rPr>
                <w:rFonts w:eastAsia="Calibri"/>
                <w:color w:val="000000"/>
                <w:sz w:val="18"/>
                <w:szCs w:val="18"/>
              </w:rPr>
              <w:t xml:space="preserve"> </w:t>
            </w:r>
            <w:r w:rsidRPr="0097289B">
              <w:rPr>
                <w:rFonts w:eastAsia="Calibri"/>
                <w:color w:val="000000"/>
                <w:sz w:val="18"/>
                <w:szCs w:val="18"/>
              </w:rPr>
              <w:t>heeft hij wel controles geweigerd.</w:t>
            </w:r>
          </w:p>
          <w:p w14:paraId="3532F8F3" w14:textId="1434F12D"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Is de patiënt 1 keer positief bevonden op controles en</w:t>
            </w:r>
            <w:r w:rsidR="006F6FBF" w:rsidRPr="0097289B">
              <w:rPr>
                <w:rFonts w:eastAsia="Calibri"/>
                <w:color w:val="000000"/>
                <w:sz w:val="18"/>
                <w:szCs w:val="18"/>
              </w:rPr>
              <w:t xml:space="preserve"> </w:t>
            </w:r>
            <w:r w:rsidRPr="0097289B">
              <w:rPr>
                <w:rFonts w:eastAsia="Calibri"/>
                <w:color w:val="000000"/>
                <w:sz w:val="18"/>
                <w:szCs w:val="18"/>
              </w:rPr>
              <w:t>heeft hij eventueel controles geweigerd.</w:t>
            </w:r>
          </w:p>
          <w:p w14:paraId="3A009E83" w14:textId="17F0A5C6"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geen controles geweigerd.</w:t>
            </w:r>
          </w:p>
          <w:p w14:paraId="2703A504" w14:textId="55BC27AD" w:rsidR="00340B1E" w:rsidRPr="0097289B" w:rsidRDefault="00FA4D6C">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ook controles geweigerd.</w:t>
            </w:r>
          </w:p>
          <w:p w14:paraId="51DE608C" w14:textId="77777777" w:rsidR="00340B1E" w:rsidRPr="0097289B" w:rsidRDefault="00340B1E">
            <w:pPr>
              <w:rPr>
                <w:rFonts w:eastAsia="Calibri"/>
                <w:color w:val="000000"/>
                <w:sz w:val="18"/>
                <w:szCs w:val="18"/>
              </w:rPr>
            </w:pPr>
          </w:p>
          <w:p w14:paraId="5B2AA962" w14:textId="77777777" w:rsidR="00340B1E" w:rsidRPr="0097289B" w:rsidRDefault="00FA4D6C">
            <w:pPr>
              <w:rPr>
                <w:rFonts w:eastAsia="Calibri"/>
                <w:color w:val="000000"/>
                <w:sz w:val="18"/>
                <w:szCs w:val="18"/>
              </w:rPr>
            </w:pPr>
            <w:r w:rsidRPr="0097289B">
              <w:rPr>
                <w:rFonts w:eastAsia="Calibri"/>
                <w:color w:val="000000"/>
                <w:sz w:val="18"/>
                <w:szCs w:val="18"/>
              </w:rPr>
              <w:t>K03C Harddrugs</w:t>
            </w:r>
          </w:p>
          <w:p w14:paraId="0EB0FC3B"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36C91EED"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Was er geen sprake van harddrugsgebruik.</w:t>
            </w:r>
          </w:p>
          <w:p w14:paraId="0BE6D11F" w14:textId="008A9660" w:rsidR="00340B1E" w:rsidRPr="0097289B" w:rsidRDefault="00FA4D6C">
            <w:pPr>
              <w:rPr>
                <w:rFonts w:eastAsia="Calibri"/>
                <w:color w:val="000000"/>
                <w:sz w:val="18"/>
                <w:szCs w:val="18"/>
              </w:rPr>
            </w:pPr>
            <w:r w:rsidRPr="0097289B">
              <w:rPr>
                <w:rFonts w:eastAsia="Calibri"/>
                <w:b/>
                <w:color w:val="CD071E"/>
                <w:sz w:val="18"/>
                <w:szCs w:val="18"/>
              </w:rPr>
              <w:t xml:space="preserve">1 </w:t>
            </w:r>
            <w:r w:rsidRPr="0097289B">
              <w:rPr>
                <w:rFonts w:eastAsia="Calibri"/>
                <w:color w:val="000000"/>
                <w:sz w:val="18"/>
                <w:szCs w:val="18"/>
              </w:rPr>
              <w:t>– Is de patiënt niet positief bevonden op controles, maar</w:t>
            </w:r>
            <w:r w:rsidR="006F6FBF" w:rsidRPr="0097289B">
              <w:rPr>
                <w:rFonts w:eastAsia="Calibri"/>
                <w:color w:val="000000"/>
                <w:sz w:val="18"/>
                <w:szCs w:val="18"/>
              </w:rPr>
              <w:t xml:space="preserve"> </w:t>
            </w:r>
            <w:r w:rsidRPr="0097289B">
              <w:rPr>
                <w:rFonts w:eastAsia="Calibri"/>
                <w:color w:val="000000"/>
                <w:sz w:val="18"/>
                <w:szCs w:val="18"/>
              </w:rPr>
              <w:t>heeft hij wel controles geweigerd.</w:t>
            </w:r>
          </w:p>
          <w:p w14:paraId="3191C667" w14:textId="20027B09"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Is de patiënt 1 keer positief bevonden op controles en</w:t>
            </w:r>
            <w:r w:rsidR="006F6FBF" w:rsidRPr="0097289B">
              <w:rPr>
                <w:rFonts w:eastAsia="Calibri"/>
                <w:color w:val="000000"/>
                <w:sz w:val="18"/>
                <w:szCs w:val="18"/>
              </w:rPr>
              <w:t xml:space="preserve"> </w:t>
            </w:r>
            <w:r w:rsidRPr="0097289B">
              <w:rPr>
                <w:rFonts w:eastAsia="Calibri"/>
                <w:color w:val="000000"/>
                <w:sz w:val="18"/>
                <w:szCs w:val="18"/>
              </w:rPr>
              <w:t>heeft hij eventueel controles geweigerd.</w:t>
            </w:r>
          </w:p>
          <w:p w14:paraId="6CCCE586" w14:textId="43963FFC"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geen controles geweigerd.</w:t>
            </w:r>
          </w:p>
          <w:p w14:paraId="6AABD166" w14:textId="0046D09F" w:rsidR="00340B1E" w:rsidRPr="0097289B" w:rsidRDefault="00FA4D6C">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Is de patiënt minstens 2 keer positief bevonden op</w:t>
            </w:r>
            <w:r w:rsidR="006F6FBF" w:rsidRPr="0097289B">
              <w:rPr>
                <w:rFonts w:eastAsia="Calibri"/>
                <w:color w:val="000000"/>
                <w:sz w:val="18"/>
                <w:szCs w:val="18"/>
              </w:rPr>
              <w:t xml:space="preserve"> </w:t>
            </w:r>
            <w:r w:rsidRPr="0097289B">
              <w:rPr>
                <w:rFonts w:eastAsia="Calibri"/>
                <w:color w:val="000000"/>
                <w:sz w:val="18"/>
                <w:szCs w:val="18"/>
              </w:rPr>
              <w:t>controles en heeft hij ook controles geweigerd.</w:t>
            </w:r>
          </w:p>
          <w:p w14:paraId="5C8D332F" w14:textId="77777777" w:rsidR="00340B1E" w:rsidRPr="0097289B" w:rsidRDefault="00340B1E">
            <w:pPr>
              <w:rPr>
                <w:rFonts w:eastAsia="Calibri"/>
                <w:color w:val="000000"/>
                <w:sz w:val="18"/>
                <w:szCs w:val="18"/>
              </w:rPr>
            </w:pPr>
          </w:p>
          <w:p w14:paraId="2FF178F4" w14:textId="77777777" w:rsidR="00340B1E" w:rsidRPr="0097289B" w:rsidRDefault="00FA4D6C">
            <w:pPr>
              <w:rPr>
                <w:rFonts w:eastAsia="Calibri"/>
                <w:color w:val="000000"/>
                <w:sz w:val="18"/>
                <w:szCs w:val="18"/>
              </w:rPr>
            </w:pPr>
            <w:r w:rsidRPr="0097289B">
              <w:rPr>
                <w:rFonts w:eastAsia="Calibri"/>
                <w:color w:val="000000"/>
                <w:sz w:val="18"/>
                <w:szCs w:val="18"/>
              </w:rPr>
              <w:t>K03D Overige verslaving</w:t>
            </w:r>
          </w:p>
          <w:p w14:paraId="5DB9EB2D" w14:textId="77777777" w:rsidR="00340B1E" w:rsidRPr="0097289B" w:rsidRDefault="00FA4D6C">
            <w:pPr>
              <w:rPr>
                <w:rFonts w:eastAsia="Calibri"/>
                <w:color w:val="000000"/>
                <w:sz w:val="18"/>
                <w:szCs w:val="18"/>
              </w:rPr>
            </w:pPr>
            <w:r w:rsidRPr="0097289B">
              <w:rPr>
                <w:rFonts w:eastAsia="Calibri"/>
                <w:color w:val="000000"/>
                <w:sz w:val="18"/>
                <w:szCs w:val="18"/>
              </w:rPr>
              <w:t>De afgelopen twaalf maanden:</w:t>
            </w:r>
          </w:p>
          <w:p w14:paraId="40800293" w14:textId="77777777" w:rsidR="00340B1E" w:rsidRPr="0097289B" w:rsidRDefault="00FA4D6C">
            <w:pPr>
              <w:rPr>
                <w:rFonts w:eastAsia="Calibri"/>
                <w:color w:val="000000"/>
                <w:sz w:val="18"/>
                <w:szCs w:val="18"/>
              </w:rPr>
            </w:pPr>
            <w:r w:rsidRPr="0097289B">
              <w:rPr>
                <w:rFonts w:eastAsia="Calibri"/>
                <w:b/>
                <w:color w:val="CD071E"/>
                <w:sz w:val="18"/>
                <w:szCs w:val="18"/>
              </w:rPr>
              <w:t xml:space="preserve">0 </w:t>
            </w:r>
            <w:r w:rsidRPr="0097289B">
              <w:rPr>
                <w:rFonts w:eastAsia="Calibri"/>
                <w:color w:val="000000"/>
                <w:sz w:val="18"/>
                <w:szCs w:val="18"/>
              </w:rPr>
              <w:t>– Was er geen sprake van een overige verslaving.</w:t>
            </w:r>
          </w:p>
          <w:p w14:paraId="09EFAA75" w14:textId="77777777" w:rsidR="00340B1E" w:rsidRPr="0097289B" w:rsidRDefault="00FA4D6C">
            <w:pPr>
              <w:rPr>
                <w:rFonts w:eastAsia="Calibri"/>
                <w:color w:val="000000"/>
                <w:sz w:val="18"/>
                <w:szCs w:val="18"/>
              </w:rPr>
            </w:pPr>
            <w:r w:rsidRPr="0097289B">
              <w:rPr>
                <w:rFonts w:eastAsia="Calibri"/>
                <w:b/>
                <w:color w:val="CD071E"/>
                <w:sz w:val="18"/>
                <w:szCs w:val="18"/>
              </w:rPr>
              <w:t xml:space="preserve">1 </w:t>
            </w:r>
            <w:r w:rsidRPr="0097289B">
              <w:rPr>
                <w:rFonts w:eastAsia="Calibri"/>
                <w:color w:val="000000"/>
                <w:sz w:val="18"/>
                <w:szCs w:val="18"/>
              </w:rPr>
              <w:t>– Veroorzaakte de verslaving weinig problemen.</w:t>
            </w:r>
          </w:p>
          <w:p w14:paraId="3CB2C639" w14:textId="1B7F1F85" w:rsidR="00340B1E" w:rsidRPr="0097289B" w:rsidRDefault="00FA4D6C">
            <w:pPr>
              <w:rPr>
                <w:rFonts w:eastAsia="Calibri"/>
                <w:color w:val="000000"/>
                <w:sz w:val="18"/>
                <w:szCs w:val="18"/>
              </w:rPr>
            </w:pPr>
            <w:r w:rsidRPr="0097289B">
              <w:rPr>
                <w:rFonts w:eastAsia="Calibri"/>
                <w:b/>
                <w:color w:val="CD071E"/>
                <w:sz w:val="18"/>
                <w:szCs w:val="18"/>
              </w:rPr>
              <w:t xml:space="preserve">2 </w:t>
            </w:r>
            <w:r w:rsidRPr="0097289B">
              <w:rPr>
                <w:rFonts w:eastAsia="Calibri"/>
                <w:color w:val="000000"/>
                <w:sz w:val="18"/>
                <w:szCs w:val="18"/>
              </w:rPr>
              <w:t>– Heeft de overige verslaving (meerdere malen) geleid tot</w:t>
            </w:r>
            <w:r w:rsidR="002D57A7" w:rsidRPr="0097289B">
              <w:rPr>
                <w:rFonts w:eastAsia="Calibri"/>
                <w:color w:val="000000"/>
                <w:sz w:val="18"/>
                <w:szCs w:val="18"/>
              </w:rPr>
              <w:t xml:space="preserve"> </w:t>
            </w:r>
            <w:r w:rsidRPr="0097289B">
              <w:rPr>
                <w:rFonts w:eastAsia="Calibri"/>
                <w:color w:val="000000"/>
                <w:sz w:val="18"/>
                <w:szCs w:val="18"/>
              </w:rPr>
              <w:t>probleemgedrag (zoals financiële wanorde en verbaal</w:t>
            </w:r>
            <w:r w:rsidR="002D57A7" w:rsidRPr="0097289B">
              <w:rPr>
                <w:rFonts w:eastAsia="Calibri"/>
                <w:color w:val="000000"/>
                <w:sz w:val="18"/>
                <w:szCs w:val="18"/>
              </w:rPr>
              <w:t xml:space="preserve"> </w:t>
            </w:r>
            <w:r w:rsidRPr="0097289B">
              <w:rPr>
                <w:rFonts w:eastAsia="Calibri"/>
                <w:color w:val="000000"/>
                <w:sz w:val="18"/>
                <w:szCs w:val="18"/>
              </w:rPr>
              <w:t>oppositioneel gedrag), maar niet tot fysieke agressie naar</w:t>
            </w:r>
            <w:r w:rsidR="003F0BE6">
              <w:rPr>
                <w:rFonts w:eastAsia="Calibri"/>
                <w:color w:val="000000"/>
                <w:sz w:val="18"/>
                <w:szCs w:val="18"/>
              </w:rPr>
              <w:t xml:space="preserve"> </w:t>
            </w:r>
            <w:r w:rsidRPr="0097289B">
              <w:rPr>
                <w:rFonts w:eastAsia="Calibri"/>
                <w:color w:val="000000"/>
                <w:sz w:val="18"/>
                <w:szCs w:val="18"/>
              </w:rPr>
              <w:t>mensen toe.</w:t>
            </w:r>
          </w:p>
          <w:p w14:paraId="7B05F0A7" w14:textId="5A2CD495" w:rsidR="00340B1E" w:rsidRPr="0097289B" w:rsidRDefault="00FA4D6C">
            <w:pPr>
              <w:rPr>
                <w:rFonts w:eastAsia="Calibri"/>
                <w:color w:val="000000"/>
                <w:sz w:val="18"/>
                <w:szCs w:val="18"/>
              </w:rPr>
            </w:pPr>
            <w:r w:rsidRPr="0097289B">
              <w:rPr>
                <w:rFonts w:eastAsia="Calibri"/>
                <w:b/>
                <w:color w:val="CD071E"/>
                <w:sz w:val="18"/>
                <w:szCs w:val="18"/>
              </w:rPr>
              <w:t xml:space="preserve">3 </w:t>
            </w:r>
            <w:r w:rsidRPr="0097289B">
              <w:rPr>
                <w:rFonts w:eastAsia="Calibri"/>
                <w:color w:val="000000"/>
                <w:sz w:val="18"/>
                <w:szCs w:val="18"/>
              </w:rPr>
              <w:t>– Had de overige verslaving een indirecte relatie met fysiek</w:t>
            </w:r>
            <w:r w:rsidR="002D57A7" w:rsidRPr="0097289B">
              <w:rPr>
                <w:rFonts w:eastAsia="Calibri"/>
                <w:color w:val="000000"/>
                <w:sz w:val="18"/>
                <w:szCs w:val="18"/>
              </w:rPr>
              <w:t xml:space="preserve"> </w:t>
            </w:r>
            <w:r w:rsidRPr="0097289B">
              <w:rPr>
                <w:rFonts w:eastAsia="Calibri"/>
                <w:color w:val="000000"/>
                <w:sz w:val="18"/>
                <w:szCs w:val="18"/>
              </w:rPr>
              <w:t>agressief gedrag.</w:t>
            </w:r>
          </w:p>
          <w:p w14:paraId="1AC4B7CF" w14:textId="5AB61578" w:rsidR="00340B1E" w:rsidRPr="0097289B" w:rsidRDefault="00FA4D6C" w:rsidP="002D57A7">
            <w:pPr>
              <w:rPr>
                <w:rFonts w:eastAsia="Calibri"/>
                <w:color w:val="000000"/>
                <w:sz w:val="18"/>
                <w:szCs w:val="18"/>
              </w:rPr>
            </w:pPr>
            <w:r w:rsidRPr="0097289B">
              <w:rPr>
                <w:rFonts w:eastAsia="Calibri"/>
                <w:b/>
                <w:color w:val="CD071E"/>
                <w:sz w:val="18"/>
                <w:szCs w:val="18"/>
              </w:rPr>
              <w:t xml:space="preserve">4 </w:t>
            </w:r>
            <w:r w:rsidRPr="0097289B">
              <w:rPr>
                <w:rFonts w:eastAsia="Calibri"/>
                <w:color w:val="000000"/>
                <w:sz w:val="18"/>
                <w:szCs w:val="18"/>
              </w:rPr>
              <w:t>– Had de overige verslaving een directe relatie met fysiek</w:t>
            </w:r>
            <w:r w:rsidR="002D57A7" w:rsidRPr="0097289B">
              <w:rPr>
                <w:rFonts w:eastAsia="Calibri"/>
                <w:color w:val="000000"/>
                <w:sz w:val="18"/>
                <w:szCs w:val="18"/>
              </w:rPr>
              <w:t xml:space="preserve"> </w:t>
            </w:r>
            <w:r w:rsidRPr="0097289B">
              <w:rPr>
                <w:rFonts w:eastAsia="Calibri"/>
                <w:color w:val="000000"/>
                <w:sz w:val="18"/>
                <w:szCs w:val="18"/>
              </w:rPr>
              <w:t>agressief gedrag.</w:t>
            </w:r>
          </w:p>
        </w:tc>
      </w:tr>
      <w:tr w:rsidR="00340B1E" w:rsidRPr="0097289B" w14:paraId="5BFC2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45518" w14:textId="77777777" w:rsidR="00340B1E" w:rsidRPr="0097289B" w:rsidRDefault="00FA4D6C">
            <w:pPr>
              <w:rPr>
                <w:rFonts w:eastAsia="Calibri"/>
                <w:b/>
                <w:color w:val="000000"/>
                <w:sz w:val="18"/>
                <w:szCs w:val="18"/>
              </w:rPr>
            </w:pPr>
            <w:r w:rsidRPr="0097289B">
              <w:rPr>
                <w:rFonts w:eastAsia="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5160D2" w14:textId="77777777" w:rsidR="00340B1E" w:rsidRPr="0097289B" w:rsidRDefault="00FA4D6C">
            <w:pPr>
              <w:rPr>
                <w:rFonts w:eastAsia="Calibri"/>
                <w:color w:val="000000"/>
                <w:sz w:val="18"/>
                <w:szCs w:val="18"/>
              </w:rPr>
            </w:pPr>
            <w:r w:rsidRPr="0097289B">
              <w:rPr>
                <w:rFonts w:eastAsia="Calibri"/>
                <w:color w:val="000000"/>
                <w:sz w:val="18"/>
                <w:szCs w:val="18"/>
              </w:rPr>
              <w:t>CO</w:t>
            </w:r>
          </w:p>
        </w:tc>
      </w:tr>
      <w:tr w:rsidR="00340B1E" w:rsidRPr="0097289B" w14:paraId="0B7A810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97289B" w14:paraId="49EC76B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BFF1CC" w14:textId="77777777" w:rsidR="00340B1E" w:rsidRPr="0097289B" w:rsidRDefault="00FA4D6C">
                  <w:pPr>
                    <w:rPr>
                      <w:color w:val="000000"/>
                      <w:sz w:val="16"/>
                      <w:szCs w:val="16"/>
                    </w:rPr>
                  </w:pPr>
                  <w:r w:rsidRPr="0097289B">
                    <w:rPr>
                      <w:rFonts w:eastAsia="Calibri"/>
                      <w:b/>
                      <w:color w:val="000000"/>
                      <w:sz w:val="18"/>
                      <w:szCs w:val="18"/>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AC0949" w14:textId="77777777" w:rsidR="00340B1E" w:rsidRPr="0097289B" w:rsidRDefault="00FA4D6C">
                  <w:pPr>
                    <w:rPr>
                      <w:color w:val="000000"/>
                      <w:sz w:val="16"/>
                      <w:szCs w:val="16"/>
                    </w:rPr>
                  </w:pPr>
                  <w:r w:rsidRPr="0097289B">
                    <w:rPr>
                      <w:rFonts w:eastAsia="Calibri"/>
                      <w:color w:val="000000"/>
                      <w:sz w:val="18"/>
                      <w:szCs w:val="18"/>
                    </w:rPr>
                    <w:t>GGZNL:HKTRK03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ECF7D5" w14:textId="77777777" w:rsidR="00340B1E" w:rsidRPr="0097289B" w:rsidRDefault="00340B1E">
                  <w:pPr>
                    <w:rPr>
                      <w:color w:val="000000"/>
                      <w:sz w:val="16"/>
                      <w:szCs w:val="16"/>
                    </w:rPr>
                  </w:pPr>
                </w:p>
              </w:tc>
            </w:tr>
          </w:tbl>
          <w:p w14:paraId="0F92BD72" w14:textId="77777777" w:rsidR="00340B1E" w:rsidRPr="0097289B" w:rsidRDefault="00340B1E">
            <w:pPr>
              <w:rPr>
                <w:color w:val="000000"/>
                <w:sz w:val="16"/>
                <w:szCs w:val="16"/>
              </w:rPr>
            </w:pPr>
          </w:p>
        </w:tc>
      </w:tr>
      <w:tr w:rsidR="00340B1E" w:rsidRPr="0097289B" w14:paraId="61AEDE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4AF60"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B8DACE" w14:textId="77777777" w:rsidR="00340B1E" w:rsidRPr="0097289B" w:rsidRDefault="00340B1E">
            <w:pPr>
              <w:rPr>
                <w:rFonts w:eastAsia="Calibri"/>
                <w:color w:val="000000"/>
                <w:sz w:val="18"/>
                <w:szCs w:val="18"/>
              </w:rPr>
            </w:pPr>
          </w:p>
        </w:tc>
      </w:tr>
      <w:bookmarkEnd w:id="48"/>
    </w:tbl>
    <w:p w14:paraId="0C8AD640"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B202AF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4A0A13" w14:textId="77777777" w:rsidR="00340B1E" w:rsidRPr="0097289B" w:rsidRDefault="00FA4D6C">
            <w:pPr>
              <w:rPr>
                <w:rFonts w:eastAsia="Calibri"/>
                <w:b/>
                <w:color w:val="FFFFFF"/>
                <w:sz w:val="22"/>
                <w:szCs w:val="22"/>
              </w:rPr>
            </w:pPr>
            <w:bookmarkStart w:id="49" w:name="BKM_0C8F52B5_C503_4256_8CC3_507725658BC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7156EA" w14:textId="77777777" w:rsidR="00340B1E" w:rsidRPr="0097289B" w:rsidRDefault="00FA4D6C">
            <w:pPr>
              <w:rPr>
                <w:rFonts w:eastAsia="Calibri"/>
                <w:color w:val="FFFFFF"/>
                <w:sz w:val="22"/>
                <w:szCs w:val="22"/>
              </w:rPr>
            </w:pPr>
            <w:r w:rsidRPr="0097289B">
              <w:rPr>
                <w:rFonts w:eastAsia="Calibri"/>
                <w:color w:val="FFFFFF"/>
                <w:sz w:val="22"/>
                <w:szCs w:val="22"/>
              </w:rPr>
              <w:t xml:space="preserve">K04 Impulsiviteit  </w:t>
            </w:r>
          </w:p>
        </w:tc>
      </w:tr>
      <w:tr w:rsidR="00340B1E" w:rsidRPr="0097289B" w14:paraId="5579E7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C5AE2"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2959E9" w14:textId="34C754D7" w:rsidR="00340B1E" w:rsidRPr="00D86F4D" w:rsidRDefault="00FA4D6C">
            <w:pPr>
              <w:rPr>
                <w:rFonts w:eastAsia="Calibri"/>
                <w:color w:val="000000"/>
                <w:sz w:val="20"/>
                <w:szCs w:val="20"/>
              </w:rPr>
            </w:pPr>
            <w:r w:rsidRPr="00D86F4D">
              <w:rPr>
                <w:rFonts w:eastAsia="Calibri"/>
                <w:color w:val="000000"/>
                <w:sz w:val="20"/>
                <w:szCs w:val="20"/>
              </w:rPr>
              <w:t>K04 Impulsiviteit met waardenlijst impulsiviteit (score 0-4).</w:t>
            </w:r>
          </w:p>
          <w:p w14:paraId="536B27CB" w14:textId="77777777" w:rsidR="00340B1E" w:rsidRPr="00D86F4D" w:rsidRDefault="00340B1E">
            <w:pPr>
              <w:rPr>
                <w:rFonts w:eastAsia="Calibri"/>
                <w:color w:val="000000"/>
                <w:sz w:val="20"/>
                <w:szCs w:val="20"/>
              </w:rPr>
            </w:pPr>
          </w:p>
          <w:p w14:paraId="50E28304"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vertoonde de patiënt:</w:t>
            </w:r>
          </w:p>
          <w:p w14:paraId="1CC91C5A"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impulsief gedrag.</w:t>
            </w:r>
          </w:p>
          <w:p w14:paraId="6A5171C0"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Ernst tussen 0 en 2.</w:t>
            </w:r>
          </w:p>
          <w:p w14:paraId="5185B069"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Enige impulsiviteit in gedrag, hij was echter wel in staat om</w:t>
            </w:r>
          </w:p>
          <w:p w14:paraId="10CD87EF" w14:textId="77777777" w:rsidR="00340B1E" w:rsidRPr="00D86F4D" w:rsidRDefault="00FA4D6C">
            <w:pPr>
              <w:rPr>
                <w:rFonts w:eastAsia="Calibri"/>
                <w:color w:val="000000"/>
                <w:sz w:val="20"/>
                <w:szCs w:val="20"/>
              </w:rPr>
            </w:pPr>
            <w:r w:rsidRPr="00D86F4D">
              <w:rPr>
                <w:rFonts w:eastAsia="Calibri"/>
                <w:color w:val="000000"/>
                <w:sz w:val="20"/>
                <w:szCs w:val="20"/>
              </w:rPr>
              <w:t>met ondersteuning het handelen te controleren.</w:t>
            </w:r>
          </w:p>
          <w:p w14:paraId="37E4A2DB"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Ernst tussen 2 en 4.</w:t>
            </w:r>
          </w:p>
          <w:p w14:paraId="03F47D5C" w14:textId="6979FD88"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Frequent en/of ernstig impulsief gedrag.</w:t>
            </w:r>
          </w:p>
        </w:tc>
      </w:tr>
      <w:tr w:rsidR="00340B1E" w:rsidRPr="0097289B" w14:paraId="33351C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09849"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FF10D1"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30CD640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D19755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852815"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F7E66" w14:textId="77777777" w:rsidR="00340B1E" w:rsidRPr="00D86F4D" w:rsidRDefault="00FA4D6C">
                  <w:pPr>
                    <w:rPr>
                      <w:color w:val="000000"/>
                      <w:sz w:val="20"/>
                      <w:szCs w:val="20"/>
                    </w:rPr>
                  </w:pPr>
                  <w:r w:rsidRPr="00D86F4D">
                    <w:rPr>
                      <w:rFonts w:eastAsia="Calibri"/>
                      <w:color w:val="000000"/>
                      <w:sz w:val="20"/>
                      <w:szCs w:val="20"/>
                    </w:rPr>
                    <w:t>GGZNL:HKTRK04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107E9" w14:textId="77777777" w:rsidR="00340B1E" w:rsidRPr="00D86F4D" w:rsidRDefault="00340B1E">
                  <w:pPr>
                    <w:rPr>
                      <w:color w:val="000000"/>
                      <w:sz w:val="20"/>
                      <w:szCs w:val="20"/>
                    </w:rPr>
                  </w:pPr>
                </w:p>
              </w:tc>
            </w:tr>
          </w:tbl>
          <w:p w14:paraId="44B6B869" w14:textId="77777777" w:rsidR="00340B1E" w:rsidRPr="00D86F4D" w:rsidRDefault="00340B1E">
            <w:pPr>
              <w:rPr>
                <w:color w:val="000000"/>
                <w:sz w:val="20"/>
                <w:szCs w:val="20"/>
              </w:rPr>
            </w:pPr>
          </w:p>
        </w:tc>
      </w:tr>
      <w:tr w:rsidR="00340B1E" w:rsidRPr="0097289B" w14:paraId="082B9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82DF6B"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1F047" w14:textId="77777777" w:rsidR="00340B1E" w:rsidRPr="00D86F4D" w:rsidRDefault="00340B1E">
            <w:pPr>
              <w:rPr>
                <w:rFonts w:eastAsia="Calibri"/>
                <w:color w:val="000000"/>
                <w:sz w:val="20"/>
                <w:szCs w:val="20"/>
              </w:rPr>
            </w:pPr>
          </w:p>
        </w:tc>
      </w:tr>
      <w:bookmarkEnd w:id="49"/>
    </w:tbl>
    <w:p w14:paraId="0B3B995D"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B3E4F8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72BBE" w14:textId="77777777" w:rsidR="00340B1E" w:rsidRPr="0097289B" w:rsidRDefault="00FA4D6C">
            <w:pPr>
              <w:rPr>
                <w:rFonts w:eastAsia="Calibri"/>
                <w:b/>
                <w:color w:val="FFFFFF"/>
                <w:sz w:val="22"/>
                <w:szCs w:val="22"/>
              </w:rPr>
            </w:pPr>
            <w:bookmarkStart w:id="50" w:name="BKM_246D12F9_0F85_425F_9C75_92588032873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5CDA0" w14:textId="77777777" w:rsidR="00340B1E" w:rsidRPr="0097289B" w:rsidRDefault="00FA4D6C">
            <w:pPr>
              <w:rPr>
                <w:rFonts w:eastAsia="Calibri"/>
                <w:color w:val="FFFFFF"/>
                <w:sz w:val="22"/>
                <w:szCs w:val="22"/>
              </w:rPr>
            </w:pPr>
            <w:r w:rsidRPr="0097289B">
              <w:rPr>
                <w:rFonts w:eastAsia="Calibri"/>
                <w:color w:val="FFFFFF"/>
                <w:sz w:val="22"/>
                <w:szCs w:val="22"/>
              </w:rPr>
              <w:t xml:space="preserve">K05 Antisociaal gedrag  </w:t>
            </w:r>
          </w:p>
        </w:tc>
      </w:tr>
      <w:tr w:rsidR="00340B1E" w:rsidRPr="0097289B" w14:paraId="357E2D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7CD0F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C0556B" w14:textId="3CFDF8D0" w:rsidR="00340B1E" w:rsidRPr="00D86F4D" w:rsidRDefault="00FA4D6C">
            <w:pPr>
              <w:rPr>
                <w:rFonts w:eastAsia="Calibri"/>
                <w:color w:val="000000"/>
                <w:sz w:val="20"/>
                <w:szCs w:val="20"/>
              </w:rPr>
            </w:pPr>
            <w:r w:rsidRPr="00D86F4D">
              <w:rPr>
                <w:rFonts w:eastAsia="Calibri"/>
                <w:color w:val="000000"/>
                <w:sz w:val="20"/>
                <w:szCs w:val="20"/>
              </w:rPr>
              <w:t>K05 Antisociaal gedrag met waardenlijst antisociaal gedrag (score 0-4).</w:t>
            </w:r>
          </w:p>
          <w:p w14:paraId="5F99A849" w14:textId="77777777" w:rsidR="00340B1E" w:rsidRPr="00D86F4D" w:rsidRDefault="00340B1E">
            <w:pPr>
              <w:rPr>
                <w:rFonts w:eastAsia="Calibri"/>
                <w:color w:val="000000"/>
                <w:sz w:val="20"/>
                <w:szCs w:val="20"/>
              </w:rPr>
            </w:pPr>
          </w:p>
          <w:p w14:paraId="24D9DE20"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552B30CA"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Is antisociaal gedrag niet aan de orde geweest.</w:t>
            </w:r>
          </w:p>
          <w:p w14:paraId="74FB93F0"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Is de patiënt soms (ten minste 1 keer per maand) antisociaal</w:t>
            </w:r>
          </w:p>
          <w:p w14:paraId="03F024D2" w14:textId="37137E43" w:rsidR="00340B1E" w:rsidRPr="00D86F4D" w:rsidRDefault="00FA4D6C">
            <w:pPr>
              <w:rPr>
                <w:rFonts w:eastAsia="Calibri"/>
                <w:color w:val="000000"/>
                <w:sz w:val="20"/>
                <w:szCs w:val="20"/>
              </w:rPr>
            </w:pPr>
            <w:r w:rsidRPr="00D86F4D">
              <w:rPr>
                <w:rFonts w:eastAsia="Calibri"/>
                <w:color w:val="000000"/>
                <w:sz w:val="20"/>
                <w:szCs w:val="20"/>
              </w:rPr>
              <w:lastRenderedPageBreak/>
              <w:t>en de ander tot last zonder daarbij verbaal/fysiek</w:t>
            </w:r>
            <w:r w:rsidR="006F6FBF" w:rsidRPr="00D86F4D">
              <w:rPr>
                <w:rFonts w:eastAsia="Calibri"/>
                <w:color w:val="000000"/>
                <w:sz w:val="20"/>
                <w:szCs w:val="20"/>
              </w:rPr>
              <w:t xml:space="preserve"> </w:t>
            </w:r>
            <w:r w:rsidRPr="00D86F4D">
              <w:rPr>
                <w:rFonts w:eastAsia="Calibri"/>
                <w:color w:val="000000"/>
                <w:sz w:val="20"/>
                <w:szCs w:val="20"/>
              </w:rPr>
              <w:t>grensoverschrijdend te zijn.</w:t>
            </w:r>
          </w:p>
          <w:p w14:paraId="2567C61E" w14:textId="7B51AA95"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Is de patiënt soms (ten minste 1 keer per maand)</w:t>
            </w:r>
            <w:r w:rsidR="006F6FBF" w:rsidRPr="00D86F4D">
              <w:rPr>
                <w:rFonts w:eastAsia="Calibri"/>
                <w:color w:val="000000"/>
                <w:sz w:val="20"/>
                <w:szCs w:val="20"/>
              </w:rPr>
              <w:t xml:space="preserve"> </w:t>
            </w:r>
            <w:r w:rsidRPr="00D86F4D">
              <w:rPr>
                <w:rFonts w:eastAsia="Calibri"/>
                <w:color w:val="000000"/>
                <w:sz w:val="20"/>
                <w:szCs w:val="20"/>
              </w:rPr>
              <w:t>antisociaal en de ander tot last, waarbij hij verbaal of fysiek</w:t>
            </w:r>
            <w:r w:rsidR="006F6FBF" w:rsidRPr="00D86F4D">
              <w:rPr>
                <w:rFonts w:eastAsia="Calibri"/>
                <w:color w:val="000000"/>
                <w:sz w:val="20"/>
                <w:szCs w:val="20"/>
              </w:rPr>
              <w:t xml:space="preserve"> </w:t>
            </w:r>
            <w:r w:rsidRPr="00D86F4D">
              <w:rPr>
                <w:rFonts w:eastAsia="Calibri"/>
                <w:color w:val="000000"/>
                <w:sz w:val="20"/>
                <w:szCs w:val="20"/>
              </w:rPr>
              <w:t>grensoverschrijdend gedrag laat zien en/of conflicten</w:t>
            </w:r>
            <w:r w:rsidR="006F6FBF" w:rsidRPr="00D86F4D">
              <w:rPr>
                <w:rFonts w:eastAsia="Calibri"/>
                <w:color w:val="000000"/>
                <w:sz w:val="20"/>
                <w:szCs w:val="20"/>
              </w:rPr>
              <w:t xml:space="preserve"> </w:t>
            </w:r>
            <w:r w:rsidRPr="00D86F4D">
              <w:rPr>
                <w:rFonts w:eastAsia="Calibri"/>
                <w:color w:val="000000"/>
                <w:sz w:val="20"/>
                <w:szCs w:val="20"/>
              </w:rPr>
              <w:t>veroorzaakt.</w:t>
            </w:r>
          </w:p>
          <w:p w14:paraId="79443EBA" w14:textId="2794B11A"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Is de patiënt regelmatig (ten minste 1 keer per week)</w:t>
            </w:r>
            <w:r w:rsidR="006F6FBF" w:rsidRPr="00D86F4D">
              <w:rPr>
                <w:rFonts w:eastAsia="Calibri"/>
                <w:color w:val="000000"/>
                <w:sz w:val="20"/>
                <w:szCs w:val="20"/>
              </w:rPr>
              <w:t xml:space="preserve"> </w:t>
            </w:r>
            <w:r w:rsidRPr="00D86F4D">
              <w:rPr>
                <w:rFonts w:eastAsia="Calibri"/>
                <w:color w:val="000000"/>
                <w:sz w:val="20"/>
                <w:szCs w:val="20"/>
              </w:rPr>
              <w:t>antisociaal en de ander tot last, waarbij hij verbaal of fysiek</w:t>
            </w:r>
            <w:r w:rsidR="006F6FBF" w:rsidRPr="00D86F4D">
              <w:rPr>
                <w:rFonts w:eastAsia="Calibri"/>
                <w:color w:val="000000"/>
                <w:sz w:val="20"/>
                <w:szCs w:val="20"/>
              </w:rPr>
              <w:t xml:space="preserve"> </w:t>
            </w:r>
            <w:r w:rsidRPr="00D86F4D">
              <w:rPr>
                <w:rFonts w:eastAsia="Calibri"/>
                <w:color w:val="000000"/>
                <w:sz w:val="20"/>
                <w:szCs w:val="20"/>
              </w:rPr>
              <w:t>grensoverschrijdend gedrag laat zien en/of conflicten</w:t>
            </w:r>
            <w:r w:rsidR="006F6FBF" w:rsidRPr="00D86F4D">
              <w:rPr>
                <w:rFonts w:eastAsia="Calibri"/>
                <w:color w:val="000000"/>
                <w:sz w:val="20"/>
                <w:szCs w:val="20"/>
              </w:rPr>
              <w:t xml:space="preserve"> </w:t>
            </w:r>
            <w:r w:rsidRPr="00D86F4D">
              <w:rPr>
                <w:rFonts w:eastAsia="Calibri"/>
                <w:color w:val="000000"/>
                <w:sz w:val="20"/>
                <w:szCs w:val="20"/>
              </w:rPr>
              <w:t>veroorzaakt.</w:t>
            </w:r>
          </w:p>
          <w:p w14:paraId="3A24EBFD" w14:textId="47AF4FD5"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Laat de patiënt voortdurend (ten minste dagelijks) een</w:t>
            </w:r>
            <w:r w:rsidR="006F6FBF" w:rsidRPr="00D86F4D">
              <w:rPr>
                <w:rFonts w:eastAsia="Calibri"/>
                <w:color w:val="000000"/>
                <w:sz w:val="20"/>
                <w:szCs w:val="20"/>
              </w:rPr>
              <w:t xml:space="preserve"> </w:t>
            </w:r>
            <w:r w:rsidRPr="00D86F4D">
              <w:rPr>
                <w:rFonts w:eastAsia="Calibri"/>
                <w:color w:val="000000"/>
                <w:sz w:val="20"/>
                <w:szCs w:val="20"/>
              </w:rPr>
              <w:t>patroon zien van antisociaal gedrag, waarbij hij tevens</w:t>
            </w:r>
            <w:r w:rsidR="006F6FBF" w:rsidRPr="00D86F4D">
              <w:rPr>
                <w:rFonts w:eastAsia="Calibri"/>
                <w:color w:val="000000"/>
                <w:sz w:val="20"/>
                <w:szCs w:val="20"/>
              </w:rPr>
              <w:t xml:space="preserve"> </w:t>
            </w:r>
            <w:r w:rsidRPr="00D86F4D">
              <w:rPr>
                <w:rFonts w:eastAsia="Calibri"/>
                <w:color w:val="000000"/>
                <w:sz w:val="20"/>
                <w:szCs w:val="20"/>
              </w:rPr>
              <w:t>verbaal of fysiek grensoverschrijdend gedrag laat zien en</w:t>
            </w:r>
            <w:r w:rsidR="006F6FBF" w:rsidRPr="00D86F4D">
              <w:rPr>
                <w:rFonts w:eastAsia="Calibri"/>
                <w:color w:val="000000"/>
                <w:sz w:val="20"/>
                <w:szCs w:val="20"/>
              </w:rPr>
              <w:t xml:space="preserve"> </w:t>
            </w:r>
            <w:r w:rsidRPr="00D86F4D">
              <w:rPr>
                <w:rFonts w:eastAsia="Calibri"/>
                <w:color w:val="000000"/>
                <w:sz w:val="20"/>
                <w:szCs w:val="20"/>
              </w:rPr>
              <w:t>conflicten veroorzaakt.</w:t>
            </w:r>
          </w:p>
        </w:tc>
      </w:tr>
      <w:tr w:rsidR="00340B1E" w:rsidRPr="0097289B" w14:paraId="5B7975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77F72"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01146E"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AD198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9F627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EDDBD"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AD8BC1" w14:textId="77777777" w:rsidR="00340B1E" w:rsidRPr="00D86F4D" w:rsidRDefault="00FA4D6C">
                  <w:pPr>
                    <w:rPr>
                      <w:color w:val="000000"/>
                      <w:sz w:val="20"/>
                      <w:szCs w:val="20"/>
                    </w:rPr>
                  </w:pPr>
                  <w:r w:rsidRPr="00D86F4D">
                    <w:rPr>
                      <w:rFonts w:eastAsia="Calibri"/>
                      <w:color w:val="000000"/>
                      <w:sz w:val="20"/>
                      <w:szCs w:val="20"/>
                    </w:rPr>
                    <w:t>GGZNL:HKTRK05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D73AC3" w14:textId="77777777" w:rsidR="00340B1E" w:rsidRPr="00D86F4D" w:rsidRDefault="00340B1E">
                  <w:pPr>
                    <w:rPr>
                      <w:color w:val="000000"/>
                      <w:sz w:val="20"/>
                      <w:szCs w:val="20"/>
                    </w:rPr>
                  </w:pPr>
                </w:p>
              </w:tc>
            </w:tr>
          </w:tbl>
          <w:p w14:paraId="03659353" w14:textId="77777777" w:rsidR="00340B1E" w:rsidRPr="00D86F4D" w:rsidRDefault="00340B1E">
            <w:pPr>
              <w:rPr>
                <w:color w:val="000000"/>
                <w:sz w:val="20"/>
                <w:szCs w:val="20"/>
              </w:rPr>
            </w:pPr>
          </w:p>
        </w:tc>
      </w:tr>
      <w:tr w:rsidR="00340B1E" w:rsidRPr="0097289B" w14:paraId="5E9FCE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F5BB9"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CE6FB1" w14:textId="77777777" w:rsidR="00340B1E" w:rsidRPr="00D86F4D" w:rsidRDefault="00340B1E">
            <w:pPr>
              <w:rPr>
                <w:rFonts w:eastAsia="Calibri"/>
                <w:color w:val="000000"/>
                <w:sz w:val="20"/>
                <w:szCs w:val="20"/>
              </w:rPr>
            </w:pPr>
          </w:p>
        </w:tc>
      </w:tr>
      <w:bookmarkEnd w:id="50"/>
    </w:tbl>
    <w:p w14:paraId="33D2ADC5"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36128F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613D94" w14:textId="77777777" w:rsidR="00340B1E" w:rsidRPr="0097289B" w:rsidRDefault="00FA4D6C">
            <w:pPr>
              <w:rPr>
                <w:rFonts w:eastAsia="Calibri"/>
                <w:b/>
                <w:color w:val="FFFFFF"/>
                <w:sz w:val="22"/>
                <w:szCs w:val="22"/>
              </w:rPr>
            </w:pPr>
            <w:bookmarkStart w:id="51" w:name="BKM_83B81FF8_8FE9_40B0_93E0_79EC28491261"/>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841688" w14:textId="77777777" w:rsidR="00340B1E" w:rsidRPr="0097289B" w:rsidRDefault="00FA4D6C">
            <w:pPr>
              <w:rPr>
                <w:rFonts w:eastAsia="Calibri"/>
                <w:color w:val="FFFFFF"/>
                <w:sz w:val="22"/>
                <w:szCs w:val="22"/>
              </w:rPr>
            </w:pPr>
            <w:r w:rsidRPr="0097289B">
              <w:rPr>
                <w:rFonts w:eastAsia="Calibri"/>
                <w:color w:val="FFFFFF"/>
                <w:sz w:val="22"/>
                <w:szCs w:val="22"/>
              </w:rPr>
              <w:t xml:space="preserve">K06 Vijandigheid  </w:t>
            </w:r>
          </w:p>
        </w:tc>
      </w:tr>
      <w:tr w:rsidR="00340B1E" w:rsidRPr="0097289B" w14:paraId="6C1DB5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6E33A0"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5D510" w14:textId="45CA6B5E" w:rsidR="00340B1E" w:rsidRPr="00D86F4D" w:rsidRDefault="00FA4D6C">
            <w:pPr>
              <w:rPr>
                <w:rFonts w:eastAsia="Calibri"/>
                <w:color w:val="000000"/>
                <w:sz w:val="20"/>
                <w:szCs w:val="20"/>
              </w:rPr>
            </w:pPr>
            <w:r w:rsidRPr="00D86F4D">
              <w:rPr>
                <w:rFonts w:eastAsia="Calibri"/>
                <w:color w:val="000000"/>
                <w:sz w:val="20"/>
                <w:szCs w:val="20"/>
              </w:rPr>
              <w:t>K06 Vijandigheid met waardenlijst vijandigheid (score 0-4).</w:t>
            </w:r>
          </w:p>
          <w:p w14:paraId="3D8B81A2" w14:textId="77777777" w:rsidR="00340B1E" w:rsidRPr="00D86F4D" w:rsidRDefault="00340B1E">
            <w:pPr>
              <w:rPr>
                <w:rFonts w:eastAsia="Calibri"/>
                <w:color w:val="000000"/>
                <w:sz w:val="20"/>
                <w:szCs w:val="20"/>
              </w:rPr>
            </w:pPr>
          </w:p>
          <w:p w14:paraId="2BF904E3"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was er bij de patiënt:</w:t>
            </w:r>
          </w:p>
          <w:p w14:paraId="46161F5A" w14:textId="65FFD485"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sprake van vijandige opmerkingen en/of een vijandige</w:t>
            </w:r>
            <w:r w:rsidR="006F6FBF" w:rsidRPr="00D86F4D">
              <w:rPr>
                <w:rFonts w:eastAsia="Calibri"/>
                <w:color w:val="000000"/>
                <w:sz w:val="20"/>
                <w:szCs w:val="20"/>
              </w:rPr>
              <w:t xml:space="preserve"> </w:t>
            </w:r>
            <w:r w:rsidRPr="00D86F4D">
              <w:rPr>
                <w:rFonts w:eastAsia="Calibri"/>
                <w:color w:val="000000"/>
                <w:sz w:val="20"/>
                <w:szCs w:val="20"/>
              </w:rPr>
              <w:t>houding.</w:t>
            </w:r>
          </w:p>
          <w:p w14:paraId="72D3E4E2" w14:textId="39B32A1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Sprake van lichte vijandigheid. Dit uitte zich af en toe in</w:t>
            </w:r>
            <w:r w:rsidR="006F6FBF" w:rsidRPr="00D86F4D">
              <w:rPr>
                <w:rFonts w:eastAsia="Calibri"/>
                <w:color w:val="000000"/>
                <w:sz w:val="20"/>
                <w:szCs w:val="20"/>
              </w:rPr>
              <w:t xml:space="preserve"> </w:t>
            </w:r>
            <w:r w:rsidRPr="00D86F4D">
              <w:rPr>
                <w:rFonts w:eastAsia="Calibri"/>
                <w:color w:val="000000"/>
                <w:sz w:val="20"/>
                <w:szCs w:val="20"/>
              </w:rPr>
              <w:t>irritatie, schelden, boosheid en het doen van negatieve</w:t>
            </w:r>
            <w:r w:rsidR="006F6FBF" w:rsidRPr="00D86F4D">
              <w:rPr>
                <w:rFonts w:eastAsia="Calibri"/>
                <w:color w:val="000000"/>
                <w:sz w:val="20"/>
                <w:szCs w:val="20"/>
              </w:rPr>
              <w:t xml:space="preserve"> </w:t>
            </w:r>
            <w:r w:rsidRPr="00D86F4D">
              <w:rPr>
                <w:rFonts w:eastAsia="Calibri"/>
                <w:color w:val="000000"/>
                <w:sz w:val="20"/>
                <w:szCs w:val="20"/>
              </w:rPr>
              <w:t>uitspraken.</w:t>
            </w:r>
          </w:p>
          <w:p w14:paraId="7011B533" w14:textId="77DEDB6F"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Sprake van matige vijandigheid. Dit uitte zich regelmatig</w:t>
            </w:r>
            <w:r w:rsidR="006F6FBF" w:rsidRPr="00D86F4D">
              <w:rPr>
                <w:rFonts w:eastAsia="Calibri"/>
                <w:color w:val="000000"/>
                <w:sz w:val="20"/>
                <w:szCs w:val="20"/>
              </w:rPr>
              <w:t xml:space="preserve"> </w:t>
            </w:r>
            <w:r w:rsidRPr="00D86F4D">
              <w:rPr>
                <w:rFonts w:eastAsia="Calibri"/>
                <w:color w:val="000000"/>
                <w:sz w:val="20"/>
                <w:szCs w:val="20"/>
              </w:rPr>
              <w:t>in irritatie, schelden, boosheid en het doen van negatieve</w:t>
            </w:r>
            <w:r w:rsidR="006F6FBF" w:rsidRPr="00D86F4D">
              <w:rPr>
                <w:rFonts w:eastAsia="Calibri"/>
                <w:color w:val="000000"/>
                <w:sz w:val="20"/>
                <w:szCs w:val="20"/>
              </w:rPr>
              <w:t xml:space="preserve"> </w:t>
            </w:r>
            <w:r w:rsidRPr="00D86F4D">
              <w:rPr>
                <w:rFonts w:eastAsia="Calibri"/>
                <w:color w:val="000000"/>
                <w:sz w:val="20"/>
                <w:szCs w:val="20"/>
              </w:rPr>
              <w:t>uitspraken.</w:t>
            </w:r>
          </w:p>
          <w:p w14:paraId="589FD456" w14:textId="7ADBA751"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Sprake van sterke vijandigheid. Dit uitte zich in verbale</w:t>
            </w:r>
            <w:r w:rsidR="006F6FBF" w:rsidRPr="00D86F4D">
              <w:rPr>
                <w:rFonts w:eastAsia="Calibri"/>
                <w:color w:val="000000"/>
                <w:sz w:val="20"/>
                <w:szCs w:val="20"/>
              </w:rPr>
              <w:t xml:space="preserve"> </w:t>
            </w:r>
            <w:r w:rsidRPr="00D86F4D">
              <w:rPr>
                <w:rFonts w:eastAsia="Calibri"/>
                <w:color w:val="000000"/>
                <w:sz w:val="20"/>
                <w:szCs w:val="20"/>
              </w:rPr>
              <w:t>agressie naar personen, zodat mensen zich bedreigd voelen</w:t>
            </w:r>
            <w:r w:rsidR="006F6FBF" w:rsidRPr="00D86F4D">
              <w:rPr>
                <w:rFonts w:eastAsia="Calibri"/>
                <w:color w:val="000000"/>
                <w:sz w:val="20"/>
                <w:szCs w:val="20"/>
              </w:rPr>
              <w:t xml:space="preserve"> </w:t>
            </w:r>
            <w:r w:rsidRPr="00D86F4D">
              <w:rPr>
                <w:rFonts w:eastAsia="Calibri"/>
                <w:color w:val="000000"/>
                <w:sz w:val="20"/>
                <w:szCs w:val="20"/>
              </w:rPr>
              <w:t>en/of fysiek agressief gedrag naar objecten toe (met spullen</w:t>
            </w:r>
            <w:r w:rsidR="006F6FBF" w:rsidRPr="00D86F4D">
              <w:rPr>
                <w:rFonts w:eastAsia="Calibri"/>
                <w:color w:val="000000"/>
                <w:sz w:val="20"/>
                <w:szCs w:val="20"/>
              </w:rPr>
              <w:t xml:space="preserve"> </w:t>
            </w:r>
            <w:r w:rsidRPr="00D86F4D">
              <w:rPr>
                <w:rFonts w:eastAsia="Calibri"/>
                <w:color w:val="000000"/>
                <w:sz w:val="20"/>
                <w:szCs w:val="20"/>
              </w:rPr>
              <w:t>gooien, met deuren smijten, et cetera).</w:t>
            </w:r>
          </w:p>
          <w:p w14:paraId="2EC23951" w14:textId="67DFA545"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Sprake van sterke vijandigheid. Dit uitte zich in fysieke</w:t>
            </w:r>
            <w:r w:rsidR="006F6FBF" w:rsidRPr="00D86F4D">
              <w:rPr>
                <w:rFonts w:eastAsia="Calibri"/>
                <w:color w:val="000000"/>
                <w:sz w:val="20"/>
                <w:szCs w:val="20"/>
              </w:rPr>
              <w:t xml:space="preserve"> </w:t>
            </w:r>
            <w:r w:rsidRPr="00D86F4D">
              <w:rPr>
                <w:rFonts w:eastAsia="Calibri"/>
                <w:color w:val="000000"/>
                <w:sz w:val="20"/>
                <w:szCs w:val="20"/>
              </w:rPr>
              <w:t>agressie naar andere personen.</w:t>
            </w:r>
          </w:p>
        </w:tc>
      </w:tr>
      <w:tr w:rsidR="00340B1E" w:rsidRPr="0097289B" w14:paraId="587FC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E068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E556B"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15BC8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628A71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5879B6"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4200F3" w14:textId="77777777" w:rsidR="00340B1E" w:rsidRPr="00D86F4D" w:rsidRDefault="00FA4D6C">
                  <w:pPr>
                    <w:rPr>
                      <w:color w:val="000000"/>
                      <w:sz w:val="20"/>
                      <w:szCs w:val="20"/>
                    </w:rPr>
                  </w:pPr>
                  <w:r w:rsidRPr="00D86F4D">
                    <w:rPr>
                      <w:rFonts w:eastAsia="Calibri"/>
                      <w:color w:val="000000"/>
                      <w:sz w:val="20"/>
                      <w:szCs w:val="20"/>
                    </w:rPr>
                    <w:t>GGZNL:HKTRK06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2B4F34" w14:textId="77777777" w:rsidR="00340B1E" w:rsidRPr="00D86F4D" w:rsidRDefault="00340B1E">
                  <w:pPr>
                    <w:rPr>
                      <w:color w:val="000000"/>
                      <w:sz w:val="20"/>
                      <w:szCs w:val="20"/>
                    </w:rPr>
                  </w:pPr>
                </w:p>
              </w:tc>
            </w:tr>
          </w:tbl>
          <w:p w14:paraId="7431461D" w14:textId="77777777" w:rsidR="00340B1E" w:rsidRPr="00D86F4D" w:rsidRDefault="00340B1E">
            <w:pPr>
              <w:rPr>
                <w:color w:val="000000"/>
                <w:sz w:val="20"/>
                <w:szCs w:val="20"/>
              </w:rPr>
            </w:pPr>
          </w:p>
        </w:tc>
      </w:tr>
      <w:tr w:rsidR="00340B1E" w:rsidRPr="0097289B" w14:paraId="03A6D2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17D014"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96722D" w14:textId="77777777" w:rsidR="00340B1E" w:rsidRPr="00D86F4D" w:rsidRDefault="00340B1E">
            <w:pPr>
              <w:rPr>
                <w:rFonts w:eastAsia="Calibri"/>
                <w:color w:val="000000"/>
                <w:sz w:val="20"/>
                <w:szCs w:val="20"/>
              </w:rPr>
            </w:pPr>
          </w:p>
        </w:tc>
      </w:tr>
      <w:bookmarkEnd w:id="51"/>
    </w:tbl>
    <w:p w14:paraId="31F30ED8"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6CE444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8D5528" w14:textId="77777777" w:rsidR="00340B1E" w:rsidRPr="0097289B" w:rsidRDefault="00FA4D6C">
            <w:pPr>
              <w:rPr>
                <w:rFonts w:eastAsia="Calibri"/>
                <w:b/>
                <w:color w:val="FFFFFF"/>
                <w:sz w:val="22"/>
                <w:szCs w:val="22"/>
              </w:rPr>
            </w:pPr>
            <w:bookmarkStart w:id="52" w:name="BKM_6E35A0C5_B6C7_4968_B7EC_20CB76C8EAB0"/>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08D488" w14:textId="77777777" w:rsidR="00340B1E" w:rsidRPr="0097289B" w:rsidRDefault="00FA4D6C">
            <w:pPr>
              <w:rPr>
                <w:rFonts w:eastAsia="Calibri"/>
                <w:color w:val="FFFFFF"/>
                <w:sz w:val="22"/>
                <w:szCs w:val="22"/>
              </w:rPr>
            </w:pPr>
            <w:r w:rsidRPr="0097289B">
              <w:rPr>
                <w:rFonts w:eastAsia="Calibri"/>
                <w:color w:val="FFFFFF"/>
                <w:sz w:val="22"/>
                <w:szCs w:val="22"/>
              </w:rPr>
              <w:t xml:space="preserve">K07 Sociale vaardigheden  </w:t>
            </w:r>
          </w:p>
        </w:tc>
      </w:tr>
      <w:tr w:rsidR="00340B1E" w:rsidRPr="0097289B" w14:paraId="771E2E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DBCE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A0A7DB" w14:textId="17F8F537" w:rsidR="00340B1E" w:rsidRPr="00D86F4D" w:rsidRDefault="00FA4D6C">
            <w:pPr>
              <w:rPr>
                <w:rFonts w:eastAsia="Calibri"/>
                <w:color w:val="000000"/>
                <w:sz w:val="20"/>
                <w:szCs w:val="20"/>
              </w:rPr>
            </w:pPr>
            <w:r w:rsidRPr="00D86F4D">
              <w:rPr>
                <w:rFonts w:eastAsia="Calibri"/>
                <w:color w:val="000000"/>
                <w:sz w:val="20"/>
                <w:szCs w:val="20"/>
              </w:rPr>
              <w:t>K07 Sociale vaardigheden met waardenlijst sociale vaardigheden (score 0-4).</w:t>
            </w:r>
          </w:p>
          <w:p w14:paraId="6F544935" w14:textId="77777777" w:rsidR="00340B1E" w:rsidRPr="00D86F4D" w:rsidRDefault="00340B1E">
            <w:pPr>
              <w:rPr>
                <w:rFonts w:eastAsia="Calibri"/>
                <w:color w:val="000000"/>
                <w:sz w:val="20"/>
                <w:szCs w:val="20"/>
              </w:rPr>
            </w:pPr>
          </w:p>
          <w:p w14:paraId="0F896F7E"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1FF337A6" w14:textId="09ECCC6B"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Beschikte de patiënt over goede sociale vaardigheden in</w:t>
            </w:r>
            <w:r w:rsidR="006F6FBF" w:rsidRPr="00D86F4D">
              <w:rPr>
                <w:rFonts w:eastAsia="Calibri"/>
                <w:color w:val="000000"/>
                <w:sz w:val="20"/>
                <w:szCs w:val="20"/>
              </w:rPr>
              <w:t xml:space="preserve"> </w:t>
            </w:r>
            <w:r w:rsidRPr="00D86F4D">
              <w:rPr>
                <w:rFonts w:eastAsia="Calibri"/>
                <w:color w:val="000000"/>
                <w:sz w:val="20"/>
                <w:szCs w:val="20"/>
              </w:rPr>
              <w:t>verschillende situaties.</w:t>
            </w:r>
          </w:p>
          <w:p w14:paraId="3D817A4F" w14:textId="08DE0CD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Was de patiënt in staat om op een aanvaardbare wijze</w:t>
            </w:r>
            <w:r w:rsidR="006F6FBF" w:rsidRPr="00D86F4D">
              <w:rPr>
                <w:rFonts w:eastAsia="Calibri"/>
                <w:color w:val="000000"/>
                <w:sz w:val="20"/>
                <w:szCs w:val="20"/>
              </w:rPr>
              <w:t xml:space="preserve"> </w:t>
            </w:r>
            <w:r w:rsidRPr="00D86F4D">
              <w:rPr>
                <w:rFonts w:eastAsia="Calibri"/>
                <w:color w:val="000000"/>
                <w:sz w:val="20"/>
                <w:szCs w:val="20"/>
              </w:rPr>
              <w:t>contacten te onderhouden met zijn omgeving.</w:t>
            </w:r>
          </w:p>
          <w:p w14:paraId="018A6120" w14:textId="5420F943"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Raakte de patiënt een enkele keer in de problemen met zijn</w:t>
            </w:r>
            <w:r w:rsidR="006F6FBF" w:rsidRPr="00D86F4D">
              <w:rPr>
                <w:rFonts w:eastAsia="Calibri"/>
                <w:color w:val="000000"/>
                <w:sz w:val="20"/>
                <w:szCs w:val="20"/>
              </w:rPr>
              <w:t xml:space="preserve"> </w:t>
            </w:r>
            <w:r w:rsidRPr="00D86F4D">
              <w:rPr>
                <w:rFonts w:eastAsia="Calibri"/>
                <w:color w:val="000000"/>
                <w:sz w:val="20"/>
                <w:szCs w:val="20"/>
              </w:rPr>
              <w:t>omgeving vanwege een gebrek aan sociale vaardigheden.</w:t>
            </w:r>
          </w:p>
          <w:p w14:paraId="457DDAA8" w14:textId="0919BBAA"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Raakte de patiënt regelmatig in de problemen met zijn</w:t>
            </w:r>
            <w:r w:rsidR="006F6FBF" w:rsidRPr="00D86F4D">
              <w:rPr>
                <w:rFonts w:eastAsia="Calibri"/>
                <w:color w:val="000000"/>
                <w:sz w:val="20"/>
                <w:szCs w:val="20"/>
              </w:rPr>
              <w:t xml:space="preserve"> </w:t>
            </w:r>
            <w:r w:rsidRPr="00D86F4D">
              <w:rPr>
                <w:rFonts w:eastAsia="Calibri"/>
                <w:color w:val="000000"/>
                <w:sz w:val="20"/>
                <w:szCs w:val="20"/>
              </w:rPr>
              <w:t>omgeving vanwege een gebrek aan sociale vaardigheden.</w:t>
            </w:r>
          </w:p>
          <w:p w14:paraId="198AA665" w14:textId="3FA0D3F8"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Raakte de patiënt voortdurend in de problemen met zijn</w:t>
            </w:r>
            <w:r w:rsidR="006F6FBF" w:rsidRPr="00D86F4D">
              <w:rPr>
                <w:rFonts w:eastAsia="Calibri"/>
                <w:color w:val="000000"/>
                <w:sz w:val="20"/>
                <w:szCs w:val="20"/>
              </w:rPr>
              <w:t xml:space="preserve"> </w:t>
            </w:r>
            <w:r w:rsidRPr="00D86F4D">
              <w:rPr>
                <w:rFonts w:eastAsia="Calibri"/>
                <w:color w:val="000000"/>
                <w:sz w:val="20"/>
                <w:szCs w:val="20"/>
              </w:rPr>
              <w:t>omgeving vanwege gebrek aan sociale vaardigheden.</w:t>
            </w:r>
          </w:p>
        </w:tc>
      </w:tr>
      <w:tr w:rsidR="00340B1E" w:rsidRPr="0097289B" w14:paraId="46B7B3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E265D5"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6988F4"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0A770A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2BCDD8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751F83"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469D62" w14:textId="77777777" w:rsidR="00340B1E" w:rsidRPr="00D86F4D" w:rsidRDefault="00FA4D6C">
                  <w:pPr>
                    <w:rPr>
                      <w:color w:val="000000"/>
                      <w:sz w:val="20"/>
                      <w:szCs w:val="20"/>
                    </w:rPr>
                  </w:pPr>
                  <w:r w:rsidRPr="00D86F4D">
                    <w:rPr>
                      <w:rFonts w:eastAsia="Calibri"/>
                      <w:color w:val="000000"/>
                      <w:sz w:val="20"/>
                      <w:szCs w:val="20"/>
                    </w:rPr>
                    <w:t>GGZNL:HKTRK07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10ACAA" w14:textId="77777777" w:rsidR="00340B1E" w:rsidRPr="00D86F4D" w:rsidRDefault="00340B1E">
                  <w:pPr>
                    <w:rPr>
                      <w:color w:val="000000"/>
                      <w:sz w:val="20"/>
                      <w:szCs w:val="20"/>
                    </w:rPr>
                  </w:pPr>
                </w:p>
              </w:tc>
            </w:tr>
          </w:tbl>
          <w:p w14:paraId="628B9A33" w14:textId="77777777" w:rsidR="00340B1E" w:rsidRPr="00D86F4D" w:rsidRDefault="00340B1E">
            <w:pPr>
              <w:rPr>
                <w:color w:val="000000"/>
                <w:sz w:val="20"/>
                <w:szCs w:val="20"/>
              </w:rPr>
            </w:pPr>
          </w:p>
        </w:tc>
      </w:tr>
      <w:tr w:rsidR="00340B1E" w:rsidRPr="0097289B" w14:paraId="5BE71E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9A174D"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CD43D" w14:textId="77777777" w:rsidR="00340B1E" w:rsidRPr="00D86F4D" w:rsidRDefault="00340B1E">
            <w:pPr>
              <w:rPr>
                <w:rFonts w:eastAsia="Calibri"/>
                <w:color w:val="000000"/>
                <w:sz w:val="20"/>
                <w:szCs w:val="20"/>
              </w:rPr>
            </w:pPr>
          </w:p>
        </w:tc>
      </w:tr>
      <w:bookmarkEnd w:id="52"/>
    </w:tbl>
    <w:p w14:paraId="4C803AE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1C981A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610FA7" w14:textId="77777777" w:rsidR="00340B1E" w:rsidRPr="0097289B" w:rsidRDefault="00FA4D6C">
            <w:pPr>
              <w:rPr>
                <w:rFonts w:eastAsia="Calibri"/>
                <w:b/>
                <w:color w:val="FFFFFF"/>
                <w:sz w:val="22"/>
                <w:szCs w:val="22"/>
              </w:rPr>
            </w:pPr>
            <w:bookmarkStart w:id="53" w:name="BKM_CC06B460_1F6D_4A27_BBE9_43D3EBFFE5A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2620C" w14:textId="77777777" w:rsidR="00340B1E" w:rsidRPr="0097289B" w:rsidRDefault="00FA4D6C">
            <w:pPr>
              <w:rPr>
                <w:rFonts w:eastAsia="Calibri"/>
                <w:color w:val="FFFFFF"/>
                <w:sz w:val="22"/>
                <w:szCs w:val="22"/>
              </w:rPr>
            </w:pPr>
            <w:r w:rsidRPr="0097289B">
              <w:rPr>
                <w:rFonts w:eastAsia="Calibri"/>
                <w:color w:val="FFFFFF"/>
                <w:sz w:val="22"/>
                <w:szCs w:val="22"/>
              </w:rPr>
              <w:t xml:space="preserve">K08 Zelfredzaamheid  </w:t>
            </w:r>
          </w:p>
        </w:tc>
      </w:tr>
      <w:tr w:rsidR="00340B1E" w:rsidRPr="0097289B" w14:paraId="356E12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C369B"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3ECAE2" w14:textId="4A49BA0B" w:rsidR="00340B1E" w:rsidRPr="00D86F4D" w:rsidRDefault="00FA4D6C">
            <w:pPr>
              <w:rPr>
                <w:rFonts w:eastAsia="Calibri"/>
                <w:color w:val="000000"/>
                <w:sz w:val="20"/>
                <w:szCs w:val="20"/>
              </w:rPr>
            </w:pPr>
            <w:r w:rsidRPr="00D86F4D">
              <w:rPr>
                <w:rFonts w:eastAsia="Calibri"/>
                <w:color w:val="000000"/>
                <w:sz w:val="20"/>
                <w:szCs w:val="20"/>
              </w:rPr>
              <w:t>K08 Zelfredzaamheid met waardenlijst Zelfredzaamheid (score 0-4).</w:t>
            </w:r>
          </w:p>
          <w:p w14:paraId="79FA252D" w14:textId="77777777" w:rsidR="00340B1E" w:rsidRPr="00D86F4D" w:rsidRDefault="00340B1E">
            <w:pPr>
              <w:rPr>
                <w:rFonts w:eastAsia="Calibri"/>
                <w:color w:val="000000"/>
                <w:sz w:val="20"/>
                <w:szCs w:val="20"/>
              </w:rPr>
            </w:pPr>
          </w:p>
          <w:p w14:paraId="0C7130E7"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had de patiënt:</w:t>
            </w:r>
          </w:p>
          <w:p w14:paraId="6D6DC3A4"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tekortkomingen op het gebied van zelfredzaamheid.</w:t>
            </w:r>
          </w:p>
          <w:p w14:paraId="78645EE4" w14:textId="4BDD37D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Geringe tekortkomingen op het gebied van</w:t>
            </w:r>
            <w:r w:rsidR="006F6FBF" w:rsidRPr="00D86F4D">
              <w:rPr>
                <w:rFonts w:eastAsia="Calibri"/>
                <w:color w:val="000000"/>
                <w:sz w:val="20"/>
                <w:szCs w:val="20"/>
              </w:rPr>
              <w:t xml:space="preserve"> </w:t>
            </w:r>
            <w:r w:rsidRPr="00D86F4D">
              <w:rPr>
                <w:rFonts w:eastAsia="Calibri"/>
                <w:color w:val="000000"/>
                <w:sz w:val="20"/>
                <w:szCs w:val="20"/>
              </w:rPr>
              <w:t>zelfredzaamheid.</w:t>
            </w:r>
          </w:p>
          <w:p w14:paraId="3DB81260" w14:textId="6FBE4E98"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Tekortkomingen op het gebied van zelfredzaamheid, niet</w:t>
            </w:r>
            <w:r w:rsidR="006F6FBF" w:rsidRPr="00D86F4D">
              <w:rPr>
                <w:rFonts w:eastAsia="Calibri"/>
                <w:color w:val="000000"/>
                <w:sz w:val="20"/>
                <w:szCs w:val="20"/>
              </w:rPr>
              <w:t xml:space="preserve"> </w:t>
            </w:r>
            <w:r w:rsidRPr="00D86F4D">
              <w:rPr>
                <w:rFonts w:eastAsia="Calibri"/>
                <w:color w:val="000000"/>
                <w:sz w:val="20"/>
                <w:szCs w:val="20"/>
              </w:rPr>
              <w:t>leidend tot problemen met de omgeving.</w:t>
            </w:r>
          </w:p>
          <w:p w14:paraId="47215386" w14:textId="32828E26"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Tekortkomingen op het gebied van zelfredzaamheid,</w:t>
            </w:r>
            <w:r w:rsidR="006F6FBF" w:rsidRPr="00D86F4D">
              <w:rPr>
                <w:rFonts w:eastAsia="Calibri"/>
                <w:color w:val="000000"/>
                <w:sz w:val="20"/>
                <w:szCs w:val="20"/>
              </w:rPr>
              <w:t xml:space="preserve"> </w:t>
            </w:r>
            <w:r w:rsidRPr="00D86F4D">
              <w:rPr>
                <w:rFonts w:eastAsia="Calibri"/>
                <w:color w:val="000000"/>
                <w:sz w:val="20"/>
                <w:szCs w:val="20"/>
              </w:rPr>
              <w:t>leidend tot problemen met de omgeving.</w:t>
            </w:r>
          </w:p>
          <w:p w14:paraId="14FC7DAD" w14:textId="196D5F20" w:rsidR="00340B1E" w:rsidRPr="00D86F4D" w:rsidRDefault="00FA4D6C" w:rsidP="006F6FBF">
            <w:pPr>
              <w:rPr>
                <w:rFonts w:eastAsia="Calibri"/>
                <w:color w:val="000000"/>
                <w:sz w:val="20"/>
                <w:szCs w:val="20"/>
              </w:rPr>
            </w:pPr>
            <w:r w:rsidRPr="00D86F4D">
              <w:rPr>
                <w:rFonts w:eastAsia="Calibri"/>
                <w:b/>
                <w:color w:val="CD071E"/>
                <w:sz w:val="20"/>
                <w:szCs w:val="20"/>
              </w:rPr>
              <w:lastRenderedPageBreak/>
              <w:t xml:space="preserve">4 </w:t>
            </w:r>
            <w:r w:rsidRPr="00D86F4D">
              <w:rPr>
                <w:rFonts w:eastAsia="Calibri"/>
                <w:color w:val="000000"/>
                <w:sz w:val="20"/>
                <w:szCs w:val="20"/>
              </w:rPr>
              <w:t>– Tekortkomingen op het gebied van zelfredzaamheid,</w:t>
            </w:r>
            <w:r w:rsidR="006F6FBF" w:rsidRPr="00D86F4D">
              <w:rPr>
                <w:rFonts w:eastAsia="Calibri"/>
                <w:color w:val="000000"/>
                <w:sz w:val="20"/>
                <w:szCs w:val="20"/>
              </w:rPr>
              <w:t xml:space="preserve"> </w:t>
            </w:r>
            <w:r w:rsidRPr="00D86F4D">
              <w:rPr>
                <w:rFonts w:eastAsia="Calibri"/>
                <w:color w:val="000000"/>
                <w:sz w:val="20"/>
                <w:szCs w:val="20"/>
              </w:rPr>
              <w:t>leidend tot ernstige problemen voor de gezondheid of de</w:t>
            </w:r>
            <w:r w:rsidR="006F6FBF" w:rsidRPr="00D86F4D">
              <w:rPr>
                <w:rFonts w:eastAsia="Calibri"/>
                <w:color w:val="000000"/>
                <w:sz w:val="20"/>
                <w:szCs w:val="20"/>
              </w:rPr>
              <w:t xml:space="preserve"> </w:t>
            </w:r>
            <w:r w:rsidRPr="00D86F4D">
              <w:rPr>
                <w:rFonts w:eastAsia="Calibri"/>
                <w:color w:val="000000"/>
                <w:sz w:val="20"/>
                <w:szCs w:val="20"/>
              </w:rPr>
              <w:t>veiligheid van de patiënt zelf en/of de omgeving</w:t>
            </w:r>
          </w:p>
        </w:tc>
      </w:tr>
      <w:tr w:rsidR="00340B1E" w:rsidRPr="0097289B" w14:paraId="122D5C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D87645"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3E180C"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EB2077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D33C4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35FFB0"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9EFEDF" w14:textId="77777777" w:rsidR="00340B1E" w:rsidRPr="00D86F4D" w:rsidRDefault="00FA4D6C">
                  <w:pPr>
                    <w:rPr>
                      <w:color w:val="000000"/>
                      <w:sz w:val="20"/>
                      <w:szCs w:val="20"/>
                    </w:rPr>
                  </w:pPr>
                  <w:r w:rsidRPr="00D86F4D">
                    <w:rPr>
                      <w:rFonts w:eastAsia="Calibri"/>
                      <w:color w:val="000000"/>
                      <w:sz w:val="20"/>
                      <w:szCs w:val="20"/>
                    </w:rPr>
                    <w:t>GGZNL:HKTRK08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A47545" w14:textId="77777777" w:rsidR="00340B1E" w:rsidRPr="00D86F4D" w:rsidRDefault="00340B1E">
                  <w:pPr>
                    <w:rPr>
                      <w:color w:val="000000"/>
                      <w:sz w:val="20"/>
                      <w:szCs w:val="20"/>
                    </w:rPr>
                  </w:pPr>
                </w:p>
              </w:tc>
            </w:tr>
          </w:tbl>
          <w:p w14:paraId="35F76387" w14:textId="77777777" w:rsidR="00340B1E" w:rsidRPr="00D86F4D" w:rsidRDefault="00340B1E">
            <w:pPr>
              <w:rPr>
                <w:color w:val="000000"/>
                <w:sz w:val="20"/>
                <w:szCs w:val="20"/>
              </w:rPr>
            </w:pPr>
          </w:p>
        </w:tc>
      </w:tr>
      <w:tr w:rsidR="00340B1E" w:rsidRPr="0097289B" w14:paraId="39A26A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D51667"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C953D9" w14:textId="77777777" w:rsidR="00340B1E" w:rsidRPr="00D86F4D" w:rsidRDefault="00340B1E">
            <w:pPr>
              <w:rPr>
                <w:rFonts w:eastAsia="Calibri"/>
                <w:color w:val="000000"/>
                <w:sz w:val="20"/>
                <w:szCs w:val="20"/>
              </w:rPr>
            </w:pPr>
          </w:p>
        </w:tc>
      </w:tr>
      <w:bookmarkEnd w:id="53"/>
    </w:tbl>
    <w:p w14:paraId="26ECB754"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EFF4D6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41D1F4" w14:textId="77777777" w:rsidR="00340B1E" w:rsidRPr="0097289B" w:rsidRDefault="00FA4D6C">
            <w:pPr>
              <w:rPr>
                <w:rFonts w:eastAsia="Calibri"/>
                <w:b/>
                <w:color w:val="FFFFFF"/>
                <w:sz w:val="22"/>
                <w:szCs w:val="22"/>
              </w:rPr>
            </w:pPr>
            <w:bookmarkStart w:id="54" w:name="BKM_DDE1F23C_6675_41B9_8D98_469731766304"/>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205F93" w14:textId="77777777" w:rsidR="00340B1E" w:rsidRPr="0097289B" w:rsidRDefault="00FA4D6C">
            <w:pPr>
              <w:rPr>
                <w:rFonts w:eastAsia="Calibri"/>
                <w:color w:val="FFFFFF"/>
                <w:sz w:val="22"/>
                <w:szCs w:val="22"/>
              </w:rPr>
            </w:pPr>
            <w:r w:rsidRPr="0097289B">
              <w:rPr>
                <w:rFonts w:eastAsia="Calibri"/>
                <w:color w:val="FFFFFF"/>
                <w:sz w:val="22"/>
                <w:szCs w:val="22"/>
              </w:rPr>
              <w:t xml:space="preserve">K09 Meewerken aan de behandeling  </w:t>
            </w:r>
          </w:p>
        </w:tc>
      </w:tr>
      <w:tr w:rsidR="00340B1E" w:rsidRPr="0097289B" w14:paraId="5C2C5B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48B7A4"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8FE9AA" w14:textId="629067AC" w:rsidR="00340B1E" w:rsidRPr="00D86F4D" w:rsidRDefault="00FA4D6C">
            <w:pPr>
              <w:rPr>
                <w:rFonts w:eastAsia="Calibri"/>
                <w:color w:val="000000"/>
                <w:sz w:val="20"/>
                <w:szCs w:val="20"/>
              </w:rPr>
            </w:pPr>
            <w:r w:rsidRPr="00D86F4D">
              <w:rPr>
                <w:rFonts w:eastAsia="Calibri"/>
                <w:color w:val="000000"/>
                <w:sz w:val="20"/>
                <w:szCs w:val="20"/>
              </w:rPr>
              <w:t>K09 Meewerken aan de behandeling met waardenlijst (score 0-4).</w:t>
            </w:r>
          </w:p>
          <w:p w14:paraId="1F03E438" w14:textId="77777777" w:rsidR="00340B1E" w:rsidRPr="00D86F4D" w:rsidRDefault="00340B1E">
            <w:pPr>
              <w:rPr>
                <w:rFonts w:eastAsia="Calibri"/>
                <w:color w:val="000000"/>
                <w:sz w:val="20"/>
                <w:szCs w:val="20"/>
              </w:rPr>
            </w:pPr>
          </w:p>
          <w:p w14:paraId="7356FA6D"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6AD22FBD"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Werkte de patiënt actief aan de behandeling mee.</w:t>
            </w:r>
          </w:p>
          <w:p w14:paraId="5139A9DC" w14:textId="0FF577F0"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Werkte de patiënt over het algemeen actief aan de</w:t>
            </w:r>
            <w:r w:rsidR="006F6FBF" w:rsidRPr="00D86F4D">
              <w:rPr>
                <w:rFonts w:eastAsia="Calibri"/>
                <w:color w:val="000000"/>
                <w:sz w:val="20"/>
                <w:szCs w:val="20"/>
              </w:rPr>
              <w:t xml:space="preserve"> </w:t>
            </w:r>
            <w:r w:rsidRPr="00D86F4D">
              <w:rPr>
                <w:rFonts w:eastAsia="Calibri"/>
                <w:color w:val="000000"/>
                <w:sz w:val="20"/>
                <w:szCs w:val="20"/>
              </w:rPr>
              <w:t>behandeling mee, maar was hij soms eigenzinnig of</w:t>
            </w:r>
            <w:r w:rsidR="006F6FBF" w:rsidRPr="00D86F4D">
              <w:rPr>
                <w:rFonts w:eastAsia="Calibri"/>
                <w:color w:val="000000"/>
                <w:sz w:val="20"/>
                <w:szCs w:val="20"/>
              </w:rPr>
              <w:t xml:space="preserve"> </w:t>
            </w:r>
            <w:r w:rsidRPr="00D86F4D">
              <w:rPr>
                <w:rFonts w:eastAsia="Calibri"/>
                <w:color w:val="000000"/>
                <w:sz w:val="20"/>
                <w:szCs w:val="20"/>
              </w:rPr>
              <w:t>onverschillig.</w:t>
            </w:r>
          </w:p>
          <w:p w14:paraId="35C03572" w14:textId="41239FB8"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Was de patiënt wisselend in zijn inzet of volgde hij passief</w:t>
            </w:r>
            <w:r w:rsidR="006F6FBF" w:rsidRPr="00D86F4D">
              <w:rPr>
                <w:rFonts w:eastAsia="Calibri"/>
                <w:color w:val="000000"/>
                <w:sz w:val="20"/>
                <w:szCs w:val="20"/>
              </w:rPr>
              <w:t xml:space="preserve"> </w:t>
            </w:r>
            <w:r w:rsidRPr="00D86F4D">
              <w:rPr>
                <w:rFonts w:eastAsia="Calibri"/>
                <w:color w:val="000000"/>
                <w:sz w:val="20"/>
                <w:szCs w:val="20"/>
              </w:rPr>
              <w:t>de geboden structuur.</w:t>
            </w:r>
          </w:p>
          <w:p w14:paraId="73AB57FF" w14:textId="0BA1709F"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Toonde de patiënt geen intrinsieke behandelmotivatie,</w:t>
            </w:r>
            <w:r w:rsidR="006F6FBF" w:rsidRPr="00D86F4D">
              <w:rPr>
                <w:rFonts w:eastAsia="Calibri"/>
                <w:color w:val="000000"/>
                <w:sz w:val="20"/>
                <w:szCs w:val="20"/>
              </w:rPr>
              <w:t xml:space="preserve"> </w:t>
            </w:r>
            <w:r w:rsidRPr="00D86F4D">
              <w:rPr>
                <w:rFonts w:eastAsia="Calibri"/>
                <w:color w:val="000000"/>
                <w:sz w:val="20"/>
                <w:szCs w:val="20"/>
              </w:rPr>
              <w:t>werkte hij nauwelijks mee aan de behandeling of deed niet</w:t>
            </w:r>
            <w:r w:rsidR="006F6FBF" w:rsidRPr="00D86F4D">
              <w:rPr>
                <w:rFonts w:eastAsia="Calibri"/>
                <w:color w:val="000000"/>
                <w:sz w:val="20"/>
                <w:szCs w:val="20"/>
              </w:rPr>
              <w:t xml:space="preserve"> </w:t>
            </w:r>
            <w:r w:rsidRPr="00D86F4D">
              <w:rPr>
                <w:rFonts w:eastAsia="Calibri"/>
                <w:color w:val="000000"/>
                <w:sz w:val="20"/>
                <w:szCs w:val="20"/>
              </w:rPr>
              <w:t>meer dan strikt noodzakelijk (eventueel schijnaanpassing).</w:t>
            </w:r>
          </w:p>
          <w:p w14:paraId="03AB42BF" w14:textId="1C83075B"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Weigerde de patiënt alle behandeling of liet hij hier actief</w:t>
            </w:r>
            <w:r w:rsidR="006F6FBF" w:rsidRPr="00D86F4D">
              <w:rPr>
                <w:rFonts w:eastAsia="Calibri"/>
                <w:color w:val="000000"/>
                <w:sz w:val="20"/>
                <w:szCs w:val="20"/>
              </w:rPr>
              <w:t xml:space="preserve"> </w:t>
            </w:r>
            <w:r w:rsidRPr="00D86F4D">
              <w:rPr>
                <w:rFonts w:eastAsia="Calibri"/>
                <w:color w:val="000000"/>
                <w:sz w:val="20"/>
                <w:szCs w:val="20"/>
              </w:rPr>
              <w:t>verzet tegen zien.</w:t>
            </w:r>
          </w:p>
        </w:tc>
      </w:tr>
      <w:tr w:rsidR="00340B1E" w:rsidRPr="0097289B" w14:paraId="6B2E3A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29342"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C81082"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73E152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60986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8CA99A"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5354E3" w14:textId="77777777" w:rsidR="00340B1E" w:rsidRPr="00D86F4D" w:rsidRDefault="00FA4D6C">
                  <w:pPr>
                    <w:rPr>
                      <w:color w:val="000000"/>
                      <w:sz w:val="20"/>
                      <w:szCs w:val="20"/>
                    </w:rPr>
                  </w:pPr>
                  <w:r w:rsidRPr="00D86F4D">
                    <w:rPr>
                      <w:rFonts w:eastAsia="Calibri"/>
                      <w:color w:val="000000"/>
                      <w:sz w:val="20"/>
                      <w:szCs w:val="20"/>
                    </w:rPr>
                    <w:t>GGZNL:HKTRK09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EC3713" w14:textId="77777777" w:rsidR="00340B1E" w:rsidRPr="00D86F4D" w:rsidRDefault="00340B1E">
                  <w:pPr>
                    <w:rPr>
                      <w:color w:val="000000"/>
                      <w:sz w:val="20"/>
                      <w:szCs w:val="20"/>
                    </w:rPr>
                  </w:pPr>
                </w:p>
              </w:tc>
            </w:tr>
          </w:tbl>
          <w:p w14:paraId="767EA733" w14:textId="77777777" w:rsidR="00340B1E" w:rsidRPr="00D86F4D" w:rsidRDefault="00340B1E">
            <w:pPr>
              <w:rPr>
                <w:color w:val="000000"/>
                <w:sz w:val="20"/>
                <w:szCs w:val="20"/>
              </w:rPr>
            </w:pPr>
          </w:p>
        </w:tc>
      </w:tr>
      <w:tr w:rsidR="00340B1E" w:rsidRPr="0097289B" w14:paraId="72D2328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8868B"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E5226" w14:textId="77777777" w:rsidR="00340B1E" w:rsidRPr="00D86F4D" w:rsidRDefault="00340B1E">
            <w:pPr>
              <w:rPr>
                <w:rFonts w:eastAsia="Calibri"/>
                <w:color w:val="000000"/>
                <w:sz w:val="20"/>
                <w:szCs w:val="20"/>
              </w:rPr>
            </w:pPr>
          </w:p>
        </w:tc>
      </w:tr>
      <w:bookmarkEnd w:id="54"/>
    </w:tbl>
    <w:p w14:paraId="04E84945"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73D773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4F9DC7" w14:textId="77777777" w:rsidR="00340B1E" w:rsidRPr="0097289B" w:rsidRDefault="00FA4D6C">
            <w:pPr>
              <w:rPr>
                <w:rFonts w:eastAsia="Calibri"/>
                <w:b/>
                <w:color w:val="FFFFFF"/>
                <w:sz w:val="22"/>
                <w:szCs w:val="22"/>
              </w:rPr>
            </w:pPr>
            <w:bookmarkStart w:id="55" w:name="BKM_582CAC8A_F981_45A0_9F7F_9960C50729BA"/>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4C099" w14:textId="77777777" w:rsidR="00340B1E" w:rsidRPr="0097289B" w:rsidRDefault="00FA4D6C">
            <w:pPr>
              <w:rPr>
                <w:rFonts w:eastAsia="Calibri"/>
                <w:color w:val="FFFFFF"/>
                <w:sz w:val="22"/>
                <w:szCs w:val="22"/>
              </w:rPr>
            </w:pPr>
            <w:r w:rsidRPr="0097289B">
              <w:rPr>
                <w:rFonts w:eastAsia="Calibri"/>
                <w:color w:val="FFFFFF"/>
                <w:sz w:val="22"/>
                <w:szCs w:val="22"/>
              </w:rPr>
              <w:t xml:space="preserve">K10 Verantwoordelijkheid voor het delict  </w:t>
            </w:r>
          </w:p>
        </w:tc>
      </w:tr>
      <w:tr w:rsidR="00340B1E" w:rsidRPr="0097289B" w14:paraId="333962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1427D8"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D69A2B" w14:textId="6C4039A8" w:rsidR="00340B1E" w:rsidRPr="00D86F4D" w:rsidRDefault="00FA4D6C">
            <w:pPr>
              <w:rPr>
                <w:rFonts w:eastAsia="Calibri"/>
                <w:color w:val="000000"/>
                <w:sz w:val="20"/>
                <w:szCs w:val="20"/>
              </w:rPr>
            </w:pPr>
            <w:r w:rsidRPr="00D86F4D">
              <w:rPr>
                <w:rFonts w:eastAsia="Calibri"/>
                <w:color w:val="000000"/>
                <w:sz w:val="20"/>
                <w:szCs w:val="20"/>
              </w:rPr>
              <w:t>K10 Verantwoordelijkheid voor het delict met waardenlijst (score 0-4).</w:t>
            </w:r>
          </w:p>
          <w:p w14:paraId="61E53032" w14:textId="77777777" w:rsidR="00340B1E" w:rsidRPr="00D86F4D" w:rsidRDefault="00340B1E">
            <w:pPr>
              <w:rPr>
                <w:rFonts w:eastAsia="Calibri"/>
                <w:color w:val="000000"/>
                <w:sz w:val="20"/>
                <w:szCs w:val="20"/>
              </w:rPr>
            </w:pPr>
          </w:p>
          <w:p w14:paraId="3076E06E"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402A2B04" w14:textId="128F9325"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Erkende de patiënt het door hem gepleegde delict en nam</w:t>
            </w:r>
            <w:r w:rsidR="006F6FBF" w:rsidRPr="00D86F4D">
              <w:rPr>
                <w:rFonts w:eastAsia="Calibri"/>
                <w:color w:val="000000"/>
                <w:sz w:val="20"/>
                <w:szCs w:val="20"/>
              </w:rPr>
              <w:t xml:space="preserve"> </w:t>
            </w:r>
            <w:r w:rsidRPr="00D86F4D">
              <w:rPr>
                <w:rFonts w:eastAsia="Calibri"/>
                <w:color w:val="000000"/>
                <w:sz w:val="20"/>
                <w:szCs w:val="20"/>
              </w:rPr>
              <w:t>hij verantwoordelijkheid hiervoor.</w:t>
            </w:r>
          </w:p>
          <w:p w14:paraId="053840D0" w14:textId="6884B4AA"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Erkende de patiënt het door hem gepleegde delict en nam</w:t>
            </w:r>
            <w:r w:rsidR="006F6FBF" w:rsidRPr="00D86F4D">
              <w:rPr>
                <w:rFonts w:eastAsia="Calibri"/>
                <w:color w:val="000000"/>
                <w:sz w:val="20"/>
                <w:szCs w:val="20"/>
              </w:rPr>
              <w:t xml:space="preserve"> </w:t>
            </w:r>
            <w:r w:rsidRPr="00D86F4D">
              <w:rPr>
                <w:rFonts w:eastAsia="Calibri"/>
                <w:color w:val="000000"/>
                <w:sz w:val="20"/>
                <w:szCs w:val="20"/>
              </w:rPr>
              <w:t>hij grotendeels verantwoordelijkheid hiervoor.</w:t>
            </w:r>
          </w:p>
          <w:p w14:paraId="3ADD196C" w14:textId="5415AB8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Nam de patiënt ten dele verantwoordelijkheid voor het</w:t>
            </w:r>
            <w:r w:rsidR="006F6FBF" w:rsidRPr="00D86F4D">
              <w:rPr>
                <w:rFonts w:eastAsia="Calibri"/>
                <w:color w:val="000000"/>
                <w:sz w:val="20"/>
                <w:szCs w:val="20"/>
              </w:rPr>
              <w:t xml:space="preserve"> </w:t>
            </w:r>
            <w:r w:rsidRPr="00D86F4D">
              <w:rPr>
                <w:rFonts w:eastAsia="Calibri"/>
                <w:color w:val="000000"/>
                <w:sz w:val="20"/>
                <w:szCs w:val="20"/>
              </w:rPr>
              <w:t>door hem gepleegde delict; hij verschool zich echter</w:t>
            </w:r>
            <w:r w:rsidR="006F6FBF" w:rsidRPr="00D86F4D">
              <w:rPr>
                <w:rFonts w:eastAsia="Calibri"/>
                <w:color w:val="000000"/>
                <w:sz w:val="20"/>
                <w:szCs w:val="20"/>
              </w:rPr>
              <w:t xml:space="preserve"> </w:t>
            </w:r>
            <w:r w:rsidRPr="00D86F4D">
              <w:rPr>
                <w:rFonts w:eastAsia="Calibri"/>
                <w:color w:val="000000"/>
                <w:sz w:val="20"/>
                <w:szCs w:val="20"/>
              </w:rPr>
              <w:t>gedeeltelijk achter mededaders of omstandigheden.</w:t>
            </w:r>
          </w:p>
          <w:p w14:paraId="1DD6CBED" w14:textId="2AB0422D"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Toonde de patiënt zich oppervlakkig of afstandelijk</w:t>
            </w:r>
            <w:r w:rsidR="006F6FBF" w:rsidRPr="00D86F4D">
              <w:rPr>
                <w:rFonts w:eastAsia="Calibri"/>
                <w:color w:val="000000"/>
                <w:sz w:val="20"/>
                <w:szCs w:val="20"/>
              </w:rPr>
              <w:t xml:space="preserve"> </w:t>
            </w:r>
            <w:r w:rsidRPr="00D86F4D">
              <w:rPr>
                <w:rFonts w:eastAsia="Calibri"/>
                <w:color w:val="000000"/>
                <w:sz w:val="20"/>
                <w:szCs w:val="20"/>
              </w:rPr>
              <w:t>ten opzichte van het door hem gepleegde delict,</w:t>
            </w:r>
            <w:r w:rsidR="006F6FBF" w:rsidRPr="00D86F4D">
              <w:rPr>
                <w:rFonts w:eastAsia="Calibri"/>
                <w:color w:val="000000"/>
                <w:sz w:val="20"/>
                <w:szCs w:val="20"/>
              </w:rPr>
              <w:t xml:space="preserve"> </w:t>
            </w:r>
            <w:r w:rsidRPr="00D86F4D">
              <w:rPr>
                <w:rFonts w:eastAsia="Calibri"/>
                <w:color w:val="000000"/>
                <w:sz w:val="20"/>
                <w:szCs w:val="20"/>
              </w:rPr>
              <w:t>bagatelliseerde hij de gevolgen hiervan of had hij een</w:t>
            </w:r>
            <w:r w:rsidR="006F6FBF" w:rsidRPr="00D86F4D">
              <w:rPr>
                <w:rFonts w:eastAsia="Calibri"/>
                <w:color w:val="000000"/>
                <w:sz w:val="20"/>
                <w:szCs w:val="20"/>
              </w:rPr>
              <w:t xml:space="preserve"> </w:t>
            </w:r>
            <w:r w:rsidRPr="00D86F4D">
              <w:rPr>
                <w:rFonts w:eastAsia="Calibri"/>
                <w:color w:val="000000"/>
                <w:sz w:val="20"/>
                <w:szCs w:val="20"/>
              </w:rPr>
              <w:t>ontkennende houding.</w:t>
            </w:r>
          </w:p>
          <w:p w14:paraId="484C53D8" w14:textId="6B0C37AE"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Ontkende de patiënt het delict of zijn aandeel hierin</w:t>
            </w:r>
            <w:r w:rsidR="006F6FBF" w:rsidRPr="00D86F4D">
              <w:rPr>
                <w:rFonts w:eastAsia="Calibri"/>
                <w:color w:val="000000"/>
                <w:sz w:val="20"/>
                <w:szCs w:val="20"/>
              </w:rPr>
              <w:t xml:space="preserve"> </w:t>
            </w:r>
            <w:r w:rsidRPr="00D86F4D">
              <w:rPr>
                <w:rFonts w:eastAsia="Calibri"/>
                <w:color w:val="000000"/>
                <w:sz w:val="20"/>
                <w:szCs w:val="20"/>
              </w:rPr>
              <w:t>volledig.</w:t>
            </w:r>
          </w:p>
        </w:tc>
      </w:tr>
      <w:tr w:rsidR="00340B1E" w:rsidRPr="0097289B" w14:paraId="7217A8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00612"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5AA6B"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A946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161111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66553"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89EC4E" w14:textId="77777777" w:rsidR="00340B1E" w:rsidRPr="00D86F4D" w:rsidRDefault="00FA4D6C">
                  <w:pPr>
                    <w:rPr>
                      <w:color w:val="000000"/>
                      <w:sz w:val="20"/>
                      <w:szCs w:val="20"/>
                    </w:rPr>
                  </w:pPr>
                  <w:r w:rsidRPr="00D86F4D">
                    <w:rPr>
                      <w:rFonts w:eastAsia="Calibri"/>
                      <w:color w:val="000000"/>
                      <w:sz w:val="20"/>
                      <w:szCs w:val="20"/>
                    </w:rPr>
                    <w:t>GGZNL:HKTRK10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3B4D4A" w14:textId="77777777" w:rsidR="00340B1E" w:rsidRPr="00D86F4D" w:rsidRDefault="00340B1E">
                  <w:pPr>
                    <w:rPr>
                      <w:color w:val="000000"/>
                      <w:sz w:val="20"/>
                      <w:szCs w:val="20"/>
                    </w:rPr>
                  </w:pPr>
                </w:p>
              </w:tc>
            </w:tr>
          </w:tbl>
          <w:p w14:paraId="27E22AE5" w14:textId="77777777" w:rsidR="00340B1E" w:rsidRPr="00D86F4D" w:rsidRDefault="00340B1E">
            <w:pPr>
              <w:rPr>
                <w:color w:val="000000"/>
                <w:sz w:val="20"/>
                <w:szCs w:val="20"/>
              </w:rPr>
            </w:pPr>
          </w:p>
        </w:tc>
      </w:tr>
      <w:tr w:rsidR="00340B1E" w:rsidRPr="0097289B" w14:paraId="175698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B0A62"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A1CFB" w14:textId="77777777" w:rsidR="00340B1E" w:rsidRPr="00D86F4D" w:rsidRDefault="00340B1E">
            <w:pPr>
              <w:rPr>
                <w:rFonts w:eastAsia="Calibri"/>
                <w:color w:val="000000"/>
                <w:sz w:val="20"/>
                <w:szCs w:val="20"/>
              </w:rPr>
            </w:pPr>
          </w:p>
        </w:tc>
      </w:tr>
      <w:bookmarkEnd w:id="55"/>
    </w:tbl>
    <w:p w14:paraId="702C40B2"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6AB5979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AE5AC" w14:textId="77777777" w:rsidR="00340B1E" w:rsidRPr="0097289B" w:rsidRDefault="00FA4D6C">
            <w:pPr>
              <w:rPr>
                <w:rFonts w:eastAsia="Calibri"/>
                <w:b/>
                <w:color w:val="FFFFFF"/>
                <w:sz w:val="22"/>
                <w:szCs w:val="22"/>
              </w:rPr>
            </w:pPr>
            <w:bookmarkStart w:id="56" w:name="BKM_D91EAF43_4E2F_4D4D_90AB_1BAE86A15362"/>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09DECF" w14:textId="77777777" w:rsidR="00340B1E" w:rsidRPr="0097289B" w:rsidRDefault="00FA4D6C">
            <w:pPr>
              <w:rPr>
                <w:rFonts w:eastAsia="Calibri"/>
                <w:color w:val="FFFFFF"/>
                <w:sz w:val="22"/>
                <w:szCs w:val="22"/>
              </w:rPr>
            </w:pPr>
            <w:r w:rsidRPr="0097289B">
              <w:rPr>
                <w:rFonts w:eastAsia="Calibri"/>
                <w:color w:val="FFFFFF"/>
                <w:sz w:val="22"/>
                <w:szCs w:val="22"/>
              </w:rPr>
              <w:t xml:space="preserve">K11 Copingvaardigheden   </w:t>
            </w:r>
          </w:p>
        </w:tc>
      </w:tr>
      <w:tr w:rsidR="00340B1E" w:rsidRPr="0097289B" w14:paraId="69E07E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6823B"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F14C87" w14:textId="4AEB1791" w:rsidR="00340B1E" w:rsidRPr="00D86F4D" w:rsidRDefault="00FA4D6C">
            <w:pPr>
              <w:rPr>
                <w:rFonts w:eastAsia="Calibri"/>
                <w:color w:val="000000"/>
                <w:sz w:val="20"/>
                <w:szCs w:val="20"/>
              </w:rPr>
            </w:pPr>
            <w:r w:rsidRPr="00D86F4D">
              <w:rPr>
                <w:rFonts w:eastAsia="Calibri"/>
                <w:color w:val="000000"/>
                <w:sz w:val="20"/>
                <w:szCs w:val="20"/>
              </w:rPr>
              <w:t>K11 Copingvaardigheden met waardenlijst (score 0-4).</w:t>
            </w:r>
          </w:p>
          <w:p w14:paraId="7511B227" w14:textId="77777777" w:rsidR="00340B1E" w:rsidRPr="00D86F4D" w:rsidRDefault="00340B1E">
            <w:pPr>
              <w:rPr>
                <w:rFonts w:eastAsia="Calibri"/>
                <w:color w:val="000000"/>
                <w:sz w:val="20"/>
                <w:szCs w:val="20"/>
              </w:rPr>
            </w:pPr>
          </w:p>
          <w:p w14:paraId="42EC7D93"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w:t>
            </w:r>
          </w:p>
          <w:p w14:paraId="6E255C5E" w14:textId="21F2849D"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Beschikte de patiënt over adequate copingvaardigheden,</w:t>
            </w:r>
            <w:r w:rsidR="006F6FBF" w:rsidRPr="00D86F4D">
              <w:rPr>
                <w:rFonts w:eastAsia="Calibri"/>
                <w:color w:val="000000"/>
                <w:sz w:val="20"/>
                <w:szCs w:val="20"/>
              </w:rPr>
              <w:t xml:space="preserve"> </w:t>
            </w:r>
            <w:r w:rsidRPr="00D86F4D">
              <w:rPr>
                <w:rFonts w:eastAsia="Calibri"/>
                <w:color w:val="000000"/>
                <w:sz w:val="20"/>
                <w:szCs w:val="20"/>
              </w:rPr>
              <w:t>waarmee hij in staat was problemen op een bevredigende</w:t>
            </w:r>
            <w:r w:rsidR="006F6FBF" w:rsidRPr="00D86F4D">
              <w:rPr>
                <w:rFonts w:eastAsia="Calibri"/>
                <w:color w:val="000000"/>
                <w:sz w:val="20"/>
                <w:szCs w:val="20"/>
              </w:rPr>
              <w:t xml:space="preserve"> </w:t>
            </w:r>
            <w:r w:rsidRPr="00D86F4D">
              <w:rPr>
                <w:rFonts w:eastAsia="Calibri"/>
                <w:color w:val="000000"/>
                <w:sz w:val="20"/>
                <w:szCs w:val="20"/>
              </w:rPr>
              <w:t>wijze op te lossen.</w:t>
            </w:r>
          </w:p>
          <w:p w14:paraId="516A2C8B" w14:textId="733AF5B4"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Waren de copingvaardigheden van de patiënt voldoende.</w:t>
            </w:r>
            <w:r w:rsidR="006F6FBF" w:rsidRPr="00D86F4D">
              <w:rPr>
                <w:rFonts w:eastAsia="Calibri"/>
                <w:color w:val="000000"/>
                <w:sz w:val="20"/>
                <w:szCs w:val="20"/>
              </w:rPr>
              <w:t xml:space="preserve"> </w:t>
            </w:r>
            <w:r w:rsidRPr="00D86F4D">
              <w:rPr>
                <w:rFonts w:eastAsia="Calibri"/>
                <w:color w:val="000000"/>
                <w:sz w:val="20"/>
                <w:szCs w:val="20"/>
              </w:rPr>
              <w:t>Problemen werden doorgaans op bevredigende wijze</w:t>
            </w:r>
            <w:r w:rsidR="006F6FBF" w:rsidRPr="00D86F4D">
              <w:rPr>
                <w:rFonts w:eastAsia="Calibri"/>
                <w:color w:val="000000"/>
                <w:sz w:val="20"/>
                <w:szCs w:val="20"/>
              </w:rPr>
              <w:t xml:space="preserve"> </w:t>
            </w:r>
            <w:r w:rsidRPr="00D86F4D">
              <w:rPr>
                <w:rFonts w:eastAsia="Calibri"/>
                <w:color w:val="000000"/>
                <w:sz w:val="20"/>
                <w:szCs w:val="20"/>
              </w:rPr>
              <w:t>opgelost.</w:t>
            </w:r>
          </w:p>
          <w:p w14:paraId="1AA62409" w14:textId="332C2692"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Waren de copingvaardigheden van patiënt gering, maar</w:t>
            </w:r>
            <w:r w:rsidR="006F6FBF" w:rsidRPr="00D86F4D">
              <w:rPr>
                <w:rFonts w:eastAsia="Calibri"/>
                <w:color w:val="000000"/>
                <w:sz w:val="20"/>
                <w:szCs w:val="20"/>
              </w:rPr>
              <w:t xml:space="preserve"> </w:t>
            </w:r>
            <w:r w:rsidRPr="00D86F4D">
              <w:rPr>
                <w:rFonts w:eastAsia="Calibri"/>
                <w:color w:val="000000"/>
                <w:sz w:val="20"/>
                <w:szCs w:val="20"/>
              </w:rPr>
              <w:t>accepteerde hij wel ondersteuning</w:t>
            </w:r>
          </w:p>
          <w:p w14:paraId="610DCCEE" w14:textId="6016C93F"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Waren de copingvaardigheden van patiënt onvoldoende</w:t>
            </w:r>
            <w:r w:rsidR="006F6FBF" w:rsidRPr="00D86F4D">
              <w:rPr>
                <w:rFonts w:eastAsia="Calibri"/>
                <w:color w:val="000000"/>
                <w:sz w:val="20"/>
                <w:szCs w:val="20"/>
              </w:rPr>
              <w:t xml:space="preserve"> </w:t>
            </w:r>
            <w:r w:rsidRPr="00D86F4D">
              <w:rPr>
                <w:rFonts w:eastAsia="Calibri"/>
                <w:color w:val="000000"/>
                <w:sz w:val="20"/>
                <w:szCs w:val="20"/>
              </w:rPr>
              <w:t>ondanks ondersteuning. Dit leidde zo nu en dan tot</w:t>
            </w:r>
            <w:r w:rsidR="006F6FBF" w:rsidRPr="00D86F4D">
              <w:rPr>
                <w:rFonts w:eastAsia="Calibri"/>
                <w:color w:val="000000"/>
                <w:sz w:val="20"/>
                <w:szCs w:val="20"/>
              </w:rPr>
              <w:t xml:space="preserve"> </w:t>
            </w:r>
            <w:r w:rsidRPr="00D86F4D">
              <w:rPr>
                <w:rFonts w:eastAsia="Calibri"/>
                <w:color w:val="000000"/>
                <w:sz w:val="20"/>
                <w:szCs w:val="20"/>
              </w:rPr>
              <w:t>problemen.</w:t>
            </w:r>
          </w:p>
          <w:p w14:paraId="5CBA15BB" w14:textId="65335B6A" w:rsidR="00340B1E" w:rsidRPr="00D86F4D" w:rsidRDefault="00FA4D6C" w:rsidP="006F6FBF">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Schoten de copingvaardigheden van de patiënt duidelijk</w:t>
            </w:r>
            <w:r w:rsidR="00FD6633" w:rsidRPr="00D86F4D">
              <w:rPr>
                <w:rFonts w:eastAsia="Calibri"/>
                <w:color w:val="000000"/>
                <w:sz w:val="20"/>
                <w:szCs w:val="20"/>
              </w:rPr>
              <w:t xml:space="preserve"> </w:t>
            </w:r>
            <w:r w:rsidRPr="00D86F4D">
              <w:rPr>
                <w:rFonts w:eastAsia="Calibri"/>
                <w:color w:val="000000"/>
                <w:sz w:val="20"/>
                <w:szCs w:val="20"/>
              </w:rPr>
              <w:t>tekort. Dit leidde regelmatig tot problemen.</w:t>
            </w:r>
          </w:p>
        </w:tc>
      </w:tr>
      <w:tr w:rsidR="00340B1E" w:rsidRPr="0097289B" w14:paraId="4A8618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A21D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D22FF1"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0945AC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05EDD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71573F"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2CD445" w14:textId="77777777" w:rsidR="00340B1E" w:rsidRPr="00D86F4D" w:rsidRDefault="00FA4D6C">
                  <w:pPr>
                    <w:rPr>
                      <w:color w:val="000000"/>
                      <w:sz w:val="20"/>
                      <w:szCs w:val="20"/>
                    </w:rPr>
                  </w:pPr>
                  <w:r w:rsidRPr="00D86F4D">
                    <w:rPr>
                      <w:rFonts w:eastAsia="Calibri"/>
                      <w:color w:val="000000"/>
                      <w:sz w:val="20"/>
                      <w:szCs w:val="20"/>
                    </w:rPr>
                    <w:t>GGZNL:HKTRK11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2060" w14:textId="77777777" w:rsidR="00340B1E" w:rsidRPr="00D86F4D" w:rsidRDefault="00340B1E">
                  <w:pPr>
                    <w:rPr>
                      <w:color w:val="000000"/>
                      <w:sz w:val="20"/>
                      <w:szCs w:val="20"/>
                    </w:rPr>
                  </w:pPr>
                </w:p>
              </w:tc>
            </w:tr>
          </w:tbl>
          <w:p w14:paraId="126008FE" w14:textId="77777777" w:rsidR="00340B1E" w:rsidRPr="00D86F4D" w:rsidRDefault="00340B1E">
            <w:pPr>
              <w:rPr>
                <w:color w:val="000000"/>
                <w:sz w:val="20"/>
                <w:szCs w:val="20"/>
              </w:rPr>
            </w:pPr>
          </w:p>
        </w:tc>
      </w:tr>
      <w:tr w:rsidR="00340B1E" w:rsidRPr="0097289B" w14:paraId="263F08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FA5500"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9BB36C" w14:textId="77777777" w:rsidR="00340B1E" w:rsidRPr="00D86F4D" w:rsidRDefault="00340B1E">
            <w:pPr>
              <w:rPr>
                <w:rFonts w:eastAsia="Calibri"/>
                <w:color w:val="000000"/>
                <w:sz w:val="20"/>
                <w:szCs w:val="20"/>
              </w:rPr>
            </w:pPr>
          </w:p>
        </w:tc>
      </w:tr>
      <w:bookmarkEnd w:id="56"/>
    </w:tbl>
    <w:p w14:paraId="5B39078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653F2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E1D5BA" w14:textId="77777777" w:rsidR="00340B1E" w:rsidRPr="0097289B" w:rsidRDefault="00FA4D6C">
            <w:pPr>
              <w:rPr>
                <w:rFonts w:eastAsia="Calibri"/>
                <w:b/>
                <w:color w:val="FFFFFF"/>
                <w:sz w:val="22"/>
                <w:szCs w:val="22"/>
              </w:rPr>
            </w:pPr>
            <w:bookmarkStart w:id="57" w:name="BKM_EF3421B6_D811_44B4_AA9E_510402B36F21"/>
            <w:r w:rsidRPr="0097289B">
              <w:rPr>
                <w:rFonts w:eastAsia="Calibri"/>
                <w:b/>
                <w:color w:val="FFFFFF"/>
                <w:sz w:val="22"/>
                <w:szCs w:val="22"/>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D10FB2" w14:textId="77777777" w:rsidR="00340B1E" w:rsidRPr="0097289B" w:rsidRDefault="00FA4D6C">
            <w:pPr>
              <w:rPr>
                <w:rFonts w:eastAsia="Calibri"/>
                <w:color w:val="FFFFFF"/>
                <w:sz w:val="22"/>
                <w:szCs w:val="22"/>
              </w:rPr>
            </w:pPr>
            <w:r w:rsidRPr="0097289B">
              <w:rPr>
                <w:rFonts w:eastAsia="Calibri"/>
                <w:color w:val="FFFFFF"/>
                <w:sz w:val="22"/>
                <w:szCs w:val="22"/>
              </w:rPr>
              <w:t xml:space="preserve">K12 Schending van voorwaarden en afspraken  </w:t>
            </w:r>
          </w:p>
        </w:tc>
      </w:tr>
      <w:tr w:rsidR="00340B1E" w:rsidRPr="0097289B" w14:paraId="06F396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3A7F4"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3DD5C1" w14:textId="2BF9D21A" w:rsidR="00340B1E" w:rsidRPr="00D86F4D" w:rsidRDefault="00FA4D6C">
            <w:pPr>
              <w:rPr>
                <w:rFonts w:eastAsia="Calibri"/>
                <w:color w:val="000000"/>
                <w:sz w:val="20"/>
                <w:szCs w:val="20"/>
              </w:rPr>
            </w:pPr>
            <w:r w:rsidRPr="00D86F4D">
              <w:rPr>
                <w:rFonts w:eastAsia="Calibri"/>
                <w:color w:val="000000"/>
                <w:sz w:val="20"/>
                <w:szCs w:val="20"/>
              </w:rPr>
              <w:t>K12 Schending van voorwaarden en afspraken met waardenlijst (score 0-4).</w:t>
            </w:r>
          </w:p>
          <w:p w14:paraId="4D3E212F" w14:textId="77777777" w:rsidR="00340B1E" w:rsidRPr="00D86F4D" w:rsidRDefault="00340B1E">
            <w:pPr>
              <w:rPr>
                <w:rFonts w:eastAsia="Calibri"/>
                <w:color w:val="000000"/>
                <w:sz w:val="20"/>
                <w:szCs w:val="20"/>
              </w:rPr>
            </w:pPr>
          </w:p>
          <w:p w14:paraId="07416CE0" w14:textId="5745F9F0"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Het gebruik van middelen wordt gescoord onder</w:t>
            </w:r>
            <w:r w:rsidR="006F6FBF" w:rsidRPr="00D86F4D">
              <w:rPr>
                <w:rFonts w:eastAsia="Calibri"/>
                <w:color w:val="000000"/>
                <w:sz w:val="20"/>
                <w:szCs w:val="20"/>
              </w:rPr>
              <w:t xml:space="preserve"> </w:t>
            </w:r>
            <w:r w:rsidRPr="00D86F4D">
              <w:rPr>
                <w:rFonts w:eastAsia="Calibri"/>
                <w:color w:val="000000"/>
                <w:sz w:val="20"/>
                <w:szCs w:val="20"/>
              </w:rPr>
              <w:t>indicator K03.</w:t>
            </w:r>
          </w:p>
          <w:p w14:paraId="73FA7EC0" w14:textId="77777777" w:rsidR="00340B1E" w:rsidRPr="00D86F4D" w:rsidRDefault="00FA4D6C">
            <w:pPr>
              <w:rPr>
                <w:rFonts w:eastAsia="Calibri"/>
                <w:color w:val="000000"/>
                <w:sz w:val="20"/>
                <w:szCs w:val="20"/>
              </w:rPr>
            </w:pPr>
            <w:r w:rsidRPr="00D86F4D">
              <w:rPr>
                <w:rFonts w:eastAsia="Calibri"/>
                <w:color w:val="000000"/>
                <w:sz w:val="20"/>
                <w:szCs w:val="20"/>
              </w:rPr>
              <w:t>De laatste twaalf maanden pleegde de patiënt:</w:t>
            </w:r>
          </w:p>
          <w:p w14:paraId="6BDD807C"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schendingen van voorwaarden of afspraken.</w:t>
            </w:r>
          </w:p>
          <w:p w14:paraId="2B971540"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xml:space="preserve">– 1 </w:t>
            </w:r>
            <w:r w:rsidRPr="00D86F4D">
              <w:rPr>
                <w:rFonts w:eastAsia="Calibri"/>
                <w:b/>
                <w:color w:val="000000"/>
                <w:sz w:val="20"/>
                <w:szCs w:val="20"/>
              </w:rPr>
              <w:t xml:space="preserve">minder ernstige </w:t>
            </w:r>
            <w:r w:rsidRPr="00D86F4D">
              <w:rPr>
                <w:rFonts w:eastAsia="Calibri"/>
                <w:color w:val="000000"/>
                <w:sz w:val="20"/>
                <w:szCs w:val="20"/>
              </w:rPr>
              <w:t>schending.</w:t>
            </w:r>
          </w:p>
          <w:p w14:paraId="5E1709FF"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xml:space="preserve">– Meerdere </w:t>
            </w:r>
            <w:r w:rsidRPr="00D86F4D">
              <w:rPr>
                <w:rFonts w:eastAsia="Calibri"/>
                <w:b/>
                <w:color w:val="000000"/>
                <w:sz w:val="20"/>
                <w:szCs w:val="20"/>
              </w:rPr>
              <w:t xml:space="preserve">minder ernstige </w:t>
            </w:r>
            <w:r w:rsidRPr="00D86F4D">
              <w:rPr>
                <w:rFonts w:eastAsia="Calibri"/>
                <w:color w:val="000000"/>
                <w:sz w:val="20"/>
                <w:szCs w:val="20"/>
              </w:rPr>
              <w:t>schendingen.</w:t>
            </w:r>
          </w:p>
          <w:p w14:paraId="2AC10FBE" w14:textId="336F6B5E"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xml:space="preserve">– 1 </w:t>
            </w:r>
            <w:r w:rsidRPr="00D86F4D">
              <w:rPr>
                <w:rFonts w:eastAsia="Calibri"/>
                <w:b/>
                <w:color w:val="000000"/>
                <w:sz w:val="20"/>
                <w:szCs w:val="20"/>
              </w:rPr>
              <w:t xml:space="preserve">ernstige </w:t>
            </w:r>
            <w:r w:rsidRPr="00D86F4D">
              <w:rPr>
                <w:rFonts w:eastAsia="Calibri"/>
                <w:color w:val="000000"/>
                <w:sz w:val="20"/>
                <w:szCs w:val="20"/>
              </w:rPr>
              <w:t xml:space="preserve">schending en daarnaast eventueel </w:t>
            </w:r>
            <w:r w:rsidRPr="00D86F4D">
              <w:rPr>
                <w:rFonts w:eastAsia="Calibri"/>
                <w:b/>
                <w:color w:val="000000"/>
                <w:sz w:val="20"/>
                <w:szCs w:val="20"/>
              </w:rPr>
              <w:t>minder</w:t>
            </w:r>
            <w:r w:rsidR="006F6FBF" w:rsidRPr="00D86F4D">
              <w:rPr>
                <w:rFonts w:eastAsia="Calibri"/>
                <w:b/>
                <w:color w:val="000000"/>
                <w:sz w:val="20"/>
                <w:szCs w:val="20"/>
              </w:rPr>
              <w:t xml:space="preserve"> </w:t>
            </w:r>
            <w:r w:rsidRPr="00D86F4D">
              <w:rPr>
                <w:rFonts w:eastAsia="Calibri"/>
                <w:b/>
                <w:color w:val="000000"/>
                <w:sz w:val="20"/>
                <w:szCs w:val="20"/>
              </w:rPr>
              <w:t xml:space="preserve">ernstige </w:t>
            </w:r>
            <w:r w:rsidRPr="00D86F4D">
              <w:rPr>
                <w:rFonts w:eastAsia="Calibri"/>
                <w:color w:val="000000"/>
                <w:sz w:val="20"/>
                <w:szCs w:val="20"/>
              </w:rPr>
              <w:t>schendingen.</w:t>
            </w:r>
          </w:p>
          <w:p w14:paraId="4B85B826" w14:textId="77777777"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xml:space="preserve">– Meerdere </w:t>
            </w:r>
            <w:r w:rsidRPr="00D86F4D">
              <w:rPr>
                <w:rFonts w:eastAsia="Calibri"/>
                <w:b/>
                <w:color w:val="000000"/>
                <w:sz w:val="20"/>
                <w:szCs w:val="20"/>
              </w:rPr>
              <w:t xml:space="preserve">ernstige </w:t>
            </w:r>
            <w:r w:rsidRPr="00D86F4D">
              <w:rPr>
                <w:rFonts w:eastAsia="Calibri"/>
                <w:color w:val="000000"/>
                <w:sz w:val="20"/>
                <w:szCs w:val="20"/>
              </w:rPr>
              <w:t>schendingen en daarnaast eventueel</w:t>
            </w:r>
          </w:p>
          <w:p w14:paraId="6B2BB60A" w14:textId="4F6C4FCC" w:rsidR="00340B1E" w:rsidRPr="00D86F4D" w:rsidRDefault="00FA4D6C">
            <w:pPr>
              <w:rPr>
                <w:rFonts w:eastAsia="Calibri"/>
                <w:color w:val="000000"/>
                <w:sz w:val="20"/>
                <w:szCs w:val="20"/>
                <w:lang w:val="de-DE"/>
              </w:rPr>
            </w:pPr>
            <w:r w:rsidRPr="00D86F4D">
              <w:rPr>
                <w:rFonts w:eastAsia="Calibri"/>
                <w:b/>
                <w:color w:val="000000"/>
                <w:sz w:val="20"/>
                <w:szCs w:val="20"/>
                <w:lang w:val="de-DE"/>
              </w:rPr>
              <w:t xml:space="preserve">minder </w:t>
            </w:r>
            <w:proofErr w:type="spellStart"/>
            <w:r w:rsidRPr="00D86F4D">
              <w:rPr>
                <w:rFonts w:eastAsia="Calibri"/>
                <w:b/>
                <w:color w:val="000000"/>
                <w:sz w:val="20"/>
                <w:szCs w:val="20"/>
                <w:lang w:val="de-DE"/>
              </w:rPr>
              <w:t>ernstige</w:t>
            </w:r>
            <w:proofErr w:type="spellEnd"/>
            <w:r w:rsidRPr="00D86F4D">
              <w:rPr>
                <w:rFonts w:eastAsia="Calibri"/>
                <w:b/>
                <w:color w:val="000000"/>
                <w:sz w:val="20"/>
                <w:szCs w:val="20"/>
                <w:lang w:val="de-DE"/>
              </w:rPr>
              <w:t xml:space="preserve"> </w:t>
            </w:r>
            <w:proofErr w:type="spellStart"/>
            <w:r w:rsidRPr="00D86F4D">
              <w:rPr>
                <w:rFonts w:eastAsia="Calibri"/>
                <w:color w:val="000000"/>
                <w:sz w:val="20"/>
                <w:szCs w:val="20"/>
                <w:lang w:val="de-DE"/>
              </w:rPr>
              <w:t>schendingen</w:t>
            </w:r>
            <w:proofErr w:type="spellEnd"/>
            <w:r w:rsidRPr="00D86F4D">
              <w:rPr>
                <w:rFonts w:eastAsia="Calibri"/>
                <w:color w:val="000000"/>
                <w:sz w:val="20"/>
                <w:szCs w:val="20"/>
                <w:lang w:val="de-DE"/>
              </w:rPr>
              <w:t>.</w:t>
            </w:r>
          </w:p>
        </w:tc>
      </w:tr>
      <w:tr w:rsidR="00340B1E" w:rsidRPr="0097289B" w14:paraId="02E65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CFF9F0"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B45323"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7157E2A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ACA227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E163C"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57E539" w14:textId="77777777" w:rsidR="00340B1E" w:rsidRPr="00D86F4D" w:rsidRDefault="00FA4D6C">
                  <w:pPr>
                    <w:rPr>
                      <w:color w:val="000000"/>
                      <w:sz w:val="20"/>
                      <w:szCs w:val="20"/>
                    </w:rPr>
                  </w:pPr>
                  <w:r w:rsidRPr="00D86F4D">
                    <w:rPr>
                      <w:rFonts w:eastAsia="Calibri"/>
                      <w:color w:val="000000"/>
                      <w:sz w:val="20"/>
                      <w:szCs w:val="20"/>
                    </w:rPr>
                    <w:t>GGZNL:HKTRK12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019BFE" w14:textId="77777777" w:rsidR="00340B1E" w:rsidRPr="00D86F4D" w:rsidRDefault="00340B1E">
                  <w:pPr>
                    <w:rPr>
                      <w:color w:val="000000"/>
                      <w:sz w:val="20"/>
                      <w:szCs w:val="20"/>
                    </w:rPr>
                  </w:pPr>
                </w:p>
              </w:tc>
            </w:tr>
          </w:tbl>
          <w:p w14:paraId="4799C643" w14:textId="77777777" w:rsidR="00340B1E" w:rsidRPr="00D86F4D" w:rsidRDefault="00340B1E">
            <w:pPr>
              <w:rPr>
                <w:color w:val="000000"/>
                <w:sz w:val="20"/>
                <w:szCs w:val="20"/>
              </w:rPr>
            </w:pPr>
          </w:p>
        </w:tc>
      </w:tr>
      <w:tr w:rsidR="00340B1E" w:rsidRPr="0097289B" w14:paraId="629CF2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9F63EE"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C98917" w14:textId="77777777" w:rsidR="00340B1E" w:rsidRPr="00D86F4D" w:rsidRDefault="00340B1E">
            <w:pPr>
              <w:rPr>
                <w:rFonts w:eastAsia="Calibri"/>
                <w:color w:val="000000"/>
                <w:sz w:val="20"/>
                <w:szCs w:val="20"/>
              </w:rPr>
            </w:pPr>
          </w:p>
        </w:tc>
      </w:tr>
      <w:bookmarkEnd w:id="57"/>
    </w:tbl>
    <w:p w14:paraId="3A1D5137"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745BE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C1716B" w14:textId="77777777" w:rsidR="00340B1E" w:rsidRPr="0097289B" w:rsidRDefault="00FA4D6C">
            <w:pPr>
              <w:rPr>
                <w:rFonts w:eastAsia="Calibri"/>
                <w:b/>
                <w:color w:val="FFFFFF"/>
                <w:sz w:val="22"/>
                <w:szCs w:val="22"/>
              </w:rPr>
            </w:pPr>
            <w:bookmarkStart w:id="58" w:name="BKM_00989CBE_CC4A_4A54_ABDC_2CF449786660"/>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8BF75" w14:textId="77777777" w:rsidR="00340B1E" w:rsidRPr="0097289B" w:rsidRDefault="00FA4D6C">
            <w:pPr>
              <w:rPr>
                <w:rFonts w:eastAsia="Calibri"/>
                <w:color w:val="FFFFFF"/>
                <w:sz w:val="22"/>
                <w:szCs w:val="22"/>
              </w:rPr>
            </w:pPr>
            <w:r w:rsidRPr="0097289B">
              <w:rPr>
                <w:rFonts w:eastAsia="Calibri"/>
                <w:color w:val="FFFFFF"/>
                <w:sz w:val="22"/>
                <w:szCs w:val="22"/>
              </w:rPr>
              <w:t xml:space="preserve">K13 Arbeidsvaardigheden  </w:t>
            </w:r>
          </w:p>
        </w:tc>
      </w:tr>
      <w:tr w:rsidR="00340B1E" w:rsidRPr="0097289B" w14:paraId="4884C97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9BF2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F38D2" w14:textId="048E47DB" w:rsidR="00340B1E" w:rsidRPr="00D86F4D" w:rsidRDefault="00FA4D6C">
            <w:pPr>
              <w:rPr>
                <w:rFonts w:eastAsia="Calibri"/>
                <w:color w:val="000000"/>
                <w:sz w:val="20"/>
                <w:szCs w:val="20"/>
              </w:rPr>
            </w:pPr>
            <w:r w:rsidRPr="00D86F4D">
              <w:rPr>
                <w:rFonts w:eastAsia="Calibri"/>
                <w:color w:val="000000"/>
                <w:sz w:val="20"/>
                <w:szCs w:val="20"/>
              </w:rPr>
              <w:t>K13 Arbeidsvaardigheden met waardenlijst (score 0-4).</w:t>
            </w:r>
          </w:p>
          <w:p w14:paraId="20F3CD6C" w14:textId="77777777" w:rsidR="00340B1E" w:rsidRPr="00D86F4D" w:rsidRDefault="00340B1E">
            <w:pPr>
              <w:rPr>
                <w:rFonts w:eastAsia="Calibri"/>
                <w:color w:val="000000"/>
                <w:sz w:val="20"/>
                <w:szCs w:val="20"/>
              </w:rPr>
            </w:pPr>
          </w:p>
          <w:p w14:paraId="441C68E6" w14:textId="77777777" w:rsidR="00340B1E" w:rsidRPr="00D86F4D" w:rsidRDefault="00FA4D6C">
            <w:pPr>
              <w:rPr>
                <w:rFonts w:eastAsia="Calibri"/>
                <w:color w:val="000000"/>
                <w:sz w:val="20"/>
                <w:szCs w:val="20"/>
              </w:rPr>
            </w:pPr>
            <w:r w:rsidRPr="00D86F4D">
              <w:rPr>
                <w:rFonts w:eastAsia="Calibri"/>
                <w:color w:val="000000"/>
                <w:sz w:val="20"/>
                <w:szCs w:val="20"/>
              </w:rPr>
              <w:t>De afgelopen twaalf maanden had de patiënt:</w:t>
            </w:r>
          </w:p>
          <w:p w14:paraId="0B00B988" w14:textId="080607AE"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Geen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De vaardigheden van patiënt zijn adequaat.</w:t>
            </w:r>
          </w:p>
          <w:p w14:paraId="14B5793B" w14:textId="359B3B2D"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Enkele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De vaardigheden van patiënt zijn voldoende.</w:t>
            </w:r>
          </w:p>
          <w:p w14:paraId="5D65FE4D" w14:textId="35D0ED3B"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Soms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Patiënt hield zich soms niet aan de</w:t>
            </w:r>
            <w:r w:rsidR="006F6FBF" w:rsidRPr="00D86F4D">
              <w:rPr>
                <w:rFonts w:eastAsia="Calibri"/>
                <w:color w:val="000000"/>
                <w:sz w:val="20"/>
                <w:szCs w:val="20"/>
              </w:rPr>
              <w:t xml:space="preserve"> </w:t>
            </w:r>
            <w:r w:rsidRPr="00D86F4D">
              <w:rPr>
                <w:rFonts w:eastAsia="Calibri"/>
                <w:color w:val="000000"/>
                <w:sz w:val="20"/>
                <w:szCs w:val="20"/>
              </w:rPr>
              <w:t xml:space="preserve">werktijden of liep de kantjes </w:t>
            </w:r>
            <w:r w:rsidR="006B3595" w:rsidRPr="00D86F4D">
              <w:rPr>
                <w:rFonts w:eastAsia="Calibri"/>
                <w:color w:val="000000"/>
                <w:sz w:val="20"/>
                <w:szCs w:val="20"/>
              </w:rPr>
              <w:t>ervan af</w:t>
            </w:r>
            <w:r w:rsidRPr="00D86F4D">
              <w:rPr>
                <w:rFonts w:eastAsia="Calibri"/>
                <w:color w:val="000000"/>
                <w:sz w:val="20"/>
                <w:szCs w:val="20"/>
              </w:rPr>
              <w:t>. Af en toe waren er</w:t>
            </w:r>
            <w:r w:rsidR="006F6FBF" w:rsidRPr="00D86F4D">
              <w:rPr>
                <w:rFonts w:eastAsia="Calibri"/>
                <w:color w:val="000000"/>
                <w:sz w:val="20"/>
                <w:szCs w:val="20"/>
              </w:rPr>
              <w:t xml:space="preserve"> </w:t>
            </w:r>
            <w:r w:rsidRPr="00D86F4D">
              <w:rPr>
                <w:rFonts w:eastAsia="Calibri"/>
                <w:color w:val="000000"/>
                <w:sz w:val="20"/>
                <w:szCs w:val="20"/>
              </w:rPr>
              <w:t>conflicten met collega’s of de leidinggevende.</w:t>
            </w:r>
          </w:p>
          <w:p w14:paraId="38AFDB91" w14:textId="3FF491F3"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Vaak problemen ten aanzien van arbeidsvaardigheden/</w:t>
            </w:r>
            <w:r w:rsidR="006F6FBF" w:rsidRPr="00D86F4D">
              <w:rPr>
                <w:rFonts w:eastAsia="Calibri"/>
                <w:color w:val="000000"/>
                <w:sz w:val="20"/>
                <w:szCs w:val="20"/>
              </w:rPr>
              <w:t xml:space="preserve"> </w:t>
            </w:r>
            <w:r w:rsidRPr="00D86F4D">
              <w:rPr>
                <w:rFonts w:eastAsia="Calibri"/>
                <w:color w:val="000000"/>
                <w:sz w:val="20"/>
                <w:szCs w:val="20"/>
              </w:rPr>
              <w:t>dagbesteding. De vaardigheden van patiënt zijn gering.</w:t>
            </w:r>
          </w:p>
          <w:p w14:paraId="0DFD4676" w14:textId="3C44E53B"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Niet de mogelijkheid om een baan/dagbesteding vast te</w:t>
            </w:r>
            <w:r w:rsidR="006F6FBF" w:rsidRPr="00D86F4D">
              <w:rPr>
                <w:rFonts w:eastAsia="Calibri"/>
                <w:color w:val="000000"/>
                <w:sz w:val="20"/>
                <w:szCs w:val="20"/>
              </w:rPr>
              <w:t xml:space="preserve"> </w:t>
            </w:r>
            <w:r w:rsidRPr="00D86F4D">
              <w:rPr>
                <w:rFonts w:eastAsia="Calibri"/>
                <w:color w:val="000000"/>
                <w:sz w:val="20"/>
                <w:szCs w:val="20"/>
              </w:rPr>
              <w:t>kunnen houden. De reden hiervoor is het gedrag of de</w:t>
            </w:r>
            <w:r w:rsidR="006F6FBF" w:rsidRPr="00D86F4D">
              <w:rPr>
                <w:rFonts w:eastAsia="Calibri"/>
                <w:color w:val="000000"/>
                <w:sz w:val="20"/>
                <w:szCs w:val="20"/>
              </w:rPr>
              <w:t xml:space="preserve"> </w:t>
            </w:r>
            <w:r w:rsidRPr="00D86F4D">
              <w:rPr>
                <w:rFonts w:eastAsia="Calibri"/>
                <w:color w:val="000000"/>
                <w:sz w:val="20"/>
                <w:szCs w:val="20"/>
              </w:rPr>
              <w:t>draagkracht van patiënt.</w:t>
            </w:r>
          </w:p>
        </w:tc>
      </w:tr>
      <w:tr w:rsidR="00340B1E" w:rsidRPr="0097289B" w14:paraId="2CA53A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11D8A"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70C06"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4BBD3D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137E47C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C86898"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616B14" w14:textId="77777777" w:rsidR="00340B1E" w:rsidRPr="00D86F4D" w:rsidRDefault="00FA4D6C">
                  <w:pPr>
                    <w:rPr>
                      <w:color w:val="000000"/>
                      <w:sz w:val="20"/>
                      <w:szCs w:val="20"/>
                    </w:rPr>
                  </w:pPr>
                  <w:r w:rsidRPr="00D86F4D">
                    <w:rPr>
                      <w:rFonts w:eastAsia="Calibri"/>
                      <w:color w:val="000000"/>
                      <w:sz w:val="20"/>
                      <w:szCs w:val="20"/>
                    </w:rPr>
                    <w:t>GGZNL:HKTRK13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5D2A1" w14:textId="77777777" w:rsidR="00340B1E" w:rsidRPr="00D86F4D" w:rsidRDefault="00340B1E">
                  <w:pPr>
                    <w:rPr>
                      <w:color w:val="000000"/>
                      <w:sz w:val="20"/>
                      <w:szCs w:val="20"/>
                    </w:rPr>
                  </w:pPr>
                </w:p>
              </w:tc>
            </w:tr>
          </w:tbl>
          <w:p w14:paraId="6E94563C" w14:textId="77777777" w:rsidR="00340B1E" w:rsidRPr="00D86F4D" w:rsidRDefault="00340B1E">
            <w:pPr>
              <w:rPr>
                <w:color w:val="000000"/>
                <w:sz w:val="20"/>
                <w:szCs w:val="20"/>
              </w:rPr>
            </w:pPr>
          </w:p>
        </w:tc>
      </w:tr>
      <w:tr w:rsidR="00340B1E" w:rsidRPr="0097289B" w14:paraId="592D56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F89AA5"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1761F" w14:textId="77777777" w:rsidR="00340B1E" w:rsidRPr="00D86F4D" w:rsidRDefault="00340B1E">
            <w:pPr>
              <w:rPr>
                <w:rFonts w:eastAsia="Calibri"/>
                <w:color w:val="000000"/>
                <w:sz w:val="20"/>
                <w:szCs w:val="20"/>
              </w:rPr>
            </w:pPr>
          </w:p>
        </w:tc>
      </w:tr>
      <w:bookmarkEnd w:id="58"/>
    </w:tbl>
    <w:p w14:paraId="3B56CBC2"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A870F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39E22" w14:textId="77777777" w:rsidR="00340B1E" w:rsidRPr="0097289B" w:rsidRDefault="00FA4D6C">
            <w:pPr>
              <w:rPr>
                <w:rFonts w:eastAsia="Calibri"/>
                <w:b/>
                <w:color w:val="FFFFFF"/>
                <w:sz w:val="22"/>
                <w:szCs w:val="22"/>
              </w:rPr>
            </w:pPr>
            <w:bookmarkStart w:id="59" w:name="BKM_FF4642A4_5575_4308_8376_8CE578DA4EAB"/>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62ADC" w14:textId="77777777" w:rsidR="00340B1E" w:rsidRPr="0097289B" w:rsidRDefault="00FA4D6C">
            <w:pPr>
              <w:rPr>
                <w:rFonts w:eastAsia="Calibri"/>
                <w:color w:val="FFFFFF"/>
                <w:sz w:val="22"/>
                <w:szCs w:val="22"/>
              </w:rPr>
            </w:pPr>
            <w:r w:rsidRPr="0097289B">
              <w:rPr>
                <w:rFonts w:eastAsia="Calibri"/>
                <w:color w:val="FFFFFF"/>
                <w:sz w:val="22"/>
                <w:szCs w:val="22"/>
              </w:rPr>
              <w:t xml:space="preserve">K14 Beïnvloeding door beschermende en/of risicovolle netwerkleden  </w:t>
            </w:r>
          </w:p>
        </w:tc>
      </w:tr>
      <w:tr w:rsidR="00340B1E" w:rsidRPr="0097289B" w14:paraId="538960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2B87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8177F9" w14:textId="0967F764" w:rsidR="00340B1E" w:rsidRPr="00D86F4D" w:rsidRDefault="00FA4D6C">
            <w:pPr>
              <w:rPr>
                <w:rFonts w:eastAsia="Calibri"/>
                <w:color w:val="000000"/>
                <w:sz w:val="20"/>
                <w:szCs w:val="20"/>
              </w:rPr>
            </w:pPr>
            <w:r w:rsidRPr="00D86F4D">
              <w:rPr>
                <w:rFonts w:eastAsia="Calibri"/>
                <w:color w:val="000000"/>
                <w:sz w:val="20"/>
                <w:szCs w:val="20"/>
              </w:rPr>
              <w:t>K14 Beïnvloeding door beschermende en/of risicovolle netwerkleden met waardenlijst (score 0-4).</w:t>
            </w:r>
          </w:p>
          <w:p w14:paraId="2AE457A9" w14:textId="77777777" w:rsidR="00340B1E" w:rsidRPr="00D86F4D" w:rsidRDefault="00340B1E">
            <w:pPr>
              <w:rPr>
                <w:rFonts w:eastAsia="Calibri"/>
                <w:color w:val="000000"/>
                <w:sz w:val="20"/>
                <w:szCs w:val="20"/>
              </w:rPr>
            </w:pPr>
          </w:p>
          <w:p w14:paraId="1503BDD2" w14:textId="77777777" w:rsidR="00340B1E" w:rsidRPr="00D86F4D" w:rsidRDefault="00FA4D6C">
            <w:pPr>
              <w:rPr>
                <w:rFonts w:eastAsia="Calibri"/>
                <w:color w:val="000000"/>
                <w:sz w:val="20"/>
                <w:szCs w:val="20"/>
              </w:rPr>
            </w:pPr>
            <w:r w:rsidRPr="00D86F4D">
              <w:rPr>
                <w:rFonts w:eastAsia="Calibri"/>
                <w:color w:val="000000"/>
                <w:sz w:val="20"/>
                <w:szCs w:val="20"/>
              </w:rPr>
              <w:t>Gedurende de afgelopen twaalf maanden:</w:t>
            </w:r>
          </w:p>
          <w:p w14:paraId="5129912E" w14:textId="6FB568E6"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Richtte de patiënt zich op beschermende netwerkleden die</w:t>
            </w:r>
            <w:r w:rsidR="006B3595" w:rsidRPr="00D86F4D">
              <w:rPr>
                <w:rFonts w:eastAsia="Calibri"/>
                <w:color w:val="000000"/>
                <w:sz w:val="20"/>
                <w:szCs w:val="20"/>
              </w:rPr>
              <w:t xml:space="preserve"> </w:t>
            </w:r>
            <w:r w:rsidRPr="00D86F4D">
              <w:rPr>
                <w:rFonts w:eastAsia="Calibri"/>
                <w:color w:val="000000"/>
                <w:sz w:val="20"/>
                <w:szCs w:val="20"/>
              </w:rPr>
              <w:t>een goede invloed op de behandeling hadden.</w:t>
            </w:r>
          </w:p>
          <w:p w14:paraId="42B37896"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Tussen 0 en 2.</w:t>
            </w:r>
          </w:p>
          <w:p w14:paraId="368A19E3" w14:textId="75A7C860"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Richtte patiënt zich deels op personen in zijn directe</w:t>
            </w:r>
            <w:r w:rsidR="006B3595" w:rsidRPr="00D86F4D">
              <w:rPr>
                <w:rFonts w:eastAsia="Calibri"/>
                <w:color w:val="000000"/>
                <w:sz w:val="20"/>
                <w:szCs w:val="20"/>
              </w:rPr>
              <w:t xml:space="preserve"> </w:t>
            </w:r>
            <w:r w:rsidRPr="00D86F4D">
              <w:rPr>
                <w:rFonts w:eastAsia="Calibri"/>
                <w:color w:val="000000"/>
                <w:sz w:val="20"/>
                <w:szCs w:val="20"/>
              </w:rPr>
              <w:t>omgeving en/of op subculturen die geweld en/of een</w:t>
            </w:r>
            <w:r w:rsidR="006B3595" w:rsidRPr="00D86F4D">
              <w:rPr>
                <w:rFonts w:eastAsia="Calibri"/>
                <w:color w:val="000000"/>
                <w:sz w:val="20"/>
                <w:szCs w:val="20"/>
              </w:rPr>
              <w:t xml:space="preserve"> </w:t>
            </w:r>
            <w:r w:rsidRPr="00D86F4D">
              <w:rPr>
                <w:rFonts w:eastAsia="Calibri"/>
                <w:color w:val="000000"/>
                <w:sz w:val="20"/>
                <w:szCs w:val="20"/>
              </w:rPr>
              <w:t>criminele levenswijze goedkeuren of vergoelijken; de</w:t>
            </w:r>
            <w:r w:rsidR="006B3595" w:rsidRPr="00D86F4D">
              <w:rPr>
                <w:rFonts w:eastAsia="Calibri"/>
                <w:color w:val="000000"/>
                <w:sz w:val="20"/>
                <w:szCs w:val="20"/>
              </w:rPr>
              <w:t xml:space="preserve"> </w:t>
            </w:r>
            <w:r w:rsidRPr="00D86F4D">
              <w:rPr>
                <w:rFonts w:eastAsia="Calibri"/>
                <w:color w:val="000000"/>
                <w:sz w:val="20"/>
                <w:szCs w:val="20"/>
              </w:rPr>
              <w:t>behandeling stagneerde hier echter niet door.</w:t>
            </w:r>
          </w:p>
          <w:p w14:paraId="6B0FF626"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Tussen 2 en 4.</w:t>
            </w:r>
          </w:p>
          <w:p w14:paraId="2C585388" w14:textId="7F57263F"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Richtte de patiënt zich voornamelijk op personen in zijn</w:t>
            </w:r>
            <w:r w:rsidR="006B3595" w:rsidRPr="00D86F4D">
              <w:rPr>
                <w:rFonts w:eastAsia="Calibri"/>
                <w:color w:val="000000"/>
                <w:sz w:val="20"/>
                <w:szCs w:val="20"/>
              </w:rPr>
              <w:t xml:space="preserve"> </w:t>
            </w:r>
            <w:r w:rsidRPr="00D86F4D">
              <w:rPr>
                <w:rFonts w:eastAsia="Calibri"/>
                <w:color w:val="000000"/>
                <w:sz w:val="20"/>
                <w:szCs w:val="20"/>
              </w:rPr>
              <w:t>directe omgeving en/of op subculturen die geweld en/</w:t>
            </w:r>
            <w:r w:rsidR="006B3595" w:rsidRPr="00D86F4D">
              <w:rPr>
                <w:rFonts w:eastAsia="Calibri"/>
                <w:color w:val="000000"/>
                <w:sz w:val="20"/>
                <w:szCs w:val="20"/>
              </w:rPr>
              <w:t xml:space="preserve"> </w:t>
            </w:r>
            <w:r w:rsidRPr="00D86F4D">
              <w:rPr>
                <w:rFonts w:eastAsia="Calibri"/>
                <w:color w:val="000000"/>
                <w:sz w:val="20"/>
                <w:szCs w:val="20"/>
              </w:rPr>
              <w:t>of een criminele levenswijze goedkeuren of vergoelijken,</w:t>
            </w:r>
            <w:r w:rsidR="006B3595" w:rsidRPr="00D86F4D">
              <w:rPr>
                <w:rFonts w:eastAsia="Calibri"/>
                <w:color w:val="000000"/>
                <w:sz w:val="20"/>
                <w:szCs w:val="20"/>
              </w:rPr>
              <w:t xml:space="preserve"> </w:t>
            </w:r>
            <w:r w:rsidRPr="00D86F4D">
              <w:rPr>
                <w:rFonts w:eastAsia="Calibri"/>
                <w:color w:val="000000"/>
                <w:sz w:val="20"/>
                <w:szCs w:val="20"/>
              </w:rPr>
              <w:t>waardoor de behandeling stagneerde</w:t>
            </w:r>
            <w:r w:rsidR="006B3595" w:rsidRPr="00D86F4D">
              <w:rPr>
                <w:rFonts w:eastAsia="Calibri"/>
                <w:color w:val="000000"/>
                <w:sz w:val="20"/>
                <w:szCs w:val="20"/>
              </w:rPr>
              <w:t xml:space="preserve">. </w:t>
            </w:r>
          </w:p>
        </w:tc>
      </w:tr>
      <w:tr w:rsidR="00340B1E" w:rsidRPr="0097289B" w14:paraId="7F2CBB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571EE3"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C14F"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7DF67C8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7735CEB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5B87D"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537916" w14:textId="77777777" w:rsidR="00340B1E" w:rsidRPr="00D86F4D" w:rsidRDefault="00FA4D6C">
                  <w:pPr>
                    <w:rPr>
                      <w:color w:val="000000"/>
                      <w:sz w:val="20"/>
                      <w:szCs w:val="20"/>
                    </w:rPr>
                  </w:pPr>
                  <w:r w:rsidRPr="00D86F4D">
                    <w:rPr>
                      <w:rFonts w:eastAsia="Calibri"/>
                      <w:color w:val="000000"/>
                      <w:sz w:val="20"/>
                      <w:szCs w:val="20"/>
                    </w:rPr>
                    <w:t>GGZNL:HKTRK14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592D91" w14:textId="77777777" w:rsidR="00340B1E" w:rsidRPr="00D86F4D" w:rsidRDefault="00340B1E">
                  <w:pPr>
                    <w:rPr>
                      <w:color w:val="000000"/>
                      <w:sz w:val="20"/>
                      <w:szCs w:val="20"/>
                    </w:rPr>
                  </w:pPr>
                </w:p>
              </w:tc>
            </w:tr>
          </w:tbl>
          <w:p w14:paraId="664847C7" w14:textId="77777777" w:rsidR="00340B1E" w:rsidRPr="00D86F4D" w:rsidRDefault="00340B1E">
            <w:pPr>
              <w:rPr>
                <w:color w:val="000000"/>
                <w:sz w:val="20"/>
                <w:szCs w:val="20"/>
              </w:rPr>
            </w:pPr>
          </w:p>
        </w:tc>
      </w:tr>
      <w:tr w:rsidR="00340B1E" w:rsidRPr="0097289B" w14:paraId="0F926D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141BB6"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77F8D9" w14:textId="77777777" w:rsidR="00340B1E" w:rsidRPr="00D86F4D" w:rsidRDefault="00340B1E">
            <w:pPr>
              <w:rPr>
                <w:rFonts w:eastAsia="Calibri"/>
                <w:color w:val="000000"/>
                <w:sz w:val="20"/>
                <w:szCs w:val="20"/>
              </w:rPr>
            </w:pPr>
          </w:p>
        </w:tc>
      </w:tr>
      <w:bookmarkEnd w:id="59"/>
    </w:tbl>
    <w:p w14:paraId="7F8685AC"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4C450B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3130A" w14:textId="77777777" w:rsidR="00340B1E" w:rsidRPr="0097289B" w:rsidRDefault="00FA4D6C">
            <w:pPr>
              <w:rPr>
                <w:rFonts w:eastAsia="Calibri"/>
                <w:b/>
                <w:color w:val="FFFFFF"/>
                <w:sz w:val="22"/>
                <w:szCs w:val="22"/>
              </w:rPr>
            </w:pPr>
            <w:bookmarkStart w:id="60" w:name="BKM_23C1D5A3_6B68_450F_99DD_B82F54A3C342"/>
            <w:r w:rsidRPr="0097289B">
              <w:rPr>
                <w:rFonts w:eastAsia="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E54B3"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3: 7 Toekomst Indicatoren  </w:t>
            </w:r>
          </w:p>
        </w:tc>
      </w:tr>
      <w:tr w:rsidR="00340B1E" w:rsidRPr="0097289B" w14:paraId="2E65BE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592F5C"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357BA8" w14:textId="77777777" w:rsidR="00340B1E" w:rsidRPr="00D86F4D" w:rsidRDefault="00FA4D6C">
            <w:pPr>
              <w:rPr>
                <w:rFonts w:eastAsia="Calibri"/>
                <w:color w:val="000000"/>
                <w:sz w:val="20"/>
                <w:szCs w:val="20"/>
              </w:rPr>
            </w:pPr>
            <w:r w:rsidRPr="00D86F4D">
              <w:rPr>
                <w:rFonts w:eastAsia="Calibri"/>
                <w:color w:val="000000"/>
                <w:sz w:val="20"/>
                <w:szCs w:val="20"/>
              </w:rPr>
              <w:t xml:space="preserve">Container van het concept Toekomst Indicatoren (K-indicatoren). Deze container bevat alle gegevenselementen van het concept Toekomst indicatoren. </w:t>
            </w:r>
          </w:p>
          <w:p w14:paraId="221A06F1" w14:textId="1657413D" w:rsidR="00340B1E" w:rsidRPr="00D86F4D" w:rsidRDefault="00FA4D6C">
            <w:pPr>
              <w:rPr>
                <w:rFonts w:eastAsia="Calibri"/>
                <w:color w:val="000000"/>
                <w:sz w:val="20"/>
                <w:szCs w:val="20"/>
              </w:rPr>
            </w:pPr>
            <w:r w:rsidRPr="00D86F4D">
              <w:rPr>
                <w:rFonts w:eastAsia="Calibri"/>
                <w:color w:val="000000"/>
                <w:sz w:val="20"/>
                <w:szCs w:val="20"/>
              </w:rPr>
              <w:t xml:space="preserve">De T-indicatoren hebben betrekking op de inschatting van de risico’s die zich voor kunnen doen wanneer wordt overgegaan tot verlof, uitbreiding van </w:t>
            </w:r>
            <w:r w:rsidRPr="00D86F4D">
              <w:rPr>
                <w:rFonts w:eastAsia="Calibri"/>
                <w:color w:val="000000"/>
                <w:sz w:val="20"/>
                <w:szCs w:val="20"/>
              </w:rPr>
              <w:lastRenderedPageBreak/>
              <w:t>verlof, doorstroom naar een vervolginstelling en/of wanneer een patiënt per direct zonder toezicht in de maatschappij gaat functioneren.</w:t>
            </w:r>
          </w:p>
          <w:p w14:paraId="2FEE240C" w14:textId="24E47FBE" w:rsidR="00340B1E" w:rsidRPr="00D86F4D" w:rsidRDefault="00340B1E">
            <w:pPr>
              <w:rPr>
                <w:rFonts w:eastAsia="Calibri"/>
                <w:color w:val="000000"/>
                <w:sz w:val="20"/>
                <w:szCs w:val="20"/>
                <w:lang w:val="en-US"/>
              </w:rPr>
            </w:pPr>
          </w:p>
          <w:p w14:paraId="79AAF429" w14:textId="4D634A41"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Container of the concept clinical indicators. This container contains all data of the concept clinical indicators. The T-indicators are pertinent to risk assessment that might occur when the patient gets a leave, extension of leave, follow up placement and/or when the patient goes immediately back into society without supervision. </w:t>
            </w:r>
          </w:p>
        </w:tc>
      </w:tr>
      <w:tr w:rsidR="00340B1E" w:rsidRPr="0097289B" w14:paraId="5C9C7F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9A76C"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78853E" w14:textId="77777777" w:rsidR="00340B1E" w:rsidRPr="00D86F4D" w:rsidRDefault="00340B1E">
            <w:pPr>
              <w:rPr>
                <w:rFonts w:eastAsia="Calibri"/>
                <w:color w:val="000000"/>
                <w:sz w:val="20"/>
                <w:szCs w:val="20"/>
              </w:rPr>
            </w:pPr>
          </w:p>
        </w:tc>
      </w:tr>
      <w:tr w:rsidR="00340B1E" w:rsidRPr="0097289B" w14:paraId="5BEFF3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399C2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07120" w14:textId="1AFDA8D2" w:rsidR="00340B1E" w:rsidRPr="00D86F4D" w:rsidRDefault="00FA4D6C">
                  <w:pPr>
                    <w:rPr>
                      <w:color w:val="000000"/>
                      <w:sz w:val="20"/>
                      <w:szCs w:val="20"/>
                    </w:rPr>
                  </w:pPr>
                  <w:r w:rsidRPr="00D86F4D">
                    <w:rPr>
                      <w:rFonts w:eastAsia="Calibri"/>
                      <w:b/>
                      <w:color w:val="000000"/>
                      <w:sz w:val="20"/>
                      <w:szCs w:val="20"/>
                    </w:rPr>
                    <w:t>DCM::</w:t>
                  </w:r>
                  <w:r w:rsidR="00C7657D" w:rsidRPr="00D86F4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90C93E" w14:textId="77777777" w:rsidR="00340B1E" w:rsidRPr="00D86F4D" w:rsidRDefault="00FA4D6C">
                  <w:pPr>
                    <w:rPr>
                      <w:color w:val="000000"/>
                      <w:sz w:val="20"/>
                      <w:szCs w:val="20"/>
                    </w:rPr>
                  </w:pPr>
                  <w:r w:rsidRPr="00D86F4D">
                    <w:rPr>
                      <w:rFonts w:eastAsia="Calibri"/>
                      <w:color w:val="000000"/>
                      <w:sz w:val="20"/>
                      <w:szCs w:val="20"/>
                    </w:rPr>
                    <w:t>GGZNL: 3HKTRTI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8529AA" w14:textId="77777777" w:rsidR="00340B1E" w:rsidRPr="00D86F4D" w:rsidRDefault="00340B1E">
                  <w:pPr>
                    <w:rPr>
                      <w:color w:val="000000"/>
                      <w:sz w:val="20"/>
                      <w:szCs w:val="20"/>
                    </w:rPr>
                  </w:pPr>
                </w:p>
              </w:tc>
            </w:tr>
          </w:tbl>
          <w:p w14:paraId="36685775" w14:textId="77777777" w:rsidR="00340B1E" w:rsidRPr="00D86F4D" w:rsidRDefault="00340B1E">
            <w:pPr>
              <w:rPr>
                <w:color w:val="000000"/>
                <w:sz w:val="20"/>
                <w:szCs w:val="20"/>
              </w:rPr>
            </w:pPr>
          </w:p>
        </w:tc>
      </w:tr>
      <w:tr w:rsidR="00340B1E" w:rsidRPr="0097289B" w14:paraId="5213A2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2DC1A"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297BA" w14:textId="77777777" w:rsidR="00340B1E" w:rsidRPr="00D86F4D" w:rsidRDefault="00340B1E">
            <w:pPr>
              <w:rPr>
                <w:rFonts w:eastAsia="Calibri"/>
                <w:color w:val="000000"/>
                <w:sz w:val="20"/>
                <w:szCs w:val="20"/>
              </w:rPr>
            </w:pPr>
          </w:p>
        </w:tc>
      </w:tr>
      <w:bookmarkEnd w:id="60"/>
    </w:tbl>
    <w:p w14:paraId="565EF8B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2289ED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8D71B" w14:textId="77777777" w:rsidR="00340B1E" w:rsidRPr="0097289B" w:rsidRDefault="00FA4D6C">
            <w:pPr>
              <w:rPr>
                <w:rFonts w:eastAsia="Calibri"/>
                <w:b/>
                <w:color w:val="FFFFFF"/>
                <w:sz w:val="22"/>
                <w:szCs w:val="22"/>
              </w:rPr>
            </w:pPr>
            <w:bookmarkStart w:id="61" w:name="BKM_A83E3B99_5853_4C79_A394_D6F8CEA90997"/>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0F0FC" w14:textId="77777777" w:rsidR="00340B1E" w:rsidRPr="0097289B" w:rsidRDefault="00FA4D6C">
            <w:pPr>
              <w:rPr>
                <w:rFonts w:eastAsia="Calibri"/>
                <w:color w:val="FFFFFF"/>
                <w:sz w:val="22"/>
                <w:szCs w:val="22"/>
              </w:rPr>
            </w:pPr>
            <w:r w:rsidRPr="0097289B">
              <w:rPr>
                <w:rFonts w:eastAsia="Calibri"/>
                <w:color w:val="FFFFFF"/>
                <w:sz w:val="22"/>
                <w:szCs w:val="22"/>
              </w:rPr>
              <w:t xml:space="preserve">Eindscore T   </w:t>
            </w:r>
          </w:p>
        </w:tc>
      </w:tr>
      <w:tr w:rsidR="00340B1E" w:rsidRPr="0097289B" w14:paraId="3B9E4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62A23"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40EFB2" w14:textId="75CCFB9B" w:rsidR="00340B1E" w:rsidRPr="00D86F4D" w:rsidRDefault="00FA4D6C">
            <w:pPr>
              <w:rPr>
                <w:rFonts w:eastAsia="Calibri"/>
                <w:color w:val="000000"/>
                <w:sz w:val="20"/>
                <w:szCs w:val="20"/>
              </w:rPr>
            </w:pPr>
            <w:r w:rsidRPr="00D86F4D">
              <w:rPr>
                <w:rFonts w:eastAsia="Calibri"/>
                <w:color w:val="000000"/>
                <w:sz w:val="20"/>
                <w:szCs w:val="20"/>
              </w:rPr>
              <w:t>De eindscore voor de T-indicatoren ( inschatting van de risico’s die zich voor kunnen doen wanneer wordt overgegaan tot verlof, uitbreiding van verlof, doorstroom naar een vervolginstelling en/of wanneer een patiënt per direct zonder toezicht in de maatschappij gaat functioneren).</w:t>
            </w:r>
          </w:p>
          <w:p w14:paraId="4B3693B3" w14:textId="209A58D8" w:rsidR="00340B1E" w:rsidRPr="00D86F4D" w:rsidRDefault="00340B1E">
            <w:pPr>
              <w:rPr>
                <w:rFonts w:eastAsia="Calibri"/>
                <w:color w:val="000000"/>
                <w:sz w:val="20"/>
                <w:szCs w:val="20"/>
              </w:rPr>
            </w:pPr>
          </w:p>
          <w:p w14:paraId="7E19B769" w14:textId="1279B2A5" w:rsidR="00340B1E" w:rsidRPr="00D86F4D" w:rsidRDefault="00FA4D6C">
            <w:pPr>
              <w:rPr>
                <w:rFonts w:eastAsia="Calibri"/>
                <w:color w:val="000000"/>
                <w:sz w:val="20"/>
                <w:szCs w:val="20"/>
                <w:lang w:val="en-US"/>
              </w:rPr>
            </w:pPr>
            <w:proofErr w:type="spellStart"/>
            <w:r w:rsidRPr="00D86F4D">
              <w:rPr>
                <w:rFonts w:eastAsia="Calibri"/>
                <w:color w:val="000000"/>
                <w:sz w:val="20"/>
                <w:szCs w:val="20"/>
                <w:lang w:val="en-US"/>
              </w:rPr>
              <w:t>Endscore</w:t>
            </w:r>
            <w:proofErr w:type="spellEnd"/>
            <w:r w:rsidRPr="00D86F4D">
              <w:rPr>
                <w:rFonts w:eastAsia="Calibri"/>
                <w:color w:val="000000"/>
                <w:sz w:val="20"/>
                <w:szCs w:val="20"/>
                <w:lang w:val="en-US"/>
              </w:rPr>
              <w:t xml:space="preserve"> for the T-indicators</w:t>
            </w:r>
          </w:p>
        </w:tc>
      </w:tr>
      <w:tr w:rsidR="00340B1E" w:rsidRPr="0097289B" w14:paraId="2F105F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C1075"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026E2" w14:textId="77777777" w:rsidR="00340B1E" w:rsidRPr="00D86F4D" w:rsidRDefault="00FA4D6C">
            <w:pPr>
              <w:rPr>
                <w:rFonts w:eastAsia="Calibri"/>
                <w:color w:val="000000"/>
                <w:sz w:val="20"/>
                <w:szCs w:val="20"/>
              </w:rPr>
            </w:pPr>
            <w:r w:rsidRPr="00D86F4D">
              <w:rPr>
                <w:rFonts w:eastAsia="Calibri"/>
                <w:color w:val="000000"/>
                <w:sz w:val="20"/>
                <w:szCs w:val="20"/>
              </w:rPr>
              <w:t>INT</w:t>
            </w:r>
          </w:p>
        </w:tc>
      </w:tr>
      <w:tr w:rsidR="00340B1E" w:rsidRPr="0097289B" w14:paraId="33CF1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326533C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9C2B3"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1F084C" w14:textId="77777777" w:rsidR="00340B1E" w:rsidRPr="00D86F4D" w:rsidRDefault="00FA4D6C">
                  <w:pPr>
                    <w:rPr>
                      <w:color w:val="000000"/>
                      <w:sz w:val="20"/>
                      <w:szCs w:val="20"/>
                    </w:rPr>
                  </w:pPr>
                  <w:r w:rsidRPr="00D86F4D">
                    <w:rPr>
                      <w:rFonts w:eastAsia="Calibri"/>
                      <w:color w:val="000000"/>
                      <w:sz w:val="20"/>
                      <w:szCs w:val="20"/>
                    </w:rPr>
                    <w:t xml:space="preserve">GGZNL: </w:t>
                  </w:r>
                  <w:proofErr w:type="spellStart"/>
                  <w:r w:rsidRPr="00D86F4D">
                    <w:rPr>
                      <w:rFonts w:eastAsia="Calibri"/>
                      <w:color w:val="000000"/>
                      <w:sz w:val="20"/>
                      <w:szCs w:val="20"/>
                    </w:rPr>
                    <w:t>HKTRTTot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8E1916" w14:textId="77777777" w:rsidR="00340B1E" w:rsidRPr="00D86F4D" w:rsidRDefault="00340B1E">
                  <w:pPr>
                    <w:rPr>
                      <w:color w:val="000000"/>
                      <w:sz w:val="20"/>
                      <w:szCs w:val="20"/>
                    </w:rPr>
                  </w:pPr>
                </w:p>
              </w:tc>
            </w:tr>
          </w:tbl>
          <w:p w14:paraId="6F809B34" w14:textId="77777777" w:rsidR="00340B1E" w:rsidRPr="00D86F4D" w:rsidRDefault="00340B1E">
            <w:pPr>
              <w:rPr>
                <w:color w:val="000000"/>
                <w:sz w:val="20"/>
                <w:szCs w:val="20"/>
              </w:rPr>
            </w:pPr>
          </w:p>
        </w:tc>
      </w:tr>
      <w:tr w:rsidR="00340B1E" w:rsidRPr="0097289B" w14:paraId="46C7B0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A756C7"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B8D4C7" w14:textId="77777777" w:rsidR="00340B1E" w:rsidRPr="00D86F4D" w:rsidRDefault="00340B1E">
            <w:pPr>
              <w:rPr>
                <w:rFonts w:eastAsia="Calibri"/>
                <w:color w:val="000000"/>
                <w:sz w:val="20"/>
                <w:szCs w:val="20"/>
              </w:rPr>
            </w:pPr>
          </w:p>
        </w:tc>
      </w:tr>
      <w:bookmarkEnd w:id="61"/>
    </w:tbl>
    <w:p w14:paraId="75D998BA"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8C412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C5147A" w14:textId="77777777" w:rsidR="00340B1E" w:rsidRPr="0097289B" w:rsidRDefault="00FA4D6C">
            <w:pPr>
              <w:rPr>
                <w:rFonts w:eastAsia="Calibri"/>
                <w:b/>
                <w:color w:val="FFFFFF"/>
                <w:sz w:val="22"/>
                <w:szCs w:val="22"/>
              </w:rPr>
            </w:pPr>
            <w:bookmarkStart w:id="62" w:name="BKM_C38F8BC1_3AD3_4C81_85DB_452513FE71CC"/>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AF5E5F" w14:textId="77777777" w:rsidR="00340B1E" w:rsidRPr="0097289B" w:rsidRDefault="00FA4D6C">
            <w:pPr>
              <w:rPr>
                <w:rFonts w:eastAsia="Calibri"/>
                <w:color w:val="FFFFFF"/>
                <w:sz w:val="22"/>
                <w:szCs w:val="22"/>
              </w:rPr>
            </w:pPr>
            <w:r w:rsidRPr="0097289B">
              <w:rPr>
                <w:rFonts w:eastAsia="Calibri"/>
                <w:color w:val="FFFFFF"/>
                <w:sz w:val="22"/>
                <w:szCs w:val="22"/>
              </w:rPr>
              <w:t xml:space="preserve">T 01  Overeenstemming over afspraken betreffende </w:t>
            </w:r>
            <w:proofErr w:type="spellStart"/>
            <w:r w:rsidRPr="0097289B">
              <w:rPr>
                <w:rFonts w:eastAsia="Calibri"/>
                <w:color w:val="FFFFFF"/>
                <w:sz w:val="22"/>
                <w:szCs w:val="22"/>
              </w:rPr>
              <w:t>delictpreventie</w:t>
            </w:r>
            <w:proofErr w:type="spellEnd"/>
            <w:r w:rsidRPr="0097289B">
              <w:rPr>
                <w:rFonts w:eastAsia="Calibri"/>
                <w:color w:val="FFFFFF"/>
                <w:sz w:val="22"/>
                <w:szCs w:val="22"/>
              </w:rPr>
              <w:t xml:space="preserve">  </w:t>
            </w:r>
          </w:p>
        </w:tc>
      </w:tr>
      <w:tr w:rsidR="00340B1E" w:rsidRPr="0097289B" w14:paraId="446E47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F40370"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676B2" w14:textId="1CE8BF6A" w:rsidR="00340B1E" w:rsidRPr="00D86F4D" w:rsidRDefault="00FA4D6C">
            <w:pPr>
              <w:rPr>
                <w:rFonts w:eastAsia="Calibri"/>
                <w:color w:val="000000"/>
                <w:sz w:val="20"/>
                <w:szCs w:val="20"/>
              </w:rPr>
            </w:pPr>
            <w:r w:rsidRPr="00D86F4D">
              <w:rPr>
                <w:rFonts w:eastAsia="Calibri"/>
                <w:color w:val="000000"/>
                <w:sz w:val="20"/>
                <w:szCs w:val="20"/>
              </w:rPr>
              <w:t xml:space="preserve">T01 Overeenstemming over afspraken betreffende </w:t>
            </w:r>
            <w:proofErr w:type="spellStart"/>
            <w:r w:rsidRPr="00D86F4D">
              <w:rPr>
                <w:rFonts w:eastAsia="Calibri"/>
                <w:color w:val="000000"/>
                <w:sz w:val="20"/>
                <w:szCs w:val="20"/>
              </w:rPr>
              <w:t>delictpreventie</w:t>
            </w:r>
            <w:proofErr w:type="spellEnd"/>
            <w:r w:rsidRPr="00D86F4D">
              <w:rPr>
                <w:rFonts w:eastAsia="Calibri"/>
                <w:color w:val="000000"/>
                <w:sz w:val="20"/>
                <w:szCs w:val="20"/>
              </w:rPr>
              <w:t xml:space="preserve"> met waardenlijst (score 0-4).</w:t>
            </w:r>
          </w:p>
          <w:p w14:paraId="6CD4422F" w14:textId="77777777" w:rsidR="00340B1E" w:rsidRPr="00D86F4D" w:rsidRDefault="00340B1E">
            <w:pPr>
              <w:rPr>
                <w:rFonts w:eastAsia="Calibri"/>
                <w:color w:val="000000"/>
                <w:sz w:val="20"/>
                <w:szCs w:val="20"/>
              </w:rPr>
            </w:pPr>
          </w:p>
          <w:p w14:paraId="25FBF5C5" w14:textId="77777777"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Beoordeel deze indicator afhankelijk van de taxatiecontext.</w:t>
            </w:r>
          </w:p>
          <w:p w14:paraId="4E10413C" w14:textId="77777777" w:rsidR="00340B1E" w:rsidRPr="00D86F4D" w:rsidRDefault="00340B1E">
            <w:pPr>
              <w:rPr>
                <w:rFonts w:eastAsia="Calibri"/>
                <w:color w:val="000000"/>
                <w:sz w:val="20"/>
                <w:szCs w:val="20"/>
              </w:rPr>
            </w:pPr>
          </w:p>
          <w:p w14:paraId="60A37D40" w14:textId="77777777" w:rsidR="00340B1E" w:rsidRPr="00D86F4D" w:rsidRDefault="00FA4D6C">
            <w:pPr>
              <w:rPr>
                <w:rFonts w:eastAsia="Calibri"/>
                <w:color w:val="000000"/>
                <w:sz w:val="20"/>
                <w:szCs w:val="20"/>
              </w:rPr>
            </w:pPr>
            <w:r w:rsidRPr="00D86F4D">
              <w:rPr>
                <w:rFonts w:eastAsia="Calibri"/>
                <w:color w:val="000000"/>
                <w:sz w:val="20"/>
                <w:szCs w:val="20"/>
              </w:rPr>
              <w:t>Naar verwachting:</w:t>
            </w:r>
          </w:p>
          <w:p w14:paraId="7B08F403" w14:textId="77777777" w:rsidR="00340B1E" w:rsidRPr="00D86F4D" w:rsidRDefault="00340B1E">
            <w:pPr>
              <w:rPr>
                <w:rFonts w:eastAsia="Calibri"/>
                <w:b/>
                <w:color w:val="CD071E"/>
                <w:sz w:val="20"/>
                <w:szCs w:val="20"/>
              </w:rPr>
            </w:pPr>
          </w:p>
          <w:p w14:paraId="21860948"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xml:space="preserve">– Zijn er voldoende en duidelijke afspraken over </w:t>
            </w:r>
            <w:proofErr w:type="spellStart"/>
            <w:r w:rsidRPr="00D86F4D">
              <w:rPr>
                <w:rFonts w:eastAsia="Calibri"/>
                <w:color w:val="000000"/>
                <w:sz w:val="20"/>
                <w:szCs w:val="20"/>
              </w:rPr>
              <w:t>delictpreventie</w:t>
            </w:r>
            <w:proofErr w:type="spellEnd"/>
            <w:r w:rsidRPr="00D86F4D">
              <w:rPr>
                <w:rFonts w:eastAsia="Calibri"/>
                <w:color w:val="000000"/>
                <w:sz w:val="20"/>
                <w:szCs w:val="20"/>
              </w:rPr>
              <w:t xml:space="preserve"> gemaakt en er wordt verwacht dat de patiënt deze zal naleven.</w:t>
            </w:r>
          </w:p>
          <w:p w14:paraId="2E1EE21A"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Zijn er wel voldoende en duidelijke afspraken gemaakt, maar er is enige twijfel of patiënt deze kan en/of zal naleven.</w:t>
            </w:r>
          </w:p>
          <w:p w14:paraId="71D4DC34"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Zijn er (nog) geen of onvoldoende afspraken gemaakt, maar de verwachting is dat patiënt zich wel aan toekomstige afspraken kan en/of zal houden.</w:t>
            </w:r>
          </w:p>
          <w:p w14:paraId="0E10B227"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xml:space="preserve">– Zijn er geen of onvoldoende afspraken gemaakt en er bestaat twijfel of patiënt deze kan en/of zal naleven. </w:t>
            </w:r>
          </w:p>
          <w:p w14:paraId="522083D4" w14:textId="4D8E1F94"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Zijn er (op basis van ervaring) geen afspraken te maken waaraan de patiënt zich kan en/of zal houden.</w:t>
            </w:r>
          </w:p>
        </w:tc>
      </w:tr>
      <w:tr w:rsidR="00340B1E" w:rsidRPr="0097289B" w14:paraId="0C0C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CC84EF"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49E5E" w14:textId="77777777" w:rsidR="00340B1E" w:rsidRPr="00D86F4D" w:rsidRDefault="00FA4D6C">
            <w:pPr>
              <w:rPr>
                <w:rFonts w:eastAsia="Calibri"/>
                <w:color w:val="000000"/>
                <w:sz w:val="20"/>
                <w:szCs w:val="20"/>
              </w:rPr>
            </w:pPr>
            <w:r w:rsidRPr="00D86F4D">
              <w:rPr>
                <w:rFonts w:eastAsia="Calibri"/>
                <w:color w:val="000000"/>
                <w:sz w:val="20"/>
                <w:szCs w:val="20"/>
              </w:rPr>
              <w:t>CD</w:t>
            </w:r>
          </w:p>
        </w:tc>
      </w:tr>
      <w:tr w:rsidR="00340B1E" w:rsidRPr="0097289B" w14:paraId="53DA22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6EEAA4C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E4FACA" w14:textId="77777777" w:rsidR="00340B1E" w:rsidRPr="00D86F4D" w:rsidRDefault="00FA4D6C">
                  <w:pPr>
                    <w:rPr>
                      <w:color w:val="000000"/>
                      <w:sz w:val="20"/>
                      <w:szCs w:val="20"/>
                    </w:rPr>
                  </w:pPr>
                  <w:r w:rsidRPr="00D86F4D">
                    <w:rPr>
                      <w:rFonts w:eastAsia="Calibri"/>
                      <w:b/>
                      <w:color w:val="000000"/>
                      <w:sz w:val="20"/>
                      <w:szCs w:val="20"/>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75E41C" w14:textId="77777777" w:rsidR="00340B1E" w:rsidRPr="00D86F4D" w:rsidRDefault="00FA4D6C">
                  <w:pPr>
                    <w:rPr>
                      <w:color w:val="000000"/>
                      <w:sz w:val="20"/>
                      <w:szCs w:val="20"/>
                    </w:rPr>
                  </w:pPr>
                  <w:r w:rsidRPr="00D86F4D">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BCE003" w14:textId="77777777" w:rsidR="00340B1E" w:rsidRPr="00D86F4D" w:rsidRDefault="00340B1E">
                  <w:pPr>
                    <w:rPr>
                      <w:color w:val="000000"/>
                      <w:sz w:val="20"/>
                      <w:szCs w:val="20"/>
                    </w:rPr>
                  </w:pPr>
                </w:p>
              </w:tc>
            </w:tr>
            <w:tr w:rsidR="00340B1E" w:rsidRPr="00D86F4D" w14:paraId="1A09F5A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BFA63B"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8F3BB" w14:textId="77777777" w:rsidR="00340B1E" w:rsidRPr="00D86F4D" w:rsidRDefault="00FA4D6C">
                  <w:pPr>
                    <w:rPr>
                      <w:color w:val="000000"/>
                      <w:sz w:val="20"/>
                      <w:szCs w:val="20"/>
                    </w:rPr>
                  </w:pPr>
                  <w:r w:rsidRPr="00D86F4D">
                    <w:rPr>
                      <w:rFonts w:eastAsia="Calibri"/>
                      <w:color w:val="000000"/>
                      <w:sz w:val="20"/>
                      <w:szCs w:val="20"/>
                    </w:rPr>
                    <w:t>GGZNL:HKTRT01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8B4605" w14:textId="77777777" w:rsidR="00340B1E" w:rsidRPr="00D86F4D" w:rsidRDefault="00340B1E">
                  <w:pPr>
                    <w:rPr>
                      <w:color w:val="000000"/>
                      <w:sz w:val="20"/>
                      <w:szCs w:val="20"/>
                    </w:rPr>
                  </w:pPr>
                </w:p>
              </w:tc>
            </w:tr>
            <w:tr w:rsidR="00340B1E" w:rsidRPr="00D86F4D" w14:paraId="3DCF3E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22A8BF" w14:textId="77777777" w:rsidR="00340B1E" w:rsidRPr="00D86F4D" w:rsidRDefault="00FA4D6C">
                  <w:pPr>
                    <w:rPr>
                      <w:color w:val="000000"/>
                      <w:sz w:val="20"/>
                      <w:szCs w:val="20"/>
                    </w:rPr>
                  </w:pPr>
                  <w:r w:rsidRPr="00D86F4D">
                    <w:rPr>
                      <w:rFonts w:eastAsia="Calibri"/>
                      <w:b/>
                      <w:color w:val="000000"/>
                      <w:sz w:val="20"/>
                      <w:szCs w:val="20"/>
                    </w:rPr>
                    <w:t>DCM::ValueSet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B05205" w14:textId="77777777" w:rsidR="00340B1E" w:rsidRPr="00D86F4D" w:rsidRDefault="00FA4D6C">
                  <w:pPr>
                    <w:rPr>
                      <w:color w:val="000000"/>
                      <w:sz w:val="20"/>
                      <w:szCs w:val="20"/>
                    </w:rPr>
                  </w:pPr>
                  <w:r w:rsidRPr="00D86F4D">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77138" w14:textId="77777777" w:rsidR="00340B1E" w:rsidRPr="00D86F4D" w:rsidRDefault="00FA4D6C">
                  <w:pPr>
                    <w:rPr>
                      <w:color w:val="000000"/>
                      <w:sz w:val="20"/>
                      <w:szCs w:val="20"/>
                    </w:rPr>
                  </w:pPr>
                  <w:r w:rsidRPr="00D86F4D">
                    <w:rPr>
                      <w:rFonts w:eastAsia="Calibri"/>
                      <w:color w:val="000000"/>
                      <w:sz w:val="20"/>
                      <w:szCs w:val="20"/>
                    </w:rPr>
                    <w:t>OID: 2.16.840.1.113883.2.4.3.11.60.40.2.x.x.x</w:t>
                  </w:r>
                </w:p>
              </w:tc>
            </w:tr>
          </w:tbl>
          <w:p w14:paraId="5295B1FD" w14:textId="77777777" w:rsidR="00340B1E" w:rsidRPr="00D86F4D" w:rsidRDefault="00340B1E">
            <w:pPr>
              <w:rPr>
                <w:color w:val="000000"/>
                <w:sz w:val="20"/>
                <w:szCs w:val="20"/>
              </w:rPr>
            </w:pPr>
          </w:p>
        </w:tc>
      </w:tr>
      <w:tr w:rsidR="00340B1E" w:rsidRPr="0097289B" w14:paraId="35B81F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6D88A4"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FE599" w14:textId="77777777" w:rsidR="00340B1E" w:rsidRPr="00D86F4D" w:rsidRDefault="00340B1E">
            <w:pPr>
              <w:rPr>
                <w:rFonts w:eastAsia="Calibri"/>
                <w:color w:val="000000"/>
                <w:sz w:val="20"/>
                <w:szCs w:val="20"/>
              </w:rPr>
            </w:pPr>
          </w:p>
        </w:tc>
      </w:tr>
      <w:bookmarkEnd w:id="62"/>
    </w:tbl>
    <w:p w14:paraId="73A45536"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88478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65F441" w14:textId="77777777" w:rsidR="00340B1E" w:rsidRPr="0097289B" w:rsidRDefault="00FA4D6C">
            <w:pPr>
              <w:rPr>
                <w:rFonts w:eastAsia="Calibri"/>
                <w:b/>
                <w:color w:val="FFFFFF"/>
                <w:sz w:val="22"/>
                <w:szCs w:val="22"/>
              </w:rPr>
            </w:pPr>
            <w:bookmarkStart w:id="63" w:name="BKM_8E3082C5_61C7_401D_B72C_1E988CB9C008"/>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580A01" w14:textId="77777777" w:rsidR="00340B1E" w:rsidRPr="0097289B" w:rsidRDefault="00FA4D6C">
            <w:pPr>
              <w:rPr>
                <w:rFonts w:eastAsia="Calibri"/>
                <w:color w:val="FFFFFF"/>
                <w:sz w:val="22"/>
                <w:szCs w:val="22"/>
              </w:rPr>
            </w:pPr>
            <w:r w:rsidRPr="0097289B">
              <w:rPr>
                <w:rFonts w:eastAsia="Calibri"/>
                <w:color w:val="FFFFFF"/>
                <w:sz w:val="22"/>
                <w:szCs w:val="22"/>
              </w:rPr>
              <w:t xml:space="preserve">T02  Wonen   </w:t>
            </w:r>
          </w:p>
        </w:tc>
      </w:tr>
      <w:tr w:rsidR="00340B1E" w:rsidRPr="0097289B" w14:paraId="00A849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02F61F"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6BDF66" w14:textId="6355C246" w:rsidR="00340B1E" w:rsidRPr="00D86F4D" w:rsidRDefault="00FA4D6C">
            <w:pPr>
              <w:rPr>
                <w:rFonts w:eastAsia="Calibri"/>
                <w:color w:val="000000"/>
                <w:sz w:val="20"/>
                <w:szCs w:val="20"/>
              </w:rPr>
            </w:pPr>
            <w:r w:rsidRPr="00D86F4D">
              <w:rPr>
                <w:rFonts w:eastAsia="Calibri"/>
                <w:color w:val="000000"/>
                <w:sz w:val="20"/>
                <w:szCs w:val="20"/>
              </w:rPr>
              <w:t>T02 Wonen met waardenlijst (score 0-4).</w:t>
            </w:r>
          </w:p>
          <w:p w14:paraId="1565F6FE" w14:textId="77777777" w:rsidR="00340B1E" w:rsidRPr="00D86F4D" w:rsidRDefault="00340B1E">
            <w:pPr>
              <w:rPr>
                <w:rFonts w:eastAsia="Calibri"/>
                <w:color w:val="000000"/>
                <w:sz w:val="20"/>
                <w:szCs w:val="20"/>
              </w:rPr>
            </w:pPr>
          </w:p>
          <w:p w14:paraId="23AE6F1F" w14:textId="1E3D968C"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Beoordeel deze indicator afhankelijk van de</w:t>
            </w:r>
            <w:r w:rsidR="006B3595" w:rsidRPr="00D86F4D">
              <w:rPr>
                <w:rFonts w:eastAsia="Calibri"/>
                <w:color w:val="000000"/>
                <w:sz w:val="20"/>
                <w:szCs w:val="20"/>
              </w:rPr>
              <w:t xml:space="preserve"> </w:t>
            </w:r>
            <w:r w:rsidRPr="00D86F4D">
              <w:rPr>
                <w:rFonts w:eastAsia="Calibri"/>
                <w:color w:val="000000"/>
                <w:sz w:val="20"/>
                <w:szCs w:val="20"/>
              </w:rPr>
              <w:t>taxatiecontext.</w:t>
            </w:r>
          </w:p>
          <w:p w14:paraId="75E9C223" w14:textId="77777777" w:rsidR="00340B1E" w:rsidRPr="00D86F4D" w:rsidRDefault="00340B1E">
            <w:pPr>
              <w:rPr>
                <w:rFonts w:eastAsia="Calibri"/>
                <w:color w:val="000000"/>
                <w:sz w:val="20"/>
                <w:szCs w:val="20"/>
              </w:rPr>
            </w:pPr>
          </w:p>
          <w:p w14:paraId="23C9BCAA" w14:textId="77777777" w:rsidR="00340B1E" w:rsidRPr="00D86F4D" w:rsidRDefault="00FA4D6C">
            <w:pPr>
              <w:rPr>
                <w:rFonts w:eastAsia="Calibri"/>
                <w:color w:val="000000"/>
                <w:sz w:val="20"/>
                <w:szCs w:val="20"/>
              </w:rPr>
            </w:pPr>
            <w:r w:rsidRPr="00D86F4D">
              <w:rPr>
                <w:rFonts w:eastAsia="Calibri"/>
                <w:color w:val="000000"/>
                <w:sz w:val="20"/>
                <w:szCs w:val="20"/>
              </w:rPr>
              <w:t>De toekomstige woonsituatie van patiënt is:</w:t>
            </w:r>
          </w:p>
          <w:p w14:paraId="22748439" w14:textId="15E7C87D"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Geregeld en adequaat en patiënt beschikt over voldoende</w:t>
            </w:r>
            <w:r w:rsidR="006B3595" w:rsidRPr="00D86F4D">
              <w:rPr>
                <w:rFonts w:eastAsia="Calibri"/>
                <w:color w:val="000000"/>
                <w:sz w:val="20"/>
                <w:szCs w:val="20"/>
              </w:rPr>
              <w:t xml:space="preserve"> </w:t>
            </w:r>
            <w:r w:rsidRPr="00D86F4D">
              <w:rPr>
                <w:rFonts w:eastAsia="Calibri"/>
                <w:color w:val="000000"/>
                <w:sz w:val="20"/>
                <w:szCs w:val="20"/>
              </w:rPr>
              <w:t>vaardigheden en motivatie om een aanvaardbare</w:t>
            </w:r>
            <w:r w:rsidR="006B3595" w:rsidRPr="00D86F4D">
              <w:rPr>
                <w:rFonts w:eastAsia="Calibri"/>
                <w:color w:val="000000"/>
                <w:sz w:val="20"/>
                <w:szCs w:val="20"/>
              </w:rPr>
              <w:t xml:space="preserve"> </w:t>
            </w:r>
            <w:r w:rsidRPr="00D86F4D">
              <w:rPr>
                <w:rFonts w:eastAsia="Calibri"/>
                <w:color w:val="000000"/>
                <w:sz w:val="20"/>
                <w:szCs w:val="20"/>
              </w:rPr>
              <w:t>woonsituatie op te kunnen bouwen.</w:t>
            </w:r>
          </w:p>
          <w:p w14:paraId="27963BDE" w14:textId="0865E391"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Geregeld en adequaat; er is echter twijfel over de</w:t>
            </w:r>
            <w:r w:rsidR="006B3595" w:rsidRPr="00D86F4D">
              <w:rPr>
                <w:rFonts w:eastAsia="Calibri"/>
                <w:color w:val="000000"/>
                <w:sz w:val="20"/>
                <w:szCs w:val="20"/>
              </w:rPr>
              <w:t xml:space="preserve"> </w:t>
            </w:r>
            <w:r w:rsidRPr="00D86F4D">
              <w:rPr>
                <w:rFonts w:eastAsia="Calibri"/>
                <w:color w:val="000000"/>
                <w:sz w:val="20"/>
                <w:szCs w:val="20"/>
              </w:rPr>
              <w:t>vaardigheden en/of motivatie van patiënt om een</w:t>
            </w:r>
            <w:r w:rsidR="006B3595" w:rsidRPr="00D86F4D">
              <w:rPr>
                <w:rFonts w:eastAsia="Calibri"/>
                <w:color w:val="000000"/>
                <w:sz w:val="20"/>
                <w:szCs w:val="20"/>
              </w:rPr>
              <w:t xml:space="preserve"> </w:t>
            </w:r>
            <w:r w:rsidRPr="00D86F4D">
              <w:rPr>
                <w:rFonts w:eastAsia="Calibri"/>
                <w:color w:val="000000"/>
                <w:sz w:val="20"/>
                <w:szCs w:val="20"/>
              </w:rPr>
              <w:t>aanvaardbare woonsituatie op te kunnen bouwen.</w:t>
            </w:r>
          </w:p>
          <w:p w14:paraId="4B0BE04D" w14:textId="079B137C" w:rsidR="00340B1E" w:rsidRPr="00D86F4D" w:rsidRDefault="00FA4D6C">
            <w:pPr>
              <w:rPr>
                <w:rFonts w:eastAsia="Calibri"/>
                <w:color w:val="000000"/>
                <w:sz w:val="20"/>
                <w:szCs w:val="20"/>
              </w:rPr>
            </w:pPr>
            <w:r w:rsidRPr="00D86F4D">
              <w:rPr>
                <w:rFonts w:eastAsia="Calibri"/>
                <w:b/>
                <w:color w:val="CD071E"/>
                <w:sz w:val="20"/>
                <w:szCs w:val="20"/>
              </w:rPr>
              <w:lastRenderedPageBreak/>
              <w:t xml:space="preserve">2 </w:t>
            </w:r>
            <w:r w:rsidRPr="00D86F4D">
              <w:rPr>
                <w:rFonts w:eastAsia="Calibri"/>
                <w:color w:val="000000"/>
                <w:sz w:val="20"/>
                <w:szCs w:val="20"/>
              </w:rPr>
              <w:t>– Nog niet geregeld; patiënt beschikt echter wel over</w:t>
            </w:r>
            <w:r w:rsidR="006B3595" w:rsidRPr="00D86F4D">
              <w:rPr>
                <w:rFonts w:eastAsia="Calibri"/>
                <w:color w:val="000000"/>
                <w:sz w:val="20"/>
                <w:szCs w:val="20"/>
              </w:rPr>
              <w:t xml:space="preserve"> </w:t>
            </w:r>
            <w:r w:rsidRPr="00D86F4D">
              <w:rPr>
                <w:rFonts w:eastAsia="Calibri"/>
                <w:color w:val="000000"/>
                <w:sz w:val="20"/>
                <w:szCs w:val="20"/>
              </w:rPr>
              <w:t>voldoende vaardigheden en motivatie om een</w:t>
            </w:r>
            <w:r w:rsidR="006B3595" w:rsidRPr="00D86F4D">
              <w:rPr>
                <w:rFonts w:eastAsia="Calibri"/>
                <w:color w:val="000000"/>
                <w:sz w:val="20"/>
                <w:szCs w:val="20"/>
              </w:rPr>
              <w:t xml:space="preserve"> </w:t>
            </w:r>
            <w:r w:rsidRPr="00D86F4D">
              <w:rPr>
                <w:rFonts w:eastAsia="Calibri"/>
                <w:color w:val="000000"/>
                <w:sz w:val="20"/>
                <w:szCs w:val="20"/>
              </w:rPr>
              <w:t>aanvaardbare woonsituatie op te kunnen bouwen.</w:t>
            </w:r>
          </w:p>
          <w:p w14:paraId="7FCC9EA1" w14:textId="50600026"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Nog niet geregeld en er is ook twijfel over de vaardigheden</w:t>
            </w:r>
            <w:r w:rsidR="006B3595" w:rsidRPr="00D86F4D">
              <w:rPr>
                <w:rFonts w:eastAsia="Calibri"/>
                <w:color w:val="000000"/>
                <w:sz w:val="20"/>
                <w:szCs w:val="20"/>
              </w:rPr>
              <w:t xml:space="preserve"> </w:t>
            </w:r>
            <w:r w:rsidRPr="00D86F4D">
              <w:rPr>
                <w:rFonts w:eastAsia="Calibri"/>
                <w:color w:val="000000"/>
                <w:sz w:val="20"/>
                <w:szCs w:val="20"/>
              </w:rPr>
              <w:t>en/of motivatie van patiënt om een aanvaardbare</w:t>
            </w:r>
            <w:r w:rsidR="006B3595" w:rsidRPr="00D86F4D">
              <w:rPr>
                <w:rFonts w:eastAsia="Calibri"/>
                <w:color w:val="000000"/>
                <w:sz w:val="20"/>
                <w:szCs w:val="20"/>
              </w:rPr>
              <w:t xml:space="preserve"> </w:t>
            </w:r>
            <w:r w:rsidRPr="00D86F4D">
              <w:rPr>
                <w:rFonts w:eastAsia="Calibri"/>
                <w:color w:val="000000"/>
                <w:sz w:val="20"/>
                <w:szCs w:val="20"/>
              </w:rPr>
              <w:t>woonsituatie op te kunnen bouwen.</w:t>
            </w:r>
          </w:p>
          <w:p w14:paraId="3716CC4C" w14:textId="31F58A65"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Nog niet geregeld en het ontbreekt patiënt volledig aan</w:t>
            </w:r>
            <w:r w:rsidR="006B3595" w:rsidRPr="00D86F4D">
              <w:rPr>
                <w:rFonts w:eastAsia="Calibri"/>
                <w:color w:val="000000"/>
                <w:sz w:val="20"/>
                <w:szCs w:val="20"/>
              </w:rPr>
              <w:t xml:space="preserve"> </w:t>
            </w:r>
            <w:r w:rsidRPr="00D86F4D">
              <w:rPr>
                <w:rFonts w:eastAsia="Calibri"/>
                <w:color w:val="000000"/>
                <w:sz w:val="20"/>
                <w:szCs w:val="20"/>
              </w:rPr>
              <w:t>vaardigheden en/of motivatie om een aanvaardbare</w:t>
            </w:r>
            <w:r w:rsidR="006B3595" w:rsidRPr="00D86F4D">
              <w:rPr>
                <w:rFonts w:eastAsia="Calibri"/>
                <w:color w:val="000000"/>
                <w:sz w:val="20"/>
                <w:szCs w:val="20"/>
              </w:rPr>
              <w:t xml:space="preserve"> </w:t>
            </w:r>
            <w:r w:rsidRPr="00D86F4D">
              <w:rPr>
                <w:rFonts w:eastAsia="Calibri"/>
                <w:color w:val="000000"/>
                <w:sz w:val="20"/>
                <w:szCs w:val="20"/>
              </w:rPr>
              <w:t>woonsituatie op te kunnen bouwen.</w:t>
            </w:r>
          </w:p>
        </w:tc>
      </w:tr>
      <w:tr w:rsidR="00340B1E" w:rsidRPr="0097289B" w14:paraId="4BD463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39D7A"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5D3C06"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479432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E2E8B5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0A92AE"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A9E24B" w14:textId="77777777" w:rsidR="00340B1E" w:rsidRPr="00D86F4D" w:rsidRDefault="00FA4D6C">
                  <w:pPr>
                    <w:rPr>
                      <w:color w:val="000000"/>
                      <w:sz w:val="20"/>
                      <w:szCs w:val="20"/>
                    </w:rPr>
                  </w:pPr>
                  <w:r w:rsidRPr="00D86F4D">
                    <w:rPr>
                      <w:rFonts w:eastAsia="Calibri"/>
                      <w:color w:val="000000"/>
                      <w:sz w:val="20"/>
                      <w:szCs w:val="20"/>
                    </w:rPr>
                    <w:t>GGZNL:HKTRT02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5B4338" w14:textId="77777777" w:rsidR="00340B1E" w:rsidRPr="00D86F4D" w:rsidRDefault="00340B1E">
                  <w:pPr>
                    <w:rPr>
                      <w:color w:val="000000"/>
                      <w:sz w:val="20"/>
                      <w:szCs w:val="20"/>
                    </w:rPr>
                  </w:pPr>
                </w:p>
              </w:tc>
            </w:tr>
          </w:tbl>
          <w:p w14:paraId="4AA56EB0" w14:textId="77777777" w:rsidR="00340B1E" w:rsidRPr="00D86F4D" w:rsidRDefault="00340B1E">
            <w:pPr>
              <w:rPr>
                <w:color w:val="000000"/>
                <w:sz w:val="20"/>
                <w:szCs w:val="20"/>
              </w:rPr>
            </w:pPr>
          </w:p>
        </w:tc>
      </w:tr>
      <w:tr w:rsidR="00340B1E" w:rsidRPr="0097289B" w14:paraId="1CA858C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2D2F5"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3CDBB" w14:textId="77777777" w:rsidR="00340B1E" w:rsidRPr="00D86F4D" w:rsidRDefault="00340B1E">
            <w:pPr>
              <w:rPr>
                <w:rFonts w:eastAsia="Calibri"/>
                <w:color w:val="000000"/>
                <w:sz w:val="20"/>
                <w:szCs w:val="20"/>
              </w:rPr>
            </w:pPr>
          </w:p>
        </w:tc>
      </w:tr>
      <w:bookmarkEnd w:id="63"/>
    </w:tbl>
    <w:p w14:paraId="0162759B"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4D3C7D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466E56" w14:textId="77777777" w:rsidR="00340B1E" w:rsidRPr="0097289B" w:rsidRDefault="00FA4D6C">
            <w:pPr>
              <w:rPr>
                <w:rFonts w:eastAsia="Calibri"/>
                <w:b/>
                <w:color w:val="FFFFFF"/>
                <w:sz w:val="22"/>
                <w:szCs w:val="22"/>
              </w:rPr>
            </w:pPr>
            <w:bookmarkStart w:id="64" w:name="BKM_B8D2B2A1_E512_4122_8499_58F91AB8752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3A778" w14:textId="77777777" w:rsidR="00340B1E" w:rsidRPr="0097289B" w:rsidRDefault="00FA4D6C">
            <w:pPr>
              <w:rPr>
                <w:rFonts w:eastAsia="Calibri"/>
                <w:color w:val="FFFFFF"/>
                <w:sz w:val="22"/>
                <w:szCs w:val="22"/>
              </w:rPr>
            </w:pPr>
            <w:r w:rsidRPr="0097289B">
              <w:rPr>
                <w:rFonts w:eastAsia="Calibri"/>
                <w:color w:val="FFFFFF"/>
                <w:sz w:val="22"/>
                <w:szCs w:val="22"/>
              </w:rPr>
              <w:t xml:space="preserve">T03 Financiën   </w:t>
            </w:r>
          </w:p>
        </w:tc>
      </w:tr>
      <w:tr w:rsidR="00340B1E" w:rsidRPr="0097289B" w14:paraId="642AD0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35886" w14:textId="77777777" w:rsidR="00340B1E" w:rsidRPr="0097289B" w:rsidRDefault="00FA4D6C">
            <w:pPr>
              <w:rPr>
                <w:rFonts w:eastAsia="Calibri"/>
                <w:b/>
                <w:color w:val="000000"/>
                <w:sz w:val="18"/>
                <w:szCs w:val="18"/>
              </w:rPr>
            </w:pPr>
            <w:r w:rsidRPr="0097289B">
              <w:rPr>
                <w:rFonts w:eastAsia="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86067" w14:textId="72E30741" w:rsidR="00340B1E" w:rsidRPr="00D86F4D" w:rsidRDefault="00FA4D6C">
            <w:pPr>
              <w:rPr>
                <w:rFonts w:eastAsia="Calibri"/>
                <w:color w:val="000000"/>
                <w:sz w:val="20"/>
                <w:szCs w:val="20"/>
              </w:rPr>
            </w:pPr>
            <w:r w:rsidRPr="00D86F4D">
              <w:rPr>
                <w:rFonts w:eastAsia="Calibri"/>
                <w:color w:val="000000"/>
                <w:sz w:val="20"/>
                <w:szCs w:val="20"/>
              </w:rPr>
              <w:t>T03 Financiën met waardenlijst (score 0-4).</w:t>
            </w:r>
          </w:p>
          <w:p w14:paraId="61273A0A" w14:textId="77777777" w:rsidR="00340B1E" w:rsidRPr="00D86F4D" w:rsidRDefault="00340B1E">
            <w:pPr>
              <w:rPr>
                <w:rFonts w:eastAsia="Calibri"/>
                <w:color w:val="000000"/>
                <w:sz w:val="20"/>
                <w:szCs w:val="20"/>
              </w:rPr>
            </w:pPr>
          </w:p>
          <w:p w14:paraId="38EA7DAE" w14:textId="77777777" w:rsidR="00340B1E" w:rsidRPr="00D86F4D" w:rsidRDefault="00FA4D6C">
            <w:pPr>
              <w:rPr>
                <w:rFonts w:eastAsia="Calibri"/>
                <w:color w:val="000000"/>
                <w:sz w:val="20"/>
                <w:szCs w:val="20"/>
              </w:rPr>
            </w:pPr>
            <w:r w:rsidRPr="00D86F4D">
              <w:rPr>
                <w:rFonts w:eastAsia="Calibri"/>
                <w:b/>
                <w:color w:val="CD071E"/>
                <w:sz w:val="20"/>
                <w:szCs w:val="20"/>
              </w:rPr>
              <w:t xml:space="preserve">LET OP: </w:t>
            </w:r>
            <w:r w:rsidRPr="00D86F4D">
              <w:rPr>
                <w:rFonts w:eastAsia="Calibri"/>
                <w:color w:val="000000"/>
                <w:sz w:val="20"/>
                <w:szCs w:val="20"/>
              </w:rPr>
              <w:t>Beoordeel deze indicator afhankelijk van de taxatiecontext.</w:t>
            </w:r>
          </w:p>
          <w:p w14:paraId="16E45335" w14:textId="77777777" w:rsidR="00340B1E" w:rsidRPr="00D86F4D" w:rsidRDefault="00340B1E">
            <w:pPr>
              <w:rPr>
                <w:rFonts w:eastAsia="Calibri"/>
                <w:color w:val="000000"/>
                <w:sz w:val="20"/>
                <w:szCs w:val="20"/>
              </w:rPr>
            </w:pPr>
          </w:p>
          <w:p w14:paraId="5058C74F" w14:textId="77777777" w:rsidR="00340B1E" w:rsidRPr="00D86F4D" w:rsidRDefault="00FA4D6C">
            <w:pPr>
              <w:rPr>
                <w:rFonts w:eastAsia="Calibri"/>
                <w:color w:val="000000"/>
                <w:sz w:val="20"/>
                <w:szCs w:val="20"/>
              </w:rPr>
            </w:pPr>
            <w:r w:rsidRPr="00D86F4D">
              <w:rPr>
                <w:rFonts w:eastAsia="Calibri"/>
                <w:color w:val="000000"/>
                <w:sz w:val="20"/>
                <w:szCs w:val="20"/>
              </w:rPr>
              <w:t>De toekomstige financiële situatie van patiënt is:</w:t>
            </w:r>
          </w:p>
          <w:p w14:paraId="37402A26" w14:textId="1878AED1"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Adequaat en patiënt beschikt over voldoende vaardigheden en motivatie om op een verantwoorde</w:t>
            </w:r>
            <w:r w:rsidR="006B3595" w:rsidRPr="00D86F4D">
              <w:rPr>
                <w:rFonts w:eastAsia="Calibri"/>
                <w:color w:val="000000"/>
                <w:sz w:val="20"/>
                <w:szCs w:val="20"/>
              </w:rPr>
              <w:t xml:space="preserve"> </w:t>
            </w:r>
            <w:r w:rsidRPr="00D86F4D">
              <w:rPr>
                <w:rFonts w:eastAsia="Calibri"/>
                <w:color w:val="000000"/>
                <w:sz w:val="20"/>
                <w:szCs w:val="20"/>
              </w:rPr>
              <w:t>manier met zijn financiën om te kunnen gaan.</w:t>
            </w:r>
          </w:p>
          <w:p w14:paraId="16434D6E" w14:textId="003B078C"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Adequaat; er is echter twijfel over de vaardigheden en/of</w:t>
            </w:r>
            <w:r w:rsidR="006B3595" w:rsidRPr="00D86F4D">
              <w:rPr>
                <w:rFonts w:eastAsia="Calibri"/>
                <w:color w:val="000000"/>
                <w:sz w:val="20"/>
                <w:szCs w:val="20"/>
              </w:rPr>
              <w:t xml:space="preserve"> </w:t>
            </w:r>
            <w:r w:rsidRPr="00D86F4D">
              <w:rPr>
                <w:rFonts w:eastAsia="Calibri"/>
                <w:color w:val="000000"/>
                <w:sz w:val="20"/>
                <w:szCs w:val="20"/>
              </w:rPr>
              <w:t>motivatie van patiënt om op een verantwoorde manier met</w:t>
            </w:r>
            <w:r w:rsidR="006B3595" w:rsidRPr="00D86F4D">
              <w:rPr>
                <w:rFonts w:eastAsia="Calibri"/>
                <w:color w:val="000000"/>
                <w:sz w:val="20"/>
                <w:szCs w:val="20"/>
              </w:rPr>
              <w:t xml:space="preserve"> </w:t>
            </w:r>
            <w:r w:rsidRPr="00D86F4D">
              <w:rPr>
                <w:rFonts w:eastAsia="Calibri"/>
                <w:color w:val="000000"/>
                <w:sz w:val="20"/>
                <w:szCs w:val="20"/>
              </w:rPr>
              <w:t>zijn financiën om te kunnen gaan.</w:t>
            </w:r>
          </w:p>
          <w:p w14:paraId="4E2F3CC5" w14:textId="3F0FB9E5"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Niet adequaat of nog onzeker; patiënt heeft echter</w:t>
            </w:r>
            <w:r w:rsidR="006B3595" w:rsidRPr="00D86F4D">
              <w:rPr>
                <w:rFonts w:eastAsia="Calibri"/>
                <w:color w:val="000000"/>
                <w:sz w:val="20"/>
                <w:szCs w:val="20"/>
              </w:rPr>
              <w:t xml:space="preserve"> </w:t>
            </w:r>
            <w:r w:rsidRPr="00D86F4D">
              <w:rPr>
                <w:rFonts w:eastAsia="Calibri"/>
                <w:color w:val="000000"/>
                <w:sz w:val="20"/>
                <w:szCs w:val="20"/>
              </w:rPr>
              <w:t>wel voldoende vaardigheden en motivatie om op een</w:t>
            </w:r>
            <w:r w:rsidR="006B3595" w:rsidRPr="00D86F4D">
              <w:rPr>
                <w:rFonts w:eastAsia="Calibri"/>
                <w:color w:val="000000"/>
                <w:sz w:val="20"/>
                <w:szCs w:val="20"/>
              </w:rPr>
              <w:t xml:space="preserve"> </w:t>
            </w:r>
            <w:r w:rsidRPr="00D86F4D">
              <w:rPr>
                <w:rFonts w:eastAsia="Calibri"/>
                <w:color w:val="000000"/>
                <w:sz w:val="20"/>
                <w:szCs w:val="20"/>
              </w:rPr>
              <w:t>verantwoorde manier met zijn financiën om te kunnen gaan.</w:t>
            </w:r>
          </w:p>
          <w:p w14:paraId="5A0FD4AB" w14:textId="7C41F463"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Niet adequaat of nog onzeker; er bestaat ook ernstige</w:t>
            </w:r>
            <w:r w:rsidR="006B3595" w:rsidRPr="00D86F4D">
              <w:rPr>
                <w:rFonts w:eastAsia="Calibri"/>
                <w:color w:val="000000"/>
                <w:sz w:val="20"/>
                <w:szCs w:val="20"/>
              </w:rPr>
              <w:t xml:space="preserve"> </w:t>
            </w:r>
            <w:r w:rsidRPr="00D86F4D">
              <w:rPr>
                <w:rFonts w:eastAsia="Calibri"/>
                <w:color w:val="000000"/>
                <w:sz w:val="20"/>
                <w:szCs w:val="20"/>
              </w:rPr>
              <w:t>twijfel over de vaardigheden en/of motivatie van patiënt</w:t>
            </w:r>
            <w:r w:rsidR="006B3595" w:rsidRPr="00D86F4D">
              <w:rPr>
                <w:rFonts w:eastAsia="Calibri"/>
                <w:color w:val="000000"/>
                <w:sz w:val="20"/>
                <w:szCs w:val="20"/>
              </w:rPr>
              <w:t xml:space="preserve"> </w:t>
            </w:r>
            <w:r w:rsidRPr="00D86F4D">
              <w:rPr>
                <w:rFonts w:eastAsia="Calibri"/>
                <w:color w:val="000000"/>
                <w:sz w:val="20"/>
                <w:szCs w:val="20"/>
              </w:rPr>
              <w:t>om op een verantwoorde manier met zijn financiën om te</w:t>
            </w:r>
            <w:r w:rsidR="006B3595" w:rsidRPr="00D86F4D">
              <w:rPr>
                <w:rFonts w:eastAsia="Calibri"/>
                <w:color w:val="000000"/>
                <w:sz w:val="20"/>
                <w:szCs w:val="20"/>
              </w:rPr>
              <w:t xml:space="preserve"> </w:t>
            </w:r>
            <w:r w:rsidRPr="00D86F4D">
              <w:rPr>
                <w:rFonts w:eastAsia="Calibri"/>
                <w:color w:val="000000"/>
                <w:sz w:val="20"/>
                <w:szCs w:val="20"/>
              </w:rPr>
              <w:t>kunnen gaan.</w:t>
            </w:r>
          </w:p>
          <w:p w14:paraId="090A1DED" w14:textId="35EBA17A"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Zeer inadequaat of nog onzeker; het ontbreekt patiënt</w:t>
            </w:r>
            <w:r w:rsidR="006B3595" w:rsidRPr="00D86F4D">
              <w:rPr>
                <w:rFonts w:eastAsia="Calibri"/>
                <w:color w:val="000000"/>
                <w:sz w:val="20"/>
                <w:szCs w:val="20"/>
              </w:rPr>
              <w:t xml:space="preserve"> </w:t>
            </w:r>
            <w:r w:rsidRPr="00D86F4D">
              <w:rPr>
                <w:rFonts w:eastAsia="Calibri"/>
                <w:color w:val="000000"/>
                <w:sz w:val="20"/>
                <w:szCs w:val="20"/>
              </w:rPr>
              <w:t>volledig aan vaardigheden en/of motivatie om op een</w:t>
            </w:r>
            <w:r w:rsidR="006B3595" w:rsidRPr="00D86F4D">
              <w:rPr>
                <w:rFonts w:eastAsia="Calibri"/>
                <w:color w:val="000000"/>
                <w:sz w:val="20"/>
                <w:szCs w:val="20"/>
              </w:rPr>
              <w:t xml:space="preserve"> </w:t>
            </w:r>
            <w:r w:rsidRPr="00D86F4D">
              <w:rPr>
                <w:rFonts w:eastAsia="Calibri"/>
                <w:color w:val="000000"/>
                <w:sz w:val="20"/>
                <w:szCs w:val="20"/>
              </w:rPr>
              <w:t>verantwoorde manier met zijn financiën om te kunnen gaan.</w:t>
            </w:r>
          </w:p>
        </w:tc>
      </w:tr>
      <w:tr w:rsidR="00340B1E" w:rsidRPr="0097289B" w14:paraId="7CA000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807E2C" w14:textId="77777777" w:rsidR="00340B1E" w:rsidRPr="0097289B" w:rsidRDefault="00FA4D6C">
            <w:pPr>
              <w:rPr>
                <w:rFonts w:eastAsia="Calibri"/>
                <w:b/>
                <w:color w:val="000000"/>
                <w:sz w:val="18"/>
                <w:szCs w:val="18"/>
              </w:rPr>
            </w:pPr>
            <w:r w:rsidRPr="0097289B">
              <w:rPr>
                <w:rFonts w:eastAsia="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75508D"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121D9EB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026240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45A876"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5C8DB6" w14:textId="77777777" w:rsidR="00340B1E" w:rsidRPr="00D86F4D" w:rsidRDefault="00FA4D6C">
                  <w:pPr>
                    <w:rPr>
                      <w:color w:val="000000"/>
                      <w:sz w:val="20"/>
                      <w:szCs w:val="20"/>
                    </w:rPr>
                  </w:pPr>
                  <w:r w:rsidRPr="00D86F4D">
                    <w:rPr>
                      <w:rFonts w:eastAsia="Calibri"/>
                      <w:color w:val="000000"/>
                      <w:sz w:val="20"/>
                      <w:szCs w:val="20"/>
                    </w:rPr>
                    <w:t>GGZNL:HKTRT03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B54699" w14:textId="77777777" w:rsidR="00340B1E" w:rsidRPr="00D86F4D" w:rsidRDefault="00340B1E">
                  <w:pPr>
                    <w:rPr>
                      <w:color w:val="000000"/>
                      <w:sz w:val="20"/>
                      <w:szCs w:val="20"/>
                    </w:rPr>
                  </w:pPr>
                </w:p>
              </w:tc>
            </w:tr>
          </w:tbl>
          <w:p w14:paraId="0E4BEF07" w14:textId="77777777" w:rsidR="00340B1E" w:rsidRPr="00D86F4D" w:rsidRDefault="00340B1E">
            <w:pPr>
              <w:rPr>
                <w:color w:val="000000"/>
                <w:sz w:val="20"/>
                <w:szCs w:val="20"/>
              </w:rPr>
            </w:pPr>
          </w:p>
        </w:tc>
      </w:tr>
      <w:tr w:rsidR="00340B1E" w:rsidRPr="0097289B" w14:paraId="75ADDE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E7B52" w14:textId="77777777" w:rsidR="00340B1E" w:rsidRPr="0097289B" w:rsidRDefault="00FA4D6C">
            <w:pPr>
              <w:rPr>
                <w:rFonts w:eastAsia="Calibri"/>
                <w:b/>
                <w:color w:val="000000"/>
                <w:sz w:val="18"/>
                <w:szCs w:val="18"/>
              </w:rPr>
            </w:pPr>
            <w:r w:rsidRPr="0097289B">
              <w:rPr>
                <w:rFonts w:eastAsia="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DAC0A" w14:textId="77777777" w:rsidR="00340B1E" w:rsidRPr="00D86F4D" w:rsidRDefault="00340B1E">
            <w:pPr>
              <w:rPr>
                <w:rFonts w:eastAsia="Calibri"/>
                <w:color w:val="000000"/>
                <w:sz w:val="20"/>
                <w:szCs w:val="20"/>
              </w:rPr>
            </w:pPr>
          </w:p>
        </w:tc>
      </w:tr>
      <w:bookmarkEnd w:id="64"/>
    </w:tbl>
    <w:p w14:paraId="2A47C498"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A386B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4DC879" w14:textId="77777777" w:rsidR="00340B1E" w:rsidRPr="0097289B" w:rsidRDefault="00FA4D6C">
            <w:pPr>
              <w:rPr>
                <w:rFonts w:eastAsia="Calibri"/>
                <w:b/>
                <w:color w:val="FFFFFF"/>
                <w:sz w:val="22"/>
                <w:szCs w:val="22"/>
              </w:rPr>
            </w:pPr>
            <w:bookmarkStart w:id="65" w:name="BKM_EC25A78F_2BA3_457D_9F3D_989890ED8246"/>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1087D9" w14:textId="77777777" w:rsidR="00340B1E" w:rsidRPr="0097289B" w:rsidRDefault="00FA4D6C">
            <w:pPr>
              <w:rPr>
                <w:rFonts w:eastAsia="Calibri"/>
                <w:color w:val="FFFFFF"/>
                <w:sz w:val="22"/>
                <w:szCs w:val="22"/>
              </w:rPr>
            </w:pPr>
            <w:r w:rsidRPr="0097289B">
              <w:rPr>
                <w:rFonts w:eastAsia="Calibri"/>
                <w:color w:val="FFFFFF"/>
                <w:sz w:val="22"/>
                <w:szCs w:val="22"/>
              </w:rPr>
              <w:t xml:space="preserve">T04 Werk  </w:t>
            </w:r>
          </w:p>
        </w:tc>
      </w:tr>
      <w:tr w:rsidR="00340B1E" w:rsidRPr="0097289B" w14:paraId="6D8DF4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E7AD4"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5ECC3" w14:textId="3C22F557" w:rsidR="00340B1E" w:rsidRPr="00D86F4D" w:rsidRDefault="00FA4D6C">
            <w:pPr>
              <w:rPr>
                <w:rFonts w:eastAsia="Calibri"/>
                <w:color w:val="000000"/>
                <w:sz w:val="20"/>
                <w:szCs w:val="20"/>
              </w:rPr>
            </w:pPr>
            <w:r w:rsidRPr="00D86F4D">
              <w:rPr>
                <w:rFonts w:eastAsia="Calibri"/>
                <w:color w:val="000000"/>
                <w:sz w:val="20"/>
                <w:szCs w:val="20"/>
              </w:rPr>
              <w:t>T04 Werk met waardenlijst (score 0-4).</w:t>
            </w:r>
          </w:p>
          <w:p w14:paraId="0748CD8F" w14:textId="77777777" w:rsidR="00340B1E" w:rsidRPr="00D86F4D" w:rsidRDefault="00340B1E">
            <w:pPr>
              <w:rPr>
                <w:rFonts w:eastAsia="Calibri"/>
                <w:color w:val="000000"/>
                <w:sz w:val="20"/>
                <w:szCs w:val="20"/>
              </w:rPr>
            </w:pPr>
          </w:p>
          <w:p w14:paraId="0F029CD3" w14:textId="77777777" w:rsidR="00340B1E" w:rsidRPr="00D86F4D" w:rsidRDefault="00FA4D6C">
            <w:pPr>
              <w:rPr>
                <w:rFonts w:eastAsia="Calibri"/>
                <w:color w:val="000000"/>
                <w:sz w:val="20"/>
                <w:szCs w:val="20"/>
              </w:rPr>
            </w:pPr>
            <w:r w:rsidRPr="00D86F4D">
              <w:rPr>
                <w:rFonts w:eastAsia="Calibri"/>
                <w:color w:val="000000"/>
                <w:sz w:val="20"/>
                <w:szCs w:val="20"/>
              </w:rPr>
              <w:t>De toekomstige werksituatie van patiënt is:</w:t>
            </w:r>
          </w:p>
          <w:p w14:paraId="72471521" w14:textId="77777777" w:rsidR="00340B1E" w:rsidRPr="00D86F4D" w:rsidRDefault="00340B1E">
            <w:pPr>
              <w:rPr>
                <w:rFonts w:eastAsia="Calibri"/>
                <w:color w:val="000000"/>
                <w:sz w:val="20"/>
                <w:szCs w:val="20"/>
              </w:rPr>
            </w:pPr>
          </w:p>
          <w:p w14:paraId="7DD4085C" w14:textId="7FE48539"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Adequaat en patiënt beschikt over voldoende</w:t>
            </w:r>
            <w:r w:rsidR="006B3595" w:rsidRPr="00D86F4D">
              <w:rPr>
                <w:rFonts w:eastAsia="Calibri"/>
                <w:color w:val="000000"/>
                <w:sz w:val="20"/>
                <w:szCs w:val="20"/>
              </w:rPr>
              <w:t xml:space="preserve"> </w:t>
            </w:r>
            <w:r w:rsidRPr="00D86F4D">
              <w:rPr>
                <w:rFonts w:eastAsia="Calibri"/>
                <w:color w:val="000000"/>
                <w:sz w:val="20"/>
                <w:szCs w:val="20"/>
              </w:rPr>
              <w:t>vaardigheden en motivatie om deze werksituatie op</w:t>
            </w:r>
            <w:r w:rsidR="006B3595" w:rsidRPr="00D86F4D">
              <w:rPr>
                <w:rFonts w:eastAsia="Calibri"/>
                <w:color w:val="000000"/>
                <w:sz w:val="20"/>
                <w:szCs w:val="20"/>
              </w:rPr>
              <w:t xml:space="preserve"> </w:t>
            </w:r>
            <w:r w:rsidRPr="00D86F4D">
              <w:rPr>
                <w:rFonts w:eastAsia="Calibri"/>
                <w:color w:val="000000"/>
                <w:sz w:val="20"/>
                <w:szCs w:val="20"/>
              </w:rPr>
              <w:t>aanvaardbare manier vast te kunnen houden.</w:t>
            </w:r>
          </w:p>
          <w:p w14:paraId="76E7D020" w14:textId="58F5C203"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Adequaat; er is echter twijfel over de vaardigheden en/of</w:t>
            </w:r>
            <w:r w:rsidR="006B3595" w:rsidRPr="00D86F4D">
              <w:rPr>
                <w:rFonts w:eastAsia="Calibri"/>
                <w:color w:val="000000"/>
                <w:sz w:val="20"/>
                <w:szCs w:val="20"/>
              </w:rPr>
              <w:t xml:space="preserve"> </w:t>
            </w:r>
            <w:r w:rsidRPr="00D86F4D">
              <w:rPr>
                <w:rFonts w:eastAsia="Calibri"/>
                <w:color w:val="000000"/>
                <w:sz w:val="20"/>
                <w:szCs w:val="20"/>
              </w:rPr>
              <w:t>motivatie van patiënt om op een aanvaardbare manier zijn</w:t>
            </w:r>
            <w:r w:rsidR="006B3595" w:rsidRPr="00D86F4D">
              <w:rPr>
                <w:rFonts w:eastAsia="Calibri"/>
                <w:color w:val="000000"/>
                <w:sz w:val="20"/>
                <w:szCs w:val="20"/>
              </w:rPr>
              <w:t xml:space="preserve"> </w:t>
            </w:r>
            <w:r w:rsidRPr="00D86F4D">
              <w:rPr>
                <w:rFonts w:eastAsia="Calibri"/>
                <w:color w:val="000000"/>
                <w:sz w:val="20"/>
                <w:szCs w:val="20"/>
              </w:rPr>
              <w:t>werk vast te kunnen houden.</w:t>
            </w:r>
          </w:p>
          <w:p w14:paraId="6B3028DA" w14:textId="45CCC78B"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patiënt beschikt echter wel over voldoende vaardigheden</w:t>
            </w:r>
            <w:r w:rsidR="006B3595" w:rsidRPr="00D86F4D">
              <w:rPr>
                <w:rFonts w:eastAsia="Calibri"/>
                <w:color w:val="000000"/>
                <w:sz w:val="20"/>
                <w:szCs w:val="20"/>
              </w:rPr>
              <w:t xml:space="preserve"> </w:t>
            </w:r>
            <w:r w:rsidRPr="00D86F4D">
              <w:rPr>
                <w:rFonts w:eastAsia="Calibri"/>
                <w:color w:val="000000"/>
                <w:sz w:val="20"/>
                <w:szCs w:val="20"/>
              </w:rPr>
              <w:t>en motivatie om op een aanvaardbare manier met werk om</w:t>
            </w:r>
            <w:r w:rsidR="006B3595" w:rsidRPr="00D86F4D">
              <w:rPr>
                <w:rFonts w:eastAsia="Calibri"/>
                <w:color w:val="000000"/>
                <w:sz w:val="20"/>
                <w:szCs w:val="20"/>
              </w:rPr>
              <w:t xml:space="preserve"> </w:t>
            </w:r>
            <w:r w:rsidRPr="00D86F4D">
              <w:rPr>
                <w:rFonts w:eastAsia="Calibri"/>
                <w:color w:val="000000"/>
                <w:sz w:val="20"/>
                <w:szCs w:val="20"/>
              </w:rPr>
              <w:t>te kunnen gaan.</w:t>
            </w:r>
          </w:p>
          <w:p w14:paraId="298A96F5" w14:textId="5CF07C40"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er is ook twijfel over de mate waarin de patiënt over</w:t>
            </w:r>
            <w:r w:rsidR="006B3595" w:rsidRPr="00D86F4D">
              <w:rPr>
                <w:rFonts w:eastAsia="Calibri"/>
                <w:color w:val="000000"/>
                <w:sz w:val="20"/>
                <w:szCs w:val="20"/>
              </w:rPr>
              <w:t xml:space="preserve"> </w:t>
            </w:r>
            <w:r w:rsidRPr="00D86F4D">
              <w:rPr>
                <w:rFonts w:eastAsia="Calibri"/>
                <w:color w:val="000000"/>
                <w:sz w:val="20"/>
                <w:szCs w:val="20"/>
              </w:rPr>
              <w:t>de vaardigheden en/of motivatie beschikt om op een</w:t>
            </w:r>
            <w:r w:rsidR="006B3595" w:rsidRPr="00D86F4D">
              <w:rPr>
                <w:rFonts w:eastAsia="Calibri"/>
                <w:color w:val="000000"/>
                <w:sz w:val="20"/>
                <w:szCs w:val="20"/>
              </w:rPr>
              <w:t xml:space="preserve"> </w:t>
            </w:r>
            <w:r w:rsidRPr="00D86F4D">
              <w:rPr>
                <w:rFonts w:eastAsia="Calibri"/>
                <w:color w:val="000000"/>
                <w:sz w:val="20"/>
                <w:szCs w:val="20"/>
              </w:rPr>
              <w:t>aanvaardbare manier met werk om te kunnen gaan.</w:t>
            </w:r>
          </w:p>
          <w:p w14:paraId="450BB790" w14:textId="2C105C5E"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het ontbreekt patiënt volledig aan vaardigheden en/of</w:t>
            </w:r>
            <w:r w:rsidR="006B3595" w:rsidRPr="00D86F4D">
              <w:rPr>
                <w:rFonts w:eastAsia="Calibri"/>
                <w:color w:val="000000"/>
                <w:sz w:val="20"/>
                <w:szCs w:val="20"/>
              </w:rPr>
              <w:t xml:space="preserve"> </w:t>
            </w:r>
            <w:r w:rsidRPr="00D86F4D">
              <w:rPr>
                <w:rFonts w:eastAsia="Calibri"/>
                <w:color w:val="000000"/>
                <w:sz w:val="20"/>
                <w:szCs w:val="20"/>
              </w:rPr>
              <w:t>motivatie om op een aanvaardbare manier met zijn werk</w:t>
            </w:r>
            <w:r w:rsidR="006B3595" w:rsidRPr="00D86F4D">
              <w:rPr>
                <w:rFonts w:eastAsia="Calibri"/>
                <w:color w:val="000000"/>
                <w:sz w:val="20"/>
                <w:szCs w:val="20"/>
              </w:rPr>
              <w:t xml:space="preserve"> </w:t>
            </w:r>
            <w:r w:rsidRPr="00D86F4D">
              <w:rPr>
                <w:rFonts w:eastAsia="Calibri"/>
                <w:color w:val="000000"/>
                <w:sz w:val="20"/>
                <w:szCs w:val="20"/>
              </w:rPr>
              <w:t>om te kunnen gaan.</w:t>
            </w:r>
          </w:p>
        </w:tc>
      </w:tr>
      <w:tr w:rsidR="00340B1E" w:rsidRPr="0097289B" w14:paraId="38C3F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9FBF4"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3CB88"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E34B2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4998CC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0C48"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100458" w14:textId="77777777" w:rsidR="00340B1E" w:rsidRPr="00D86F4D" w:rsidRDefault="00FA4D6C">
                  <w:pPr>
                    <w:rPr>
                      <w:color w:val="000000"/>
                      <w:sz w:val="20"/>
                      <w:szCs w:val="20"/>
                    </w:rPr>
                  </w:pPr>
                  <w:r w:rsidRPr="00D86F4D">
                    <w:rPr>
                      <w:rFonts w:eastAsia="Calibri"/>
                      <w:color w:val="000000"/>
                      <w:sz w:val="20"/>
                      <w:szCs w:val="20"/>
                    </w:rPr>
                    <w:t>GGZNL:HKTRT04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8363CF" w14:textId="77777777" w:rsidR="00340B1E" w:rsidRPr="00D86F4D" w:rsidRDefault="00340B1E">
                  <w:pPr>
                    <w:rPr>
                      <w:color w:val="000000"/>
                      <w:sz w:val="20"/>
                      <w:szCs w:val="20"/>
                    </w:rPr>
                  </w:pPr>
                </w:p>
              </w:tc>
            </w:tr>
          </w:tbl>
          <w:p w14:paraId="05F39F58" w14:textId="77777777" w:rsidR="00340B1E" w:rsidRPr="00D86F4D" w:rsidRDefault="00340B1E">
            <w:pPr>
              <w:rPr>
                <w:color w:val="000000"/>
                <w:sz w:val="20"/>
                <w:szCs w:val="20"/>
              </w:rPr>
            </w:pPr>
          </w:p>
        </w:tc>
      </w:tr>
      <w:tr w:rsidR="00340B1E" w:rsidRPr="0097289B" w14:paraId="304D0B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A860A6"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0C11C" w14:textId="77777777" w:rsidR="00340B1E" w:rsidRPr="00D86F4D" w:rsidRDefault="00340B1E">
            <w:pPr>
              <w:rPr>
                <w:rFonts w:eastAsia="Calibri"/>
                <w:color w:val="000000"/>
                <w:sz w:val="20"/>
                <w:szCs w:val="20"/>
              </w:rPr>
            </w:pPr>
          </w:p>
        </w:tc>
      </w:tr>
      <w:bookmarkEnd w:id="65"/>
    </w:tbl>
    <w:p w14:paraId="16CFDBF1"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8EC93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3579A7" w14:textId="77777777" w:rsidR="00340B1E" w:rsidRPr="0097289B" w:rsidRDefault="00FA4D6C">
            <w:pPr>
              <w:rPr>
                <w:rFonts w:eastAsia="Calibri"/>
                <w:b/>
                <w:color w:val="FFFFFF"/>
                <w:sz w:val="22"/>
                <w:szCs w:val="22"/>
              </w:rPr>
            </w:pPr>
            <w:bookmarkStart w:id="66" w:name="BKM_4AECDBE5_D01A_4FC3_9794_DE9D31496264"/>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88D1FD" w14:textId="77777777" w:rsidR="00340B1E" w:rsidRPr="0097289B" w:rsidRDefault="00FA4D6C">
            <w:pPr>
              <w:rPr>
                <w:rFonts w:eastAsia="Calibri"/>
                <w:color w:val="FFFFFF"/>
                <w:sz w:val="22"/>
                <w:szCs w:val="22"/>
              </w:rPr>
            </w:pPr>
            <w:r w:rsidRPr="0097289B">
              <w:rPr>
                <w:rFonts w:eastAsia="Calibri"/>
                <w:color w:val="FFFFFF"/>
                <w:sz w:val="22"/>
                <w:szCs w:val="22"/>
              </w:rPr>
              <w:t xml:space="preserve">T05 Vrije Tijd  </w:t>
            </w:r>
          </w:p>
        </w:tc>
      </w:tr>
      <w:tr w:rsidR="00340B1E" w:rsidRPr="0097289B" w14:paraId="1916B3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F5B91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ED9E82" w14:textId="2A867BBF" w:rsidR="00340B1E" w:rsidRPr="00D86F4D" w:rsidRDefault="00FA4D6C">
            <w:pPr>
              <w:rPr>
                <w:rFonts w:eastAsia="Calibri"/>
                <w:color w:val="000000"/>
                <w:sz w:val="20"/>
                <w:szCs w:val="20"/>
              </w:rPr>
            </w:pPr>
            <w:r w:rsidRPr="00D86F4D">
              <w:rPr>
                <w:rFonts w:eastAsia="Calibri"/>
                <w:color w:val="000000"/>
                <w:sz w:val="20"/>
                <w:szCs w:val="20"/>
              </w:rPr>
              <w:t>T05 Vrije Tijd met waardenlijst (score 0-4).</w:t>
            </w:r>
          </w:p>
          <w:p w14:paraId="65E6CA46" w14:textId="77777777" w:rsidR="00340B1E" w:rsidRPr="00D86F4D" w:rsidRDefault="00340B1E">
            <w:pPr>
              <w:rPr>
                <w:rFonts w:eastAsia="Calibri"/>
                <w:color w:val="000000"/>
                <w:sz w:val="20"/>
                <w:szCs w:val="20"/>
              </w:rPr>
            </w:pPr>
          </w:p>
          <w:p w14:paraId="61EAD2BE" w14:textId="77777777" w:rsidR="00340B1E" w:rsidRPr="00D86F4D" w:rsidRDefault="00FA4D6C">
            <w:pPr>
              <w:rPr>
                <w:rFonts w:eastAsia="Calibri"/>
                <w:color w:val="000000"/>
                <w:sz w:val="20"/>
                <w:szCs w:val="20"/>
              </w:rPr>
            </w:pPr>
            <w:r w:rsidRPr="00D86F4D">
              <w:rPr>
                <w:rFonts w:eastAsia="Calibri"/>
                <w:color w:val="000000"/>
                <w:sz w:val="20"/>
                <w:szCs w:val="20"/>
              </w:rPr>
              <w:t>De toekomstige vrijetijdsbesteding van patiënt is:</w:t>
            </w:r>
          </w:p>
          <w:p w14:paraId="71BA46E3" w14:textId="5A09C495" w:rsidR="00340B1E" w:rsidRPr="00D86F4D" w:rsidRDefault="00FA4D6C">
            <w:pPr>
              <w:rPr>
                <w:rFonts w:eastAsia="Calibri"/>
                <w:color w:val="000000"/>
                <w:sz w:val="20"/>
                <w:szCs w:val="20"/>
              </w:rPr>
            </w:pPr>
            <w:r w:rsidRPr="00D86F4D">
              <w:rPr>
                <w:rFonts w:eastAsia="Calibri"/>
                <w:b/>
                <w:color w:val="CD071E"/>
                <w:sz w:val="20"/>
                <w:szCs w:val="20"/>
              </w:rPr>
              <w:lastRenderedPageBreak/>
              <w:t xml:space="preserve">0 </w:t>
            </w:r>
            <w:r w:rsidRPr="00D86F4D">
              <w:rPr>
                <w:rFonts w:eastAsia="Calibri"/>
                <w:color w:val="000000"/>
                <w:sz w:val="20"/>
                <w:szCs w:val="20"/>
              </w:rPr>
              <w:t>– Adequaat en patiënt beschikt over voldoende</w:t>
            </w:r>
            <w:r w:rsidR="006B3595" w:rsidRPr="00D86F4D">
              <w:rPr>
                <w:rFonts w:eastAsia="Calibri"/>
                <w:color w:val="000000"/>
                <w:sz w:val="20"/>
                <w:szCs w:val="20"/>
              </w:rPr>
              <w:t xml:space="preserve"> </w:t>
            </w:r>
            <w:r w:rsidRPr="00D86F4D">
              <w:rPr>
                <w:rFonts w:eastAsia="Calibri"/>
                <w:color w:val="000000"/>
                <w:sz w:val="20"/>
                <w:szCs w:val="20"/>
              </w:rPr>
              <w:t>vaardigheden en motivatie om zijn vrije tijd op een</w:t>
            </w:r>
            <w:r w:rsidR="006B3595" w:rsidRPr="00D86F4D">
              <w:rPr>
                <w:rFonts w:eastAsia="Calibri"/>
                <w:color w:val="000000"/>
                <w:sz w:val="20"/>
                <w:szCs w:val="20"/>
              </w:rPr>
              <w:t xml:space="preserve"> </w:t>
            </w:r>
            <w:r w:rsidRPr="00D86F4D">
              <w:rPr>
                <w:rFonts w:eastAsia="Calibri"/>
                <w:color w:val="000000"/>
                <w:sz w:val="20"/>
                <w:szCs w:val="20"/>
              </w:rPr>
              <w:t>positieve manier te kunnen invullen.</w:t>
            </w:r>
          </w:p>
          <w:p w14:paraId="26B2445F" w14:textId="54DCF5AA"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Adequaat; er is echter twijfel over de vaardigheden en/</w:t>
            </w:r>
            <w:r w:rsidR="006B3595" w:rsidRPr="00D86F4D">
              <w:rPr>
                <w:rFonts w:eastAsia="Calibri"/>
                <w:color w:val="000000"/>
                <w:sz w:val="20"/>
                <w:szCs w:val="20"/>
              </w:rPr>
              <w:t xml:space="preserve"> </w:t>
            </w:r>
            <w:r w:rsidRPr="00D86F4D">
              <w:rPr>
                <w:rFonts w:eastAsia="Calibri"/>
                <w:color w:val="000000"/>
                <w:sz w:val="20"/>
                <w:szCs w:val="20"/>
              </w:rPr>
              <w:t>of motivatie van patiënt om zijn vrije tijd op een positieve</w:t>
            </w:r>
            <w:r w:rsidR="006B3595" w:rsidRPr="00D86F4D">
              <w:rPr>
                <w:rFonts w:eastAsia="Calibri"/>
                <w:color w:val="000000"/>
                <w:sz w:val="20"/>
                <w:szCs w:val="20"/>
              </w:rPr>
              <w:t xml:space="preserve"> </w:t>
            </w:r>
            <w:r w:rsidRPr="00D86F4D">
              <w:rPr>
                <w:rFonts w:eastAsia="Calibri"/>
                <w:color w:val="000000"/>
                <w:sz w:val="20"/>
                <w:szCs w:val="20"/>
              </w:rPr>
              <w:t>manier te kunnen invullen.</w:t>
            </w:r>
          </w:p>
          <w:p w14:paraId="06EEE08B" w14:textId="44FC50CD"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patiënt beschikt echter wel over voldoende vaardigheden</w:t>
            </w:r>
            <w:r w:rsidR="006B3595" w:rsidRPr="00D86F4D">
              <w:rPr>
                <w:rFonts w:eastAsia="Calibri"/>
                <w:color w:val="000000"/>
                <w:sz w:val="20"/>
                <w:szCs w:val="20"/>
              </w:rPr>
              <w:t xml:space="preserve"> </w:t>
            </w:r>
            <w:r w:rsidRPr="00D86F4D">
              <w:rPr>
                <w:rFonts w:eastAsia="Calibri"/>
                <w:color w:val="000000"/>
                <w:sz w:val="20"/>
                <w:szCs w:val="20"/>
              </w:rPr>
              <w:t>en motivatie om op een positieve manier met zijn vrije tijd</w:t>
            </w:r>
            <w:r w:rsidR="006B3595" w:rsidRPr="00D86F4D">
              <w:rPr>
                <w:rFonts w:eastAsia="Calibri"/>
                <w:color w:val="000000"/>
                <w:sz w:val="20"/>
                <w:szCs w:val="20"/>
              </w:rPr>
              <w:t xml:space="preserve"> </w:t>
            </w:r>
            <w:r w:rsidRPr="00D86F4D">
              <w:rPr>
                <w:rFonts w:eastAsia="Calibri"/>
                <w:color w:val="000000"/>
                <w:sz w:val="20"/>
                <w:szCs w:val="20"/>
              </w:rPr>
              <w:t>om te kunnen gaan.</w:t>
            </w:r>
          </w:p>
          <w:p w14:paraId="583CE07A" w14:textId="08D8613C"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Inadequaat of nog onzeker/onbekend/nog niet geregeld; er</w:t>
            </w:r>
            <w:r w:rsidR="006B3595" w:rsidRPr="00D86F4D">
              <w:rPr>
                <w:rFonts w:eastAsia="Calibri"/>
                <w:color w:val="000000"/>
                <w:sz w:val="20"/>
                <w:szCs w:val="20"/>
              </w:rPr>
              <w:t xml:space="preserve"> </w:t>
            </w:r>
            <w:r w:rsidRPr="00D86F4D">
              <w:rPr>
                <w:rFonts w:eastAsia="Calibri"/>
                <w:color w:val="000000"/>
                <w:sz w:val="20"/>
                <w:szCs w:val="20"/>
              </w:rPr>
              <w:t>is ook twijfel over de mate waarin patiënt vaardigheden en/</w:t>
            </w:r>
            <w:r w:rsidR="006B3595" w:rsidRPr="00D86F4D">
              <w:rPr>
                <w:rFonts w:eastAsia="Calibri"/>
                <w:color w:val="000000"/>
                <w:sz w:val="20"/>
                <w:szCs w:val="20"/>
              </w:rPr>
              <w:t xml:space="preserve"> </w:t>
            </w:r>
            <w:r w:rsidRPr="00D86F4D">
              <w:rPr>
                <w:rFonts w:eastAsia="Calibri"/>
                <w:color w:val="000000"/>
                <w:sz w:val="20"/>
                <w:szCs w:val="20"/>
              </w:rPr>
              <w:t>of motivatie heeft om op een positieve manier met zijn vrije</w:t>
            </w:r>
            <w:r w:rsidR="006B3595" w:rsidRPr="00D86F4D">
              <w:rPr>
                <w:rFonts w:eastAsia="Calibri"/>
                <w:color w:val="000000"/>
                <w:sz w:val="20"/>
                <w:szCs w:val="20"/>
              </w:rPr>
              <w:t xml:space="preserve"> </w:t>
            </w:r>
            <w:r w:rsidRPr="00D86F4D">
              <w:rPr>
                <w:rFonts w:eastAsia="Calibri"/>
                <w:color w:val="000000"/>
                <w:sz w:val="20"/>
                <w:szCs w:val="20"/>
              </w:rPr>
              <w:t>tijd om te kunnen gaan.</w:t>
            </w:r>
          </w:p>
          <w:p w14:paraId="7D67FB0A" w14:textId="72F235F6"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Inadequaat of nog onzeker/onbekend/nog niet geregeld;</w:t>
            </w:r>
            <w:r w:rsidR="006B3595" w:rsidRPr="00D86F4D">
              <w:rPr>
                <w:rFonts w:eastAsia="Calibri"/>
                <w:color w:val="000000"/>
                <w:sz w:val="20"/>
                <w:szCs w:val="20"/>
              </w:rPr>
              <w:t xml:space="preserve"> </w:t>
            </w:r>
            <w:r w:rsidRPr="00D86F4D">
              <w:rPr>
                <w:rFonts w:eastAsia="Calibri"/>
                <w:color w:val="000000"/>
                <w:sz w:val="20"/>
                <w:szCs w:val="20"/>
              </w:rPr>
              <w:t>het ontbreekt patiënt volledig aan vaardigheden en/of</w:t>
            </w:r>
            <w:r w:rsidR="006B3595" w:rsidRPr="00D86F4D">
              <w:rPr>
                <w:rFonts w:eastAsia="Calibri"/>
                <w:color w:val="000000"/>
                <w:sz w:val="20"/>
                <w:szCs w:val="20"/>
              </w:rPr>
              <w:t xml:space="preserve"> </w:t>
            </w:r>
            <w:r w:rsidRPr="00D86F4D">
              <w:rPr>
                <w:rFonts w:eastAsia="Calibri"/>
                <w:color w:val="000000"/>
                <w:sz w:val="20"/>
                <w:szCs w:val="20"/>
              </w:rPr>
              <w:t>motivatie om op een positieve manier met zijn vrije tijd om</w:t>
            </w:r>
            <w:r w:rsidR="006B3595" w:rsidRPr="00D86F4D">
              <w:rPr>
                <w:rFonts w:eastAsia="Calibri"/>
                <w:color w:val="000000"/>
                <w:sz w:val="20"/>
                <w:szCs w:val="20"/>
              </w:rPr>
              <w:t xml:space="preserve"> </w:t>
            </w:r>
            <w:r w:rsidRPr="00D86F4D">
              <w:rPr>
                <w:rFonts w:eastAsia="Calibri"/>
                <w:color w:val="000000"/>
                <w:sz w:val="20"/>
                <w:szCs w:val="20"/>
              </w:rPr>
              <w:t>te gaan.</w:t>
            </w:r>
          </w:p>
        </w:tc>
      </w:tr>
      <w:tr w:rsidR="00340B1E" w:rsidRPr="0097289B" w14:paraId="62C10B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A91BB" w14:textId="77777777" w:rsidR="00340B1E" w:rsidRPr="00D86F4D" w:rsidRDefault="00FA4D6C">
            <w:pPr>
              <w:rPr>
                <w:rFonts w:eastAsia="Calibri"/>
                <w:b/>
                <w:color w:val="000000"/>
                <w:sz w:val="20"/>
                <w:szCs w:val="20"/>
              </w:rPr>
            </w:pPr>
            <w:r w:rsidRPr="00D86F4D">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E58235"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2F9395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C81D6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EFEFC1"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CD7EE0" w14:textId="77777777" w:rsidR="00340B1E" w:rsidRPr="00D86F4D" w:rsidRDefault="00FA4D6C">
                  <w:pPr>
                    <w:rPr>
                      <w:color w:val="000000"/>
                      <w:sz w:val="20"/>
                      <w:szCs w:val="20"/>
                    </w:rPr>
                  </w:pPr>
                  <w:r w:rsidRPr="00D86F4D">
                    <w:rPr>
                      <w:rFonts w:eastAsia="Calibri"/>
                      <w:color w:val="000000"/>
                      <w:sz w:val="20"/>
                      <w:szCs w:val="20"/>
                    </w:rPr>
                    <w:t>GGZNL:HKTRT05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94752" w14:textId="77777777" w:rsidR="00340B1E" w:rsidRPr="00D86F4D" w:rsidRDefault="00340B1E">
                  <w:pPr>
                    <w:rPr>
                      <w:color w:val="000000"/>
                      <w:sz w:val="20"/>
                      <w:szCs w:val="20"/>
                    </w:rPr>
                  </w:pPr>
                </w:p>
              </w:tc>
            </w:tr>
          </w:tbl>
          <w:p w14:paraId="0C0ED1CE" w14:textId="77777777" w:rsidR="00340B1E" w:rsidRPr="00D86F4D" w:rsidRDefault="00340B1E">
            <w:pPr>
              <w:rPr>
                <w:color w:val="000000"/>
                <w:sz w:val="20"/>
                <w:szCs w:val="20"/>
              </w:rPr>
            </w:pPr>
          </w:p>
        </w:tc>
      </w:tr>
      <w:tr w:rsidR="00340B1E" w:rsidRPr="0097289B" w14:paraId="7EB1F4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DACB74"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BC0253" w14:textId="77777777" w:rsidR="00340B1E" w:rsidRPr="00D86F4D" w:rsidRDefault="00340B1E">
            <w:pPr>
              <w:rPr>
                <w:rFonts w:eastAsia="Calibri"/>
                <w:color w:val="000000"/>
                <w:sz w:val="20"/>
                <w:szCs w:val="20"/>
              </w:rPr>
            </w:pPr>
          </w:p>
        </w:tc>
      </w:tr>
      <w:bookmarkEnd w:id="66"/>
    </w:tbl>
    <w:p w14:paraId="0BF1743D"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5B9AA1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4EE73" w14:textId="77777777" w:rsidR="00340B1E" w:rsidRPr="0097289B" w:rsidRDefault="00FA4D6C">
            <w:pPr>
              <w:rPr>
                <w:rFonts w:eastAsia="Calibri"/>
                <w:b/>
                <w:color w:val="FFFFFF"/>
                <w:sz w:val="22"/>
                <w:szCs w:val="22"/>
              </w:rPr>
            </w:pPr>
            <w:bookmarkStart w:id="67" w:name="BKM_91A9AAD7_D7A8_4DE6_A9EC_D6C70F01E9A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3C84A6" w14:textId="77777777" w:rsidR="00340B1E" w:rsidRPr="0097289B" w:rsidRDefault="00FA4D6C">
            <w:pPr>
              <w:rPr>
                <w:rFonts w:eastAsia="Calibri"/>
                <w:color w:val="FFFFFF"/>
                <w:sz w:val="22"/>
                <w:szCs w:val="22"/>
              </w:rPr>
            </w:pPr>
            <w:r w:rsidRPr="0097289B">
              <w:rPr>
                <w:rFonts w:eastAsia="Calibri"/>
                <w:color w:val="FFFFFF"/>
                <w:sz w:val="22"/>
                <w:szCs w:val="22"/>
              </w:rPr>
              <w:t xml:space="preserve">T06  Sociaal netwerk  </w:t>
            </w:r>
          </w:p>
        </w:tc>
      </w:tr>
      <w:tr w:rsidR="00340B1E" w:rsidRPr="0097289B" w14:paraId="3C437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BF5A18"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31CFD9" w14:textId="53CF516A" w:rsidR="00340B1E" w:rsidRPr="00D86F4D" w:rsidRDefault="00FA4D6C">
            <w:pPr>
              <w:rPr>
                <w:rFonts w:eastAsia="Calibri"/>
                <w:color w:val="000000"/>
                <w:sz w:val="20"/>
                <w:szCs w:val="20"/>
              </w:rPr>
            </w:pPr>
            <w:r w:rsidRPr="00D86F4D">
              <w:rPr>
                <w:rFonts w:eastAsia="Calibri"/>
                <w:color w:val="000000"/>
                <w:sz w:val="20"/>
                <w:szCs w:val="20"/>
              </w:rPr>
              <w:t>T06 Sociaal netwerk met waardenlijst (score 0-4).</w:t>
            </w:r>
          </w:p>
          <w:p w14:paraId="20FFA634" w14:textId="77777777" w:rsidR="00340B1E" w:rsidRPr="00D86F4D" w:rsidRDefault="00340B1E">
            <w:pPr>
              <w:rPr>
                <w:rFonts w:eastAsia="Calibri"/>
                <w:color w:val="000000"/>
                <w:sz w:val="20"/>
                <w:szCs w:val="20"/>
              </w:rPr>
            </w:pPr>
          </w:p>
          <w:p w14:paraId="0A97E1B9" w14:textId="77777777" w:rsidR="00340B1E" w:rsidRPr="00D86F4D" w:rsidRDefault="00FA4D6C">
            <w:pPr>
              <w:rPr>
                <w:rFonts w:eastAsia="Calibri"/>
                <w:color w:val="000000"/>
                <w:sz w:val="20"/>
                <w:szCs w:val="20"/>
              </w:rPr>
            </w:pPr>
            <w:r w:rsidRPr="00D86F4D">
              <w:rPr>
                <w:rFonts w:eastAsia="Calibri"/>
                <w:color w:val="000000"/>
                <w:sz w:val="20"/>
                <w:szCs w:val="20"/>
              </w:rPr>
              <w:t>Het toekomstige netwerk van de patiënt:</w:t>
            </w:r>
          </w:p>
          <w:p w14:paraId="283CF360" w14:textId="7917E825"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Bestaat grotendeels of geheel uit beschermende</w:t>
            </w:r>
            <w:r w:rsidR="006B3595" w:rsidRPr="00D86F4D">
              <w:rPr>
                <w:rFonts w:eastAsia="Calibri"/>
                <w:color w:val="000000"/>
                <w:sz w:val="20"/>
                <w:szCs w:val="20"/>
              </w:rPr>
              <w:t xml:space="preserve"> </w:t>
            </w:r>
            <w:r w:rsidRPr="00D86F4D">
              <w:rPr>
                <w:rFonts w:eastAsia="Calibri"/>
                <w:color w:val="000000"/>
                <w:sz w:val="20"/>
                <w:szCs w:val="20"/>
              </w:rPr>
              <w:t>netwerkleden, door wie de patiënt zich positief laat</w:t>
            </w:r>
            <w:r w:rsidR="006B3595" w:rsidRPr="00D86F4D">
              <w:rPr>
                <w:rFonts w:eastAsia="Calibri"/>
                <w:color w:val="000000"/>
                <w:sz w:val="20"/>
                <w:szCs w:val="20"/>
              </w:rPr>
              <w:t xml:space="preserve"> </w:t>
            </w:r>
            <w:r w:rsidRPr="00D86F4D">
              <w:rPr>
                <w:rFonts w:eastAsia="Calibri"/>
                <w:color w:val="000000"/>
                <w:sz w:val="20"/>
                <w:szCs w:val="20"/>
              </w:rPr>
              <w:t>beïnvloeden.</w:t>
            </w:r>
          </w:p>
          <w:p w14:paraId="2C3AE9DA" w14:textId="26212931"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xml:space="preserve">– Bestaat uit zowel beschermende als </w:t>
            </w:r>
            <w:proofErr w:type="spellStart"/>
            <w:r w:rsidRPr="00D86F4D">
              <w:rPr>
                <w:rFonts w:eastAsia="Calibri"/>
                <w:color w:val="000000"/>
                <w:sz w:val="20"/>
                <w:szCs w:val="20"/>
              </w:rPr>
              <w:t>risicoverhogende</w:t>
            </w:r>
            <w:proofErr w:type="spellEnd"/>
            <w:r w:rsidR="006B3595" w:rsidRPr="00D86F4D">
              <w:rPr>
                <w:rFonts w:eastAsia="Calibri"/>
                <w:color w:val="000000"/>
                <w:sz w:val="20"/>
                <w:szCs w:val="20"/>
              </w:rPr>
              <w:t xml:space="preserve"> </w:t>
            </w:r>
            <w:r w:rsidRPr="00D86F4D">
              <w:rPr>
                <w:rFonts w:eastAsia="Calibri"/>
                <w:color w:val="000000"/>
                <w:sz w:val="20"/>
                <w:szCs w:val="20"/>
              </w:rPr>
              <w:t>netwerkleden, waarbij patiënt voldoende vaardigheden</w:t>
            </w:r>
            <w:r w:rsidR="006B3595" w:rsidRPr="00D86F4D">
              <w:rPr>
                <w:rFonts w:eastAsia="Calibri"/>
                <w:color w:val="000000"/>
                <w:sz w:val="20"/>
                <w:szCs w:val="20"/>
              </w:rPr>
              <w:t xml:space="preserve"> </w:t>
            </w:r>
            <w:r w:rsidRPr="00D86F4D">
              <w:rPr>
                <w:rFonts w:eastAsia="Calibri"/>
                <w:color w:val="000000"/>
                <w:sz w:val="20"/>
                <w:szCs w:val="20"/>
              </w:rPr>
              <w:t>bezit om zich niet negatief te laten beïnvloeden.</w:t>
            </w:r>
          </w:p>
          <w:p w14:paraId="100287BB" w14:textId="00B2E1BD"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xml:space="preserve">– Bestaat uit zowel beschermende als </w:t>
            </w:r>
            <w:proofErr w:type="spellStart"/>
            <w:r w:rsidRPr="00D86F4D">
              <w:rPr>
                <w:rFonts w:eastAsia="Calibri"/>
                <w:color w:val="000000"/>
                <w:sz w:val="20"/>
                <w:szCs w:val="20"/>
              </w:rPr>
              <w:t>risicoverhogende</w:t>
            </w:r>
            <w:proofErr w:type="spellEnd"/>
            <w:r w:rsidR="006B3595" w:rsidRPr="00D86F4D">
              <w:rPr>
                <w:rFonts w:eastAsia="Calibri"/>
                <w:color w:val="000000"/>
                <w:sz w:val="20"/>
                <w:szCs w:val="20"/>
              </w:rPr>
              <w:t xml:space="preserve"> </w:t>
            </w:r>
            <w:r w:rsidRPr="00D86F4D">
              <w:rPr>
                <w:rFonts w:eastAsia="Calibri"/>
                <w:color w:val="000000"/>
                <w:sz w:val="20"/>
                <w:szCs w:val="20"/>
              </w:rPr>
              <w:t>netwerkleden, waarbij twijfel bestaat of patiënt voldoende</w:t>
            </w:r>
            <w:r w:rsidR="006B3595" w:rsidRPr="00D86F4D">
              <w:rPr>
                <w:rFonts w:eastAsia="Calibri"/>
                <w:color w:val="000000"/>
                <w:sz w:val="20"/>
                <w:szCs w:val="20"/>
              </w:rPr>
              <w:t xml:space="preserve"> </w:t>
            </w:r>
            <w:r w:rsidRPr="00D86F4D">
              <w:rPr>
                <w:rFonts w:eastAsia="Calibri"/>
                <w:color w:val="000000"/>
                <w:sz w:val="20"/>
                <w:szCs w:val="20"/>
              </w:rPr>
              <w:t>vaardigheden bezit om zich niet negatief te laten</w:t>
            </w:r>
            <w:r w:rsidR="006B3595" w:rsidRPr="00D86F4D">
              <w:rPr>
                <w:rFonts w:eastAsia="Calibri"/>
                <w:color w:val="000000"/>
                <w:sz w:val="20"/>
                <w:szCs w:val="20"/>
              </w:rPr>
              <w:t xml:space="preserve"> </w:t>
            </w:r>
            <w:r w:rsidRPr="00D86F4D">
              <w:rPr>
                <w:rFonts w:eastAsia="Calibri"/>
                <w:color w:val="000000"/>
                <w:sz w:val="20"/>
                <w:szCs w:val="20"/>
              </w:rPr>
              <w:t>beïnvloeden.</w:t>
            </w:r>
          </w:p>
          <w:p w14:paraId="4384175C" w14:textId="270B65BF"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Bestaat uit zowel beschermende als risicovolle</w:t>
            </w:r>
            <w:r w:rsidR="006B3595" w:rsidRPr="00D86F4D">
              <w:rPr>
                <w:rFonts w:eastAsia="Calibri"/>
                <w:color w:val="000000"/>
                <w:sz w:val="20"/>
                <w:szCs w:val="20"/>
              </w:rPr>
              <w:t xml:space="preserve"> </w:t>
            </w:r>
            <w:r w:rsidRPr="00D86F4D">
              <w:rPr>
                <w:rFonts w:eastAsia="Calibri"/>
                <w:color w:val="000000"/>
                <w:sz w:val="20"/>
                <w:szCs w:val="20"/>
              </w:rPr>
              <w:t>netwerkleden, waarbij patiënt onvoldoende vaardigheden</w:t>
            </w:r>
            <w:r w:rsidR="006B3595" w:rsidRPr="00D86F4D">
              <w:rPr>
                <w:rFonts w:eastAsia="Calibri"/>
                <w:color w:val="000000"/>
                <w:sz w:val="20"/>
                <w:szCs w:val="20"/>
              </w:rPr>
              <w:t xml:space="preserve"> </w:t>
            </w:r>
            <w:r w:rsidRPr="00D86F4D">
              <w:rPr>
                <w:rFonts w:eastAsia="Calibri"/>
                <w:color w:val="000000"/>
                <w:sz w:val="20"/>
                <w:szCs w:val="20"/>
              </w:rPr>
              <w:t>bezit om zich niet negatief te laten beïnvloeden.</w:t>
            </w:r>
          </w:p>
          <w:p w14:paraId="3B9AC9FB" w14:textId="5D9A8DDA"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Bestaat voornamelijk uit risicovolle netwerkleden, waarbij</w:t>
            </w:r>
            <w:r w:rsidR="006B3595" w:rsidRPr="00D86F4D">
              <w:rPr>
                <w:rFonts w:eastAsia="Calibri"/>
                <w:color w:val="000000"/>
                <w:sz w:val="20"/>
                <w:szCs w:val="20"/>
              </w:rPr>
              <w:t xml:space="preserve"> </w:t>
            </w:r>
            <w:r w:rsidRPr="00D86F4D">
              <w:rPr>
                <w:rFonts w:eastAsia="Calibri"/>
                <w:color w:val="000000"/>
                <w:sz w:val="20"/>
                <w:szCs w:val="20"/>
              </w:rPr>
              <w:t>patiënt onvoldoende vaardigheden bezit om zich niet</w:t>
            </w:r>
            <w:r w:rsidR="006B3595" w:rsidRPr="00D86F4D">
              <w:rPr>
                <w:rFonts w:eastAsia="Calibri"/>
                <w:color w:val="000000"/>
                <w:sz w:val="20"/>
                <w:szCs w:val="20"/>
              </w:rPr>
              <w:t xml:space="preserve"> </w:t>
            </w:r>
            <w:r w:rsidRPr="00D86F4D">
              <w:rPr>
                <w:rFonts w:eastAsia="Calibri"/>
                <w:color w:val="000000"/>
                <w:sz w:val="20"/>
                <w:szCs w:val="20"/>
              </w:rPr>
              <w:t>negatief te laten beïnvloeden.</w:t>
            </w:r>
          </w:p>
        </w:tc>
      </w:tr>
      <w:tr w:rsidR="00340B1E" w:rsidRPr="0097289B" w14:paraId="77728B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4D4B9D"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A8A25"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6D15FA9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5123BCE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609677"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78F89F" w14:textId="77777777" w:rsidR="00340B1E" w:rsidRPr="00D86F4D" w:rsidRDefault="00FA4D6C">
                  <w:pPr>
                    <w:rPr>
                      <w:color w:val="000000"/>
                      <w:sz w:val="20"/>
                      <w:szCs w:val="20"/>
                    </w:rPr>
                  </w:pPr>
                  <w:r w:rsidRPr="00D86F4D">
                    <w:rPr>
                      <w:rFonts w:eastAsia="Calibri"/>
                      <w:color w:val="000000"/>
                      <w:sz w:val="20"/>
                      <w:szCs w:val="20"/>
                    </w:rPr>
                    <w:t>GGZNL:HKTRT06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6B7BD" w14:textId="77777777" w:rsidR="00340B1E" w:rsidRPr="00D86F4D" w:rsidRDefault="00340B1E">
                  <w:pPr>
                    <w:rPr>
                      <w:color w:val="000000"/>
                      <w:sz w:val="20"/>
                      <w:szCs w:val="20"/>
                    </w:rPr>
                  </w:pPr>
                </w:p>
              </w:tc>
            </w:tr>
          </w:tbl>
          <w:p w14:paraId="63130E3C" w14:textId="77777777" w:rsidR="00340B1E" w:rsidRPr="00D86F4D" w:rsidRDefault="00340B1E">
            <w:pPr>
              <w:rPr>
                <w:color w:val="000000"/>
                <w:sz w:val="20"/>
                <w:szCs w:val="20"/>
              </w:rPr>
            </w:pPr>
          </w:p>
        </w:tc>
      </w:tr>
      <w:tr w:rsidR="00340B1E" w:rsidRPr="0097289B" w14:paraId="55304A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BA183"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00804" w14:textId="77777777" w:rsidR="00340B1E" w:rsidRPr="00D86F4D" w:rsidRDefault="00340B1E">
            <w:pPr>
              <w:rPr>
                <w:rFonts w:eastAsia="Calibri"/>
                <w:color w:val="000000"/>
                <w:sz w:val="20"/>
                <w:szCs w:val="20"/>
              </w:rPr>
            </w:pPr>
          </w:p>
        </w:tc>
      </w:tr>
      <w:bookmarkEnd w:id="67"/>
    </w:tbl>
    <w:p w14:paraId="38B2BA5F"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630EE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A499D1" w14:textId="77777777" w:rsidR="00340B1E" w:rsidRPr="0097289B" w:rsidRDefault="00FA4D6C">
            <w:pPr>
              <w:rPr>
                <w:rFonts w:eastAsia="Calibri"/>
                <w:b/>
                <w:color w:val="FFFFFF"/>
                <w:sz w:val="22"/>
                <w:szCs w:val="22"/>
              </w:rPr>
            </w:pPr>
            <w:bookmarkStart w:id="68" w:name="BKM_D396AD4F_5655_4364_B954_F0A9684FD2F3"/>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DAF75" w14:textId="77777777" w:rsidR="00340B1E" w:rsidRPr="0097289B" w:rsidRDefault="00FA4D6C">
            <w:pPr>
              <w:rPr>
                <w:rFonts w:eastAsia="Calibri"/>
                <w:color w:val="FFFFFF"/>
                <w:sz w:val="22"/>
                <w:szCs w:val="22"/>
              </w:rPr>
            </w:pPr>
            <w:r w:rsidRPr="0097289B">
              <w:rPr>
                <w:rFonts w:eastAsia="Calibri"/>
                <w:color w:val="FFFFFF"/>
                <w:sz w:val="22"/>
                <w:szCs w:val="22"/>
              </w:rPr>
              <w:t xml:space="preserve">T07 Stresserende omstandigheden   </w:t>
            </w:r>
          </w:p>
        </w:tc>
      </w:tr>
      <w:tr w:rsidR="00340B1E" w:rsidRPr="0097289B" w14:paraId="4F43BB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440E0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88703F" w14:textId="68C71DB1" w:rsidR="00340B1E" w:rsidRPr="00D86F4D" w:rsidRDefault="00FA4D6C">
            <w:pPr>
              <w:rPr>
                <w:rFonts w:eastAsia="Calibri"/>
                <w:color w:val="000000"/>
                <w:sz w:val="20"/>
                <w:szCs w:val="20"/>
              </w:rPr>
            </w:pPr>
            <w:r w:rsidRPr="00D86F4D">
              <w:rPr>
                <w:rFonts w:eastAsia="Calibri"/>
                <w:color w:val="000000"/>
                <w:sz w:val="20"/>
                <w:szCs w:val="20"/>
              </w:rPr>
              <w:t xml:space="preserve">T07 Stresserende omstandigheden met waardenlijst destabilisatie (score 0-4). </w:t>
            </w:r>
          </w:p>
          <w:p w14:paraId="6E470464" w14:textId="77777777" w:rsidR="00340B1E" w:rsidRPr="00D86F4D" w:rsidRDefault="00340B1E">
            <w:pPr>
              <w:rPr>
                <w:rFonts w:eastAsia="Calibri"/>
                <w:color w:val="000000"/>
                <w:sz w:val="20"/>
                <w:szCs w:val="20"/>
              </w:rPr>
            </w:pPr>
          </w:p>
          <w:p w14:paraId="3580528F" w14:textId="77777777" w:rsidR="00340B1E" w:rsidRPr="00D86F4D" w:rsidRDefault="00FA4D6C">
            <w:pPr>
              <w:rPr>
                <w:rFonts w:eastAsia="Calibri"/>
                <w:color w:val="000000"/>
                <w:sz w:val="20"/>
                <w:szCs w:val="20"/>
              </w:rPr>
            </w:pPr>
            <w:r w:rsidRPr="00D86F4D">
              <w:rPr>
                <w:rFonts w:eastAsia="Calibri"/>
                <w:color w:val="000000"/>
                <w:sz w:val="20"/>
                <w:szCs w:val="20"/>
              </w:rPr>
              <w:t>In het geval van toekomstige stresserende omstandigheden:</w:t>
            </w:r>
          </w:p>
          <w:p w14:paraId="16EC16E3" w14:textId="77777777" w:rsidR="00340B1E" w:rsidRPr="00D86F4D" w:rsidRDefault="00FA4D6C">
            <w:pPr>
              <w:rPr>
                <w:rFonts w:eastAsia="Calibri"/>
                <w:color w:val="000000"/>
                <w:sz w:val="20"/>
                <w:szCs w:val="20"/>
              </w:rPr>
            </w:pPr>
            <w:r w:rsidRPr="00D86F4D">
              <w:rPr>
                <w:rFonts w:eastAsia="Calibri"/>
                <w:b/>
                <w:color w:val="CD071E"/>
                <w:sz w:val="20"/>
                <w:szCs w:val="20"/>
              </w:rPr>
              <w:t xml:space="preserve">0 </w:t>
            </w:r>
            <w:r w:rsidRPr="00D86F4D">
              <w:rPr>
                <w:rFonts w:eastAsia="Calibri"/>
                <w:color w:val="000000"/>
                <w:sz w:val="20"/>
                <w:szCs w:val="20"/>
              </w:rPr>
              <w:t>– Wordt geen destabilisatie verwacht.</w:t>
            </w:r>
          </w:p>
          <w:p w14:paraId="7A36BB42" w14:textId="77777777" w:rsidR="00340B1E" w:rsidRPr="00D86F4D" w:rsidRDefault="00FA4D6C">
            <w:pPr>
              <w:rPr>
                <w:rFonts w:eastAsia="Calibri"/>
                <w:color w:val="000000"/>
                <w:sz w:val="20"/>
                <w:szCs w:val="20"/>
              </w:rPr>
            </w:pPr>
            <w:r w:rsidRPr="00D86F4D">
              <w:rPr>
                <w:rFonts w:eastAsia="Calibri"/>
                <w:b/>
                <w:color w:val="CD071E"/>
                <w:sz w:val="20"/>
                <w:szCs w:val="20"/>
              </w:rPr>
              <w:t xml:space="preserve">1 </w:t>
            </w:r>
            <w:r w:rsidRPr="00D86F4D">
              <w:rPr>
                <w:rFonts w:eastAsia="Calibri"/>
                <w:color w:val="000000"/>
                <w:sz w:val="20"/>
                <w:szCs w:val="20"/>
              </w:rPr>
              <w:t>– Is er een kleine kans op destabilisatie.</w:t>
            </w:r>
          </w:p>
          <w:p w14:paraId="20BAC70B" w14:textId="77777777" w:rsidR="00340B1E" w:rsidRPr="00D86F4D" w:rsidRDefault="00FA4D6C">
            <w:pPr>
              <w:rPr>
                <w:rFonts w:eastAsia="Calibri"/>
                <w:color w:val="000000"/>
                <w:sz w:val="20"/>
                <w:szCs w:val="20"/>
              </w:rPr>
            </w:pPr>
            <w:r w:rsidRPr="00D86F4D">
              <w:rPr>
                <w:rFonts w:eastAsia="Calibri"/>
                <w:b/>
                <w:color w:val="CD071E"/>
                <w:sz w:val="20"/>
                <w:szCs w:val="20"/>
              </w:rPr>
              <w:t xml:space="preserve">2 </w:t>
            </w:r>
            <w:r w:rsidRPr="00D86F4D">
              <w:rPr>
                <w:rFonts w:eastAsia="Calibri"/>
                <w:color w:val="000000"/>
                <w:sz w:val="20"/>
                <w:szCs w:val="20"/>
              </w:rPr>
              <w:t>– Is risico op destabilisatie aanwezig.</w:t>
            </w:r>
          </w:p>
          <w:p w14:paraId="3872B269" w14:textId="77777777" w:rsidR="00340B1E" w:rsidRPr="00D86F4D" w:rsidRDefault="00FA4D6C">
            <w:pPr>
              <w:rPr>
                <w:rFonts w:eastAsia="Calibri"/>
                <w:color w:val="000000"/>
                <w:sz w:val="20"/>
                <w:szCs w:val="20"/>
              </w:rPr>
            </w:pPr>
            <w:r w:rsidRPr="00D86F4D">
              <w:rPr>
                <w:rFonts w:eastAsia="Calibri"/>
                <w:b/>
                <w:color w:val="CD071E"/>
                <w:sz w:val="20"/>
                <w:szCs w:val="20"/>
              </w:rPr>
              <w:t xml:space="preserve">3 </w:t>
            </w:r>
            <w:r w:rsidRPr="00D86F4D">
              <w:rPr>
                <w:rFonts w:eastAsia="Calibri"/>
                <w:color w:val="000000"/>
                <w:sz w:val="20"/>
                <w:szCs w:val="20"/>
              </w:rPr>
              <w:t>– Is er een grote kans op destabilisatie.</w:t>
            </w:r>
          </w:p>
          <w:p w14:paraId="23109C2A" w14:textId="10055B54" w:rsidR="00340B1E" w:rsidRPr="00D86F4D" w:rsidRDefault="00FA4D6C">
            <w:pPr>
              <w:rPr>
                <w:rFonts w:eastAsia="Calibri"/>
                <w:color w:val="000000"/>
                <w:sz w:val="20"/>
                <w:szCs w:val="20"/>
              </w:rPr>
            </w:pPr>
            <w:r w:rsidRPr="00D86F4D">
              <w:rPr>
                <w:rFonts w:eastAsia="Calibri"/>
                <w:b/>
                <w:color w:val="CD071E"/>
                <w:sz w:val="20"/>
                <w:szCs w:val="20"/>
              </w:rPr>
              <w:t xml:space="preserve">4 </w:t>
            </w:r>
            <w:r w:rsidRPr="00D86F4D">
              <w:rPr>
                <w:rFonts w:eastAsia="Calibri"/>
                <w:color w:val="000000"/>
                <w:sz w:val="20"/>
                <w:szCs w:val="20"/>
              </w:rPr>
              <w:t>– Zal destabilisatie bijna zeker optreden.</w:t>
            </w:r>
          </w:p>
        </w:tc>
      </w:tr>
      <w:tr w:rsidR="00340B1E" w:rsidRPr="0097289B" w14:paraId="2EE8EF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8082D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977E3" w14:textId="77777777" w:rsidR="00340B1E" w:rsidRPr="00D86F4D" w:rsidRDefault="00FA4D6C">
            <w:pPr>
              <w:rPr>
                <w:rFonts w:eastAsia="Calibri"/>
                <w:color w:val="000000"/>
                <w:sz w:val="20"/>
                <w:szCs w:val="20"/>
              </w:rPr>
            </w:pPr>
            <w:r w:rsidRPr="00D86F4D">
              <w:rPr>
                <w:rFonts w:eastAsia="Calibri"/>
                <w:color w:val="000000"/>
                <w:sz w:val="20"/>
                <w:szCs w:val="20"/>
              </w:rPr>
              <w:t>CO</w:t>
            </w:r>
          </w:p>
        </w:tc>
      </w:tr>
      <w:tr w:rsidR="00340B1E" w:rsidRPr="0097289B" w14:paraId="040BD4F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5B6FCB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275FF3"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98C249" w14:textId="77777777" w:rsidR="00340B1E" w:rsidRPr="00D86F4D" w:rsidRDefault="00FA4D6C">
                  <w:pPr>
                    <w:rPr>
                      <w:color w:val="000000"/>
                      <w:sz w:val="20"/>
                      <w:szCs w:val="20"/>
                    </w:rPr>
                  </w:pPr>
                  <w:r w:rsidRPr="00D86F4D">
                    <w:rPr>
                      <w:rFonts w:eastAsia="Calibri"/>
                      <w:color w:val="000000"/>
                      <w:sz w:val="20"/>
                      <w:szCs w:val="20"/>
                    </w:rPr>
                    <w:t>GGZNL:HKTRT07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6233F4" w14:textId="77777777" w:rsidR="00340B1E" w:rsidRPr="00D86F4D" w:rsidRDefault="00340B1E">
                  <w:pPr>
                    <w:rPr>
                      <w:color w:val="000000"/>
                      <w:sz w:val="20"/>
                      <w:szCs w:val="20"/>
                    </w:rPr>
                  </w:pPr>
                </w:p>
              </w:tc>
            </w:tr>
          </w:tbl>
          <w:p w14:paraId="6ADB8F0D" w14:textId="77777777" w:rsidR="00340B1E" w:rsidRPr="00D86F4D" w:rsidRDefault="00340B1E">
            <w:pPr>
              <w:rPr>
                <w:color w:val="000000"/>
                <w:sz w:val="20"/>
                <w:szCs w:val="20"/>
              </w:rPr>
            </w:pPr>
          </w:p>
        </w:tc>
      </w:tr>
      <w:tr w:rsidR="00340B1E" w:rsidRPr="0097289B" w14:paraId="59487D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6E412"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98718A" w14:textId="77777777" w:rsidR="00340B1E" w:rsidRPr="00D86F4D" w:rsidRDefault="00340B1E">
            <w:pPr>
              <w:rPr>
                <w:rFonts w:eastAsia="Calibri"/>
                <w:color w:val="000000"/>
                <w:sz w:val="20"/>
                <w:szCs w:val="20"/>
              </w:rPr>
            </w:pPr>
          </w:p>
        </w:tc>
      </w:tr>
      <w:bookmarkEnd w:id="68"/>
    </w:tbl>
    <w:p w14:paraId="4CFB8EFF"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7D9C446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A9A3ED" w14:textId="77777777" w:rsidR="00340B1E" w:rsidRPr="0097289B" w:rsidRDefault="00FA4D6C">
            <w:pPr>
              <w:rPr>
                <w:rFonts w:eastAsia="Calibri"/>
                <w:b/>
                <w:color w:val="FFFFFF"/>
                <w:sz w:val="22"/>
                <w:szCs w:val="22"/>
              </w:rPr>
            </w:pPr>
            <w:bookmarkStart w:id="69" w:name="BKM_C816D340_EBED_48E8_9235_CC0A6092F494"/>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2AC64" w14:textId="77777777" w:rsidR="00340B1E" w:rsidRPr="0097289B" w:rsidRDefault="00FA4D6C">
            <w:pPr>
              <w:rPr>
                <w:rFonts w:eastAsia="Calibri"/>
                <w:color w:val="FFFFFF"/>
                <w:sz w:val="22"/>
                <w:szCs w:val="22"/>
              </w:rPr>
            </w:pPr>
            <w:r w:rsidRPr="0097289B">
              <w:rPr>
                <w:rFonts w:eastAsia="Calibri"/>
                <w:color w:val="FFFFFF"/>
                <w:sz w:val="22"/>
                <w:szCs w:val="22"/>
              </w:rPr>
              <w:t xml:space="preserve">Stap 4: Consensus  </w:t>
            </w:r>
          </w:p>
        </w:tc>
      </w:tr>
      <w:tr w:rsidR="00340B1E" w:rsidRPr="00D86F4D" w14:paraId="5A8E29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82516"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0988F2" w14:textId="37716A96" w:rsidR="00340B1E" w:rsidRPr="00D86F4D" w:rsidRDefault="00FA4D6C">
            <w:pPr>
              <w:rPr>
                <w:rFonts w:eastAsia="Calibri"/>
                <w:color w:val="000000"/>
                <w:sz w:val="20"/>
                <w:szCs w:val="20"/>
              </w:rPr>
            </w:pPr>
            <w:r w:rsidRPr="00D86F4D">
              <w:rPr>
                <w:rFonts w:eastAsia="Calibri"/>
                <w:color w:val="000000"/>
                <w:sz w:val="20"/>
                <w:szCs w:val="20"/>
              </w:rPr>
              <w:t xml:space="preserve">Het resultaat van de consensus tussen twee klinisch experts. </w:t>
            </w:r>
          </w:p>
          <w:p w14:paraId="0DD79890" w14:textId="5F971834" w:rsidR="00340B1E" w:rsidRPr="00D86F4D" w:rsidRDefault="00340B1E">
            <w:pPr>
              <w:rPr>
                <w:rFonts w:eastAsia="Calibri"/>
                <w:color w:val="000000"/>
                <w:sz w:val="20"/>
                <w:szCs w:val="20"/>
              </w:rPr>
            </w:pPr>
          </w:p>
          <w:p w14:paraId="546C51E2" w14:textId="388D6C06"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The resulting consensus between two clinical experts. </w:t>
            </w:r>
          </w:p>
        </w:tc>
      </w:tr>
      <w:tr w:rsidR="00340B1E" w:rsidRPr="00D86F4D" w14:paraId="709359B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E2740C"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8AB6CA" w14:textId="77777777" w:rsidR="00340B1E" w:rsidRPr="00D86F4D" w:rsidRDefault="00FA4D6C">
            <w:pPr>
              <w:rPr>
                <w:rFonts w:eastAsia="Calibri"/>
                <w:color w:val="000000"/>
                <w:sz w:val="20"/>
                <w:szCs w:val="20"/>
              </w:rPr>
            </w:pPr>
            <w:r w:rsidRPr="00D86F4D">
              <w:rPr>
                <w:rFonts w:eastAsia="Calibri"/>
                <w:color w:val="000000"/>
                <w:sz w:val="20"/>
                <w:szCs w:val="20"/>
              </w:rPr>
              <w:t>ST</w:t>
            </w:r>
          </w:p>
        </w:tc>
      </w:tr>
      <w:tr w:rsidR="00340B1E" w:rsidRPr="00D86F4D" w14:paraId="0863A7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A1DA38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E4D44F"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1C206" w14:textId="77777777" w:rsidR="00340B1E" w:rsidRPr="00D86F4D" w:rsidRDefault="00FA4D6C">
                  <w:pPr>
                    <w:rPr>
                      <w:color w:val="000000"/>
                      <w:sz w:val="20"/>
                      <w:szCs w:val="20"/>
                    </w:rPr>
                  </w:pPr>
                  <w:r w:rsidRPr="00D86F4D">
                    <w:rPr>
                      <w:rFonts w:eastAsia="Calibri"/>
                      <w:color w:val="000000"/>
                      <w:sz w:val="20"/>
                      <w:szCs w:val="20"/>
                    </w:rPr>
                    <w:t>GGZNL:HKTRCONS</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6D4C88" w14:textId="77777777" w:rsidR="00340B1E" w:rsidRPr="00D86F4D" w:rsidRDefault="00340B1E">
                  <w:pPr>
                    <w:rPr>
                      <w:color w:val="000000"/>
                      <w:sz w:val="20"/>
                      <w:szCs w:val="20"/>
                    </w:rPr>
                  </w:pPr>
                </w:p>
              </w:tc>
            </w:tr>
          </w:tbl>
          <w:p w14:paraId="4E17F6CB" w14:textId="77777777" w:rsidR="00340B1E" w:rsidRPr="00D86F4D" w:rsidRDefault="00340B1E">
            <w:pPr>
              <w:rPr>
                <w:color w:val="000000"/>
                <w:sz w:val="20"/>
                <w:szCs w:val="20"/>
              </w:rPr>
            </w:pPr>
          </w:p>
        </w:tc>
      </w:tr>
      <w:tr w:rsidR="00340B1E" w:rsidRPr="00D86F4D" w14:paraId="6D4028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7BEB"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6E587" w14:textId="77777777" w:rsidR="00340B1E" w:rsidRPr="00D86F4D" w:rsidRDefault="00340B1E">
            <w:pPr>
              <w:rPr>
                <w:rFonts w:eastAsia="Calibri"/>
                <w:color w:val="000000"/>
                <w:sz w:val="20"/>
                <w:szCs w:val="20"/>
              </w:rPr>
            </w:pPr>
          </w:p>
        </w:tc>
      </w:tr>
      <w:bookmarkEnd w:id="69"/>
    </w:tbl>
    <w:p w14:paraId="517032B1" w14:textId="1ADED4CD" w:rsidR="0006236B" w:rsidRPr="00D86F4D" w:rsidRDefault="0006236B">
      <w:pPr>
        <w:rPr>
          <w:rFonts w:eastAsia="Calibri"/>
          <w:color w:val="000000"/>
          <w:sz w:val="20"/>
          <w:szCs w:val="20"/>
        </w:rPr>
      </w:pPr>
    </w:p>
    <w:p w14:paraId="7196769D" w14:textId="051C3F49" w:rsidR="0006236B" w:rsidRPr="00D86F4D" w:rsidRDefault="0006236B">
      <w:pPr>
        <w:rPr>
          <w:rFonts w:eastAsia="Calibri"/>
          <w:color w:val="000000"/>
          <w:sz w:val="20"/>
          <w:szCs w:val="20"/>
        </w:rPr>
      </w:pPr>
    </w:p>
    <w:p w14:paraId="4C60064F" w14:textId="77777777" w:rsidR="00340B1E" w:rsidRPr="00D86F4D" w:rsidRDefault="00340B1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D86F4D" w14:paraId="0CA68DC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559B86" w14:textId="77777777" w:rsidR="00340B1E" w:rsidRPr="00D86F4D" w:rsidRDefault="00FA4D6C">
            <w:pPr>
              <w:rPr>
                <w:rFonts w:eastAsia="Calibri"/>
                <w:b/>
                <w:color w:val="FFFFFF"/>
                <w:sz w:val="20"/>
                <w:szCs w:val="20"/>
              </w:rPr>
            </w:pPr>
            <w:bookmarkStart w:id="70" w:name="BKM_2CEF7F78_EF96_45E8_9332_6C51B9DC1E4B"/>
            <w:r w:rsidRPr="00D86F4D">
              <w:rPr>
                <w:rFonts w:eastAsia="Calibri"/>
                <w:b/>
                <w:color w:val="FFFFFF"/>
                <w:sz w:val="20"/>
                <w:szCs w:val="20"/>
              </w:rPr>
              <w:lastRenderedPageBreak/>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3C3ABF" w14:textId="77777777" w:rsidR="00340B1E" w:rsidRPr="00D86F4D" w:rsidRDefault="00FA4D6C">
            <w:pPr>
              <w:rPr>
                <w:rFonts w:eastAsia="Calibri"/>
                <w:color w:val="FFFFFF"/>
                <w:sz w:val="20"/>
                <w:szCs w:val="20"/>
              </w:rPr>
            </w:pPr>
            <w:r w:rsidRPr="00D86F4D">
              <w:rPr>
                <w:rFonts w:eastAsia="Calibri"/>
                <w:color w:val="FFFFFF"/>
                <w:sz w:val="20"/>
                <w:szCs w:val="20"/>
              </w:rPr>
              <w:t xml:space="preserve">Stap 5 gestructureerd klinisch eindoordeel  </w:t>
            </w:r>
          </w:p>
        </w:tc>
      </w:tr>
      <w:tr w:rsidR="00340B1E" w:rsidRPr="00D86F4D" w14:paraId="66F32B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9BD58"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EFC977" w14:textId="77777777" w:rsidR="00340B1E" w:rsidRPr="00D86F4D" w:rsidRDefault="00FA4D6C">
            <w:pPr>
              <w:rPr>
                <w:rFonts w:eastAsia="Calibri"/>
                <w:color w:val="000000"/>
                <w:sz w:val="20"/>
                <w:szCs w:val="20"/>
              </w:rPr>
            </w:pPr>
            <w:r w:rsidRPr="00D86F4D">
              <w:rPr>
                <w:rFonts w:eastAsia="Calibri"/>
                <w:color w:val="000000"/>
                <w:sz w:val="20"/>
                <w:szCs w:val="20"/>
              </w:rPr>
              <w:t>Container van het concept gestructureerd klinisch eindoordeel. Deze container bevat alle gegevenselementen van het concept gestructureerd klinische eindoordeel.</w:t>
            </w:r>
          </w:p>
          <w:p w14:paraId="2265965E" w14:textId="084600D5" w:rsidR="00340B1E" w:rsidRPr="00D86F4D" w:rsidRDefault="00FA4D6C">
            <w:pPr>
              <w:rPr>
                <w:rFonts w:eastAsia="Calibri"/>
                <w:color w:val="000000"/>
                <w:sz w:val="20"/>
                <w:szCs w:val="20"/>
              </w:rPr>
            </w:pPr>
            <w:r w:rsidRPr="00D86F4D">
              <w:rPr>
                <w:rFonts w:eastAsia="Calibri"/>
                <w:color w:val="000000"/>
                <w:sz w:val="20"/>
                <w:szCs w:val="20"/>
              </w:rPr>
              <w:t xml:space="preserve">Het eindoordeel van de expert gebaseerd op de risico taxatie. </w:t>
            </w:r>
          </w:p>
          <w:p w14:paraId="4D5EA850" w14:textId="6A44F2BC" w:rsidR="00340B1E" w:rsidRPr="00D86F4D" w:rsidRDefault="00340B1E">
            <w:pPr>
              <w:rPr>
                <w:rFonts w:eastAsia="Calibri"/>
                <w:color w:val="000000"/>
                <w:sz w:val="20"/>
                <w:szCs w:val="20"/>
                <w:lang w:val="en-US"/>
              </w:rPr>
            </w:pPr>
          </w:p>
          <w:p w14:paraId="63D113D8" w14:textId="2475F919"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Container of the concept structured final clinical judgement. This container contains all data of the concept structured final clinical judgement. The final judgement of the expert based on the risk assessment. </w:t>
            </w:r>
          </w:p>
        </w:tc>
      </w:tr>
      <w:tr w:rsidR="00340B1E" w:rsidRPr="00D86F4D" w14:paraId="514CBF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83712"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F565BD" w14:textId="77777777" w:rsidR="00340B1E" w:rsidRPr="00D86F4D" w:rsidRDefault="00340B1E">
            <w:pPr>
              <w:rPr>
                <w:rFonts w:eastAsia="Calibri"/>
                <w:color w:val="000000"/>
                <w:sz w:val="20"/>
                <w:szCs w:val="20"/>
              </w:rPr>
            </w:pPr>
          </w:p>
        </w:tc>
      </w:tr>
      <w:tr w:rsidR="00340B1E" w:rsidRPr="00D86F4D" w14:paraId="126CA0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29A82CF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6DBC21"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D6FD73" w14:textId="77777777" w:rsidR="00340B1E" w:rsidRPr="00D86F4D" w:rsidRDefault="00FA4D6C">
                  <w:pPr>
                    <w:rPr>
                      <w:color w:val="000000"/>
                      <w:sz w:val="20"/>
                      <w:szCs w:val="20"/>
                    </w:rPr>
                  </w:pPr>
                  <w:r w:rsidRPr="00D86F4D">
                    <w:rPr>
                      <w:rFonts w:eastAsia="Calibri"/>
                      <w:color w:val="000000"/>
                      <w:sz w:val="20"/>
                      <w:szCs w:val="20"/>
                    </w:rPr>
                    <w:t>GGZNL: 5HKTRGKE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C61F35" w14:textId="77777777" w:rsidR="00340B1E" w:rsidRPr="00D86F4D" w:rsidRDefault="00340B1E">
                  <w:pPr>
                    <w:rPr>
                      <w:color w:val="000000"/>
                      <w:sz w:val="20"/>
                      <w:szCs w:val="20"/>
                    </w:rPr>
                  </w:pPr>
                </w:p>
              </w:tc>
            </w:tr>
          </w:tbl>
          <w:p w14:paraId="33D1CB2F" w14:textId="77777777" w:rsidR="00340B1E" w:rsidRPr="00D86F4D" w:rsidRDefault="00340B1E">
            <w:pPr>
              <w:rPr>
                <w:color w:val="000000"/>
                <w:sz w:val="20"/>
                <w:szCs w:val="20"/>
              </w:rPr>
            </w:pPr>
          </w:p>
        </w:tc>
      </w:tr>
      <w:tr w:rsidR="00340B1E" w:rsidRPr="00D86F4D" w14:paraId="0FCF26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57BF7F"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5A6484" w14:textId="77777777" w:rsidR="00340B1E" w:rsidRPr="00D86F4D" w:rsidRDefault="00340B1E">
            <w:pPr>
              <w:rPr>
                <w:rFonts w:eastAsia="Calibri"/>
                <w:color w:val="000000"/>
                <w:sz w:val="20"/>
                <w:szCs w:val="20"/>
              </w:rPr>
            </w:pPr>
          </w:p>
        </w:tc>
      </w:tr>
      <w:bookmarkEnd w:id="70"/>
    </w:tbl>
    <w:p w14:paraId="18F36B36"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23F9C04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64A9B8" w14:textId="77777777" w:rsidR="00340B1E" w:rsidRPr="0097289B" w:rsidRDefault="00FA4D6C">
            <w:pPr>
              <w:rPr>
                <w:rFonts w:eastAsia="Calibri"/>
                <w:b/>
                <w:color w:val="FFFFFF"/>
                <w:sz w:val="22"/>
                <w:szCs w:val="22"/>
              </w:rPr>
            </w:pPr>
            <w:bookmarkStart w:id="71" w:name="BKM_CE2918D1_09E9_4A26_B127_9AFA1923235D"/>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CFCD0A" w14:textId="77777777" w:rsidR="00340B1E" w:rsidRPr="0097289B" w:rsidRDefault="00FA4D6C">
            <w:pPr>
              <w:rPr>
                <w:rFonts w:eastAsia="Calibri"/>
                <w:color w:val="FFFFFF"/>
                <w:sz w:val="22"/>
                <w:szCs w:val="22"/>
              </w:rPr>
            </w:pPr>
            <w:r w:rsidRPr="0097289B">
              <w:rPr>
                <w:rFonts w:eastAsia="Calibri"/>
                <w:color w:val="FFFFFF"/>
                <w:sz w:val="22"/>
                <w:szCs w:val="22"/>
              </w:rPr>
              <w:t xml:space="preserve">Risico niveau  </w:t>
            </w:r>
          </w:p>
        </w:tc>
      </w:tr>
      <w:tr w:rsidR="00340B1E" w:rsidRPr="0097289B" w14:paraId="67BEB0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1BD0E"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C7BEB1" w14:textId="6053F91E" w:rsidR="00340B1E" w:rsidRPr="00D86F4D" w:rsidRDefault="00FA4D6C">
            <w:pPr>
              <w:rPr>
                <w:rFonts w:eastAsia="Calibri"/>
                <w:color w:val="000000"/>
                <w:sz w:val="20"/>
                <w:szCs w:val="20"/>
              </w:rPr>
            </w:pPr>
            <w:r w:rsidRPr="00D86F4D">
              <w:rPr>
                <w:rFonts w:eastAsia="Calibri"/>
                <w:color w:val="000000"/>
                <w:sz w:val="20"/>
                <w:szCs w:val="20"/>
              </w:rPr>
              <w:t>Het taxeren wordt afgesloten met het gestructureerde klinische eindoordeel, waarbij de uitkomst één van de vijf volgende risiconiveaus is:</w:t>
            </w:r>
          </w:p>
          <w:p w14:paraId="1BEB63D2" w14:textId="77777777" w:rsidR="00340B1E" w:rsidRPr="00D86F4D" w:rsidRDefault="00FA4D6C">
            <w:pPr>
              <w:rPr>
                <w:rFonts w:eastAsia="Calibri"/>
                <w:color w:val="000000"/>
                <w:sz w:val="20"/>
                <w:szCs w:val="20"/>
              </w:rPr>
            </w:pPr>
            <w:r w:rsidRPr="00D86F4D">
              <w:rPr>
                <w:rFonts w:eastAsia="Calibri"/>
                <w:color w:val="000000"/>
                <w:sz w:val="20"/>
                <w:szCs w:val="20"/>
              </w:rPr>
              <w:t>1. Laag</w:t>
            </w:r>
          </w:p>
          <w:p w14:paraId="306128C3" w14:textId="77777777" w:rsidR="00340B1E" w:rsidRPr="00D86F4D" w:rsidRDefault="00FA4D6C">
            <w:pPr>
              <w:rPr>
                <w:rFonts w:eastAsia="Calibri"/>
                <w:color w:val="000000"/>
                <w:sz w:val="20"/>
                <w:szCs w:val="20"/>
              </w:rPr>
            </w:pPr>
            <w:r w:rsidRPr="00D86F4D">
              <w:rPr>
                <w:rFonts w:eastAsia="Calibri"/>
                <w:color w:val="000000"/>
                <w:sz w:val="20"/>
                <w:szCs w:val="20"/>
              </w:rPr>
              <w:t>2. Laag tot matig</w:t>
            </w:r>
          </w:p>
          <w:p w14:paraId="1A658088" w14:textId="77777777" w:rsidR="00340B1E" w:rsidRPr="00D86F4D" w:rsidRDefault="00FA4D6C">
            <w:pPr>
              <w:rPr>
                <w:rFonts w:eastAsia="Calibri"/>
                <w:color w:val="000000"/>
                <w:sz w:val="20"/>
                <w:szCs w:val="20"/>
              </w:rPr>
            </w:pPr>
            <w:r w:rsidRPr="00D86F4D">
              <w:rPr>
                <w:rFonts w:eastAsia="Calibri"/>
                <w:color w:val="000000"/>
                <w:sz w:val="20"/>
                <w:szCs w:val="20"/>
              </w:rPr>
              <w:t>3. Matig</w:t>
            </w:r>
          </w:p>
          <w:p w14:paraId="4300A405" w14:textId="77777777" w:rsidR="00340B1E" w:rsidRPr="00D86F4D" w:rsidRDefault="00FA4D6C">
            <w:pPr>
              <w:rPr>
                <w:rFonts w:eastAsia="Calibri"/>
                <w:color w:val="000000"/>
                <w:sz w:val="20"/>
                <w:szCs w:val="20"/>
              </w:rPr>
            </w:pPr>
            <w:r w:rsidRPr="00D86F4D">
              <w:rPr>
                <w:rFonts w:eastAsia="Calibri"/>
                <w:color w:val="000000"/>
                <w:sz w:val="20"/>
                <w:szCs w:val="20"/>
              </w:rPr>
              <w:t>4. Matig tot hoog</w:t>
            </w:r>
          </w:p>
          <w:p w14:paraId="0AA119A7" w14:textId="77777777"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5. </w:t>
            </w:r>
            <w:proofErr w:type="spellStart"/>
            <w:r w:rsidRPr="00D86F4D">
              <w:rPr>
                <w:rFonts w:eastAsia="Calibri"/>
                <w:color w:val="000000"/>
                <w:sz w:val="20"/>
                <w:szCs w:val="20"/>
                <w:lang w:val="en-US"/>
              </w:rPr>
              <w:t>Hoog</w:t>
            </w:r>
            <w:proofErr w:type="spellEnd"/>
            <w:r w:rsidRPr="00D86F4D">
              <w:rPr>
                <w:rFonts w:eastAsia="Calibri"/>
                <w:color w:val="000000"/>
                <w:sz w:val="20"/>
                <w:szCs w:val="20"/>
                <w:lang w:val="en-US"/>
              </w:rPr>
              <w:t>.</w:t>
            </w:r>
          </w:p>
          <w:p w14:paraId="6161DA3B" w14:textId="2444076C" w:rsidR="00340B1E" w:rsidRPr="00D86F4D" w:rsidRDefault="00340B1E">
            <w:pPr>
              <w:rPr>
                <w:rFonts w:eastAsia="Calibri"/>
                <w:color w:val="000000"/>
                <w:sz w:val="20"/>
                <w:szCs w:val="20"/>
                <w:lang w:val="en-US"/>
              </w:rPr>
            </w:pPr>
          </w:p>
          <w:p w14:paraId="3FA2E883" w14:textId="744ED375"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the structured clinical judgement in the form of one of the five possible scores. </w:t>
            </w:r>
          </w:p>
        </w:tc>
      </w:tr>
      <w:tr w:rsidR="00340B1E" w:rsidRPr="0097289B" w14:paraId="67BE15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8E98EE"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8D8F45" w14:textId="77777777" w:rsidR="00340B1E" w:rsidRPr="00D86F4D" w:rsidRDefault="00FA4D6C">
            <w:pPr>
              <w:rPr>
                <w:rFonts w:eastAsia="Calibri"/>
                <w:color w:val="000000"/>
                <w:sz w:val="20"/>
                <w:szCs w:val="20"/>
              </w:rPr>
            </w:pPr>
            <w:r w:rsidRPr="00D86F4D">
              <w:rPr>
                <w:rFonts w:eastAsia="Calibri"/>
                <w:color w:val="000000"/>
                <w:sz w:val="20"/>
                <w:szCs w:val="20"/>
              </w:rPr>
              <w:t>CD</w:t>
            </w:r>
          </w:p>
        </w:tc>
      </w:tr>
      <w:tr w:rsidR="00340B1E" w:rsidRPr="0097289B" w14:paraId="3916D24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7E1ED8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6A60C"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5CC73D" w14:textId="77777777" w:rsidR="00340B1E" w:rsidRPr="00D86F4D" w:rsidRDefault="00FA4D6C">
                  <w:pPr>
                    <w:rPr>
                      <w:color w:val="000000"/>
                      <w:sz w:val="20"/>
                      <w:szCs w:val="20"/>
                    </w:rPr>
                  </w:pPr>
                  <w:r w:rsidRPr="00D86F4D">
                    <w:rPr>
                      <w:rFonts w:eastAsia="Calibri"/>
                      <w:color w:val="000000"/>
                      <w:sz w:val="20"/>
                      <w:szCs w:val="20"/>
                    </w:rPr>
                    <w:t>GGZNL:HKTRRISK</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5467CC" w14:textId="77777777" w:rsidR="00340B1E" w:rsidRPr="00D86F4D" w:rsidRDefault="00340B1E">
                  <w:pPr>
                    <w:rPr>
                      <w:color w:val="000000"/>
                      <w:sz w:val="20"/>
                      <w:szCs w:val="20"/>
                    </w:rPr>
                  </w:pPr>
                </w:p>
              </w:tc>
            </w:tr>
          </w:tbl>
          <w:p w14:paraId="0068371C" w14:textId="77777777" w:rsidR="00340B1E" w:rsidRPr="00D86F4D" w:rsidRDefault="00340B1E">
            <w:pPr>
              <w:rPr>
                <w:color w:val="000000"/>
                <w:sz w:val="20"/>
                <w:szCs w:val="20"/>
              </w:rPr>
            </w:pPr>
          </w:p>
        </w:tc>
      </w:tr>
      <w:tr w:rsidR="00340B1E" w:rsidRPr="0097289B" w14:paraId="4CDF0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D2ACF"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02097" w14:textId="77777777" w:rsidR="00340B1E" w:rsidRPr="00D86F4D" w:rsidRDefault="00340B1E">
            <w:pPr>
              <w:rPr>
                <w:rFonts w:eastAsia="Calibri"/>
                <w:color w:val="000000"/>
                <w:sz w:val="20"/>
                <w:szCs w:val="20"/>
              </w:rPr>
            </w:pPr>
          </w:p>
        </w:tc>
      </w:tr>
      <w:bookmarkEnd w:id="71"/>
    </w:tbl>
    <w:p w14:paraId="24526462" w14:textId="77777777" w:rsidR="00340B1E" w:rsidRPr="0097289B" w:rsidRDefault="00340B1E">
      <w:pPr>
        <w:rPr>
          <w:rFonts w:eastAsia="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97289B" w14:paraId="02145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E1CF95" w14:textId="77777777" w:rsidR="00340B1E" w:rsidRPr="0097289B" w:rsidRDefault="00FA4D6C">
            <w:pPr>
              <w:rPr>
                <w:rFonts w:eastAsia="Calibri"/>
                <w:b/>
                <w:color w:val="FFFFFF"/>
                <w:sz w:val="22"/>
                <w:szCs w:val="22"/>
              </w:rPr>
            </w:pPr>
            <w:bookmarkStart w:id="72" w:name="BKM_73CA33EB_F634_4ED6_A534_F352A78AE72E"/>
            <w:r w:rsidRPr="0097289B">
              <w:rPr>
                <w:rFonts w:eastAsia="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E541A5" w14:textId="77777777" w:rsidR="00340B1E" w:rsidRPr="0097289B" w:rsidRDefault="00FA4D6C">
            <w:pPr>
              <w:rPr>
                <w:rFonts w:eastAsia="Calibri"/>
                <w:color w:val="FFFFFF"/>
                <w:sz w:val="22"/>
                <w:szCs w:val="22"/>
              </w:rPr>
            </w:pPr>
            <w:r w:rsidRPr="0097289B">
              <w:rPr>
                <w:rFonts w:eastAsia="Calibri"/>
                <w:color w:val="FFFFFF"/>
                <w:sz w:val="22"/>
                <w:szCs w:val="22"/>
              </w:rPr>
              <w:t xml:space="preserve">Toelichting  </w:t>
            </w:r>
          </w:p>
        </w:tc>
      </w:tr>
      <w:tr w:rsidR="00340B1E" w:rsidRPr="0097289B" w14:paraId="450E93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93E14B"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FCAFED" w14:textId="05F36766" w:rsidR="00340B1E" w:rsidRPr="00D86F4D" w:rsidRDefault="00FA4D6C">
            <w:pPr>
              <w:rPr>
                <w:rFonts w:eastAsia="Calibri"/>
                <w:color w:val="000000"/>
                <w:sz w:val="20"/>
                <w:szCs w:val="20"/>
              </w:rPr>
            </w:pPr>
            <w:r w:rsidRPr="00D86F4D">
              <w:rPr>
                <w:rFonts w:eastAsia="Calibri"/>
                <w:color w:val="000000"/>
                <w:sz w:val="20"/>
                <w:szCs w:val="20"/>
              </w:rPr>
              <w:t xml:space="preserve">Aanvullende informatie bij het gestructureerd klinisch eindoordeel. </w:t>
            </w:r>
          </w:p>
          <w:p w14:paraId="1DF61401" w14:textId="7D004CED" w:rsidR="00340B1E" w:rsidRPr="00D86F4D" w:rsidRDefault="00340B1E">
            <w:pPr>
              <w:rPr>
                <w:rFonts w:eastAsia="Calibri"/>
                <w:color w:val="000000"/>
                <w:sz w:val="20"/>
                <w:szCs w:val="20"/>
              </w:rPr>
            </w:pPr>
          </w:p>
          <w:p w14:paraId="3E184B53" w14:textId="0F131D80"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Additional information for the risk assessment. </w:t>
            </w:r>
          </w:p>
        </w:tc>
      </w:tr>
      <w:tr w:rsidR="00340B1E" w:rsidRPr="0097289B" w14:paraId="299234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3CB7D7"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58AFF" w14:textId="77777777" w:rsidR="00340B1E" w:rsidRPr="00D86F4D" w:rsidRDefault="00FA4D6C">
            <w:pPr>
              <w:rPr>
                <w:rFonts w:eastAsia="Calibri"/>
                <w:color w:val="000000"/>
                <w:sz w:val="20"/>
                <w:szCs w:val="20"/>
              </w:rPr>
            </w:pPr>
            <w:r w:rsidRPr="00D86F4D">
              <w:rPr>
                <w:rFonts w:eastAsia="Calibri"/>
                <w:color w:val="000000"/>
                <w:sz w:val="20"/>
                <w:szCs w:val="20"/>
              </w:rPr>
              <w:t>ST</w:t>
            </w:r>
          </w:p>
        </w:tc>
      </w:tr>
      <w:tr w:rsidR="00340B1E" w:rsidRPr="0097289B" w14:paraId="532BDB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D86F4D" w14:paraId="39FA5D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061FB9" w14:textId="77777777" w:rsidR="00340B1E" w:rsidRPr="00D86F4D" w:rsidRDefault="00FA4D6C">
                  <w:pPr>
                    <w:rPr>
                      <w:color w:val="000000"/>
                      <w:sz w:val="20"/>
                      <w:szCs w:val="20"/>
                    </w:rPr>
                  </w:pPr>
                  <w:r w:rsidRPr="00D86F4D">
                    <w:rPr>
                      <w:rFonts w:eastAsia="Calibri"/>
                      <w:b/>
                      <w:color w:val="000000"/>
                      <w:sz w:val="20"/>
                      <w:szCs w:val="20"/>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FBE70E" w14:textId="77777777" w:rsidR="00340B1E" w:rsidRPr="00D86F4D" w:rsidRDefault="00FA4D6C">
                  <w:pPr>
                    <w:rPr>
                      <w:color w:val="000000"/>
                      <w:sz w:val="20"/>
                      <w:szCs w:val="20"/>
                    </w:rPr>
                  </w:pPr>
                  <w:r w:rsidRPr="00D86F4D">
                    <w:rPr>
                      <w:rFonts w:eastAsia="Calibri"/>
                      <w:color w:val="000000"/>
                      <w:sz w:val="20"/>
                      <w:szCs w:val="20"/>
                    </w:rPr>
                    <w:t>GGZNL:HKTRTOEL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DBDEAD" w14:textId="77777777" w:rsidR="00340B1E" w:rsidRPr="00D86F4D" w:rsidRDefault="00340B1E">
                  <w:pPr>
                    <w:rPr>
                      <w:color w:val="000000"/>
                      <w:sz w:val="20"/>
                      <w:szCs w:val="20"/>
                    </w:rPr>
                  </w:pPr>
                </w:p>
              </w:tc>
            </w:tr>
          </w:tbl>
          <w:p w14:paraId="54E0E7DD" w14:textId="77777777" w:rsidR="00340B1E" w:rsidRPr="00D86F4D" w:rsidRDefault="00340B1E">
            <w:pPr>
              <w:rPr>
                <w:color w:val="000000"/>
                <w:sz w:val="20"/>
                <w:szCs w:val="20"/>
              </w:rPr>
            </w:pPr>
          </w:p>
        </w:tc>
      </w:tr>
      <w:tr w:rsidR="00340B1E" w:rsidRPr="0097289B" w14:paraId="188CC5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741E0"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127A" w14:textId="77777777" w:rsidR="00340B1E" w:rsidRPr="00D86F4D" w:rsidRDefault="00340B1E">
            <w:pPr>
              <w:rPr>
                <w:rFonts w:eastAsia="Calibri"/>
                <w:color w:val="000000"/>
                <w:sz w:val="20"/>
                <w:szCs w:val="20"/>
              </w:rPr>
            </w:pPr>
          </w:p>
        </w:tc>
      </w:tr>
      <w:bookmarkEnd w:id="72"/>
    </w:tbl>
    <w:p w14:paraId="6B924613" w14:textId="64670543" w:rsidR="0006236B" w:rsidRPr="0097289B" w:rsidRDefault="0006236B">
      <w:pPr>
        <w:rPr>
          <w:rFonts w:eastAsia="Calibri"/>
          <w:color w:val="000000"/>
          <w:sz w:val="18"/>
          <w:szCs w:val="18"/>
        </w:rPr>
      </w:pPr>
    </w:p>
    <w:p w14:paraId="3160AA03" w14:textId="1C28769C" w:rsidR="00C91DA3" w:rsidRDefault="00C91DA3">
      <w:pPr>
        <w:rPr>
          <w:rFonts w:eastAsia="Calibri"/>
          <w:color w:val="000000"/>
          <w:sz w:val="18"/>
          <w:szCs w:val="18"/>
        </w:rPr>
      </w:pPr>
      <w:r>
        <w:rPr>
          <w:rFonts w:eastAsia="Calibri"/>
          <w:color w:val="000000"/>
          <w:sz w:val="18"/>
          <w:szCs w:val="18"/>
        </w:rPr>
        <w:br w:type="page"/>
      </w:r>
    </w:p>
    <w:p w14:paraId="575AFD03" w14:textId="45C777F3" w:rsidR="00340B1E" w:rsidRPr="00C91DA3" w:rsidRDefault="00C91DA3">
      <w:pPr>
        <w:rPr>
          <w:rFonts w:eastAsia="Calibri"/>
          <w:b/>
          <w:bCs/>
          <w:color w:val="000000"/>
          <w:sz w:val="22"/>
          <w:szCs w:val="22"/>
        </w:rPr>
      </w:pPr>
      <w:r w:rsidRPr="00C91DA3">
        <w:rPr>
          <w:rFonts w:eastAsia="Calibri"/>
          <w:b/>
          <w:bCs/>
          <w:color w:val="000000"/>
          <w:sz w:val="22"/>
          <w:szCs w:val="22"/>
        </w:rPr>
        <w:lastRenderedPageBreak/>
        <w:t xml:space="preserve">Waardelijsten </w:t>
      </w:r>
    </w:p>
    <w:p w14:paraId="0CE56B7A" w14:textId="77777777" w:rsidR="00C91DA3" w:rsidRPr="0097289B" w:rsidRDefault="00C91DA3">
      <w:pPr>
        <w:rPr>
          <w:rFonts w:eastAsia="Calibri"/>
          <w:color w:val="000000"/>
          <w:sz w:val="18"/>
          <w:szCs w:val="18"/>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340B1E" w:rsidRPr="0097289B" w14:paraId="1E35A1FA"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74874" w14:textId="77777777" w:rsidR="00340B1E" w:rsidRPr="0097289B" w:rsidRDefault="00FA4D6C">
            <w:pPr>
              <w:rPr>
                <w:rFonts w:eastAsia="Calibri"/>
                <w:b/>
                <w:color w:val="FFFFFF"/>
                <w:sz w:val="22"/>
                <w:szCs w:val="22"/>
              </w:rPr>
            </w:pPr>
            <w:bookmarkStart w:id="73" w:name="BKM_B42C3E84_B26C_4CAE_ADA3_2519F65DECDF"/>
            <w:r w:rsidRPr="0097289B">
              <w:rPr>
                <w:rFonts w:eastAsia="Calibri"/>
                <w:b/>
                <w:color w:val="FFFFFF"/>
                <w:sz w:val="22"/>
                <w:szCs w:val="22"/>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C36639" w14:textId="77777777" w:rsidR="00340B1E" w:rsidRPr="0097289B" w:rsidRDefault="00FA4D6C">
            <w:pPr>
              <w:rPr>
                <w:rFonts w:eastAsia="Calibri"/>
                <w:color w:val="FFFFFF"/>
                <w:sz w:val="22"/>
                <w:szCs w:val="22"/>
              </w:rPr>
            </w:pPr>
            <w:proofErr w:type="spellStart"/>
            <w:r w:rsidRPr="0097289B">
              <w:rPr>
                <w:rFonts w:eastAsia="Calibri"/>
                <w:color w:val="FFFFFF"/>
                <w:sz w:val="22"/>
                <w:szCs w:val="22"/>
              </w:rPr>
              <w:t>RisicoTaxatieScore</w:t>
            </w:r>
            <w:proofErr w:type="spellEnd"/>
            <w:r w:rsidRPr="0097289B">
              <w:rPr>
                <w:rFonts w:eastAsia="Calibri"/>
                <w:color w:val="FFFFFF"/>
                <w:sz w:val="22"/>
                <w:szCs w:val="22"/>
              </w:rPr>
              <w:t xml:space="preserve">  </w:t>
            </w:r>
          </w:p>
        </w:tc>
      </w:tr>
      <w:tr w:rsidR="00340B1E" w:rsidRPr="0097289B" w14:paraId="577887EC"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93C4AC" w14:textId="77777777" w:rsidR="00340B1E" w:rsidRPr="00D86F4D" w:rsidRDefault="00FA4D6C">
            <w:pPr>
              <w:rPr>
                <w:rFonts w:eastAsia="Calibri"/>
                <w:b/>
                <w:color w:val="000000"/>
                <w:sz w:val="20"/>
                <w:szCs w:val="20"/>
              </w:rPr>
            </w:pPr>
            <w:r w:rsidRPr="00D86F4D">
              <w:rPr>
                <w:rFonts w:eastAsia="Calibri"/>
                <w:b/>
                <w:color w:val="000000"/>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CC28AF" w14:textId="41987422" w:rsidR="00340B1E" w:rsidRPr="00D86F4D" w:rsidRDefault="00FA4D6C">
            <w:pPr>
              <w:rPr>
                <w:rFonts w:eastAsia="Calibri"/>
                <w:color w:val="000000"/>
                <w:sz w:val="20"/>
                <w:szCs w:val="20"/>
              </w:rPr>
            </w:pPr>
            <w:r w:rsidRPr="00D86F4D">
              <w:rPr>
                <w:rFonts w:eastAsia="Calibri"/>
                <w:color w:val="000000"/>
                <w:sz w:val="20"/>
                <w:szCs w:val="20"/>
              </w:rPr>
              <w:t>De scorelijst voor de risico taxatie</w:t>
            </w:r>
          </w:p>
          <w:p w14:paraId="6641AF91" w14:textId="775DB945" w:rsidR="00340B1E" w:rsidRPr="00D86F4D" w:rsidRDefault="00340B1E">
            <w:pPr>
              <w:rPr>
                <w:rFonts w:eastAsia="Calibri"/>
                <w:color w:val="000000"/>
                <w:sz w:val="20"/>
                <w:szCs w:val="20"/>
              </w:rPr>
            </w:pPr>
          </w:p>
          <w:p w14:paraId="0AAE301D" w14:textId="0047CE68" w:rsidR="00340B1E" w:rsidRPr="00D86F4D" w:rsidRDefault="00FA4D6C">
            <w:pPr>
              <w:rPr>
                <w:rFonts w:eastAsia="Calibri"/>
                <w:color w:val="000000"/>
                <w:sz w:val="20"/>
                <w:szCs w:val="20"/>
                <w:lang w:val="en-US"/>
              </w:rPr>
            </w:pPr>
            <w:r w:rsidRPr="00D86F4D">
              <w:rPr>
                <w:rFonts w:eastAsia="Calibri"/>
                <w:color w:val="000000"/>
                <w:sz w:val="20"/>
                <w:szCs w:val="20"/>
                <w:lang w:val="en-US"/>
              </w:rPr>
              <w:t xml:space="preserve">the </w:t>
            </w:r>
            <w:r w:rsidR="00C7657D" w:rsidRPr="00D86F4D">
              <w:rPr>
                <w:rFonts w:eastAsia="Calibri"/>
                <w:color w:val="000000"/>
                <w:sz w:val="20"/>
                <w:szCs w:val="20"/>
                <w:lang w:val="en-US"/>
              </w:rPr>
              <w:t>score list</w:t>
            </w:r>
            <w:r w:rsidRPr="00D86F4D">
              <w:rPr>
                <w:rFonts w:eastAsia="Calibri"/>
                <w:color w:val="000000"/>
                <w:sz w:val="20"/>
                <w:szCs w:val="20"/>
                <w:lang w:val="en-US"/>
              </w:rPr>
              <w:t xml:space="preserve"> for the risk assessment. </w:t>
            </w:r>
          </w:p>
        </w:tc>
      </w:tr>
      <w:tr w:rsidR="00340B1E" w:rsidRPr="0097289B" w14:paraId="1348CFE7"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035C33" w14:textId="77777777" w:rsidR="00340B1E" w:rsidRPr="00D86F4D" w:rsidRDefault="00FA4D6C">
            <w:pPr>
              <w:rPr>
                <w:rFonts w:eastAsia="Calibri"/>
                <w:b/>
                <w:color w:val="000000"/>
                <w:sz w:val="20"/>
                <w:szCs w:val="20"/>
              </w:rPr>
            </w:pPr>
            <w:r w:rsidRPr="00D86F4D">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F4E6D9" w14:textId="77777777" w:rsidR="00340B1E" w:rsidRPr="00D86F4D" w:rsidRDefault="00340B1E">
            <w:pPr>
              <w:rPr>
                <w:rFonts w:eastAsia="Calibri"/>
                <w:color w:val="000000"/>
                <w:sz w:val="20"/>
                <w:szCs w:val="20"/>
              </w:rPr>
            </w:pPr>
          </w:p>
        </w:tc>
      </w:tr>
      <w:tr w:rsidR="00340B1E" w:rsidRPr="0097289B" w14:paraId="37C5F9EF" w14:textId="77777777" w:rsidTr="0006236B">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980"/>
              <w:gridCol w:w="2852"/>
            </w:tblGrid>
            <w:tr w:rsidR="00340B1E" w:rsidRPr="00D86F4D" w14:paraId="50568D4C" w14:textId="77777777" w:rsidTr="00D86F4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5C85D1" w14:textId="77777777" w:rsidR="00340B1E" w:rsidRPr="00D86F4D" w:rsidRDefault="00FA4D6C">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ValueSetId</w:t>
                  </w:r>
                  <w:proofErr w:type="spellEnd"/>
                </w:p>
              </w:tc>
              <w:tc>
                <w:tcPr>
                  <w:tcW w:w="3980" w:type="dxa"/>
                  <w:tcBorders>
                    <w:top w:val="single" w:sz="2" w:space="0" w:color="0F0F0F"/>
                    <w:left w:val="single" w:sz="2" w:space="0" w:color="0F0F0F"/>
                    <w:right w:val="single" w:sz="2" w:space="0" w:color="0F0F0F"/>
                  </w:tcBorders>
                  <w:tcMar>
                    <w:top w:w="0" w:type="dxa"/>
                    <w:left w:w="40" w:type="dxa"/>
                    <w:bottom w:w="0" w:type="dxa"/>
                    <w:right w:w="40" w:type="dxa"/>
                  </w:tcMar>
                </w:tcPr>
                <w:p w14:paraId="578685E8" w14:textId="0D43D0C2" w:rsidR="00340B1E" w:rsidRPr="00D86F4D" w:rsidRDefault="00342802">
                  <w:pPr>
                    <w:rPr>
                      <w:bCs/>
                      <w:color w:val="000000"/>
                      <w:sz w:val="20"/>
                      <w:szCs w:val="20"/>
                    </w:rPr>
                  </w:pPr>
                  <w:r w:rsidRPr="00D86F4D">
                    <w:rPr>
                      <w:rFonts w:eastAsia="Calibri"/>
                      <w:bCs/>
                      <w:sz w:val="20"/>
                      <w:szCs w:val="20"/>
                    </w:rPr>
                    <w:t>2.16.840.1.113883.3.3210.14.2.2.38</w:t>
                  </w:r>
                </w:p>
              </w:tc>
              <w:tc>
                <w:tcPr>
                  <w:tcW w:w="2852" w:type="dxa"/>
                  <w:tcBorders>
                    <w:top w:val="single" w:sz="2" w:space="0" w:color="0F0F0F"/>
                    <w:left w:val="single" w:sz="2" w:space="0" w:color="0F0F0F"/>
                    <w:right w:val="single" w:sz="2" w:space="0" w:color="0F0F0F"/>
                  </w:tcBorders>
                  <w:tcMar>
                    <w:top w:w="0" w:type="dxa"/>
                    <w:left w:w="40" w:type="dxa"/>
                    <w:bottom w:w="0" w:type="dxa"/>
                    <w:right w:w="40" w:type="dxa"/>
                  </w:tcMar>
                </w:tcPr>
                <w:p w14:paraId="5ECBED2C" w14:textId="77777777" w:rsidR="00340B1E" w:rsidRPr="00D86F4D" w:rsidRDefault="00340B1E">
                  <w:pPr>
                    <w:rPr>
                      <w:color w:val="000000"/>
                      <w:sz w:val="20"/>
                      <w:szCs w:val="20"/>
                    </w:rPr>
                  </w:pPr>
                </w:p>
              </w:tc>
            </w:tr>
          </w:tbl>
          <w:p w14:paraId="23776E0F" w14:textId="77777777" w:rsidR="00340B1E" w:rsidRPr="00D86F4D" w:rsidRDefault="00340B1E">
            <w:pPr>
              <w:rPr>
                <w:color w:val="000000"/>
                <w:sz w:val="20"/>
                <w:szCs w:val="20"/>
              </w:rPr>
            </w:pPr>
          </w:p>
        </w:tc>
      </w:tr>
      <w:tr w:rsidR="00340B1E" w:rsidRPr="0097289B" w14:paraId="0F060E43"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12206A" w14:textId="77777777" w:rsidR="00340B1E" w:rsidRPr="00D86F4D" w:rsidRDefault="00FA4D6C">
            <w:pPr>
              <w:rPr>
                <w:rFonts w:eastAsia="Calibri"/>
                <w:b/>
                <w:color w:val="000000"/>
                <w:sz w:val="20"/>
                <w:szCs w:val="20"/>
              </w:rPr>
            </w:pPr>
            <w:r w:rsidRPr="00D86F4D">
              <w:rPr>
                <w:rFonts w:eastAsia="Calibri"/>
                <w:b/>
                <w:color w:val="000000"/>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724D22" w14:textId="77777777" w:rsidR="00340B1E" w:rsidRPr="00D86F4D" w:rsidRDefault="00340B1E">
            <w:pPr>
              <w:rPr>
                <w:rFonts w:eastAsia="Calibri"/>
                <w:color w:val="000000"/>
                <w:sz w:val="20"/>
                <w:szCs w:val="20"/>
              </w:rPr>
            </w:pPr>
          </w:p>
        </w:tc>
      </w:tr>
      <w:tr w:rsidR="00340B1E" w:rsidRPr="0097289B" w14:paraId="5C35247E" w14:textId="77777777" w:rsidTr="0006236B">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5DCC05" w14:textId="77777777" w:rsidR="00340B1E" w:rsidRPr="0097289B" w:rsidRDefault="00FA4D6C">
            <w:pPr>
              <w:rPr>
                <w:rFonts w:eastAsia="Calibri"/>
                <w:b/>
                <w:color w:val="FFFFFF"/>
                <w:sz w:val="18"/>
                <w:szCs w:val="18"/>
              </w:rPr>
            </w:pPr>
            <w:r w:rsidRPr="0097289B">
              <w:rPr>
                <w:rFonts w:eastAsia="Calibri"/>
                <w:b/>
                <w:color w:val="FFFFFF"/>
                <w:sz w:val="18"/>
                <w:szCs w:val="18"/>
              </w:rPr>
              <w:t>risico taxatie score</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68D80D" w14:textId="7AC2D6A9" w:rsidR="00340B1E" w:rsidRPr="0097289B" w:rsidRDefault="00FA4D6C">
            <w:pPr>
              <w:rPr>
                <w:rFonts w:eastAsia="Calibri"/>
                <w:b/>
                <w:color w:val="FFFFFF"/>
                <w:sz w:val="18"/>
                <w:szCs w:val="18"/>
              </w:rPr>
            </w:pPr>
            <w:r w:rsidRPr="0097289B">
              <w:rPr>
                <w:rFonts w:eastAsia="Calibri"/>
                <w:b/>
                <w:color w:val="FFFFFF"/>
                <w:sz w:val="18"/>
                <w:szCs w:val="18"/>
              </w:rPr>
              <w:t xml:space="preserve">OID: </w:t>
            </w:r>
            <w:r w:rsidR="00342802" w:rsidRPr="0097289B">
              <w:rPr>
                <w:rFonts w:eastAsia="Calibri"/>
                <w:b/>
                <w:color w:val="FFFFFF"/>
                <w:sz w:val="22"/>
                <w:szCs w:val="22"/>
              </w:rPr>
              <w:t>2.16.840.1.113883.3.3210.14.2.2.38</w:t>
            </w:r>
          </w:p>
        </w:tc>
      </w:tr>
      <w:tr w:rsidR="00340B1E" w:rsidRPr="0097289B" w14:paraId="1026C868" w14:textId="77777777" w:rsidTr="0006236B">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C5D155" w14:textId="77777777" w:rsidR="00340B1E" w:rsidRPr="00D86F4D" w:rsidRDefault="00FA4D6C">
            <w:pPr>
              <w:rPr>
                <w:rFonts w:eastAsia="Calibri"/>
                <w:color w:val="000000"/>
                <w:sz w:val="20"/>
                <w:szCs w:val="20"/>
              </w:rPr>
            </w:pPr>
            <w:r w:rsidRPr="00D86F4D">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8FCA8BC" w14:textId="77777777" w:rsidR="00340B1E" w:rsidRPr="00D86F4D" w:rsidRDefault="00FA4D6C">
            <w:pPr>
              <w:rPr>
                <w:rFonts w:eastAsia="Calibri"/>
                <w:color w:val="000000"/>
                <w:sz w:val="20"/>
                <w:szCs w:val="20"/>
              </w:rPr>
            </w:pPr>
            <w:r w:rsidRPr="00D86F4D">
              <w:rPr>
                <w:rFonts w:eastAsia="Calibri"/>
                <w:color w:val="000000"/>
                <w:sz w:val="20"/>
                <w:szCs w:val="20"/>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E1FBB3" w14:textId="77777777" w:rsidR="00340B1E" w:rsidRPr="00D86F4D" w:rsidRDefault="00FA4D6C">
            <w:pPr>
              <w:rPr>
                <w:rFonts w:eastAsia="Calibri"/>
                <w:color w:val="000000"/>
                <w:sz w:val="20"/>
                <w:szCs w:val="20"/>
              </w:rPr>
            </w:pPr>
            <w:proofErr w:type="spellStart"/>
            <w:r w:rsidRPr="00D86F4D">
              <w:rPr>
                <w:rFonts w:eastAsia="Calibri"/>
                <w:color w:val="000000"/>
                <w:sz w:val="20"/>
                <w:szCs w:val="20"/>
              </w:rPr>
              <w:t>CodeSys</w:t>
            </w:r>
            <w:proofErr w:type="spellEnd"/>
            <w:r w:rsidRPr="00D86F4D">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20634" w14:textId="77777777" w:rsidR="00340B1E" w:rsidRPr="00D86F4D" w:rsidRDefault="00FA4D6C">
            <w:pPr>
              <w:rPr>
                <w:rFonts w:eastAsia="Calibri"/>
                <w:color w:val="000000"/>
                <w:sz w:val="20"/>
                <w:szCs w:val="20"/>
              </w:rPr>
            </w:pPr>
            <w:r w:rsidRPr="00D86F4D">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34BC40" w14:textId="77777777" w:rsidR="00340B1E" w:rsidRPr="00D86F4D" w:rsidRDefault="00FA4D6C">
            <w:pPr>
              <w:rPr>
                <w:rFonts w:eastAsia="Calibri"/>
                <w:color w:val="000000"/>
                <w:sz w:val="20"/>
                <w:szCs w:val="20"/>
              </w:rPr>
            </w:pPr>
            <w:r w:rsidRPr="00D86F4D">
              <w:rPr>
                <w:rFonts w:eastAsia="Calibri"/>
                <w:color w:val="000000"/>
                <w:sz w:val="20"/>
                <w:szCs w:val="20"/>
              </w:rPr>
              <w:t>Description</w:t>
            </w:r>
          </w:p>
        </w:tc>
      </w:tr>
      <w:tr w:rsidR="0006236B" w:rsidRPr="0097289B" w14:paraId="636E86D0" w14:textId="77777777" w:rsidTr="0006236B">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E2F980" w14:textId="77777777" w:rsidR="0006236B" w:rsidRPr="00D86F4D" w:rsidRDefault="0006236B" w:rsidP="0006236B">
            <w:pPr>
              <w:spacing w:after="1"/>
              <w:rPr>
                <w:rFonts w:eastAsia="Calibri"/>
                <w:color w:val="000000"/>
                <w:sz w:val="20"/>
                <w:szCs w:val="20"/>
              </w:rPr>
            </w:pPr>
            <w:r w:rsidRPr="00D86F4D">
              <w:rPr>
                <w:rFonts w:eastAsia="Calibri"/>
                <w:color w:val="000000"/>
                <w:sz w:val="20"/>
                <w:szCs w:val="20"/>
              </w:rPr>
              <w:t>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8A746C"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133AB"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47F832" w14:textId="5FAC90C5"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95E2B" w14:textId="03F0D1AB"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1E33E8CB" w14:textId="77777777" w:rsidTr="0006236B">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C8AF"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Laag tot 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DA35D"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0ECB1"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F52E33" w14:textId="7A3ACE1F"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FA2395" w14:textId="5AD7DA7F"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665D848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6692B" w14:textId="77777777" w:rsidR="0006236B" w:rsidRPr="00D86F4D" w:rsidRDefault="0006236B" w:rsidP="0006236B">
            <w:pPr>
              <w:pStyle w:val="Geenafstand"/>
              <w:rPr>
                <w:rFonts w:ascii="Arial" w:eastAsia="Times New Roman" w:hAnsi="Arial" w:cs="Arial"/>
                <w:color w:val="000000"/>
                <w:sz w:val="20"/>
                <w:szCs w:val="20"/>
              </w:rPr>
            </w:pPr>
            <w:r w:rsidRPr="00D86F4D">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D8405"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E6EC8"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CECFD" w14:textId="3D02856E"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C79E7" w14:textId="25E623CA"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14CC3828"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15727"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Matig tot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94A89"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5D3BAB"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6D70E" w14:textId="24C5A4B4"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4F5F3" w14:textId="08F7B435"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r w:rsidR="0006236B" w:rsidRPr="0097289B" w14:paraId="4F840D3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317F1"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A6859"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1D21B" w14:textId="77777777"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risico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6435A" w14:textId="4D4C5BC4" w:rsidR="0006236B" w:rsidRPr="00D86F4D" w:rsidRDefault="0006236B" w:rsidP="0006236B">
            <w:pPr>
              <w:pStyle w:val="Geenafstand"/>
              <w:rPr>
                <w:rFonts w:ascii="Arial" w:hAnsi="Arial" w:cs="Arial"/>
                <w:color w:val="000000"/>
                <w:sz w:val="20"/>
                <w:szCs w:val="20"/>
              </w:rPr>
            </w:pPr>
            <w:r w:rsidRPr="00D86F4D">
              <w:rPr>
                <w:rFonts w:ascii="Arial" w:hAnsi="Arial" w:cs="Arial"/>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2C31D" w14:textId="21C91518" w:rsidR="0006236B" w:rsidRPr="00D86F4D" w:rsidRDefault="0006236B" w:rsidP="0006236B">
            <w:pPr>
              <w:pStyle w:val="Geenafstand"/>
              <w:rPr>
                <w:rFonts w:ascii="Arial" w:hAnsi="Arial" w:cs="Arial"/>
                <w:color w:val="000000"/>
                <w:sz w:val="20"/>
                <w:szCs w:val="20"/>
              </w:rPr>
            </w:pPr>
            <w:r w:rsidRPr="00D86F4D">
              <w:rPr>
                <w:rFonts w:ascii="Arial" w:hAnsi="Arial" w:cs="Arial"/>
                <w:color w:val="000000"/>
                <w:sz w:val="20"/>
                <w:szCs w:val="20"/>
              </w:rPr>
              <w:t>GGZ NL concept codes</w:t>
            </w:r>
          </w:p>
        </w:tc>
      </w:tr>
    </w:tbl>
    <w:p w14:paraId="17FB12F4" w14:textId="1DA44CD4" w:rsidR="00D86F4D" w:rsidRDefault="00FA4D6C">
      <w:pPr>
        <w:rPr>
          <w:rFonts w:eastAsia="Calibri"/>
          <w:color w:val="000000"/>
          <w:sz w:val="22"/>
          <w:szCs w:val="22"/>
        </w:rPr>
      </w:pPr>
      <w:r w:rsidRPr="0097289B">
        <w:rPr>
          <w:rFonts w:eastAsia="Calibri"/>
          <w:color w:val="000000"/>
          <w:sz w:val="22"/>
          <w:szCs w:val="22"/>
        </w:rPr>
        <w:t xml:space="preserve">   </w:t>
      </w:r>
      <w:bookmarkEnd w:id="18"/>
      <w:bookmarkEnd w:id="19"/>
      <w:bookmarkEnd w:id="73"/>
    </w:p>
    <w:p w14:paraId="432414B7" w14:textId="10517BF9" w:rsidR="00D86F4D" w:rsidRDefault="00D86F4D">
      <w:pPr>
        <w:rPr>
          <w:rFonts w:eastAsia="Calibri"/>
          <w:color w:val="000000"/>
          <w:sz w:val="22"/>
          <w:szCs w:val="22"/>
        </w:rPr>
      </w:pPr>
    </w:p>
    <w:p w14:paraId="5F09FFB9" w14:textId="77777777" w:rsidR="00340B1E" w:rsidRPr="0097289B" w:rsidRDefault="00340B1E">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579"/>
        <w:gridCol w:w="1391"/>
        <w:gridCol w:w="1727"/>
        <w:gridCol w:w="2127"/>
        <w:gridCol w:w="16"/>
      </w:tblGrid>
      <w:tr w:rsidR="0019068D" w:rsidRPr="0097289B" w14:paraId="306DD9E4"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16B8F1" w14:textId="77777777" w:rsidR="0019068D" w:rsidRPr="00D86F4D" w:rsidRDefault="0019068D" w:rsidP="00747B4E">
            <w:pPr>
              <w:rPr>
                <w:rFonts w:eastAsia="Calibri"/>
                <w:b/>
                <w:color w:val="FFFFFF"/>
                <w:sz w:val="22"/>
                <w:szCs w:val="22"/>
              </w:rPr>
            </w:pPr>
            <w:r w:rsidRPr="00D86F4D">
              <w:rPr>
                <w:rFonts w:eastAsia="Calibri"/>
                <w:b/>
                <w:color w:val="FFFFFF"/>
                <w:sz w:val="22"/>
                <w:szCs w:val="22"/>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1F8AD" w14:textId="77777777" w:rsidR="0019068D" w:rsidRPr="00D86F4D" w:rsidRDefault="0019068D" w:rsidP="00747B4E">
            <w:pPr>
              <w:rPr>
                <w:rFonts w:eastAsia="Calibri"/>
                <w:color w:val="FFFFFF"/>
                <w:sz w:val="22"/>
                <w:szCs w:val="22"/>
              </w:rPr>
            </w:pPr>
            <w:r w:rsidRPr="00D86F4D">
              <w:rPr>
                <w:rFonts w:eastAsia="Calibri"/>
                <w:color w:val="FFFFFF"/>
                <w:sz w:val="22"/>
                <w:szCs w:val="22"/>
              </w:rPr>
              <w:t xml:space="preserve">Consensus </w:t>
            </w:r>
            <w:proofErr w:type="spellStart"/>
            <w:r w:rsidRPr="00D86F4D">
              <w:rPr>
                <w:rFonts w:eastAsia="Calibri"/>
                <w:color w:val="FFFFFF"/>
                <w:sz w:val="22"/>
                <w:szCs w:val="22"/>
              </w:rPr>
              <w:t>versiejanee</w:t>
            </w:r>
            <w:proofErr w:type="spellEnd"/>
            <w:r w:rsidRPr="00D86F4D">
              <w:rPr>
                <w:rFonts w:eastAsia="Calibri"/>
                <w:color w:val="FFFFFF"/>
                <w:sz w:val="22"/>
                <w:szCs w:val="22"/>
              </w:rPr>
              <w:t xml:space="preserve">  </w:t>
            </w:r>
          </w:p>
        </w:tc>
      </w:tr>
      <w:tr w:rsidR="0019068D" w:rsidRPr="0097289B" w14:paraId="6C1DB1DA"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4CDFE4" w14:textId="77777777" w:rsidR="0019068D" w:rsidRPr="00D86F4D" w:rsidRDefault="0019068D" w:rsidP="00747B4E">
            <w:pPr>
              <w:rPr>
                <w:rFonts w:eastAsia="Calibri"/>
                <w:b/>
                <w:color w:val="000000"/>
                <w:sz w:val="20"/>
                <w:szCs w:val="20"/>
              </w:rPr>
            </w:pPr>
            <w:r w:rsidRPr="00D86F4D">
              <w:rPr>
                <w:rFonts w:eastAsia="Calibri"/>
                <w:b/>
                <w:color w:val="000000"/>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480811" w14:textId="14C2C9B9" w:rsidR="0019068D" w:rsidRPr="00D86F4D" w:rsidRDefault="0019068D" w:rsidP="00747B4E">
            <w:pPr>
              <w:rPr>
                <w:rFonts w:eastAsia="Calibri"/>
                <w:color w:val="000000"/>
                <w:sz w:val="20"/>
                <w:szCs w:val="20"/>
              </w:rPr>
            </w:pPr>
            <w:r w:rsidRPr="00D86F4D">
              <w:rPr>
                <w:rFonts w:eastAsia="Calibri"/>
                <w:color w:val="000000"/>
                <w:sz w:val="20"/>
                <w:szCs w:val="20"/>
              </w:rPr>
              <w:t>De waardelijst waarmee kan worden aangegeven of het de primaire, secundaire of consensusversie is van de ingevulde vragenlijst.</w:t>
            </w:r>
          </w:p>
          <w:p w14:paraId="646A204F" w14:textId="05674844" w:rsidR="0019068D" w:rsidRPr="00D86F4D" w:rsidRDefault="0019068D" w:rsidP="00747B4E">
            <w:pPr>
              <w:rPr>
                <w:rFonts w:eastAsia="Calibri"/>
                <w:color w:val="000000"/>
                <w:sz w:val="20"/>
                <w:szCs w:val="20"/>
              </w:rPr>
            </w:pPr>
          </w:p>
          <w:p w14:paraId="37C06CE0" w14:textId="7A5E00D6" w:rsidR="0019068D" w:rsidRPr="00D86F4D" w:rsidRDefault="0019068D" w:rsidP="00747B4E">
            <w:pPr>
              <w:rPr>
                <w:rFonts w:eastAsia="Calibri"/>
                <w:color w:val="000000"/>
                <w:sz w:val="20"/>
                <w:szCs w:val="20"/>
                <w:lang w:val="en-US"/>
              </w:rPr>
            </w:pPr>
            <w:r w:rsidRPr="00D86F4D">
              <w:rPr>
                <w:rFonts w:eastAsia="Calibri"/>
                <w:color w:val="000000"/>
                <w:sz w:val="20"/>
                <w:szCs w:val="20"/>
                <w:lang w:val="en-US"/>
              </w:rPr>
              <w:t xml:space="preserve">the </w:t>
            </w:r>
            <w:r w:rsidR="00C7657D" w:rsidRPr="00D86F4D">
              <w:rPr>
                <w:rFonts w:eastAsia="Calibri"/>
                <w:color w:val="000000"/>
                <w:sz w:val="20"/>
                <w:szCs w:val="20"/>
                <w:lang w:val="en-US"/>
              </w:rPr>
              <w:t>value set</w:t>
            </w:r>
            <w:r w:rsidRPr="00D86F4D">
              <w:rPr>
                <w:rFonts w:eastAsia="Calibri"/>
                <w:color w:val="000000"/>
                <w:sz w:val="20"/>
                <w:szCs w:val="20"/>
                <w:lang w:val="en-US"/>
              </w:rPr>
              <w:t xml:space="preserve"> that facilitates to record whether it is the primary, </w:t>
            </w:r>
            <w:r w:rsidR="00C7657D" w:rsidRPr="00D86F4D">
              <w:rPr>
                <w:rFonts w:eastAsia="Calibri"/>
                <w:color w:val="000000"/>
                <w:sz w:val="20"/>
                <w:szCs w:val="20"/>
                <w:lang w:val="en-US"/>
              </w:rPr>
              <w:t>secondary</w:t>
            </w:r>
            <w:r w:rsidRPr="00D86F4D">
              <w:rPr>
                <w:rFonts w:eastAsia="Calibri"/>
                <w:color w:val="000000"/>
                <w:sz w:val="20"/>
                <w:szCs w:val="20"/>
                <w:lang w:val="en-US"/>
              </w:rPr>
              <w:t xml:space="preserve"> or consensus version of the completed questionnaire. </w:t>
            </w:r>
          </w:p>
        </w:tc>
      </w:tr>
      <w:tr w:rsidR="0019068D" w:rsidRPr="0097289B" w14:paraId="580DF477"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3CE84A" w14:textId="77777777" w:rsidR="0019068D" w:rsidRPr="00D86F4D" w:rsidRDefault="0019068D" w:rsidP="00747B4E">
            <w:pPr>
              <w:rPr>
                <w:rFonts w:eastAsia="Calibri"/>
                <w:b/>
                <w:color w:val="000000"/>
                <w:sz w:val="20"/>
                <w:szCs w:val="20"/>
              </w:rPr>
            </w:pPr>
            <w:r w:rsidRPr="00D86F4D">
              <w:rPr>
                <w:rFonts w:eastAsia="Calibri"/>
                <w:b/>
                <w:color w:val="000000"/>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A82E89" w14:textId="77777777" w:rsidR="0019068D" w:rsidRPr="00D86F4D" w:rsidRDefault="0019068D" w:rsidP="00747B4E">
            <w:pPr>
              <w:rPr>
                <w:rFonts w:eastAsia="Calibri"/>
                <w:color w:val="000000"/>
                <w:sz w:val="20"/>
                <w:szCs w:val="20"/>
              </w:rPr>
            </w:pPr>
          </w:p>
        </w:tc>
      </w:tr>
      <w:tr w:rsidR="0019068D" w:rsidRPr="0097289B" w14:paraId="52DC8656" w14:textId="77777777" w:rsidTr="00747B4E">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980"/>
              <w:gridCol w:w="2852"/>
            </w:tblGrid>
            <w:tr w:rsidR="0019068D" w:rsidRPr="00D86F4D" w14:paraId="6C2AC900" w14:textId="77777777" w:rsidTr="00D86F4D">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86A00" w14:textId="77777777" w:rsidR="0019068D" w:rsidRPr="00D86F4D" w:rsidRDefault="0019068D" w:rsidP="00747B4E">
                  <w:pPr>
                    <w:rPr>
                      <w:color w:val="000000"/>
                      <w:sz w:val="20"/>
                      <w:szCs w:val="20"/>
                    </w:rPr>
                  </w:pPr>
                  <w:r w:rsidRPr="00D86F4D">
                    <w:rPr>
                      <w:rFonts w:eastAsia="Calibri"/>
                      <w:b/>
                      <w:color w:val="000000"/>
                      <w:sz w:val="20"/>
                      <w:szCs w:val="20"/>
                    </w:rPr>
                    <w:t>DCM::</w:t>
                  </w:r>
                  <w:proofErr w:type="spellStart"/>
                  <w:r w:rsidRPr="00D86F4D">
                    <w:rPr>
                      <w:rFonts w:eastAsia="Calibri"/>
                      <w:b/>
                      <w:color w:val="000000"/>
                      <w:sz w:val="20"/>
                      <w:szCs w:val="20"/>
                    </w:rPr>
                    <w:t>ValueSetId</w:t>
                  </w:r>
                  <w:proofErr w:type="spellEnd"/>
                </w:p>
              </w:tc>
              <w:tc>
                <w:tcPr>
                  <w:tcW w:w="3980" w:type="dxa"/>
                  <w:tcBorders>
                    <w:top w:val="single" w:sz="2" w:space="0" w:color="0F0F0F"/>
                    <w:left w:val="single" w:sz="2" w:space="0" w:color="0F0F0F"/>
                    <w:right w:val="single" w:sz="2" w:space="0" w:color="0F0F0F"/>
                  </w:tcBorders>
                  <w:tcMar>
                    <w:top w:w="0" w:type="dxa"/>
                    <w:left w:w="40" w:type="dxa"/>
                    <w:bottom w:w="0" w:type="dxa"/>
                    <w:right w:w="40" w:type="dxa"/>
                  </w:tcMar>
                </w:tcPr>
                <w:p w14:paraId="02B743A4" w14:textId="77777777" w:rsidR="0019068D" w:rsidRPr="00D86F4D" w:rsidRDefault="0019068D" w:rsidP="00747B4E">
                  <w:pPr>
                    <w:rPr>
                      <w:color w:val="000000"/>
                      <w:sz w:val="20"/>
                      <w:szCs w:val="20"/>
                    </w:rPr>
                  </w:pPr>
                  <w:r w:rsidRPr="00D86F4D">
                    <w:rPr>
                      <w:rFonts w:eastAsia="Calibri"/>
                      <w:color w:val="000000"/>
                      <w:sz w:val="20"/>
                      <w:szCs w:val="20"/>
                    </w:rPr>
                    <w:t>2.16.840.1.113883.3.3210.14.2.2.37</w:t>
                  </w:r>
                </w:p>
              </w:tc>
              <w:tc>
                <w:tcPr>
                  <w:tcW w:w="2852" w:type="dxa"/>
                  <w:tcBorders>
                    <w:top w:val="single" w:sz="2" w:space="0" w:color="0F0F0F"/>
                    <w:left w:val="single" w:sz="2" w:space="0" w:color="0F0F0F"/>
                    <w:right w:val="single" w:sz="2" w:space="0" w:color="0F0F0F"/>
                  </w:tcBorders>
                  <w:tcMar>
                    <w:top w:w="0" w:type="dxa"/>
                    <w:left w:w="40" w:type="dxa"/>
                    <w:bottom w:w="0" w:type="dxa"/>
                    <w:right w:w="40" w:type="dxa"/>
                  </w:tcMar>
                </w:tcPr>
                <w:p w14:paraId="4BAAA28D" w14:textId="77777777" w:rsidR="0019068D" w:rsidRPr="00D86F4D" w:rsidRDefault="0019068D" w:rsidP="00747B4E">
                  <w:pPr>
                    <w:rPr>
                      <w:color w:val="000000"/>
                      <w:sz w:val="20"/>
                      <w:szCs w:val="20"/>
                    </w:rPr>
                  </w:pPr>
                </w:p>
              </w:tc>
            </w:tr>
          </w:tbl>
          <w:p w14:paraId="406DE44F" w14:textId="77777777" w:rsidR="0019068D" w:rsidRPr="00D86F4D" w:rsidRDefault="0019068D" w:rsidP="00747B4E">
            <w:pPr>
              <w:rPr>
                <w:color w:val="000000"/>
                <w:sz w:val="20"/>
                <w:szCs w:val="20"/>
              </w:rPr>
            </w:pPr>
          </w:p>
        </w:tc>
      </w:tr>
      <w:tr w:rsidR="0019068D" w:rsidRPr="0097289B" w14:paraId="40ED273D" w14:textId="77777777" w:rsidTr="00747B4E">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1A70B3" w14:textId="77777777" w:rsidR="0019068D" w:rsidRPr="00D86F4D" w:rsidRDefault="0019068D" w:rsidP="00747B4E">
            <w:pPr>
              <w:rPr>
                <w:rFonts w:eastAsia="Calibri"/>
                <w:b/>
                <w:color w:val="000000"/>
                <w:sz w:val="20"/>
                <w:szCs w:val="20"/>
              </w:rPr>
            </w:pPr>
            <w:r w:rsidRPr="00D86F4D">
              <w:rPr>
                <w:rFonts w:eastAsia="Calibri"/>
                <w:b/>
                <w:color w:val="000000"/>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626C9B" w14:textId="77777777" w:rsidR="0019068D" w:rsidRPr="00D86F4D" w:rsidRDefault="0019068D" w:rsidP="00747B4E">
            <w:pPr>
              <w:rPr>
                <w:rFonts w:eastAsia="Calibri"/>
                <w:color w:val="000000"/>
                <w:sz w:val="20"/>
                <w:szCs w:val="20"/>
              </w:rPr>
            </w:pPr>
          </w:p>
        </w:tc>
      </w:tr>
      <w:tr w:rsidR="0019068D" w:rsidRPr="0097289B" w14:paraId="4FFC6DA2" w14:textId="77777777" w:rsidTr="00D86F4D">
        <w:tblPrEx>
          <w:tblCellMar>
            <w:left w:w="30" w:type="dxa"/>
            <w:right w:w="30" w:type="dxa"/>
          </w:tblCellMar>
        </w:tblPrEx>
        <w:trPr>
          <w:gridAfter w:val="1"/>
          <w:wAfter w:w="16" w:type="dxa"/>
          <w:trHeight w:val="290"/>
        </w:trPr>
        <w:tc>
          <w:tcPr>
            <w:tcW w:w="373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5071A16" w14:textId="77777777" w:rsidR="0019068D" w:rsidRPr="0097289B" w:rsidRDefault="0019068D" w:rsidP="00747B4E">
            <w:pPr>
              <w:rPr>
                <w:rFonts w:eastAsia="Calibri"/>
                <w:b/>
                <w:color w:val="FFFFFF"/>
                <w:sz w:val="22"/>
                <w:szCs w:val="22"/>
              </w:rPr>
            </w:pPr>
            <w:proofErr w:type="spellStart"/>
            <w:r w:rsidRPr="0097289B">
              <w:rPr>
                <w:rFonts w:eastAsia="Calibri"/>
                <w:b/>
                <w:color w:val="FFFFFF"/>
                <w:sz w:val="22"/>
                <w:szCs w:val="22"/>
              </w:rPr>
              <w:t>Consensusversiejanee</w:t>
            </w:r>
            <w:proofErr w:type="spellEnd"/>
          </w:p>
        </w:tc>
        <w:tc>
          <w:tcPr>
            <w:tcW w:w="524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C80B068" w14:textId="77777777" w:rsidR="0019068D" w:rsidRPr="0097289B" w:rsidRDefault="0019068D" w:rsidP="00747B4E">
            <w:pPr>
              <w:rPr>
                <w:rFonts w:eastAsia="Calibri"/>
                <w:b/>
                <w:color w:val="FFFFFF"/>
                <w:sz w:val="22"/>
                <w:szCs w:val="22"/>
              </w:rPr>
            </w:pPr>
            <w:r w:rsidRPr="0097289B">
              <w:rPr>
                <w:rFonts w:eastAsia="Calibri"/>
                <w:b/>
                <w:color w:val="FFFFFF"/>
                <w:sz w:val="22"/>
                <w:szCs w:val="22"/>
              </w:rPr>
              <w:t>OID: 2.16.840.1.113883.3.3210.14.2.2.37</w:t>
            </w:r>
          </w:p>
        </w:tc>
      </w:tr>
      <w:tr w:rsidR="0019068D" w:rsidRPr="0097289B" w14:paraId="413355B2" w14:textId="77777777" w:rsidTr="00D86F4D">
        <w:tblPrEx>
          <w:tblCellMar>
            <w:left w:w="30" w:type="dxa"/>
            <w:right w:w="30" w:type="dxa"/>
          </w:tblCellMar>
        </w:tblPrEx>
        <w:trPr>
          <w:gridAfter w:val="1"/>
          <w:wAfter w:w="16"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06B040" w14:textId="77777777" w:rsidR="0019068D" w:rsidRPr="00D86F4D" w:rsidRDefault="0019068D" w:rsidP="00747B4E">
            <w:pPr>
              <w:rPr>
                <w:rFonts w:eastAsia="Calibri"/>
                <w:color w:val="000000"/>
                <w:sz w:val="20"/>
                <w:szCs w:val="20"/>
              </w:rPr>
            </w:pPr>
            <w:r w:rsidRPr="00D86F4D">
              <w:rPr>
                <w:rFonts w:eastAsia="Calibri"/>
                <w:color w:val="000000"/>
                <w:sz w:val="20"/>
                <w:szCs w:val="20"/>
              </w:rPr>
              <w:t>Concept Name</w:t>
            </w:r>
          </w:p>
        </w:tc>
        <w:tc>
          <w:tcPr>
            <w:tcW w:w="189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5A45D44" w14:textId="77777777" w:rsidR="0019068D" w:rsidRPr="00D86F4D" w:rsidRDefault="0019068D" w:rsidP="00747B4E">
            <w:pPr>
              <w:rPr>
                <w:rFonts w:eastAsia="Calibri"/>
                <w:color w:val="000000"/>
                <w:sz w:val="20"/>
                <w:szCs w:val="20"/>
              </w:rPr>
            </w:pPr>
            <w:r w:rsidRPr="00D86F4D">
              <w:rPr>
                <w:rFonts w:eastAsia="Calibri"/>
                <w:color w:val="000000"/>
                <w:sz w:val="20"/>
                <w:szCs w:val="20"/>
              </w:rPr>
              <w:t>Concept Code</w:t>
            </w:r>
          </w:p>
        </w:tc>
        <w:tc>
          <w:tcPr>
            <w:tcW w:w="13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9AE7A0" w14:textId="77777777" w:rsidR="0019068D" w:rsidRPr="00D86F4D" w:rsidRDefault="0019068D" w:rsidP="00747B4E">
            <w:pPr>
              <w:rPr>
                <w:rFonts w:eastAsia="Calibri"/>
                <w:color w:val="000000"/>
                <w:sz w:val="20"/>
                <w:szCs w:val="20"/>
              </w:rPr>
            </w:pPr>
            <w:proofErr w:type="spellStart"/>
            <w:r w:rsidRPr="00D86F4D">
              <w:rPr>
                <w:rFonts w:eastAsia="Calibri"/>
                <w:color w:val="000000"/>
                <w:sz w:val="20"/>
                <w:szCs w:val="20"/>
              </w:rPr>
              <w:t>CodeSys</w:t>
            </w:r>
            <w:proofErr w:type="spellEnd"/>
            <w:r w:rsidRPr="00D86F4D">
              <w:rPr>
                <w:rFonts w:eastAsia="Calibri"/>
                <w:color w:val="000000"/>
                <w:sz w:val="20"/>
                <w:szCs w:val="20"/>
              </w:rPr>
              <w:t>. Name</w:t>
            </w:r>
          </w:p>
        </w:tc>
        <w:tc>
          <w:tcPr>
            <w:tcW w:w="17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B4AA95" w14:textId="77777777" w:rsidR="0019068D" w:rsidRPr="00D86F4D" w:rsidRDefault="0019068D" w:rsidP="00747B4E">
            <w:pPr>
              <w:rPr>
                <w:rFonts w:eastAsia="Calibri"/>
                <w:color w:val="000000"/>
                <w:sz w:val="20"/>
                <w:szCs w:val="20"/>
              </w:rPr>
            </w:pPr>
            <w:r w:rsidRPr="00D86F4D">
              <w:rPr>
                <w:rFonts w:eastAsia="Calibri"/>
                <w:color w:val="000000"/>
                <w:sz w:val="20"/>
                <w:szCs w:val="20"/>
              </w:rPr>
              <w:t>CodeSystem OID</w:t>
            </w:r>
          </w:p>
        </w:tc>
        <w:tc>
          <w:tcPr>
            <w:tcW w:w="21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0FE95" w14:textId="77777777" w:rsidR="0019068D" w:rsidRPr="00D86F4D" w:rsidRDefault="0019068D" w:rsidP="00747B4E">
            <w:pPr>
              <w:rPr>
                <w:rFonts w:eastAsia="Calibri"/>
                <w:color w:val="000000"/>
                <w:sz w:val="20"/>
                <w:szCs w:val="20"/>
              </w:rPr>
            </w:pPr>
            <w:r w:rsidRPr="00D86F4D">
              <w:rPr>
                <w:rFonts w:eastAsia="Calibri"/>
                <w:color w:val="000000"/>
                <w:sz w:val="20"/>
                <w:szCs w:val="20"/>
              </w:rPr>
              <w:t>Description</w:t>
            </w:r>
          </w:p>
        </w:tc>
      </w:tr>
      <w:tr w:rsidR="0019068D" w:rsidRPr="0097289B" w14:paraId="45674054" w14:textId="77777777" w:rsidTr="00D86F4D">
        <w:tblPrEx>
          <w:tblCellMar>
            <w:left w:w="30" w:type="dxa"/>
            <w:right w:w="30" w:type="dxa"/>
          </w:tblCellMar>
        </w:tblPrEx>
        <w:trPr>
          <w:gridAfter w:val="1"/>
          <w:wAfter w:w="16"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B7703" w14:textId="77777777" w:rsidR="0019068D" w:rsidRPr="00D86F4D" w:rsidRDefault="0019068D" w:rsidP="00747B4E">
            <w:pPr>
              <w:spacing w:after="1"/>
              <w:rPr>
                <w:rFonts w:eastAsia="Calibri"/>
                <w:color w:val="000000"/>
                <w:sz w:val="20"/>
                <w:szCs w:val="20"/>
              </w:rPr>
            </w:pPr>
            <w:r w:rsidRPr="00D86F4D">
              <w:rPr>
                <w:rFonts w:eastAsia="Calibri"/>
                <w:color w:val="000000"/>
                <w:sz w:val="20"/>
                <w:szCs w:val="20"/>
              </w:rPr>
              <w:t>Primaire invuller</w:t>
            </w:r>
          </w:p>
        </w:tc>
        <w:tc>
          <w:tcPr>
            <w:tcW w:w="189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C1A4A0"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HKTRprimair1</w:t>
            </w:r>
          </w:p>
        </w:tc>
        <w:tc>
          <w:tcPr>
            <w:tcW w:w="13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D5759A"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GGZ NL concept codes</w:t>
            </w:r>
          </w:p>
        </w:tc>
        <w:tc>
          <w:tcPr>
            <w:tcW w:w="17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D68DE"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2.16.840.1.113883.3.3210.14.3</w:t>
            </w:r>
          </w:p>
        </w:tc>
        <w:tc>
          <w:tcPr>
            <w:tcW w:w="21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CD0E8"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 xml:space="preserve"> concept codes voor de Nederlandse ggz</w:t>
            </w:r>
          </w:p>
        </w:tc>
      </w:tr>
      <w:tr w:rsidR="0019068D" w:rsidRPr="0097289B" w14:paraId="57F9A49E" w14:textId="77777777" w:rsidTr="00D86F4D">
        <w:tblPrEx>
          <w:tblCellMar>
            <w:left w:w="30" w:type="dxa"/>
            <w:right w:w="30" w:type="dxa"/>
          </w:tblCellMar>
        </w:tblPrEx>
        <w:trPr>
          <w:gridAfter w:val="1"/>
          <w:wAfter w:w="16"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1BADA9"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Secundaire invuller</w:t>
            </w:r>
          </w:p>
        </w:tc>
        <w:tc>
          <w:tcPr>
            <w:tcW w:w="189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E1E963"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HKTRsecundair2</w:t>
            </w:r>
          </w:p>
        </w:tc>
        <w:tc>
          <w:tcPr>
            <w:tcW w:w="13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C34F42"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GGZ NL concept codes</w:t>
            </w:r>
          </w:p>
        </w:tc>
        <w:tc>
          <w:tcPr>
            <w:tcW w:w="17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C47E14"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2.16.840.1.113883.3.3210.14.3</w:t>
            </w:r>
          </w:p>
        </w:tc>
        <w:tc>
          <w:tcPr>
            <w:tcW w:w="21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259CB5"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 xml:space="preserve"> concept codes voor de Nederlandse ggz</w:t>
            </w:r>
          </w:p>
        </w:tc>
      </w:tr>
      <w:tr w:rsidR="0019068D" w:rsidRPr="0097289B" w14:paraId="01A9F216" w14:textId="77777777" w:rsidTr="00D86F4D">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2D2B93" w14:textId="77777777" w:rsidR="0019068D" w:rsidRPr="00D86F4D" w:rsidRDefault="0019068D" w:rsidP="00747B4E">
            <w:pPr>
              <w:pStyle w:val="Geenafstand"/>
              <w:rPr>
                <w:rFonts w:ascii="Arial" w:eastAsia="Times New Roman" w:hAnsi="Arial" w:cs="Arial"/>
                <w:color w:val="000000"/>
                <w:sz w:val="20"/>
                <w:szCs w:val="20"/>
              </w:rPr>
            </w:pPr>
            <w:r w:rsidRPr="00D86F4D">
              <w:rPr>
                <w:rFonts w:ascii="Arial" w:hAnsi="Arial" w:cs="Arial"/>
                <w:color w:val="000000"/>
                <w:sz w:val="20"/>
                <w:szCs w:val="20"/>
              </w:rPr>
              <w:t>Consensusversie</w:t>
            </w:r>
          </w:p>
        </w:tc>
        <w:tc>
          <w:tcPr>
            <w:tcW w:w="189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ED68A4"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HKTRconsensus77</w:t>
            </w:r>
          </w:p>
        </w:tc>
        <w:tc>
          <w:tcPr>
            <w:tcW w:w="13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D424F0"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GGZ NL concept codes</w:t>
            </w:r>
          </w:p>
        </w:tc>
        <w:tc>
          <w:tcPr>
            <w:tcW w:w="17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99B7FE"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2.16.840.1.113883.3.3210.14.3</w:t>
            </w:r>
          </w:p>
        </w:tc>
        <w:tc>
          <w:tcPr>
            <w:tcW w:w="21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347CF1" w14:textId="77777777" w:rsidR="0019068D" w:rsidRPr="00D86F4D" w:rsidRDefault="0019068D" w:rsidP="00747B4E">
            <w:pPr>
              <w:pStyle w:val="Geenafstand"/>
              <w:rPr>
                <w:rFonts w:ascii="Arial" w:hAnsi="Arial" w:cs="Arial"/>
                <w:color w:val="000000"/>
                <w:sz w:val="20"/>
                <w:szCs w:val="20"/>
              </w:rPr>
            </w:pPr>
            <w:r w:rsidRPr="00D86F4D">
              <w:rPr>
                <w:rFonts w:ascii="Arial" w:hAnsi="Arial" w:cs="Arial"/>
                <w:color w:val="000000"/>
                <w:sz w:val="20"/>
                <w:szCs w:val="20"/>
              </w:rPr>
              <w:t xml:space="preserve"> concept codes voor de Nederlandse ggz</w:t>
            </w:r>
          </w:p>
        </w:tc>
      </w:tr>
    </w:tbl>
    <w:p w14:paraId="1612E1AD" w14:textId="77777777" w:rsidR="00340B1E" w:rsidRPr="0097289B" w:rsidRDefault="00340B1E">
      <w:pPr>
        <w:rPr>
          <w:rFonts w:eastAsia="Calibri"/>
          <w:color w:val="000000"/>
          <w:sz w:val="22"/>
          <w:szCs w:val="22"/>
        </w:rPr>
      </w:pPr>
    </w:p>
    <w:p w14:paraId="1D1A7743" w14:textId="5540B365" w:rsidR="00340B1E" w:rsidRPr="0097289B" w:rsidRDefault="00FA4D6C" w:rsidP="00FA4D6C">
      <w:pPr>
        <w:pStyle w:val="Kop2"/>
        <w:numPr>
          <w:ilvl w:val="1"/>
          <w:numId w:val="1"/>
        </w:numPr>
        <w:rPr>
          <w:rFonts w:ascii="Arial" w:hAnsi="Arial" w:cs="Arial"/>
          <w:color w:val="004080"/>
        </w:rPr>
      </w:pPr>
      <w:bookmarkStart w:id="74" w:name="EXAMPLE_INSTANCES"/>
      <w:bookmarkStart w:id="75" w:name="BKM_EB612A06_CE71_4CEA_899C_0A112A8A087A"/>
      <w:bookmarkStart w:id="76" w:name="_Toc49330045"/>
      <w:proofErr w:type="spellStart"/>
      <w:r w:rsidRPr="0097289B">
        <w:rPr>
          <w:rFonts w:ascii="Arial" w:hAnsi="Arial" w:cs="Arial"/>
          <w:color w:val="004080"/>
        </w:rPr>
        <w:t>Example</w:t>
      </w:r>
      <w:proofErr w:type="spellEnd"/>
      <w:r w:rsidRPr="0097289B">
        <w:rPr>
          <w:rFonts w:ascii="Arial" w:hAnsi="Arial" w:cs="Arial"/>
          <w:color w:val="004080"/>
        </w:rPr>
        <w:t xml:space="preserve"> </w:t>
      </w:r>
      <w:proofErr w:type="spellStart"/>
      <w:r w:rsidRPr="0097289B">
        <w:rPr>
          <w:rFonts w:ascii="Arial" w:hAnsi="Arial" w:cs="Arial"/>
          <w:color w:val="004080"/>
        </w:rPr>
        <w:t>Instances</w:t>
      </w:r>
      <w:bookmarkEnd w:id="74"/>
      <w:bookmarkEnd w:id="75"/>
      <w:bookmarkEnd w:id="76"/>
      <w:proofErr w:type="spellEnd"/>
    </w:p>
    <w:p w14:paraId="1B7811E6" w14:textId="27A98A58" w:rsidR="00340B1E" w:rsidRPr="0097289B" w:rsidRDefault="00FA4D6C" w:rsidP="00FA4D6C">
      <w:pPr>
        <w:pStyle w:val="Kop2"/>
        <w:numPr>
          <w:ilvl w:val="1"/>
          <w:numId w:val="1"/>
        </w:numPr>
        <w:rPr>
          <w:rFonts w:ascii="Arial" w:hAnsi="Arial" w:cs="Arial"/>
          <w:color w:val="004080"/>
        </w:rPr>
      </w:pPr>
      <w:bookmarkStart w:id="77" w:name="INSTRUCTIONS"/>
      <w:bookmarkStart w:id="78" w:name="BKM_8E1D3293_E47B_42B2_9F47_8D1C686904B3"/>
      <w:bookmarkStart w:id="79" w:name="_Toc49330046"/>
      <w:proofErr w:type="spellStart"/>
      <w:r w:rsidRPr="0097289B">
        <w:rPr>
          <w:rFonts w:ascii="Arial" w:hAnsi="Arial" w:cs="Arial"/>
          <w:color w:val="004080"/>
        </w:rPr>
        <w:t>Instructions</w:t>
      </w:r>
      <w:bookmarkEnd w:id="77"/>
      <w:bookmarkEnd w:id="78"/>
      <w:bookmarkEnd w:id="79"/>
      <w:proofErr w:type="spellEnd"/>
    </w:p>
    <w:p w14:paraId="44B9C1B7" w14:textId="6AFAD4D4" w:rsidR="00340B1E" w:rsidRPr="0097289B" w:rsidRDefault="00FA4D6C" w:rsidP="00FA4D6C">
      <w:pPr>
        <w:pStyle w:val="Kop2"/>
        <w:numPr>
          <w:ilvl w:val="1"/>
          <w:numId w:val="1"/>
        </w:numPr>
        <w:rPr>
          <w:rFonts w:ascii="Arial" w:hAnsi="Arial" w:cs="Arial"/>
          <w:color w:val="004080"/>
        </w:rPr>
      </w:pPr>
      <w:bookmarkStart w:id="80" w:name="INTERPRETATION"/>
      <w:bookmarkStart w:id="81" w:name="BKM_0BB3A56C_E288_42E7_8B22_714109185EFB"/>
      <w:bookmarkStart w:id="82" w:name="_Toc49330047"/>
      <w:proofErr w:type="spellStart"/>
      <w:r w:rsidRPr="0097289B">
        <w:rPr>
          <w:rFonts w:ascii="Arial" w:hAnsi="Arial" w:cs="Arial"/>
          <w:color w:val="004080"/>
        </w:rPr>
        <w:t>Interpretation</w:t>
      </w:r>
      <w:bookmarkEnd w:id="80"/>
      <w:bookmarkEnd w:id="81"/>
      <w:bookmarkEnd w:id="82"/>
      <w:proofErr w:type="spellEnd"/>
    </w:p>
    <w:p w14:paraId="0CA2A607" w14:textId="083C49E4" w:rsidR="00340B1E" w:rsidRPr="0097289B" w:rsidRDefault="00FA4D6C" w:rsidP="00FA4D6C">
      <w:pPr>
        <w:pStyle w:val="Kop2"/>
        <w:numPr>
          <w:ilvl w:val="1"/>
          <w:numId w:val="1"/>
        </w:numPr>
        <w:rPr>
          <w:rFonts w:ascii="Arial" w:hAnsi="Arial" w:cs="Arial"/>
          <w:color w:val="004080"/>
        </w:rPr>
      </w:pPr>
      <w:bookmarkStart w:id="83" w:name="CARE_PROCESS"/>
      <w:bookmarkStart w:id="84" w:name="BKM_2E467263_BF33_4845_835E_FC97B9179DB7"/>
      <w:bookmarkStart w:id="85" w:name="_Toc49330048"/>
      <w:r w:rsidRPr="0097289B">
        <w:rPr>
          <w:rFonts w:ascii="Arial" w:hAnsi="Arial" w:cs="Arial"/>
          <w:color w:val="004080"/>
        </w:rPr>
        <w:t xml:space="preserve">Care </w:t>
      </w:r>
      <w:proofErr w:type="spellStart"/>
      <w:r w:rsidRPr="0097289B">
        <w:rPr>
          <w:rFonts w:ascii="Arial" w:hAnsi="Arial" w:cs="Arial"/>
          <w:color w:val="004080"/>
        </w:rPr>
        <w:t>Process</w:t>
      </w:r>
      <w:bookmarkEnd w:id="83"/>
      <w:bookmarkEnd w:id="84"/>
      <w:bookmarkEnd w:id="85"/>
      <w:proofErr w:type="spellEnd"/>
    </w:p>
    <w:p w14:paraId="56C817C2" w14:textId="77777777" w:rsidR="00340B1E" w:rsidRPr="0097289B" w:rsidRDefault="00FA4D6C">
      <w:pPr>
        <w:pStyle w:val="Kop2"/>
        <w:numPr>
          <w:ilvl w:val="1"/>
          <w:numId w:val="1"/>
        </w:numPr>
        <w:rPr>
          <w:rFonts w:ascii="Arial" w:hAnsi="Arial" w:cs="Arial"/>
          <w:color w:val="004080"/>
        </w:rPr>
      </w:pPr>
      <w:bookmarkStart w:id="86" w:name="EXAMPLE_OF_THE_INSTRUMENT"/>
      <w:bookmarkStart w:id="87" w:name="BKM_80E58002_93CE_4DC0_956E_9EFC7E5DF296"/>
      <w:bookmarkStart w:id="88" w:name="_Toc49330049"/>
      <w:proofErr w:type="spellStart"/>
      <w:r w:rsidRPr="0097289B">
        <w:rPr>
          <w:rFonts w:ascii="Arial" w:hAnsi="Arial" w:cs="Arial"/>
          <w:color w:val="004080"/>
        </w:rPr>
        <w:t>Example</w:t>
      </w:r>
      <w:proofErr w:type="spellEnd"/>
      <w:r w:rsidRPr="0097289B">
        <w:rPr>
          <w:rFonts w:ascii="Arial" w:hAnsi="Arial" w:cs="Arial"/>
          <w:color w:val="004080"/>
        </w:rPr>
        <w:t xml:space="preserve"> of </w:t>
      </w:r>
      <w:proofErr w:type="spellStart"/>
      <w:r w:rsidRPr="0097289B">
        <w:rPr>
          <w:rFonts w:ascii="Arial" w:hAnsi="Arial" w:cs="Arial"/>
          <w:color w:val="004080"/>
        </w:rPr>
        <w:t>the</w:t>
      </w:r>
      <w:proofErr w:type="spellEnd"/>
      <w:r w:rsidRPr="0097289B">
        <w:rPr>
          <w:rFonts w:ascii="Arial" w:hAnsi="Arial" w:cs="Arial"/>
          <w:color w:val="004080"/>
        </w:rPr>
        <w:t xml:space="preserve"> Instrument</w:t>
      </w:r>
      <w:bookmarkEnd w:id="88"/>
    </w:p>
    <w:p w14:paraId="554456AD" w14:textId="77777777" w:rsidR="00340B1E" w:rsidRPr="0097289B" w:rsidRDefault="00340B1E">
      <w:pPr>
        <w:rPr>
          <w:rFonts w:eastAsia="Calibri"/>
          <w:color w:val="000000"/>
          <w:sz w:val="22"/>
          <w:szCs w:val="22"/>
        </w:rPr>
      </w:pPr>
    </w:p>
    <w:p w14:paraId="39BE0596" w14:textId="77777777" w:rsidR="00340B1E" w:rsidRPr="0097289B" w:rsidRDefault="00340B1E">
      <w:pPr>
        <w:rPr>
          <w:rFonts w:eastAsia="Calibri"/>
          <w:color w:val="000000"/>
          <w:sz w:val="22"/>
          <w:szCs w:val="22"/>
        </w:rPr>
      </w:pPr>
    </w:p>
    <w:p w14:paraId="49E9240F" w14:textId="77777777" w:rsidR="00340B1E" w:rsidRPr="0097289B" w:rsidRDefault="00FA4D6C">
      <w:pPr>
        <w:jc w:val="center"/>
        <w:rPr>
          <w:rFonts w:eastAsia="Calibri"/>
          <w:color w:val="000000"/>
          <w:sz w:val="22"/>
          <w:szCs w:val="22"/>
        </w:rPr>
      </w:pPr>
      <w:bookmarkStart w:id="89" w:name="BKM_AF5995FC_8220_4137_8FB0_0D12AA112B86"/>
      <w:r w:rsidRPr="0097289B">
        <w:rPr>
          <w:noProof/>
        </w:rPr>
        <w:lastRenderedPageBreak/>
        <w:drawing>
          <wp:inline distT="0" distB="0" distL="0" distR="0" wp14:anchorId="0884EA58" wp14:editId="6E1ED82E">
            <wp:extent cx="2136140" cy="981011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2136140" cy="9810115"/>
                    </a:xfrm>
                    <a:prstGeom prst="rect">
                      <a:avLst/>
                    </a:prstGeom>
                    <a:noFill/>
                    <a:ln w="9525">
                      <a:noFill/>
                      <a:miter lim="800000"/>
                      <a:headEnd/>
                      <a:tailEnd/>
                    </a:ln>
                  </pic:spPr>
                </pic:pic>
              </a:graphicData>
            </a:graphic>
          </wp:inline>
        </w:drawing>
      </w:r>
      <w:bookmarkEnd w:id="86"/>
      <w:bookmarkEnd w:id="87"/>
      <w:bookmarkEnd w:id="89"/>
    </w:p>
    <w:p w14:paraId="101921C1" w14:textId="77777777" w:rsidR="00340B1E" w:rsidRPr="0097289B" w:rsidRDefault="00FA4D6C">
      <w:pPr>
        <w:pStyle w:val="Kop2"/>
        <w:numPr>
          <w:ilvl w:val="1"/>
          <w:numId w:val="1"/>
        </w:numPr>
        <w:rPr>
          <w:rFonts w:ascii="Arial" w:hAnsi="Arial" w:cs="Arial"/>
          <w:color w:val="004080"/>
        </w:rPr>
      </w:pPr>
      <w:bookmarkStart w:id="90" w:name="CONSTRAINTS"/>
      <w:bookmarkStart w:id="91" w:name="BKM_BD124FE8_A9A5_45AF_9EA2_0825FBE5AAC5"/>
      <w:bookmarkStart w:id="92" w:name="_Toc49330050"/>
      <w:proofErr w:type="spellStart"/>
      <w:r w:rsidRPr="0097289B">
        <w:rPr>
          <w:rFonts w:ascii="Arial" w:hAnsi="Arial" w:cs="Arial"/>
          <w:color w:val="004080"/>
        </w:rPr>
        <w:lastRenderedPageBreak/>
        <w:t>Constraints</w:t>
      </w:r>
      <w:bookmarkEnd w:id="92"/>
      <w:proofErr w:type="spellEnd"/>
    </w:p>
    <w:bookmarkEnd w:id="90"/>
    <w:bookmarkEnd w:id="91"/>
    <w:p w14:paraId="75E30ACF" w14:textId="404FF387" w:rsidR="00340B1E" w:rsidRPr="0097289B" w:rsidRDefault="00340B1E">
      <w:pPr>
        <w:rPr>
          <w:rFonts w:eastAsia="Calibri"/>
          <w:color w:val="000000"/>
          <w:sz w:val="22"/>
          <w:szCs w:val="22"/>
        </w:rPr>
      </w:pPr>
    </w:p>
    <w:p w14:paraId="2222AED2" w14:textId="77777777" w:rsidR="00340B1E" w:rsidRPr="0097289B" w:rsidRDefault="00FA4D6C">
      <w:pPr>
        <w:pStyle w:val="Kop2"/>
        <w:numPr>
          <w:ilvl w:val="1"/>
          <w:numId w:val="1"/>
        </w:numPr>
        <w:rPr>
          <w:rFonts w:ascii="Arial" w:hAnsi="Arial" w:cs="Arial"/>
          <w:color w:val="004080"/>
        </w:rPr>
      </w:pPr>
      <w:bookmarkStart w:id="93" w:name="ISSUES"/>
      <w:bookmarkStart w:id="94" w:name="BKM_5D10BADB_5955_45D5_9A65_5874C83658B6"/>
      <w:bookmarkStart w:id="95" w:name="_Toc49330051"/>
      <w:r w:rsidRPr="0097289B">
        <w:rPr>
          <w:rFonts w:ascii="Arial" w:hAnsi="Arial" w:cs="Arial"/>
          <w:color w:val="004080"/>
        </w:rPr>
        <w:t>Issues</w:t>
      </w:r>
      <w:bookmarkEnd w:id="95"/>
    </w:p>
    <w:p w14:paraId="0497D079" w14:textId="267F2206" w:rsidR="00340B1E" w:rsidRPr="0097289B" w:rsidRDefault="00FA4D6C" w:rsidP="00C91DA3">
      <w:pPr>
        <w:jc w:val="both"/>
        <w:rPr>
          <w:rFonts w:eastAsia="Calibri"/>
          <w:color w:val="000000"/>
          <w:sz w:val="20"/>
          <w:szCs w:val="20"/>
        </w:rPr>
      </w:pPr>
      <w:r w:rsidRPr="0097289B">
        <w:rPr>
          <w:rFonts w:eastAsia="Calibri"/>
          <w:color w:val="000000"/>
          <w:sz w:val="20"/>
          <w:szCs w:val="20"/>
        </w:rPr>
        <w:t>Gezien de grote hoeveelheid scorelijsten die qua score alleen 0,1,2,3 of 4 opleveren, is besloten niet alle lijsten te kopiëren in aparte waardenlijsten, maar alleen als instructie bij het dataelement op te nemen.</w:t>
      </w:r>
      <w:r w:rsidR="00C91DA3">
        <w:rPr>
          <w:rFonts w:eastAsia="Calibri"/>
          <w:color w:val="000000"/>
          <w:sz w:val="20"/>
          <w:szCs w:val="20"/>
        </w:rPr>
        <w:t xml:space="preserve"> </w:t>
      </w:r>
      <w:r w:rsidRPr="0097289B">
        <w:rPr>
          <w:rFonts w:eastAsia="Calibri"/>
          <w:color w:val="000000"/>
          <w:sz w:val="20"/>
          <w:szCs w:val="20"/>
        </w:rPr>
        <w:t xml:space="preserve">Mogelijk kan dat in een volgende versie worden verwijderd onder verwijzing naar de oorspronkelijke tekst van de HKT-R. </w:t>
      </w:r>
    </w:p>
    <w:p w14:paraId="39736D67" w14:textId="5BEA2691" w:rsidR="00FA4D6C" w:rsidRPr="0097289B" w:rsidRDefault="00FA4D6C" w:rsidP="00C91DA3">
      <w:pPr>
        <w:jc w:val="both"/>
        <w:rPr>
          <w:rFonts w:eastAsia="Calibri"/>
          <w:color w:val="000000"/>
          <w:sz w:val="20"/>
          <w:szCs w:val="20"/>
        </w:rPr>
      </w:pPr>
      <w:r w:rsidRPr="0097289B">
        <w:rPr>
          <w:rFonts w:eastAsia="Calibri"/>
          <w:color w:val="000000"/>
          <w:sz w:val="20"/>
          <w:szCs w:val="20"/>
        </w:rPr>
        <w:t xml:space="preserve">Bij goedkeuring zullen wel de tabellen in de juiste volgorde worden geplaatst. </w:t>
      </w:r>
    </w:p>
    <w:p w14:paraId="663021D5" w14:textId="563E519E" w:rsidR="00340B1E" w:rsidRPr="0097289B" w:rsidRDefault="00FA4D6C">
      <w:pPr>
        <w:rPr>
          <w:rFonts w:eastAsia="Calibri"/>
          <w:color w:val="000000"/>
          <w:sz w:val="22"/>
          <w:szCs w:val="22"/>
        </w:rPr>
      </w:pPr>
      <w:r w:rsidRPr="0097289B">
        <w:rPr>
          <w:rFonts w:eastAsia="Calibri"/>
          <w:color w:val="000000"/>
          <w:sz w:val="22"/>
          <w:szCs w:val="22"/>
        </w:rPr>
        <w:t xml:space="preserve">  </w:t>
      </w:r>
      <w:bookmarkEnd w:id="93"/>
      <w:bookmarkEnd w:id="94"/>
    </w:p>
    <w:p w14:paraId="50F02C08" w14:textId="4F3F754E" w:rsidR="00340B1E" w:rsidRPr="0097289B" w:rsidRDefault="00FA4D6C" w:rsidP="00FA4D6C">
      <w:pPr>
        <w:pStyle w:val="Kop2"/>
        <w:numPr>
          <w:ilvl w:val="1"/>
          <w:numId w:val="1"/>
        </w:numPr>
        <w:rPr>
          <w:rFonts w:ascii="Arial" w:hAnsi="Arial" w:cs="Arial"/>
          <w:color w:val="004080"/>
        </w:rPr>
      </w:pPr>
      <w:bookmarkStart w:id="96" w:name="REFERENCES"/>
      <w:bookmarkStart w:id="97" w:name="BKM_7B472379_7B91_4332_8626_E70FE406E9DE"/>
      <w:bookmarkStart w:id="98" w:name="_Toc49330052"/>
      <w:proofErr w:type="spellStart"/>
      <w:r w:rsidRPr="0097289B">
        <w:rPr>
          <w:rFonts w:ascii="Arial" w:hAnsi="Arial" w:cs="Arial"/>
          <w:color w:val="004080"/>
        </w:rPr>
        <w:t>References</w:t>
      </w:r>
      <w:bookmarkEnd w:id="96"/>
      <w:bookmarkEnd w:id="97"/>
      <w:bookmarkEnd w:id="98"/>
      <w:proofErr w:type="spellEnd"/>
    </w:p>
    <w:p w14:paraId="7E271EA8" w14:textId="21AA372E" w:rsidR="00340B1E" w:rsidRPr="0097289B" w:rsidRDefault="00FA4D6C" w:rsidP="00FA4D6C">
      <w:pPr>
        <w:pStyle w:val="Kop2"/>
        <w:numPr>
          <w:ilvl w:val="1"/>
          <w:numId w:val="1"/>
        </w:numPr>
        <w:rPr>
          <w:rFonts w:ascii="Arial" w:hAnsi="Arial" w:cs="Arial"/>
          <w:color w:val="004080"/>
        </w:rPr>
      </w:pPr>
      <w:bookmarkStart w:id="99" w:name="FUNCTIONAL_MODEL"/>
      <w:bookmarkStart w:id="100" w:name="BKM_3D40F6EC_ECD4_4016_AC6D_17A99A138CD0"/>
      <w:bookmarkStart w:id="101" w:name="_Toc49330053"/>
      <w:proofErr w:type="spellStart"/>
      <w:r w:rsidRPr="0097289B">
        <w:rPr>
          <w:rFonts w:ascii="Arial" w:hAnsi="Arial" w:cs="Arial"/>
          <w:color w:val="004080"/>
        </w:rPr>
        <w:t>Functional</w:t>
      </w:r>
      <w:proofErr w:type="spellEnd"/>
      <w:r w:rsidRPr="0097289B">
        <w:rPr>
          <w:rFonts w:ascii="Arial" w:hAnsi="Arial" w:cs="Arial"/>
          <w:color w:val="004080"/>
        </w:rPr>
        <w:t xml:space="preserve"> Model</w:t>
      </w:r>
      <w:bookmarkEnd w:id="99"/>
      <w:bookmarkEnd w:id="100"/>
      <w:bookmarkEnd w:id="101"/>
    </w:p>
    <w:p w14:paraId="3F6FB9FF" w14:textId="48DEF72C" w:rsidR="00340B1E" w:rsidRPr="0097289B" w:rsidRDefault="00FA4D6C" w:rsidP="00FA4D6C">
      <w:pPr>
        <w:pStyle w:val="Kop2"/>
        <w:numPr>
          <w:ilvl w:val="1"/>
          <w:numId w:val="1"/>
        </w:numPr>
        <w:rPr>
          <w:rFonts w:ascii="Arial" w:hAnsi="Arial" w:cs="Arial"/>
          <w:color w:val="004080"/>
        </w:rPr>
      </w:pPr>
      <w:bookmarkStart w:id="102" w:name="TRACEABILITY_TO_OTHER_STANDARDS"/>
      <w:bookmarkStart w:id="103" w:name="BKM_1C929E3F_1ACA_4523_B6BB_EFA837EDC18C"/>
      <w:bookmarkStart w:id="104" w:name="_Toc49330054"/>
      <w:proofErr w:type="spellStart"/>
      <w:r w:rsidRPr="0097289B">
        <w:rPr>
          <w:rFonts w:ascii="Arial" w:hAnsi="Arial" w:cs="Arial"/>
          <w:color w:val="004080"/>
        </w:rPr>
        <w:t>Traceability</w:t>
      </w:r>
      <w:proofErr w:type="spellEnd"/>
      <w:r w:rsidRPr="0097289B">
        <w:rPr>
          <w:rFonts w:ascii="Arial" w:hAnsi="Arial" w:cs="Arial"/>
          <w:color w:val="004080"/>
        </w:rPr>
        <w:t xml:space="preserve"> </w:t>
      </w:r>
      <w:proofErr w:type="spellStart"/>
      <w:r w:rsidRPr="0097289B">
        <w:rPr>
          <w:rFonts w:ascii="Arial" w:hAnsi="Arial" w:cs="Arial"/>
          <w:color w:val="004080"/>
        </w:rPr>
        <w:t>to</w:t>
      </w:r>
      <w:proofErr w:type="spellEnd"/>
      <w:r w:rsidRPr="0097289B">
        <w:rPr>
          <w:rFonts w:ascii="Arial" w:hAnsi="Arial" w:cs="Arial"/>
          <w:color w:val="004080"/>
        </w:rPr>
        <w:t xml:space="preserve"> </w:t>
      </w:r>
      <w:proofErr w:type="spellStart"/>
      <w:r w:rsidRPr="0097289B">
        <w:rPr>
          <w:rFonts w:ascii="Arial" w:hAnsi="Arial" w:cs="Arial"/>
          <w:color w:val="004080"/>
        </w:rPr>
        <w:t>other</w:t>
      </w:r>
      <w:proofErr w:type="spellEnd"/>
      <w:r w:rsidRPr="0097289B">
        <w:rPr>
          <w:rFonts w:ascii="Arial" w:hAnsi="Arial" w:cs="Arial"/>
          <w:color w:val="004080"/>
        </w:rPr>
        <w:t xml:space="preserve"> Standards</w:t>
      </w:r>
      <w:bookmarkEnd w:id="102"/>
      <w:bookmarkEnd w:id="103"/>
      <w:bookmarkEnd w:id="104"/>
    </w:p>
    <w:p w14:paraId="3C3F33CB" w14:textId="77777777" w:rsidR="00340B1E" w:rsidRPr="0097289B" w:rsidRDefault="00FA4D6C">
      <w:pPr>
        <w:pStyle w:val="Kop2"/>
        <w:numPr>
          <w:ilvl w:val="1"/>
          <w:numId w:val="1"/>
        </w:numPr>
        <w:rPr>
          <w:rFonts w:ascii="Arial" w:hAnsi="Arial" w:cs="Arial"/>
          <w:color w:val="004080"/>
        </w:rPr>
      </w:pPr>
      <w:bookmarkStart w:id="105" w:name="DISCLAIMER"/>
      <w:bookmarkStart w:id="106" w:name="BKM_066B7AF3_3539_4B2F_BA9C_DF1AD11AA924"/>
      <w:bookmarkStart w:id="107" w:name="_Toc49330055"/>
      <w:r w:rsidRPr="0097289B">
        <w:rPr>
          <w:rFonts w:ascii="Arial" w:hAnsi="Arial" w:cs="Arial"/>
          <w:color w:val="004080"/>
        </w:rPr>
        <w:t>Disclaimer</w:t>
      </w:r>
      <w:bookmarkEnd w:id="107"/>
    </w:p>
    <w:p w14:paraId="3775B326" w14:textId="13AA7842" w:rsidR="00E06A6C" w:rsidRPr="0097289B" w:rsidRDefault="00E06A6C" w:rsidP="00C91DA3">
      <w:pPr>
        <w:jc w:val="both"/>
        <w:rPr>
          <w:rFonts w:eastAsia="Calibri"/>
          <w:color w:val="000000"/>
          <w:sz w:val="20"/>
          <w:szCs w:val="20"/>
        </w:rPr>
      </w:pPr>
      <w:r w:rsidRPr="0097289B">
        <w:rPr>
          <w:rFonts w:eastAsia="Calibri"/>
          <w:color w:val="000000"/>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39667D5D" w14:textId="77777777" w:rsidR="00E06A6C" w:rsidRPr="0097289B" w:rsidRDefault="00E06A6C" w:rsidP="00C91DA3">
      <w:pPr>
        <w:jc w:val="both"/>
        <w:rPr>
          <w:rFonts w:eastAsia="Calibri"/>
          <w:color w:val="000000"/>
          <w:sz w:val="20"/>
          <w:szCs w:val="20"/>
        </w:rPr>
      </w:pPr>
    </w:p>
    <w:p w14:paraId="2BE43A58" w14:textId="1F27B295" w:rsidR="00E06A6C" w:rsidRPr="0097289B" w:rsidRDefault="00E06A6C" w:rsidP="00C91DA3">
      <w:pPr>
        <w:jc w:val="both"/>
        <w:rPr>
          <w:rFonts w:eastAsia="Calibri"/>
          <w:color w:val="000000"/>
          <w:sz w:val="20"/>
          <w:szCs w:val="20"/>
        </w:rPr>
      </w:pPr>
      <w:r w:rsidRPr="0097289B">
        <w:rPr>
          <w:rFonts w:eastAsia="Calibri"/>
          <w:color w:val="000000"/>
          <w:sz w:val="20"/>
          <w:szCs w:val="20"/>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p>
    <w:p w14:paraId="62E4F721" w14:textId="2CBD22C9" w:rsidR="00340B1E" w:rsidRPr="0097289B" w:rsidRDefault="00FA4D6C">
      <w:pPr>
        <w:rPr>
          <w:rFonts w:eastAsia="Calibri"/>
          <w:color w:val="000000"/>
          <w:sz w:val="22"/>
          <w:szCs w:val="22"/>
        </w:rPr>
      </w:pPr>
      <w:r w:rsidRPr="0097289B">
        <w:rPr>
          <w:rFonts w:eastAsia="Calibri"/>
          <w:color w:val="000000"/>
          <w:sz w:val="22"/>
          <w:szCs w:val="22"/>
        </w:rPr>
        <w:t xml:space="preserve">  </w:t>
      </w:r>
      <w:bookmarkEnd w:id="105"/>
      <w:bookmarkEnd w:id="106"/>
    </w:p>
    <w:p w14:paraId="04E99238" w14:textId="77777777" w:rsidR="00340B1E" w:rsidRPr="0097289B" w:rsidRDefault="00FA4D6C">
      <w:pPr>
        <w:pStyle w:val="Kop2"/>
        <w:numPr>
          <w:ilvl w:val="1"/>
          <w:numId w:val="1"/>
        </w:numPr>
        <w:rPr>
          <w:rFonts w:ascii="Arial" w:hAnsi="Arial" w:cs="Arial"/>
          <w:color w:val="004080"/>
        </w:rPr>
      </w:pPr>
      <w:bookmarkStart w:id="108" w:name="TERMS_OF_USE"/>
      <w:bookmarkStart w:id="109" w:name="BKM_ACB77489_D423_48EA_BDF5_15E892F2F101"/>
      <w:bookmarkStart w:id="110" w:name="_Toc49330056"/>
      <w:proofErr w:type="spellStart"/>
      <w:r w:rsidRPr="0097289B">
        <w:rPr>
          <w:rFonts w:ascii="Arial" w:hAnsi="Arial" w:cs="Arial"/>
          <w:color w:val="004080"/>
        </w:rPr>
        <w:t>Terms</w:t>
      </w:r>
      <w:proofErr w:type="spellEnd"/>
      <w:r w:rsidRPr="0097289B">
        <w:rPr>
          <w:rFonts w:ascii="Arial" w:hAnsi="Arial" w:cs="Arial"/>
          <w:color w:val="004080"/>
        </w:rPr>
        <w:t xml:space="preserve"> of Use</w:t>
      </w:r>
      <w:bookmarkEnd w:id="110"/>
    </w:p>
    <w:p w14:paraId="0F9B3109" w14:textId="78061831" w:rsidR="00340B1E" w:rsidRPr="0097289B" w:rsidRDefault="00FA4D6C" w:rsidP="00C91DA3">
      <w:pPr>
        <w:jc w:val="both"/>
        <w:rPr>
          <w:rFonts w:eastAsia="Calibri"/>
          <w:color w:val="000000"/>
          <w:sz w:val="20"/>
          <w:szCs w:val="20"/>
        </w:rPr>
      </w:pPr>
      <w:r w:rsidRPr="0097289B">
        <w:rPr>
          <w:rFonts w:eastAsia="Calibri"/>
          <w:color w:val="000000"/>
          <w:sz w:val="20"/>
          <w:szCs w:val="20"/>
        </w:rPr>
        <w:t>De gebruiker mag de Zorginformatiebouwstenen zonder beperking gebruiken. Voor het kopiëren, verspreiden en doorgeven van de Zorginformatiebouwstenen gelden de copyrightbepalingen uit de betreffende paragraaf.</w:t>
      </w:r>
    </w:p>
    <w:bookmarkEnd w:id="108"/>
    <w:bookmarkEnd w:id="109"/>
    <w:p w14:paraId="661E1C8F" w14:textId="1780F076" w:rsidR="00340B1E" w:rsidRPr="0097289B" w:rsidRDefault="00340B1E">
      <w:pPr>
        <w:rPr>
          <w:rFonts w:eastAsia="Calibri"/>
          <w:color w:val="000000"/>
          <w:sz w:val="22"/>
          <w:szCs w:val="22"/>
        </w:rPr>
      </w:pPr>
    </w:p>
    <w:p w14:paraId="2C3A8DDD" w14:textId="77777777" w:rsidR="00340B1E" w:rsidRPr="0097289B" w:rsidRDefault="00FA4D6C">
      <w:pPr>
        <w:pStyle w:val="Kop2"/>
        <w:numPr>
          <w:ilvl w:val="1"/>
          <w:numId w:val="1"/>
        </w:numPr>
        <w:rPr>
          <w:rFonts w:ascii="Arial" w:hAnsi="Arial" w:cs="Arial"/>
          <w:color w:val="004080"/>
        </w:rPr>
      </w:pPr>
      <w:bookmarkStart w:id="111" w:name="COPYRIGHTS"/>
      <w:bookmarkStart w:id="112" w:name="BKM_2AE08472_C893_4802_B5F3_80D30DE12E80"/>
      <w:bookmarkStart w:id="113" w:name="_Toc49330057"/>
      <w:r w:rsidRPr="0097289B">
        <w:rPr>
          <w:rFonts w:ascii="Arial" w:hAnsi="Arial" w:cs="Arial"/>
          <w:color w:val="004080"/>
        </w:rPr>
        <w:t>Copyrights</w:t>
      </w:r>
      <w:bookmarkEnd w:id="113"/>
    </w:p>
    <w:p w14:paraId="5D61310C" w14:textId="77777777" w:rsidR="00340B1E" w:rsidRPr="0097289B" w:rsidRDefault="00340B1E">
      <w:pPr>
        <w:rPr>
          <w:rFonts w:eastAsia="Calibri"/>
          <w:color w:val="000000"/>
          <w:sz w:val="22"/>
          <w:szCs w:val="22"/>
        </w:rPr>
      </w:pPr>
    </w:p>
    <w:bookmarkEnd w:id="111"/>
    <w:bookmarkEnd w:id="112"/>
    <w:p w14:paraId="74A38A6C" w14:textId="7648FEAB" w:rsidR="00340B1E" w:rsidRPr="0097289B" w:rsidRDefault="00E06A6C" w:rsidP="00C91DA3">
      <w:pPr>
        <w:jc w:val="both"/>
        <w:rPr>
          <w:rFonts w:eastAsia="Calibri"/>
          <w:color w:val="000000"/>
          <w:sz w:val="20"/>
          <w:szCs w:val="20"/>
        </w:rPr>
      </w:pPr>
      <w:r w:rsidRPr="0097289B">
        <w:rPr>
          <w:rFonts w:eastAsia="Times New Roman"/>
          <w:color w:val="000000"/>
          <w:sz w:val="20"/>
          <w:szCs w:val="20"/>
        </w:rPr>
        <w:t>Voor zover bekend zijn er geen copyrights verbonden aan het gebruik van dit instrument</w:t>
      </w:r>
      <w:r w:rsidR="00C91DA3">
        <w:rPr>
          <w:rFonts w:eastAsia="Times New Roman"/>
          <w:color w:val="000000"/>
          <w:sz w:val="20"/>
          <w:szCs w:val="20"/>
        </w:rPr>
        <w:t>.</w:t>
      </w:r>
    </w:p>
    <w:p w14:paraId="4102551C" w14:textId="77777777" w:rsidR="00340B1E" w:rsidRPr="0097289B" w:rsidRDefault="00340B1E">
      <w:pPr>
        <w:rPr>
          <w:rFonts w:eastAsia="Calibri"/>
          <w:color w:val="000000"/>
          <w:sz w:val="22"/>
          <w:szCs w:val="22"/>
        </w:rPr>
      </w:pPr>
    </w:p>
    <w:p w14:paraId="63C23527" w14:textId="77777777" w:rsidR="00FA4D6C" w:rsidRPr="0097289B" w:rsidRDefault="00FA4D6C">
      <w:pPr>
        <w:rPr>
          <w:b/>
          <w:color w:val="004080"/>
          <w:sz w:val="32"/>
          <w:szCs w:val="32"/>
        </w:rPr>
      </w:pPr>
      <w:bookmarkStart w:id="114" w:name="REVISION_HISTORY"/>
      <w:bookmarkStart w:id="115" w:name="BKM_55695D01_8D55_45AE_A981_66E285241DAE"/>
      <w:r w:rsidRPr="0097289B">
        <w:rPr>
          <w:color w:val="004080"/>
          <w:sz w:val="32"/>
          <w:szCs w:val="32"/>
        </w:rPr>
        <w:br w:type="page"/>
      </w:r>
    </w:p>
    <w:p w14:paraId="1F58BA0A" w14:textId="62C40EF3" w:rsidR="00126DF6" w:rsidRPr="0097289B" w:rsidRDefault="00FA4D6C" w:rsidP="00126DF6">
      <w:pPr>
        <w:pStyle w:val="Kop1"/>
        <w:numPr>
          <w:ilvl w:val="0"/>
          <w:numId w:val="1"/>
        </w:numPr>
        <w:spacing w:before="240" w:after="60"/>
        <w:ind w:left="360" w:hanging="360"/>
        <w:rPr>
          <w:rFonts w:ascii="Arial" w:eastAsia="Arial" w:hAnsi="Arial" w:cs="Arial"/>
          <w:color w:val="004080"/>
          <w:sz w:val="32"/>
          <w:szCs w:val="32"/>
        </w:rPr>
      </w:pPr>
      <w:bookmarkStart w:id="116" w:name="_Toc49330058"/>
      <w:r w:rsidRPr="0097289B">
        <w:rPr>
          <w:rFonts w:ascii="Arial" w:eastAsia="Arial" w:hAnsi="Arial" w:cs="Arial"/>
          <w:color w:val="004080"/>
          <w:sz w:val="32"/>
          <w:szCs w:val="32"/>
        </w:rPr>
        <w:lastRenderedPageBreak/>
        <w:t xml:space="preserve">Meta informatie </w:t>
      </w:r>
      <w:r w:rsidR="00126DF6" w:rsidRPr="0097289B">
        <w:rPr>
          <w:rFonts w:ascii="Arial" w:eastAsia="Arial" w:hAnsi="Arial" w:cs="Arial"/>
          <w:color w:val="004080"/>
          <w:sz w:val="32"/>
          <w:szCs w:val="32"/>
        </w:rPr>
        <w:t>nl.</w:t>
      </w:r>
      <w:r w:rsidR="0019068D" w:rsidRPr="0097289B">
        <w:rPr>
          <w:rFonts w:ascii="Arial" w:eastAsia="Arial" w:hAnsi="Arial" w:cs="Arial"/>
          <w:color w:val="004080"/>
          <w:sz w:val="32"/>
          <w:szCs w:val="32"/>
        </w:rPr>
        <w:t>denederlandseggz</w:t>
      </w:r>
      <w:r w:rsidR="00126DF6" w:rsidRPr="0097289B">
        <w:rPr>
          <w:rFonts w:ascii="Arial" w:eastAsia="Arial" w:hAnsi="Arial" w:cs="Arial"/>
          <w:color w:val="004080"/>
          <w:sz w:val="32"/>
          <w:szCs w:val="32"/>
        </w:rPr>
        <w:t>.Risicotaxatie-instrument-HKT-R-v0.</w:t>
      </w:r>
      <w:r w:rsidR="00747B4E" w:rsidRPr="0097289B">
        <w:rPr>
          <w:rFonts w:ascii="Arial" w:eastAsia="Arial" w:hAnsi="Arial" w:cs="Arial"/>
          <w:color w:val="004080"/>
          <w:sz w:val="32"/>
          <w:szCs w:val="32"/>
        </w:rPr>
        <w:t>9</w:t>
      </w:r>
      <w:bookmarkEnd w:id="116"/>
    </w:p>
    <w:p w14:paraId="406F8491" w14:textId="77777777" w:rsidR="0019068D" w:rsidRPr="0097289B" w:rsidRDefault="0019068D" w:rsidP="0019068D"/>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126DF6" w:rsidRPr="0097289B" w14:paraId="5984235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E5DE23"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87A9A5"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 Goossen</w:t>
            </w:r>
          </w:p>
        </w:tc>
      </w:tr>
      <w:tr w:rsidR="00126DF6" w:rsidRPr="0097289B" w14:paraId="5C8DB49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C98F2"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945BAC"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22316E6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550BC6"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B17064"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35E8222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65BA4A"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A8844C" w14:textId="34463998" w:rsidR="00126DF6" w:rsidRPr="0097289B" w:rsidRDefault="00126DF6" w:rsidP="00C91DA3">
            <w:pPr>
              <w:jc w:val="both"/>
              <w:rPr>
                <w:rFonts w:eastAsia="Calibri"/>
                <w:color w:val="000000"/>
                <w:sz w:val="20"/>
                <w:szCs w:val="20"/>
              </w:rPr>
            </w:pPr>
            <w:r w:rsidRPr="0097289B">
              <w:rPr>
                <w:rFonts w:eastAsia="Calibri"/>
                <w:color w:val="000000"/>
                <w:sz w:val="20"/>
                <w:szCs w:val="20"/>
              </w:rPr>
              <w:t>wgoossen@</w:t>
            </w:r>
            <w:r w:rsidR="00AE60B9" w:rsidRPr="0097289B">
              <w:rPr>
                <w:rFonts w:eastAsia="Calibri"/>
                <w:color w:val="000000"/>
                <w:sz w:val="20"/>
                <w:szCs w:val="20"/>
              </w:rPr>
              <w:t>de</w:t>
            </w:r>
            <w:r w:rsidRPr="0097289B">
              <w:rPr>
                <w:rFonts w:eastAsia="Calibri"/>
                <w:color w:val="000000"/>
                <w:sz w:val="20"/>
                <w:szCs w:val="20"/>
              </w:rPr>
              <w:t>nederland</w:t>
            </w:r>
            <w:r w:rsidR="00AE60B9" w:rsidRPr="0097289B">
              <w:rPr>
                <w:rFonts w:eastAsia="Calibri"/>
                <w:color w:val="000000"/>
                <w:sz w:val="20"/>
                <w:szCs w:val="20"/>
              </w:rPr>
              <w:t>sggz</w:t>
            </w:r>
            <w:r w:rsidRPr="0097289B">
              <w:rPr>
                <w:rFonts w:eastAsia="Calibri"/>
                <w:color w:val="000000"/>
                <w:sz w:val="20"/>
                <w:szCs w:val="20"/>
              </w:rPr>
              <w:t>.nl</w:t>
            </w:r>
          </w:p>
        </w:tc>
      </w:tr>
      <w:tr w:rsidR="00126DF6" w:rsidRPr="0097289B" w14:paraId="4F51217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374D5"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5E578"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57E32D1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E534E"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EDF8E" w14:textId="77777777" w:rsidR="00126DF6" w:rsidRPr="0097289B" w:rsidRDefault="00126DF6" w:rsidP="00C91DA3">
            <w:pPr>
              <w:jc w:val="both"/>
              <w:rPr>
                <w:rFonts w:eastAsia="Calibri"/>
                <w:color w:val="000000"/>
                <w:sz w:val="20"/>
                <w:szCs w:val="20"/>
              </w:rPr>
            </w:pPr>
          </w:p>
        </w:tc>
      </w:tr>
      <w:tr w:rsidR="00126DF6" w:rsidRPr="0097289B" w14:paraId="227D714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46AC45"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4B9AC6" w14:textId="77777777" w:rsidR="00126DF6" w:rsidRPr="0097289B" w:rsidRDefault="00126DF6" w:rsidP="00C91DA3">
            <w:pPr>
              <w:jc w:val="both"/>
              <w:rPr>
                <w:rFonts w:eastAsia="Calibri"/>
                <w:color w:val="000000"/>
                <w:sz w:val="20"/>
                <w:szCs w:val="20"/>
              </w:rPr>
            </w:pPr>
          </w:p>
        </w:tc>
      </w:tr>
      <w:tr w:rsidR="00126DF6" w:rsidRPr="0097289B" w14:paraId="5CA238C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6E7D7D"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D10B10"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nl</w:t>
            </w:r>
          </w:p>
        </w:tc>
      </w:tr>
      <w:tr w:rsidR="00126DF6" w:rsidRPr="0097289B" w14:paraId="5CAF7D0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6A286D"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DC586" w14:textId="77777777" w:rsidR="00126DF6" w:rsidRPr="0097289B" w:rsidRDefault="00126DF6" w:rsidP="00C91DA3">
            <w:pPr>
              <w:jc w:val="both"/>
              <w:rPr>
                <w:rFonts w:eastAsia="Calibri"/>
                <w:color w:val="000000"/>
                <w:sz w:val="20"/>
                <w:szCs w:val="20"/>
              </w:rPr>
            </w:pPr>
          </w:p>
        </w:tc>
      </w:tr>
      <w:tr w:rsidR="00126DF6" w:rsidRPr="0097289B" w14:paraId="2B034A8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D0741"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EC36E9"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2EFEC72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4E2A1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20F39" w14:textId="77777777" w:rsidR="00126DF6" w:rsidRPr="0097289B" w:rsidRDefault="00126DF6" w:rsidP="00C91DA3">
            <w:pPr>
              <w:jc w:val="both"/>
              <w:rPr>
                <w:rFonts w:eastAsia="Calibri"/>
                <w:color w:val="000000"/>
                <w:sz w:val="20"/>
                <w:szCs w:val="20"/>
              </w:rPr>
            </w:pPr>
          </w:p>
        </w:tc>
      </w:tr>
      <w:tr w:rsidR="00126DF6" w:rsidRPr="0097289B" w14:paraId="3FA83514"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2A63DA"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458FBE" w14:textId="322F1563" w:rsidR="00126DF6" w:rsidRPr="0097289B" w:rsidRDefault="00AE60B9" w:rsidP="00C91DA3">
            <w:pPr>
              <w:jc w:val="both"/>
              <w:rPr>
                <w:rFonts w:eastAsia="Calibri"/>
                <w:color w:val="000000"/>
                <w:sz w:val="20"/>
                <w:szCs w:val="20"/>
              </w:rPr>
            </w:pPr>
            <w:r w:rsidRPr="0097289B">
              <w:rPr>
                <w:sz w:val="20"/>
                <w:szCs w:val="20"/>
              </w:rPr>
              <w:t xml:space="preserve">2.16.840.1.113883.3.3210.14.1.10 </w:t>
            </w:r>
            <w:r w:rsidRPr="0097289B">
              <w:rPr>
                <w:rFonts w:eastAsia="Calibri"/>
                <w:color w:val="000000"/>
                <w:sz w:val="16"/>
                <w:szCs w:val="16"/>
              </w:rPr>
              <w:t xml:space="preserve"> </w:t>
            </w:r>
          </w:p>
        </w:tc>
      </w:tr>
      <w:tr w:rsidR="00126DF6" w:rsidRPr="0097289B" w14:paraId="196C1380"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091DED"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DE8E2" w14:textId="77777777" w:rsidR="00126DF6" w:rsidRPr="0097289B" w:rsidRDefault="00126DF6" w:rsidP="00C91DA3">
            <w:pPr>
              <w:jc w:val="both"/>
              <w:rPr>
                <w:rFonts w:eastAsia="Calibri"/>
                <w:color w:val="000000"/>
                <w:sz w:val="20"/>
                <w:szCs w:val="20"/>
              </w:rPr>
            </w:pPr>
          </w:p>
        </w:tc>
      </w:tr>
      <w:tr w:rsidR="00126DF6" w:rsidRPr="0097289B" w14:paraId="51AE483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4D078"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2E6390"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Draft</w:t>
            </w:r>
          </w:p>
        </w:tc>
      </w:tr>
      <w:tr w:rsidR="00126DF6" w:rsidRPr="0097289B" w14:paraId="67AFBF1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15CCC3"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5D19B3"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 Goossen</w:t>
            </w:r>
          </w:p>
        </w:tc>
      </w:tr>
      <w:tr w:rsidR="00126DF6" w:rsidRPr="0097289B" w14:paraId="6403DD6F"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42D81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695C3A" w14:textId="77777777" w:rsidR="00126DF6" w:rsidRPr="0097289B" w:rsidRDefault="00126DF6" w:rsidP="00C91DA3">
            <w:pPr>
              <w:jc w:val="both"/>
              <w:rPr>
                <w:rFonts w:eastAsia="Calibri"/>
                <w:color w:val="000000"/>
                <w:sz w:val="20"/>
                <w:szCs w:val="20"/>
              </w:rPr>
            </w:pPr>
            <w:proofErr w:type="spellStart"/>
            <w:r w:rsidRPr="0097289B">
              <w:rPr>
                <w:rFonts w:eastAsia="Calibri"/>
                <w:color w:val="000000"/>
                <w:sz w:val="20"/>
                <w:szCs w:val="20"/>
              </w:rPr>
              <w:t>nl.ggznederland.Risicotaxatie</w:t>
            </w:r>
            <w:proofErr w:type="spellEnd"/>
            <w:r w:rsidRPr="0097289B">
              <w:rPr>
                <w:rFonts w:eastAsia="Calibri"/>
                <w:color w:val="000000"/>
                <w:sz w:val="20"/>
                <w:szCs w:val="20"/>
              </w:rPr>
              <w:t>-instrument-HKT-R</w:t>
            </w:r>
          </w:p>
        </w:tc>
      </w:tr>
      <w:tr w:rsidR="00126DF6" w:rsidRPr="0097289B" w14:paraId="6FD79136"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2C64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8DCBFE" w14:textId="77777777" w:rsidR="00126DF6" w:rsidRPr="0097289B" w:rsidRDefault="00126DF6" w:rsidP="00C91DA3">
            <w:pPr>
              <w:jc w:val="both"/>
              <w:rPr>
                <w:rFonts w:eastAsia="Calibri"/>
                <w:color w:val="000000"/>
                <w:sz w:val="20"/>
                <w:szCs w:val="20"/>
              </w:rPr>
            </w:pPr>
          </w:p>
        </w:tc>
      </w:tr>
      <w:tr w:rsidR="00126DF6" w:rsidRPr="0097289B" w14:paraId="62C7FCA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AAF77"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A42F8" w14:textId="77777777" w:rsidR="00126DF6" w:rsidRPr="0097289B" w:rsidRDefault="00126DF6" w:rsidP="00C91DA3">
            <w:pPr>
              <w:jc w:val="both"/>
              <w:rPr>
                <w:rFonts w:eastAsia="Calibri"/>
                <w:color w:val="000000"/>
                <w:sz w:val="20"/>
                <w:szCs w:val="20"/>
              </w:rPr>
            </w:pPr>
            <w:proofErr w:type="spellStart"/>
            <w:r w:rsidRPr="0097289B">
              <w:rPr>
                <w:rFonts w:eastAsia="Calibri"/>
                <w:color w:val="000000"/>
                <w:sz w:val="20"/>
                <w:szCs w:val="20"/>
              </w:rPr>
              <w:t>Unpublished</w:t>
            </w:r>
            <w:proofErr w:type="spellEnd"/>
          </w:p>
        </w:tc>
      </w:tr>
      <w:tr w:rsidR="00126DF6" w:rsidRPr="0097289B" w14:paraId="4A6395D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34ADB2"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F85862" w14:textId="77777777" w:rsidR="00126DF6" w:rsidRPr="0097289B" w:rsidRDefault="00126DF6" w:rsidP="00C91DA3">
            <w:pPr>
              <w:jc w:val="both"/>
              <w:rPr>
                <w:rFonts w:eastAsia="Calibri"/>
                <w:color w:val="000000"/>
                <w:sz w:val="20"/>
                <w:szCs w:val="20"/>
              </w:rPr>
            </w:pPr>
          </w:p>
        </w:tc>
      </w:tr>
      <w:tr w:rsidR="00126DF6" w:rsidRPr="0097289B" w14:paraId="047741F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777A8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51DDC" w14:textId="77777777" w:rsidR="00126DF6" w:rsidRPr="0097289B" w:rsidRDefault="00126DF6" w:rsidP="00C91DA3">
            <w:pPr>
              <w:jc w:val="both"/>
              <w:rPr>
                <w:rFonts w:eastAsia="Calibri"/>
                <w:color w:val="000000"/>
                <w:sz w:val="20"/>
                <w:szCs w:val="20"/>
              </w:rPr>
            </w:pPr>
          </w:p>
        </w:tc>
      </w:tr>
      <w:tr w:rsidR="00126DF6" w:rsidRPr="0097289B" w14:paraId="5A77A67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A4751"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w:t>
            </w:r>
            <w:proofErr w:type="spellStart"/>
            <w:r w:rsidRPr="0097289B">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FEDD2B"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w:t>
            </w:r>
          </w:p>
        </w:tc>
      </w:tr>
      <w:tr w:rsidR="00126DF6" w:rsidRPr="0097289B" w14:paraId="034C829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92580" w14:textId="77777777" w:rsidR="00126DF6" w:rsidRPr="0097289B" w:rsidRDefault="00126DF6" w:rsidP="00C91DA3">
            <w:pPr>
              <w:jc w:val="both"/>
              <w:rPr>
                <w:rFonts w:eastAsia="Calibri"/>
                <w:color w:val="000000"/>
                <w:sz w:val="20"/>
                <w:szCs w:val="20"/>
              </w:rPr>
            </w:pPr>
            <w:r w:rsidRPr="0097289B">
              <w:rPr>
                <w:rFonts w:eastAsia="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608149" w14:textId="366E5F57" w:rsidR="00126DF6" w:rsidRPr="0097289B" w:rsidRDefault="00126DF6" w:rsidP="00C91DA3">
            <w:pPr>
              <w:jc w:val="both"/>
              <w:rPr>
                <w:rFonts w:eastAsia="Calibri"/>
                <w:color w:val="000000"/>
                <w:sz w:val="20"/>
                <w:szCs w:val="20"/>
              </w:rPr>
            </w:pPr>
            <w:r w:rsidRPr="0097289B">
              <w:rPr>
                <w:rFonts w:eastAsia="Calibri"/>
                <w:color w:val="000000"/>
                <w:sz w:val="20"/>
                <w:szCs w:val="20"/>
              </w:rPr>
              <w:t>0.</w:t>
            </w:r>
            <w:r w:rsidR="00747B4E" w:rsidRPr="0097289B">
              <w:rPr>
                <w:rFonts w:eastAsia="Calibri"/>
                <w:color w:val="000000"/>
                <w:sz w:val="20"/>
                <w:szCs w:val="20"/>
              </w:rPr>
              <w:t>9</w:t>
            </w:r>
          </w:p>
        </w:tc>
      </w:tr>
    </w:tbl>
    <w:p w14:paraId="2939E598" w14:textId="77777777" w:rsidR="00126DF6" w:rsidRPr="0097289B" w:rsidRDefault="00126DF6" w:rsidP="00126DF6">
      <w:pPr>
        <w:rPr>
          <w:rFonts w:eastAsia="Calibri"/>
          <w:color w:val="000000"/>
          <w:sz w:val="22"/>
          <w:szCs w:val="22"/>
        </w:rPr>
      </w:pPr>
    </w:p>
    <w:p w14:paraId="2D29C7CC" w14:textId="77777777" w:rsidR="00126DF6" w:rsidRPr="0097289B" w:rsidRDefault="00126DF6" w:rsidP="00126DF6">
      <w:pPr>
        <w:rPr>
          <w:rFonts w:eastAsia="Calibri"/>
          <w:color w:val="000000"/>
          <w:sz w:val="22"/>
          <w:szCs w:val="22"/>
        </w:rPr>
      </w:pPr>
    </w:p>
    <w:p w14:paraId="38AEA766" w14:textId="36E2A3D8" w:rsidR="00126DF6" w:rsidRPr="0097289B" w:rsidRDefault="00126DF6">
      <w:pPr>
        <w:rPr>
          <w:rFonts w:eastAsia="Calibri"/>
          <w:b/>
          <w:color w:val="004080"/>
          <w:sz w:val="32"/>
          <w:szCs w:val="32"/>
        </w:rPr>
      </w:pPr>
    </w:p>
    <w:p w14:paraId="1187E107" w14:textId="246E5B3B" w:rsidR="00340B1E" w:rsidRPr="0097289B" w:rsidRDefault="00FA4D6C">
      <w:pPr>
        <w:pStyle w:val="Kop2"/>
        <w:numPr>
          <w:ilvl w:val="1"/>
          <w:numId w:val="1"/>
        </w:numPr>
        <w:rPr>
          <w:rFonts w:ascii="Arial" w:hAnsi="Arial" w:cs="Arial"/>
          <w:color w:val="004080"/>
        </w:rPr>
      </w:pPr>
      <w:bookmarkStart w:id="117" w:name="_Toc49330059"/>
      <w:proofErr w:type="spellStart"/>
      <w:r w:rsidRPr="0097289B">
        <w:rPr>
          <w:rFonts w:ascii="Arial" w:hAnsi="Arial" w:cs="Arial"/>
          <w:color w:val="004080"/>
        </w:rPr>
        <w:t>Revision</w:t>
      </w:r>
      <w:proofErr w:type="spellEnd"/>
      <w:r w:rsidRPr="0097289B">
        <w:rPr>
          <w:rFonts w:ascii="Arial" w:hAnsi="Arial" w:cs="Arial"/>
          <w:color w:val="004080"/>
        </w:rPr>
        <w:t xml:space="preserve"> </w:t>
      </w:r>
      <w:proofErr w:type="spellStart"/>
      <w:r w:rsidRPr="0097289B">
        <w:rPr>
          <w:rFonts w:ascii="Arial" w:hAnsi="Arial" w:cs="Arial"/>
          <w:color w:val="004080"/>
        </w:rPr>
        <w:t>History</w:t>
      </w:r>
      <w:bookmarkEnd w:id="117"/>
      <w:proofErr w:type="spellEnd"/>
    </w:p>
    <w:p w14:paraId="75C5B1C8" w14:textId="77777777" w:rsidR="00C91DA3" w:rsidRDefault="00C91DA3" w:rsidP="00C91DA3">
      <w:pPr>
        <w:jc w:val="both"/>
        <w:rPr>
          <w:rFonts w:eastAsia="Calibri"/>
          <w:color w:val="000000"/>
          <w:sz w:val="20"/>
          <w:szCs w:val="20"/>
        </w:rPr>
      </w:pPr>
    </w:p>
    <w:p w14:paraId="6BC3ACB9" w14:textId="695ED2B1" w:rsidR="00340B1E" w:rsidRPr="0097289B" w:rsidRDefault="00FA4D6C" w:rsidP="00C91DA3">
      <w:pPr>
        <w:jc w:val="both"/>
        <w:rPr>
          <w:rFonts w:eastAsia="Calibri"/>
          <w:color w:val="000000"/>
          <w:sz w:val="20"/>
          <w:szCs w:val="20"/>
        </w:rPr>
      </w:pPr>
      <w:r w:rsidRPr="0097289B">
        <w:rPr>
          <w:rFonts w:eastAsia="Calibri"/>
          <w:color w:val="000000"/>
          <w:sz w:val="20"/>
          <w:szCs w:val="20"/>
        </w:rPr>
        <w:t xml:space="preserve">v0.1 </w:t>
      </w:r>
      <w:r w:rsidR="00E06A6C" w:rsidRPr="0097289B">
        <w:rPr>
          <w:rFonts w:eastAsia="Calibri"/>
          <w:color w:val="000000"/>
          <w:sz w:val="20"/>
          <w:szCs w:val="20"/>
        </w:rPr>
        <w:t>De Nederlandse ggz</w:t>
      </w:r>
      <w:r w:rsidRPr="0097289B">
        <w:rPr>
          <w:rFonts w:eastAsia="Calibri"/>
          <w:color w:val="000000"/>
          <w:sz w:val="20"/>
          <w:szCs w:val="20"/>
        </w:rPr>
        <w:t xml:space="preserve">: redactieraad werk t.a.v. signaleringsplan maakte duidelijk dat ook de instrumenten voor risico taxatie beschikbaar moeten zijn. v01 was op hoofdlijnen inclusief enkele dataelementen in detail voorgelegd aan de redactieraad. Die ging akkoord met verder uitwerken. </w:t>
      </w:r>
    </w:p>
    <w:p w14:paraId="4CC61437" w14:textId="77777777" w:rsidR="00340B1E" w:rsidRPr="0097289B" w:rsidRDefault="00340B1E" w:rsidP="00C91DA3">
      <w:pPr>
        <w:jc w:val="both"/>
        <w:rPr>
          <w:rFonts w:eastAsia="Calibri"/>
          <w:color w:val="000000"/>
          <w:sz w:val="20"/>
          <w:szCs w:val="20"/>
        </w:rPr>
      </w:pPr>
    </w:p>
    <w:p w14:paraId="0560C3C1" w14:textId="2C83C429" w:rsidR="00340B1E" w:rsidRPr="0097289B" w:rsidRDefault="00FA4D6C" w:rsidP="00C91DA3">
      <w:pPr>
        <w:jc w:val="both"/>
        <w:rPr>
          <w:rFonts w:eastAsia="Calibri"/>
          <w:color w:val="000000"/>
          <w:sz w:val="20"/>
          <w:szCs w:val="20"/>
        </w:rPr>
      </w:pPr>
      <w:r w:rsidRPr="0097289B">
        <w:rPr>
          <w:rFonts w:eastAsia="Calibri"/>
          <w:color w:val="000000"/>
          <w:sz w:val="20"/>
          <w:szCs w:val="20"/>
        </w:rPr>
        <w:t xml:space="preserve">v02. De uitwerking is compleet gemaakt, waarbij enkele eisen van het zib centrum zijn verwerkt, o.a. de manier van verwijzen naar externe zibs. De naamgeving is voorlopig zorg informatiemodel of ZIM omdat dit waarschijnlijk geen </w:t>
      </w:r>
      <w:proofErr w:type="spellStart"/>
      <w:r w:rsidRPr="0097289B">
        <w:rPr>
          <w:rFonts w:eastAsia="Calibri"/>
          <w:color w:val="000000"/>
          <w:sz w:val="20"/>
          <w:szCs w:val="20"/>
        </w:rPr>
        <w:t>zorgbrede</w:t>
      </w:r>
      <w:proofErr w:type="spellEnd"/>
      <w:r w:rsidRPr="0097289B">
        <w:rPr>
          <w:rFonts w:eastAsia="Calibri"/>
          <w:color w:val="000000"/>
          <w:sz w:val="20"/>
          <w:szCs w:val="20"/>
        </w:rPr>
        <w:t xml:space="preserve"> zib wordt, maar alleen voor de ggz forensische zorg. </w:t>
      </w:r>
    </w:p>
    <w:p w14:paraId="20AA497F" w14:textId="77777777" w:rsidR="00AE60B9" w:rsidRPr="0097289B" w:rsidRDefault="00FA4D6C" w:rsidP="00C91DA3">
      <w:pPr>
        <w:jc w:val="both"/>
        <w:rPr>
          <w:rFonts w:eastAsia="Calibri"/>
          <w:color w:val="000000"/>
          <w:sz w:val="20"/>
          <w:szCs w:val="20"/>
        </w:rPr>
      </w:pPr>
      <w:r w:rsidRPr="0097289B">
        <w:rPr>
          <w:rFonts w:eastAsia="Calibri"/>
          <w:color w:val="000000"/>
          <w:sz w:val="20"/>
          <w:szCs w:val="20"/>
        </w:rPr>
        <w:t xml:space="preserve">  </w:t>
      </w:r>
    </w:p>
    <w:p w14:paraId="6C4284D3" w14:textId="02F6B6D4" w:rsidR="00340B1E" w:rsidRPr="0097289B" w:rsidRDefault="00AE60B9" w:rsidP="00C91DA3">
      <w:pPr>
        <w:jc w:val="both"/>
        <w:rPr>
          <w:rFonts w:eastAsia="Calibri"/>
          <w:color w:val="000000"/>
          <w:sz w:val="16"/>
          <w:szCs w:val="16"/>
        </w:rPr>
      </w:pPr>
      <w:r w:rsidRPr="0097289B">
        <w:rPr>
          <w:sz w:val="20"/>
          <w:szCs w:val="20"/>
        </w:rPr>
        <w:t xml:space="preserve">v03 geen inhoudelijke wijzigingen, wel OID GGZ NL toegekend: 2.16.840.1.113883.3.3210.14.1.10 </w:t>
      </w:r>
      <w:r w:rsidR="00FA4D6C" w:rsidRPr="0097289B">
        <w:rPr>
          <w:rFonts w:eastAsia="Calibri"/>
          <w:color w:val="000000"/>
          <w:sz w:val="16"/>
          <w:szCs w:val="16"/>
        </w:rPr>
        <w:t xml:space="preserve"> </w:t>
      </w:r>
      <w:bookmarkEnd w:id="0"/>
      <w:bookmarkEnd w:id="1"/>
      <w:bookmarkEnd w:id="114"/>
      <w:bookmarkEnd w:id="115"/>
    </w:p>
    <w:p w14:paraId="1BC86AC6" w14:textId="72B4FE8D" w:rsidR="00AE60B9" w:rsidRPr="0097289B" w:rsidRDefault="00AE60B9" w:rsidP="00C91DA3">
      <w:pPr>
        <w:jc w:val="both"/>
        <w:rPr>
          <w:rFonts w:eastAsia="Calibri"/>
          <w:color w:val="000000"/>
          <w:sz w:val="20"/>
          <w:szCs w:val="20"/>
        </w:rPr>
      </w:pPr>
    </w:p>
    <w:p w14:paraId="5ED25EDA" w14:textId="77777777" w:rsidR="00AE60B9" w:rsidRPr="0097289B" w:rsidRDefault="00AE60B9" w:rsidP="00C91DA3">
      <w:pPr>
        <w:autoSpaceDE w:val="0"/>
        <w:autoSpaceDN w:val="0"/>
        <w:adjustRightInd w:val="0"/>
        <w:spacing w:after="1"/>
        <w:jc w:val="both"/>
        <w:rPr>
          <w:sz w:val="20"/>
          <w:szCs w:val="20"/>
        </w:rPr>
      </w:pPr>
      <w:r w:rsidRPr="0097289B">
        <w:rPr>
          <w:sz w:val="20"/>
          <w:szCs w:val="20"/>
        </w:rPr>
        <w:t xml:space="preserve">0.4. Opmerkingen redactieraad verwerkt, </w:t>
      </w:r>
      <w:proofErr w:type="spellStart"/>
      <w:r w:rsidRPr="0097289B">
        <w:rPr>
          <w:sz w:val="20"/>
          <w:szCs w:val="20"/>
        </w:rPr>
        <w:t>mn</w:t>
      </w:r>
      <w:proofErr w:type="spellEnd"/>
      <w:r w:rsidRPr="0097289B">
        <w:rPr>
          <w:sz w:val="20"/>
          <w:szCs w:val="20"/>
        </w:rPr>
        <w:t xml:space="preserve"> uitleg cardinaliteit zorgverlener die de lijst afneemt en of het al of niet de consensusversie betreft toegevoegd. </w:t>
      </w:r>
    </w:p>
    <w:p w14:paraId="478DC8EE" w14:textId="77777777" w:rsidR="00AE60B9" w:rsidRPr="0097289B" w:rsidRDefault="00AE60B9" w:rsidP="00C91DA3">
      <w:pPr>
        <w:autoSpaceDE w:val="0"/>
        <w:autoSpaceDN w:val="0"/>
        <w:adjustRightInd w:val="0"/>
        <w:spacing w:after="1"/>
        <w:jc w:val="both"/>
        <w:rPr>
          <w:sz w:val="20"/>
          <w:szCs w:val="20"/>
        </w:rPr>
      </w:pPr>
      <w:r w:rsidRPr="0097289B">
        <w:rPr>
          <w:sz w:val="20"/>
          <w:szCs w:val="20"/>
        </w:rPr>
        <w:t xml:space="preserve">Waardenlijst </w:t>
      </w:r>
      <w:proofErr w:type="spellStart"/>
      <w:r w:rsidRPr="0097289B">
        <w:rPr>
          <w:sz w:val="20"/>
          <w:szCs w:val="20"/>
        </w:rPr>
        <w:t>conversieversiejanee</w:t>
      </w:r>
      <w:proofErr w:type="spellEnd"/>
      <w:r w:rsidRPr="0097289B">
        <w:rPr>
          <w:sz w:val="20"/>
          <w:szCs w:val="20"/>
        </w:rPr>
        <w:t xml:space="preserve"> om te kiezen uit primaire invuller, secundaire invuller en consensusversie. </w:t>
      </w:r>
    </w:p>
    <w:p w14:paraId="24965226" w14:textId="25623658" w:rsidR="00AE60B9" w:rsidRPr="0097289B" w:rsidRDefault="00AE60B9" w:rsidP="00C91DA3">
      <w:pPr>
        <w:jc w:val="both"/>
        <w:rPr>
          <w:rFonts w:eastAsia="Calibri"/>
          <w:color w:val="000000"/>
          <w:sz w:val="20"/>
          <w:szCs w:val="20"/>
        </w:rPr>
      </w:pPr>
      <w:r w:rsidRPr="0097289B">
        <w:rPr>
          <w:sz w:val="20"/>
          <w:szCs w:val="20"/>
        </w:rPr>
        <w:t>Correctie OID in waardenlijst risicotaxatie</w:t>
      </w:r>
    </w:p>
    <w:p w14:paraId="4EEE77F4" w14:textId="77777777" w:rsidR="00340B1E" w:rsidRPr="0097289B" w:rsidRDefault="00340B1E" w:rsidP="00C91DA3">
      <w:pPr>
        <w:jc w:val="both"/>
        <w:rPr>
          <w:rFonts w:eastAsia="Calibri"/>
          <w:color w:val="000000"/>
          <w:sz w:val="22"/>
          <w:szCs w:val="22"/>
        </w:rPr>
      </w:pPr>
    </w:p>
    <w:p w14:paraId="1A95DA8E" w14:textId="77777777" w:rsidR="00747B4E" w:rsidRPr="0097289B" w:rsidRDefault="00747B4E" w:rsidP="00C91DA3">
      <w:pPr>
        <w:autoSpaceDE w:val="0"/>
        <w:autoSpaceDN w:val="0"/>
        <w:adjustRightInd w:val="0"/>
        <w:spacing w:after="1"/>
        <w:jc w:val="both"/>
        <w:rPr>
          <w:sz w:val="20"/>
          <w:szCs w:val="20"/>
        </w:rPr>
      </w:pPr>
      <w:r w:rsidRPr="0097289B">
        <w:rPr>
          <w:sz w:val="20"/>
          <w:szCs w:val="20"/>
        </w:rPr>
        <w:t xml:space="preserve">0.5. Cardinaliteiten stappen 4 en 5 ook zo gezet dat zowel individueel invullen als consensusversie mogelijk zijn. </w:t>
      </w:r>
    </w:p>
    <w:p w14:paraId="01EE4B43" w14:textId="77777777" w:rsidR="00747B4E" w:rsidRPr="0097289B" w:rsidRDefault="00747B4E" w:rsidP="00C91DA3">
      <w:pPr>
        <w:autoSpaceDE w:val="0"/>
        <w:autoSpaceDN w:val="0"/>
        <w:adjustRightInd w:val="0"/>
        <w:spacing w:after="1"/>
        <w:jc w:val="both"/>
        <w:rPr>
          <w:sz w:val="20"/>
          <w:szCs w:val="20"/>
        </w:rPr>
      </w:pPr>
    </w:p>
    <w:p w14:paraId="2DC9FC5E" w14:textId="77777777" w:rsidR="00747B4E" w:rsidRPr="0097289B" w:rsidRDefault="00747B4E" w:rsidP="00C91DA3">
      <w:pPr>
        <w:autoSpaceDE w:val="0"/>
        <w:autoSpaceDN w:val="0"/>
        <w:adjustRightInd w:val="0"/>
        <w:spacing w:after="1"/>
        <w:jc w:val="both"/>
        <w:rPr>
          <w:sz w:val="20"/>
          <w:szCs w:val="20"/>
        </w:rPr>
      </w:pPr>
      <w:r w:rsidRPr="0097289B">
        <w:rPr>
          <w:sz w:val="20"/>
          <w:szCs w:val="20"/>
        </w:rPr>
        <w:t>0.6 - 0.8 overgeslagen</w:t>
      </w:r>
    </w:p>
    <w:p w14:paraId="38E37060" w14:textId="77777777" w:rsidR="00747B4E" w:rsidRPr="0097289B" w:rsidRDefault="00747B4E" w:rsidP="00C91DA3">
      <w:pPr>
        <w:autoSpaceDE w:val="0"/>
        <w:autoSpaceDN w:val="0"/>
        <w:adjustRightInd w:val="0"/>
        <w:spacing w:after="1"/>
        <w:jc w:val="both"/>
        <w:rPr>
          <w:sz w:val="20"/>
          <w:szCs w:val="20"/>
        </w:rPr>
      </w:pPr>
    </w:p>
    <w:p w14:paraId="2D7CBBA9" w14:textId="6EA1CE07" w:rsidR="00340B1E" w:rsidRPr="0097289B" w:rsidRDefault="00747B4E" w:rsidP="00C91DA3">
      <w:pPr>
        <w:jc w:val="both"/>
        <w:rPr>
          <w:rFonts w:eastAsia="Times New Roman"/>
          <w:sz w:val="20"/>
          <w:szCs w:val="20"/>
        </w:rPr>
      </w:pPr>
      <w:r w:rsidRPr="0097289B">
        <w:rPr>
          <w:sz w:val="20"/>
          <w:szCs w:val="20"/>
        </w:rPr>
        <w:t xml:space="preserve">0.9 opmaak aangepast om als voorlaatste versie voor te leggen aan de regiegroep informatiebeleid van de Nederlandse ggz ter vaststelling. </w:t>
      </w:r>
      <w:r w:rsidR="00C91DA3">
        <w:rPr>
          <w:sz w:val="20"/>
          <w:szCs w:val="20"/>
        </w:rPr>
        <w:t xml:space="preserve">N.a.v. overleg in het VIPPGGZ team toch kandidaat zorginformatiebouwsteen genoemd. </w:t>
      </w:r>
      <w:bookmarkStart w:id="118" w:name="_GoBack"/>
      <w:bookmarkEnd w:id="118"/>
    </w:p>
    <w:p w14:paraId="25380B14" w14:textId="77777777" w:rsidR="00340B1E" w:rsidRPr="0097289B" w:rsidRDefault="00340B1E"/>
    <w:sectPr w:rsidR="00340B1E" w:rsidRPr="0097289B" w:rsidSect="000776A7">
      <w:footerReference w:type="default" r:id="rId10"/>
      <w:pgSz w:w="11902" w:h="16835"/>
      <w:pgMar w:top="1135"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DC785" w14:textId="77777777" w:rsidR="000840E4" w:rsidRDefault="000840E4" w:rsidP="00126DF6">
      <w:r>
        <w:separator/>
      </w:r>
    </w:p>
  </w:endnote>
  <w:endnote w:type="continuationSeparator" w:id="0">
    <w:p w14:paraId="6EBCDF9B" w14:textId="77777777" w:rsidR="000840E4" w:rsidRDefault="000840E4" w:rsidP="001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360567" w:rsidRPr="000776A7" w14:paraId="2CCF8BF6" w14:textId="77777777" w:rsidTr="00AE60B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2164B84" w14:textId="4576448F" w:rsidR="00360567" w:rsidRPr="000776A7" w:rsidRDefault="00360567" w:rsidP="000776A7">
          <w:pPr>
            <w:pStyle w:val="Koptekst"/>
            <w:tabs>
              <w:tab w:val="left" w:pos="4320"/>
            </w:tabs>
            <w:rPr>
              <w:rFonts w:ascii="Arial" w:hAnsi="Arial" w:cs="Arial"/>
              <w:sz w:val="20"/>
              <w:szCs w:val="20"/>
              <w:u w:val="single"/>
            </w:rPr>
          </w:pPr>
          <w:r w:rsidRPr="000776A7">
            <w:rPr>
              <w:rFonts w:ascii="Arial" w:hAnsi="Arial" w:cs="Arial"/>
              <w:sz w:val="20"/>
              <w:szCs w:val="20"/>
              <w:u w:val="single"/>
            </w:rPr>
            <w:t>ZI</w:t>
          </w:r>
          <w:r>
            <w:rPr>
              <w:rFonts w:ascii="Arial" w:hAnsi="Arial" w:cs="Arial"/>
              <w:sz w:val="20"/>
              <w:szCs w:val="20"/>
              <w:u w:val="single"/>
            </w:rPr>
            <w:t>B</w:t>
          </w:r>
          <w:r w:rsidRPr="000776A7">
            <w:rPr>
              <w:rFonts w:ascii="Arial" w:hAnsi="Arial" w:cs="Arial"/>
              <w:sz w:val="20"/>
              <w:szCs w:val="20"/>
              <w:u w:val="single"/>
            </w:rPr>
            <w:t xml:space="preserve">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5BBCAD" w14:textId="1BA47732" w:rsidR="00360567" w:rsidRPr="000776A7" w:rsidRDefault="00360567" w:rsidP="000776A7">
          <w:pPr>
            <w:pStyle w:val="Koptekst"/>
            <w:tabs>
              <w:tab w:val="left" w:pos="4320"/>
            </w:tabs>
            <w:jc w:val="center"/>
            <w:rPr>
              <w:rFonts w:ascii="Arial" w:hAnsi="Arial" w:cs="Arial"/>
              <w:sz w:val="20"/>
              <w:szCs w:val="20"/>
              <w:u w:val="single"/>
            </w:rPr>
          </w:pPr>
          <w:r>
            <w:rPr>
              <w:rFonts w:ascii="Arial" w:hAnsi="Arial" w:cs="Arial"/>
              <w:sz w:val="20"/>
              <w:szCs w:val="20"/>
              <w:u w:val="single"/>
            </w:rPr>
            <w:fldChar w:fldCharType="begin"/>
          </w:r>
          <w:r>
            <w:rPr>
              <w:rFonts w:ascii="Arial" w:hAnsi="Arial" w:cs="Arial"/>
              <w:sz w:val="20"/>
              <w:szCs w:val="20"/>
              <w:u w:val="single"/>
            </w:rPr>
            <w:instrText xml:space="preserve"> FILENAME  \* FirstCap  \* MERGEFORMAT </w:instrText>
          </w:r>
          <w:r>
            <w:rPr>
              <w:rFonts w:ascii="Arial" w:hAnsi="Arial" w:cs="Arial"/>
              <w:sz w:val="20"/>
              <w:szCs w:val="20"/>
              <w:u w:val="single"/>
            </w:rPr>
            <w:fldChar w:fldCharType="separate"/>
          </w:r>
          <w:r>
            <w:rPr>
              <w:rFonts w:ascii="Arial" w:hAnsi="Arial" w:cs="Arial"/>
              <w:noProof/>
              <w:sz w:val="20"/>
              <w:szCs w:val="20"/>
              <w:u w:val="single"/>
            </w:rPr>
            <w:t>Nl.denederlandseggz.Risicotaxatie-instrument-HKT-R-v0.9.docx</w:t>
          </w:r>
          <w:r>
            <w:rPr>
              <w:rFonts w:ascii="Arial" w:hAnsi="Arial" w:cs="Arial"/>
              <w:sz w:val="20"/>
              <w:szCs w:val="20"/>
              <w:u w:val="single"/>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6621BC0" w14:textId="77777777" w:rsidR="00360567" w:rsidRPr="000776A7" w:rsidRDefault="00360567" w:rsidP="000776A7">
          <w:pPr>
            <w:pStyle w:val="Koptekst"/>
            <w:jc w:val="right"/>
            <w:rPr>
              <w:rFonts w:ascii="Arial" w:hAnsi="Arial" w:cs="Arial"/>
              <w:sz w:val="20"/>
              <w:szCs w:val="20"/>
              <w:u w:val="single"/>
            </w:rPr>
          </w:pPr>
          <w:r w:rsidRPr="000776A7">
            <w:rPr>
              <w:rFonts w:ascii="Arial" w:hAnsi="Arial" w:cs="Arial"/>
              <w:sz w:val="20"/>
              <w:szCs w:val="20"/>
              <w:u w:val="single"/>
            </w:rPr>
            <w:t xml:space="preserve">Page: </w:t>
          </w:r>
          <w:r w:rsidRPr="000776A7">
            <w:rPr>
              <w:rFonts w:ascii="Arial" w:hAnsi="Arial" w:cs="Arial"/>
              <w:sz w:val="20"/>
              <w:szCs w:val="20"/>
              <w:u w:val="single"/>
            </w:rPr>
            <w:fldChar w:fldCharType="begin"/>
          </w:r>
          <w:r w:rsidRPr="000776A7">
            <w:rPr>
              <w:rFonts w:ascii="Arial" w:hAnsi="Arial" w:cs="Arial"/>
              <w:sz w:val="20"/>
              <w:szCs w:val="20"/>
              <w:u w:val="single"/>
            </w:rPr>
            <w:instrText xml:space="preserve">PAGE </w:instrText>
          </w:r>
          <w:r w:rsidRPr="000776A7">
            <w:rPr>
              <w:rFonts w:ascii="Arial" w:hAnsi="Arial" w:cs="Arial"/>
              <w:sz w:val="20"/>
              <w:szCs w:val="20"/>
              <w:u w:val="single"/>
            </w:rPr>
            <w:fldChar w:fldCharType="separate"/>
          </w:r>
          <w:r w:rsidRPr="000776A7">
            <w:rPr>
              <w:rFonts w:ascii="Arial" w:hAnsi="Arial" w:cs="Arial"/>
              <w:sz w:val="20"/>
              <w:szCs w:val="20"/>
              <w:u w:val="single"/>
            </w:rPr>
            <w:t>17</w:t>
          </w:r>
          <w:r w:rsidRPr="000776A7">
            <w:rPr>
              <w:rFonts w:ascii="Arial" w:hAnsi="Arial" w:cs="Arial"/>
              <w:sz w:val="20"/>
              <w:szCs w:val="20"/>
            </w:rPr>
            <w:fldChar w:fldCharType="end"/>
          </w:r>
        </w:p>
      </w:tc>
    </w:tr>
  </w:tbl>
  <w:p w14:paraId="76AC9B85" w14:textId="77777777" w:rsidR="00360567" w:rsidRPr="000776A7" w:rsidRDefault="00360567">
    <w:pPr>
      <w:pStyle w:val="Voetteks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D593A" w14:textId="77777777" w:rsidR="000840E4" w:rsidRDefault="000840E4" w:rsidP="00126DF6">
      <w:r>
        <w:separator/>
      </w:r>
    </w:p>
  </w:footnote>
  <w:footnote w:type="continuationSeparator" w:id="0">
    <w:p w14:paraId="40EE8F8E" w14:textId="77777777" w:rsidR="000840E4" w:rsidRDefault="000840E4" w:rsidP="001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FC0532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1E"/>
    <w:rsid w:val="0006236B"/>
    <w:rsid w:val="000776A7"/>
    <w:rsid w:val="000840E4"/>
    <w:rsid w:val="00126DF6"/>
    <w:rsid w:val="0019068D"/>
    <w:rsid w:val="00202C7C"/>
    <w:rsid w:val="002D57A7"/>
    <w:rsid w:val="00340B1E"/>
    <w:rsid w:val="00342802"/>
    <w:rsid w:val="00360567"/>
    <w:rsid w:val="003F0BE6"/>
    <w:rsid w:val="00422F34"/>
    <w:rsid w:val="00505B0B"/>
    <w:rsid w:val="00572E9A"/>
    <w:rsid w:val="005947AA"/>
    <w:rsid w:val="006B3595"/>
    <w:rsid w:val="006F108A"/>
    <w:rsid w:val="006F6FBF"/>
    <w:rsid w:val="00747B4E"/>
    <w:rsid w:val="008B2A14"/>
    <w:rsid w:val="0097289B"/>
    <w:rsid w:val="00A10CA7"/>
    <w:rsid w:val="00AE60B9"/>
    <w:rsid w:val="00B20421"/>
    <w:rsid w:val="00B84579"/>
    <w:rsid w:val="00BB131F"/>
    <w:rsid w:val="00C42D0D"/>
    <w:rsid w:val="00C7657D"/>
    <w:rsid w:val="00C91DA3"/>
    <w:rsid w:val="00CC5E8A"/>
    <w:rsid w:val="00D811A3"/>
    <w:rsid w:val="00D86F4D"/>
    <w:rsid w:val="00E06A6C"/>
    <w:rsid w:val="00E83597"/>
    <w:rsid w:val="00E86AFE"/>
    <w:rsid w:val="00ED3657"/>
    <w:rsid w:val="00FA4D6C"/>
    <w:rsid w:val="00FD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6CF"/>
  <w15:docId w15:val="{B3E967F5-6616-4BE7-B847-53059EB7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23</Pages>
  <Words>7033</Words>
  <Characters>40092</Characters>
  <Application>Microsoft Office Word</Application>
  <DocSecurity>0</DocSecurity>
  <Lines>334</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7</cp:revision>
  <dcterms:created xsi:type="dcterms:W3CDTF">2020-08-26T07:28:00Z</dcterms:created>
  <dcterms:modified xsi:type="dcterms:W3CDTF">2020-08-26T08:54:00Z</dcterms:modified>
</cp:coreProperties>
</file>