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0.xml" ContentType="application/vnd.openxmlformats-officedocument.wordprocessingml.footer+xml"/>
  <Override PartName="/word/header0.xml" ContentType="application/vnd.openxmlformats-officedocument.wordprocessingml.head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spacing w:before="0" w:after="0" w:line="240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R4C DCM Documentation </w:t>
            </w: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Template (2018-aug)</w:t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nl.ggznederland.Signaleringsplan-0.2</w:t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Merge w:val="restart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6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"/>
                                <pic:cNvPicPr/>
                              </pic:nvPicPr>
                              <pic:blipFill>
                                <a:blip r:embed="img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gridSpan w:val="2"/>
                  <w:vMerge w:val="continue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2019-09-24 14:32:31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gridSpan w:val="2"/>
                  <w:vMerge w:val="continue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wgoos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D:\Box Sync\0-DCM Repository\R4CWilliamRepositoryDCMv5-2017.EAP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spacing w:before="0" w:after="0" w:line="240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2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"/>
                                <pic:cNvPicPr/>
                              </pic:nvPicPr>
                              <pic:blipFill>
                                <a:blip r:embed="img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nl.ggznederland.Signaleringsplan-0.2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Revision History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Concept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Mindmap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Purpose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Patient Population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Evidence Base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Model Signaleringsplan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3"/>
        <w:spacing w:before="40" w:after="20" w:line="240"/>
        <w:ind w:left="36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First draft of data items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Instances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Instruction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Interpretation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Care Process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of the Instrument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Constraints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Issues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Functional 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Traceability to other Standards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Disclaimer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Terms of Use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Copyrights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  <w:r>
        <w:fldChar w:fldCharType="end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itle"/>
        <w:jc w:val="left"/>
        <w:spacing w:before="0" w:after="0" w:line="240"/>
        <w:rPr>
          <w:rFonts w:ascii="Calibri" w:eastAsia="Calibri" w:hAnsi="Calibri" w:cs="Calibri"/>
          <w:sz w:val="36"/>
          <w:szCs w:val="36"/>
          <w:b/>
          <w:u w:val="single" w:color="000000"/>
          <w:color w:val="auto"/>
        </w:rPr>
      </w:pPr>
      <w:r>
        <w:rPr>
          <w:rFonts w:ascii="Calibri" w:eastAsia="Calibri" w:hAnsi="Calibri" w:cs="Calibri"/>
          <w:sz w:val="36"/>
          <w:szCs w:val="36"/>
          <w:b/>
          <w:u w:val="single" w:color="000000"/>
          <w:color w:val="auto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u w:val="single" w:color="000000"/>
        </w:rPr>
      </w:pPr>
      <w:r>
        <w:rPr>
          <w:rFonts w:ascii="Times New Roman" w:eastAsia="Times New Roman" w:hAnsi="Times New Roman" w:cs="Times New Roman"/>
          <w:sz w:val="22"/>
          <w:szCs w:val="22"/>
          <w:u w:val="single" w:color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u w:val="single" w:color="000000"/>
        </w:rPr>
        <w:t xml:space="preserve">DCM </w:t>
      </w:r>
      <w:r>
        <w:rPr>
          <w:rFonts w:ascii="Times New Roman" w:eastAsia="Times New Roman" w:hAnsi="Times New Roman" w:cs="Times New Roman"/>
          <w:sz w:val="22"/>
          <w:szCs w:val="22"/>
          <w:u w:val="none" w:color="000000"/>
          <w:color w:val="000000"/>
        </w:rPr>
      </w:r>
    </w:p>
    <w:p>
      <w:pPr>
        <w:pStyle w:val="Title"/>
        <w:jc w:val="left"/>
        <w:spacing w:before="0" w:after="0" w:line="240"/>
        <w:rPr>
          <w:rFonts w:ascii="Calibri" w:eastAsia="Calibri" w:hAnsi="Calibri" w:cs="Calibri"/>
          <w:sz w:val="32"/>
          <w:szCs w:val="32"/>
          <w:color w:val="auto"/>
        </w:rPr>
      </w:pPr>
      <w:r>
        <w:rPr>
          <w:rFonts w:ascii="Calibri" w:eastAsia="Calibri" w:hAnsi="Calibri" w:cs="Calibri"/>
          <w:sz w:val="32"/>
          <w:szCs w:val="32"/>
          <w:b w:val="false"/>
          <w:color w:val="auto"/>
        </w:rPr>
      </w:r>
    </w:p>
    <w:p>
      <w:pPr>
        <w:pStyle w:val="Title"/>
        <w:jc w:val="center"/>
        <w:spacing w:before="0" w:after="0" w:line="240"/>
        <w:rPr>
          <w:rFonts w:ascii="Calibri" w:eastAsia="Calibri" w:hAnsi="Calibri" w:cs="Calibri"/>
          <w:sz w:val="32"/>
          <w:szCs w:val="32"/>
          <w:color w:val="000000"/>
        </w:rPr>
      </w:pPr>
      <w:r>
        <w:rPr>
          <w:sz w:val="0"/>
          <w:szCs w:val="0"/>
          <w:b w:val="false"/>
          <w:color w:val="auto"/>
        </w:rPr>
        <w:drawing>
          <wp:inline distT="0" distB="0" distL="0" distR="0">
            <wp:extent cx="3781425" cy="1685925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  <w:szCs w:val="32"/>
          <w:b w:val="false"/>
          <w:color w:val="000000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auto"/>
        </w:rPr>
      </w:pPr>
      <w:r>
        <w:rPr>
          <w:rFonts w:ascii="Calibri" w:eastAsia="Calibri" w:hAnsi="Calibri" w:cs="Calibri"/>
          <w:sz w:val="32"/>
          <w:szCs w:val="32"/>
          <w:b/>
          <w:color w:val="auto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auto"/>
        </w:rPr>
      </w:pPr>
      <w:r>
        <w:rPr>
          <w:rFonts w:ascii="Calibri" w:eastAsia="Calibri" w:hAnsi="Calibri" w:cs="Calibri"/>
          <w:sz w:val="32"/>
          <w:szCs w:val="32"/>
          <w:b/>
          <w:color w:val="auto"/>
          <w:rtl/>
        </w:rPr>
        <w:t xml:space="preserve">Detailed Clinical Models</w:t>
      </w:r>
      <w:r>
        <w:rPr>
          <w:rFonts w:ascii="Calibri" w:eastAsia="Calibri" w:hAnsi="Calibri" w:cs="Calibri"/>
          <w:sz w:val="32"/>
          <w:szCs w:val="32"/>
          <w:b/>
          <w:color w:val="auto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auto"/>
          <w:rtl/>
        </w:rPr>
        <w:t xml:space="preserve">(DCM) </w:t>
      </w:r>
      <w:r>
        <w:rPr>
          <w:rFonts w:ascii="Calibri" w:eastAsia="Calibri" w:hAnsi="Calibri" w:cs="Calibri"/>
          <w:sz w:val="32"/>
          <w:szCs w:val="32"/>
          <w:b/>
          <w:color w:val="auto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auto"/>
        </w:rPr>
      </w:pPr>
      <w:r>
        <w:rPr>
          <w:rFonts w:ascii="Calibri" w:eastAsia="Calibri" w:hAnsi="Calibri" w:cs="Calibri"/>
          <w:sz w:val="32"/>
          <w:szCs w:val="32"/>
          <w:b/>
          <w:color w:val="auto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auto"/>
        </w:rPr>
        <w:t xml:space="preserve">DCM  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Code"/>
        <w:spacing w:before="0" w:after="0" w:line="240"/>
        <w:rPr>
          <w:rFonts w:ascii="Calibri" w:eastAsia="Calibri" w:hAnsi="Calibri" w:cs="Calibri"/>
          <w:sz w:val="20"/>
          <w:szCs w:val="20"/>
          <w:color w:val="auto"/>
        </w:rPr>
      </w:pPr>
      <w:r>
        <w:rPr>
          <w:rFonts w:ascii="Calibri" w:eastAsia="Calibri" w:hAnsi="Calibri" w:cs="Calibri"/>
          <w:sz w:val="20"/>
          <w:szCs w:val="20"/>
          <w:color w:val="auto"/>
        </w:rPr>
      </w:r>
    </w:p>
    <w:p>
      <w:pPr>
        <w:pStyle w:val="Code"/>
        <w:spacing w:before="0" w:after="0" w:line="240"/>
        <w:rPr>
          <w:rFonts w:ascii="Calibri" w:eastAsia="Calibri" w:hAnsi="Calibri" w:cs="Calibri"/>
          <w:sz w:val="20"/>
          <w:szCs w:val="20"/>
          <w:color w:val="auto"/>
        </w:rPr>
      </w:pPr>
      <w:r>
        <w:rPr>
          <w:rFonts w:ascii="Calibri" w:eastAsia="Calibri" w:hAnsi="Calibri" w:cs="Calibri"/>
          <w:sz w:val="20"/>
          <w:szCs w:val="20"/>
          <w:color w:val="auto"/>
        </w:rPr>
      </w:r>
    </w:p>
    <w:p>
      <w:pPr>
        <w:pStyle w:val="Code"/>
        <w:spacing w:before="0" w:after="0" w:line="240"/>
        <w:rPr>
          <w:rFonts w:ascii="Calibri" w:eastAsia="Calibri" w:hAnsi="Calibri" w:cs="Calibri"/>
          <w:sz w:val="20"/>
          <w:szCs w:val="20"/>
          <w:color w:val="auto"/>
        </w:rPr>
      </w:pPr>
      <w:r>
        <w:rPr>
          <w:rFonts w:ascii="Calibri" w:eastAsia="Calibri" w:hAnsi="Calibri" w:cs="Calibri"/>
          <w:sz w:val="20"/>
          <w:szCs w:val="20"/>
          <w:color w:val="auto"/>
        </w:rPr>
        <w:t xml:space="preserve">© </w:t>
      </w:r>
      <w:r>
        <w:rPr>
          <w:rFonts w:ascii="Calibri" w:eastAsia="Calibri" w:hAnsi="Calibri" w:cs="Calibri"/>
          <w:sz w:val="20"/>
          <w:szCs w:val="20"/>
          <w:color w:val="auto"/>
        </w:rPr>
        <w:t xml:space="preserve">2018 Results 4 Care BV of onze klanten</w:t>
      </w:r>
      <w:r>
        <w:rPr>
          <w:rFonts w:ascii="Calibri" w:eastAsia="Calibri" w:hAnsi="Calibri" w:cs="Calibri"/>
          <w:sz w:val="20"/>
          <w:szCs w:val="20"/>
          <w:color w:val="auto"/>
        </w:rPr>
        <w:br w:type="textWrapping"/>
      </w:r>
      <w:r>
        <w:rPr>
          <w:rFonts w:ascii="Calibri" w:eastAsia="Calibri" w:hAnsi="Calibri" w:cs="Calibri"/>
          <w:sz w:val="20"/>
          <w:szCs w:val="20"/>
          <w:color w:val="auto"/>
        </w:rPr>
        <w:t xml:space="preserve">Amersfoort</w:t>
      </w:r>
      <w:r>
        <w:rPr>
          <w:rFonts w:ascii="Calibri" w:eastAsia="Calibri" w:hAnsi="Calibri" w:cs="Calibri"/>
          <w:sz w:val="20"/>
          <w:szCs w:val="20"/>
          <w:color w:val="auto"/>
        </w:rPr>
        <w:br w:type="textWrapping"/>
      </w:r>
      <w:r>
        <w:rPr>
          <w:rFonts w:ascii="Calibri" w:eastAsia="Calibri" w:hAnsi="Calibri" w:cs="Calibri"/>
          <w:sz w:val="20"/>
          <w:szCs w:val="20"/>
          <w:color w:val="auto"/>
        </w:rPr>
        <w:t xml:space="preserve">All rights reserved.</w:t>
      </w:r>
    </w:p>
    <w:p>
      <w:pPr>
        <w:pStyle w:val="Title"/>
        <w:jc w:val="center"/>
        <w:spacing w:before="240" w:after="60" w:line="240"/>
        <w:rPr>
          <w:rFonts w:ascii="Times New Roman" w:eastAsia="Times New Roman" w:hAnsi="Times New Roman" w:cs="Times New Roman"/>
          <w:sz w:val="32"/>
          <w:szCs w:val="32"/>
          <w:color w:val="auto"/>
        </w:rPr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</w:r>
    </w:p>
    <w:p>
      <w:pPr>
        <w:pStyle w:val="Title"/>
        <w:jc w:val="center"/>
        <w:spacing w:before="240" w:after="60" w:line="240"/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  <w:br w:type="page"/>
      </w:r>
    </w:p>
    <w:p>
      <w:pPr>
        <w:pStyle w:val="Title"/>
        <w:jc w:val="center"/>
        <w:spacing w:before="240" w:after="60" w:line="240"/>
        <w:rPr>
          <w:rFonts w:ascii="Times New Roman" w:eastAsia="Times New Roman" w:hAnsi="Times New Roman" w:cs="Times New Roman"/>
          <w:sz w:val="32"/>
          <w:szCs w:val="32"/>
          <w:color w:val="auto"/>
        </w:rPr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</w:r>
    </w:p>
    <w:tbl>
      <w:tblPr>
        <w:tblW w:w="9638" w:type="dxa"/>
        <w:tblLayout w:type="fixed"/>
        <w:tblInd w:w="0" w:type="dxa"/>
        <w:tblCellMar>
          <w:left w:w="0" w:type="dxa"/>
          <w:right w:w="0" w:type="dxa"/>
        </w:tblCellMar>
      </w:tblPr>
      <w:tblGrid>
        <w:gridCol w:w="3283"/>
        <w:gridCol w:w="6355"/>
      </w:tblGrid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Co-Chair/Co-Editor</w:t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William Goossen</w:t>
            </w:r>
          </w:p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Results 4 Care B.V.</w:t>
            </w:r>
          </w:p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hyperlink r:id="HLink1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wgoossen@results4care.nl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u w:val="none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Primary Editor:</w:t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Anneke Goossen</w:t>
            </w:r>
          </w:p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Results 4 Care B.V.</w:t>
              <w:br w:type="textWrapping"/>
            </w:r>
            <w:hyperlink r:id="HLink2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a</w:t>
              </w:r>
            </w:hyperlink>
            <w:hyperlink r:id="HLink3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nneke</w:t>
              </w:r>
            </w:hyperlink>
            <w:hyperlink r:id="HLink4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goossen@results4care.nl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u w:val="none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</w:tr>
      <w:tr>
        <w:tblPrEx/>
        <w:trPr>
          <w:trHeight w:val="542" w:hRule="atLeast"/>
        </w:trPr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</w:tr>
    </w:tbl>
    <w:p>
      <w:pPr>
        <w:pStyle w:val="Title"/>
        <w:jc w:val="left"/>
        <w:spacing w:before="240" w:after="60" w:line="240"/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  <w:br w:type="page"/>
      </w:r>
    </w:p>
    <w:p>
      <w:pPr>
        <w:pStyle w:val="Title"/>
        <w:jc w:val="left"/>
        <w:spacing w:before="240" w:after="60" w:line="240"/>
        <w:rPr>
          <w:rFonts w:ascii="Calibri" w:eastAsia="Calibri" w:hAnsi="Calibri" w:cs="Calibri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  <w:t xml:space="preserve">Table of Contents</w:t>
      </w:r>
      <w:r>
        <w:rPr>
          <w:rFonts w:ascii="Calibri" w:eastAsia="Calibri" w:hAnsi="Calibri" w:cs="Calibri"/>
          <w:sz w:val="32"/>
          <w:szCs w:val="32"/>
          <w:b/>
          <w:color w:val="00408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nl.ggznederland.Signaleringsplan-0.2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Revision History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Concept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Mindmap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Purpose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Patient Population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Evidence Base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Model Signaleringsplan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3"/>
        <w:spacing w:before="40" w:after="20" w:line="240"/>
        <w:ind w:left="36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First draft of data items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Instances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Instruction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Interpretation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Care Process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of the Instrument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Constraints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Issues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Functional 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Traceability to other Standards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Disclaimer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Terms of Use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Copyrights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  <w:r>
        <w:fldChar w:fldCharType="end"/>
      </w:r>
    </w:p>
    <w:p>
      <w:pPr>
        <w:pStyle w:val="TOC1"/>
        <w:spacing w:before="0" w:after="0" w:line="240"/>
        <w:ind w:right="0"/>
        <w:tabs>
          <w:tab w:val="right" w:pos="8925" w:leader="dot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b w:val="false"/>
        </w:rPr>
      </w:r>
    </w:p>
    <w:p>
      <w:pPr>
        <w:pStyle w:val="Title"/>
        <w:jc w:val="left"/>
        <w:spacing w:before="240" w:after="60" w:line="240"/>
      </w:pPr>
      <w:r>
        <w:rPr>
          <w:rFonts w:ascii="Arial" w:eastAsia="Arial" w:hAnsi="Arial" w:cs="Arial"/>
          <w:sz w:val="32"/>
          <w:szCs w:val="32"/>
          <w:b/>
          <w:color w:val="auto"/>
        </w:rPr>
        <w:br w:type="page"/>
      </w:r>
    </w:p>
    <w:p>
      <w:pPr>
        <w:pStyle w:val="TOC1"/>
        <w:spacing w:before="0" w:after="0" w:line="240"/>
        <w:ind w:right="0"/>
        <w:tabs>
          <w:tab w:val="right" w:pos="8925" w:leader="dot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b w:val="false"/>
        </w:rPr>
      </w:r>
    </w:p>
    <w:p>
      <w:pPr>
        <w:pStyle w:val="Heading1"/>
        <w:spacing w:before="240" w:after="60" w:line="240"/>
        <w:rPr>
          <w:rFonts w:ascii="Arial" w:eastAsia="Arial" w:hAnsi="Arial" w:cs="Arial"/>
          <w:sz w:val="32"/>
          <w:szCs w:val="32"/>
          <w:b/>
          <w:color w:val="004080"/>
        </w:rPr>
      </w:pPr>
      <w:bookmarkStart w:id="3" w:name="NL_GGZNEDERLAND_SIGNALERINGSPLAN_0_2"/>
      <w:bookmarkStart w:id="4" w:name="BKM_95B5506E_76F9_4996_90FA_E5D7C2B76BFA"/>
      <w:r>
        <w:rPr>
          <w:rFonts w:ascii="Arial" w:eastAsia="Arial" w:hAnsi="Arial" w:cs="Arial"/>
          <w:sz w:val="32"/>
          <w:szCs w:val="32"/>
          <w:b/>
          <w:color w:val="004080"/>
        </w:rPr>
        <w:t xml:space="preserve">nl.ggznederland.Signaleringsplan-0.2</w:t>
      </w:r>
      <w:r>
        <w:rPr>
          <w:rFonts w:ascii="Arial" w:eastAsia="Arial" w:hAnsi="Arial" w:cs="Arial"/>
          <w:sz w:val="32"/>
          <w:szCs w:val="32"/>
          <w:b/>
          <w:color w:val="00408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150"/>
        <w:gridCol w:w="5864"/>
      </w:tblGrid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CoderList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150"/>
        <w:gridCol w:w="5864"/>
      </w:tblGrid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 Information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ContactInformation.Address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ContactInformation.Name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GGZ Nederland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ContactInformation.Telecom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wgoossen@ggznederland.nl 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ContentAuthorList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Michel van Rossum Michel.van.Rossum@ggzdrenthe.nl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CreationDate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September 2019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DefinitionCode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DefinitionCode1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DefinitionCode2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DeprecatedDate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DescriptionLanguage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EndorsingAuthorityAddress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EndorsingAuthorityName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GGZ Nederland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EndorsingAuthorityTelecom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KeywordList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crisis, signalering, signaleringsplan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LifecycleStatus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001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ModelerList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William Goossen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nl.ggznederland.Signaleringsplan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note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GGZ NL uitwerking van zib signalering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PublicationDate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PublicationStatus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first draft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ReviewerList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Redactieraad GGZ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Revision History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Versie 02.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RevisionDate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22-09-2019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Supersedes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template_id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nl.nederlandggz.Crisis signaleringsplan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0.2</w:t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5" w:name="BKM_E8EB0EA1_C1EF_428B_9FDC_E561E637D763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714365" cy="3526790"/>
              <wp:effectExtent l="0" t="0" r="0" b="0"/>
              <wp:docPr id="55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" name="Picture"/>
                      <pic:cNvPicPr/>
                    </pic:nvPicPr>
                    <pic:blipFill>
                      <a:blip r:embed="img5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4365" cy="3526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bookmarkEnd w:id="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7" w:name="REVISION_HISTORY"/>
      <w:bookmarkStart w:id="8" w:name="BKM_4E7F16EA_6F4B_442C_842F_50C385A209ED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Revision History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v01 initiele uitwerking van de zib.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v02 aanpassingen o.a. signaleringsplan ipv crisis en overige suggesties van de redactieraad.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1" w:name="CONCEPT"/>
      <w:bookmarkStart w:id="12" w:name="BKM_9960DF5E_652E_44B4_8BFE_201E87E19139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Concept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Het signaleringsplan is een hulpmiddel om dreigende terugval of een crisissituatie te herkennen en te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voorkomen. Het bevat een beschrijving van vroege voortekenen, die als waarschuwingssignaal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opgevat kunnen worden. Daarnaast bevat het plan een beschrijving van maatregelen die de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patiënt/cliënt, naasten of hulpverleners kunnen nemen wanneer terugval dreigt of wanneer een crisis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actueel is.Een signaleringsplan is bedoeld om een ernstige psychische crisis te voorkomen door op tijd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de juiste hulp te vragen of aan te bieden.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Bron: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https://www.dwangindezorg.nl/psychische-problemen/dwang-voorkomen-in-de-ggz/signaleringsplan  </w:t>
      </w:r>
      <w:bookmarkEnd w:id="11"/>
      <w:bookmarkEnd w:id="1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5" w:name="MINDMAP"/>
      <w:bookmarkStart w:id="16" w:name="BKM_89FC4995_A492_44E5_B3A8_922044D09FA5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Mindmap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7" w:name="BKM_8D12EA18_BA2E_4819_8794_CFE9523240EA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4200525" cy="6648450"/>
              <wp:effectExtent l="0" t="0" r="0" b="0"/>
              <wp:docPr id="60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Picture"/>
                      <pic:cNvPicPr/>
                    </pic:nvPicPr>
                    <pic:blipFill>
                      <a:blip r:embed="img6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00525" cy="6648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bookmarkEnd w:id="17"/>
      <w:bookmarkEnd w:id="15"/>
      <w:bookmarkEnd w:id="1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21" w:name="PURPOSE"/>
      <w:bookmarkStart w:id="22" w:name="BKM_C26FD3A8_D0B0_4B4B_B00B_A91A0FA5A99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Purpose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Een signaleringsplan is bedoeld om een ernstige psychische crisis te voorkomen door op tijd de juiste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hulp te vragen of aan te bieden.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Een patiënt (en zijn of haar omgeving) kan met behulp van het vastgestelde signaleringsplan beter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omgaan met spanning en dreigende terugval (en mogelijk hierbij ontstane agressie).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Het behandelteam kan in het vastgestelde signaleringsplan interventies/acties vinden die toegepast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kunnen worden om de patiënt te helpen bij toenemende spanning.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21"/>
      <w:bookmarkEnd w:id="2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25" w:name="PATIENT_POPULATION"/>
      <w:bookmarkStart w:id="26" w:name="BKM_957F810C_EC83_48C6_96C6_62D7F4935023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Patient Population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Patiënten/cliënten met psychische klachten, met name in de SGGZ.  </w:t>
      </w:r>
      <w:bookmarkEnd w:id="25"/>
      <w:bookmarkEnd w:id="2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29" w:name="EVIDENCE_BASE"/>
      <w:bookmarkStart w:id="30" w:name="BKM_F9FDACB1_5AC1_4C10_A04B_39EC54C364E3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Evidence Base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In diverse richtlijnen en zorgstandaarden is het gebruik van signaleringsplannen opgenomen.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Alhoewel er nog onvoldoende onderzoek uitgevoerd is blijkt uit praktijkervaring dat het gebruik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signaleringsplannen terugval en crisissituaties terug dringt.  </w:t>
      </w:r>
      <w:bookmarkEnd w:id="29"/>
      <w:bookmarkEnd w:id="30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33" w:name="INFORMATION_MODEL_SIGNALERINGSPLAN"/>
      <w:bookmarkStart w:id="34" w:name="BKM_D141166C_4FA7_45E4_B96B_DD136323BD1F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Information Model Signaleringsplan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In het informatiemodel wordt een specificatie gegeven van gegevens die relevant zijn voor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crisissignaleringsplan.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De verschillende concepten worden hierna toegelicht: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SIGNALERINGSPLAN. Dit rootconcept bevat alle gegevenselementen van de bouwsteen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AANMAAKDATUM Datum waarop gestart is met het aanmaken van het SIGNALERINGSPLAN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DATUM EERSTVOLGENDE EVALUATIE Datum waarop het SIGNALERINGSPLAN besproken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wordt door patiënt, behandelaar en eventuele naasten. Doel van dit gesprek is het plan te evalueren 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eventueel bij te stellen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WIE KENT HET PLAN? Een opsomming (in vrije tekst) van personen die op de hoogte zijn van het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 BELANGRIJKE INFORMATIE Informatie die (buiten de fasering om)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relevant is voor patiënt, behandelaar en/of naasten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GEWENSTE BEJEGENING IN GEVAL VAN CRISIS Als de patiënt in crisis raakt is het belangrijk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dat de omgeving hem of haar op de juiste wijze bejegent. In dit concept is beschreven hoe deze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bejegening dient plaats te vinden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Container van het concept fase. Deze container bevat alle gegevenselementen van het concept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CODE / OMSCHRIJVING Code / omschrijving van de fase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Een beschrijving van vroege voortekenen (gedrag, gedachten) die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kenmerkend zijn voor de betreffende fase. Deze voortekenen neemt de patiënt bij zichzelf waar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Een beschrijving van vroege voortekenen (concreet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gedrag,) die kenmerkend zijn voor de betreffende fase. Deze voortekenen kan de omgeving van</w:t>
        <w:t xml:space="preserve"> de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patiënt waarnemen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Een beschrijving van acties die de patiënt kan uitvoeren om terugval of een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crisissituatie te voorkomen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Een beschrijving van acties die de andere kunnen uitvoeren om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terugval of een crisissituatie te voorkomen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BELANGRIJKE TELEFOONNUMMERS EN CONTACT-PERSONEN Container van het concept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belangrijke telefoonnummers en contact-personen. Deze container bevat een verwijzing naar een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contactpersoon of een zorgverlener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CONTACTPERSOON Verwijzing naar de bouwsteen CONTACTPERSOON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ZORGVERLENER Verwijzing naar de bouwsteen ZORGVERLENER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35" w:name="BKM_9FA44F89_9DB2_4A11_BE31_E4D425BA8A4A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749290" cy="7387590"/>
              <wp:effectExtent l="0" t="0" r="0" b="0"/>
              <wp:docPr id="61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" name="Picture"/>
                      <pic:cNvPicPr/>
                    </pic:nvPicPr>
                    <pic:blipFill>
                      <a:blip r:embed="img6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49290" cy="73875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bookmarkEnd w:id="3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37" w:name="BKM_0AE7F448_49C2_4ADE_A0C9_C5F416E231B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Aanmaakdatum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SnomedCT: 399651003 Date of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report (observable entity)</w:t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38" w:name="Pkg_Element_Att_End_Inner"/>
            <w:bookmarkEnd w:id="3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39" w:name="Pkg_Element_Att_End_Inner"/>
            <w:bookmarkEnd w:id="3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0" w:name="Pkg_Element_Att_End_Inner"/>
            <w:bookmarkEnd w:id="4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42" w:name="BKM_769A055B_7DAC_4EB0_81D7_D4626BB70C3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Belangrijke Informatie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GGZNederland:GGZ00005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3" w:name="Pkg_Element_Att_End_Inner"/>
            <w:bookmarkEnd w:id="4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4" w:name="Pkg_Element_Att_End_Inner"/>
            <w:bookmarkEnd w:id="4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5" w:name="Pkg_Element_Att_End_Inner"/>
            <w:bookmarkEnd w:id="4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47" w:name="BKM_BD767E87_9B56_4FDA_936E_A597837C1060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Belangrijke Telefoonnummers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 Contactpersonen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8" w:name="Pkg_Element_Att_End_Inner"/>
            <w:bookmarkEnd w:id="4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9" w:name="Pkg_Element_Att_End_Inner"/>
            <w:bookmarkEnd w:id="4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0" w:name="Pkg_Element_Att_End_Inner"/>
            <w:bookmarkEnd w:id="5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52" w:name="BKM_E42B573B_E1D2_40BC_9FA8_2894F3CD027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Code / omschrijving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 GGZ00003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3" w:name="Pkg_Element_Att_End_Inner"/>
            <w:bookmarkEnd w:id="5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4" w:name="Pkg_Element_Att_End_Inner"/>
            <w:bookmarkEnd w:id="5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5" w:name="Pkg_Element_Att_End_Inner"/>
            <w:bookmarkEnd w:id="5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57" w:name="BKM_F81D7689_43CA_465F_ADA7_52F2C8953E7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Contactpersoon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8" w:name="Pkg_Element_Att_End_Inner"/>
            <w:bookmarkEnd w:id="5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9" w:name="Pkg_Element_Att_End_Inner"/>
            <w:bookmarkEnd w:id="5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0" w:name="Pkg_Element_Att_End_Inner"/>
            <w:bookmarkEnd w:id="6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62" w:name="BKM_D92DD50B_C206_4FBA_A4EE_BE5337A530DB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Datum eerstvolgende evaluatie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SnomedCT:129265001 |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Evaluation - action (qualifier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value) |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3" w:name="Pkg_Element_Att_End_Inner"/>
            <w:bookmarkEnd w:id="6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4" w:name="Pkg_Element_Att_End_Inner"/>
            <w:bookmarkEnd w:id="6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5" w:name="Pkg_Element_Att_End_Inner"/>
            <w:bookmarkEnd w:id="6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67" w:name="BKM_CF1C320D_8DE3_4D89_9FB2_34EBF310E29F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Datum vaststelling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SnomedCT:  410672004 | Date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property (qualifier value) |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8" w:name="Pkg_Element_Att_End_Inner"/>
            <w:bookmarkEnd w:id="6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9" w:name="Pkg_Element_Att_End_Inner"/>
            <w:bookmarkEnd w:id="6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0" w:name="Pkg_Element_Att_End_Inner"/>
            <w:bookmarkEnd w:id="7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72" w:name="BKM_3BBDE62A_E375_4EC1_B615_20470056984D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Fase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3" w:name="Pkg_Element_Att_End_Inner"/>
            <w:bookmarkEnd w:id="7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4" w:name="Pkg_Element_Att_End_Inner"/>
            <w:bookmarkEnd w:id="7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5" w:name="Pkg_Element_Att_End_Inner"/>
            <w:bookmarkEnd w:id="7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77" w:name="BKM_E8306602_1C40_4556_89B1_6463A820A57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Gewenste bejegening ingeval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van crisis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GGZNederland:GGZ00004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8" w:name="Pkg_Element_Att_End_Inner"/>
            <w:bookmarkEnd w:id="7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9" w:name="Pkg_Element_Att_End_Inner"/>
            <w:bookmarkEnd w:id="7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0" w:name="Pkg_Element_Att_End_Inner"/>
            <w:bookmarkEnd w:id="8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82" w:name="BKM_40B69D19_B6FF_4751_B069_A318B4E8E408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Signaleringsplan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GGZ-Nederland: GGZ00001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2.16.840.1.113883.3.3210.14.2.1 GGZ Nederland values</w:t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3" w:name="Pkg_Element_Att_End_Inner"/>
            <w:bookmarkEnd w:id="8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4" w:name="Pkg_Element_Att_End_Inner"/>
            <w:bookmarkEnd w:id="8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5" w:name="Pkg_Element_Att_End_Inner"/>
            <w:bookmarkEnd w:id="8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87" w:name="BKM_131A685D_02E1_4CD4_ACA7_9CB7667CDDB7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doe ik zelf?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GGZNL:00009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8" w:name="Pkg_Element_Att_End_Inner"/>
            <w:bookmarkEnd w:id="8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9" w:name="Pkg_Element_Att_End_Inner"/>
            <w:bookmarkEnd w:id="8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0" w:name="Pkg_Element_Att_End_Inner"/>
            <w:bookmarkEnd w:id="9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92" w:name="BKM_5C7851E4_D308_41B9_BC7A_8FD4C9D87F2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kunnen anderen doen?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GGZNL:00010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3" w:name="Pkg_Element_Att_End_Inner"/>
            <w:bookmarkEnd w:id="9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4" w:name="Pkg_Element_Att_End_Inner"/>
            <w:bookmarkEnd w:id="9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5" w:name="Pkg_Element_Att_End_Inner"/>
            <w:bookmarkEnd w:id="9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97" w:name="BKM_60B33EE0_4D1B_4841_93DC_B1D596B2BC73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merk ik zelf?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GGZNL:00006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8" w:name="Pkg_Element_Att_End_Inner"/>
            <w:bookmarkEnd w:id="9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9" w:name="Pkg_Element_Att_End_Inner"/>
            <w:bookmarkEnd w:id="9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0" w:name="Pkg_Element_Att_End_Inner"/>
            <w:bookmarkEnd w:id="10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02" w:name="BKM_AFCF853D_CABE_4B43_BB7E_94ECDC9820BA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merken mensen om mij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heen?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GGZNL:00008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3" w:name="Pkg_Element_Att_End_Inner"/>
            <w:bookmarkEnd w:id="10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4" w:name="Pkg_Element_Att_End_Inner"/>
            <w:bookmarkEnd w:id="10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5" w:name="Pkg_Element_Att_End_Inner"/>
            <w:bookmarkEnd w:id="10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07" w:name="BKM_01F5E9B6_8095_4D41_A0B0_CCBBC3E71F7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Wie kent het plan?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GGZNederland:GGZ00002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8" w:name="Pkg_Element_Att_End_Inner"/>
            <w:bookmarkEnd w:id="10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9" w:name="Pkg_Element_Att_End_Inner"/>
            <w:bookmarkEnd w:id="10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0" w:name="Pkg_Element_Att_End_Inner"/>
            <w:bookmarkEnd w:id="11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12" w:name="BKM_2E385602_C78D_449C_9947_AD9AD82DEB8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Zorgverlener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3" w:name="Pkg_Element_Att_End_Inner"/>
            <w:bookmarkEnd w:id="11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4" w:name="Pkg_Element_Att_End_Inner"/>
            <w:bookmarkEnd w:id="11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5" w:name="Pkg_Element_Att_End_Inner"/>
            <w:bookmarkEnd w:id="11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Heading3"/>
        <w:spacing w:before="240" w:after="60" w:line="240"/>
        <w:rPr>
          <w:rFonts w:ascii="Arial" w:eastAsia="Arial" w:hAnsi="Arial" w:cs="Arial"/>
          <w:sz w:val="26"/>
          <w:szCs w:val="26"/>
          <w:b/>
          <w:color w:val="004080"/>
        </w:rPr>
      </w:pPr>
      <w:bookmarkStart w:id="117" w:name="FIRST_DRAFT_OF_DATA_ITEMS"/>
      <w:bookmarkStart w:id="118" w:name="BKM_3531B998_BDA2_461B_B3B8_BFD4667F790B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First draft of data items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Kenmerken en algemene informatie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Aanmaakdatum </w:t>
        <w:t>&lt;</w:t>
        <w:t xml:space="preserve">TS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Datum vaststelling </w:t>
        <w:t>&lt;</w:t>
        <w:t xml:space="preserve">TS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Datum eerstvolgende evaluatie </w:t>
        <w:t>&lt;</w:t>
        <w:t xml:space="preserve">TS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Wie kent het plan?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Belangrijke informatie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Gewenste bejegening in geval van crisis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[1..n] Fase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Code </w:t>
        <w:t>&lt;</w:t>
        <w:t xml:space="preserve">CD 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merk ik zelf?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merken de mensen om mij heen? </w:t>
        <w:t>&lt;</w:t>
        <w:t xml:space="preserve">ST</w:t>
        <w:t>&gt;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doe ik zelf? </w:t>
        <w:t>&lt;</w:t>
        <w:t xml:space="preserve">ST</w:t>
        <w:t>&gt;</w:t>
        <w:t xml:space="preserve">Aanmaa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kunnen anderen doen?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[0..n] Belangrijke telefoonnummers/contactpersonen</w:t>
      </w:r>
    </w:p>
    <w:p>
      <w:pPr>
        <w:pStyle w:val="Normal"/>
        <w:spacing w:before="0" w:after="1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…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</w:t>
      </w:r>
      <w:bookmarkEnd w:id="117"/>
      <w:bookmarkEnd w:id="118"/>
      <w:bookmarkEnd w:id="33"/>
      <w:bookmarkEnd w:id="3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23" w:name="EXAMPLE_INSTANCES"/>
      <w:bookmarkStart w:id="124" w:name="BKM_E5E8D318_822D_4D15_ADD8_D79C89CA333E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Example Instances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AANMAAKDATUM 11-september-2019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DATUM EERSTVOLGENDE EVALUATIE 11-maart-2020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WIE KENT HET PLAN? Cliënt, behandelteam, Pleegmoeder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BELANGRIJKE INFORMATIE Ik heb een klein sociaal netwerk en ik zal niet snel zelf om hulp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vragen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GEWENSTE BEJEGENING IN GEVAL VAN CRISIS - niet tegen me schreeuwen - me niet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vastpakken - het werkt het best om mij kalm en bij mijn naam aan te spreken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1: CODE / OMSCHRIJVING Groen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- ik voel me goed - ik ben vrolijk - ik heb muziek in mijn hoofd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- ik fluit of neurie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- ik besef me dat het goed met me gaat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- benoem wat je ziet en label dit positief - spreek waardering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uit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3: CODE / OMSCHRIJVING Oranje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- ik ben prikkelbaar en snel op mijn teentjes getrapt - ik kan slecht tegen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drukte om mij heen - ik heb muziek in mijn hoofd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- stemming is neerslachtig - ik wil mijn medicatie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niet innemen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- situaties vermijden waarin de muziek hard staat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- Gesprek aangaan, bezorgdheid benoemen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4: CODE / OMSCHRIJVING Rood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- ik ben achterdochtig en hoor stemmen - ik slaap slecht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- ik spreek luid en ben verbaal agressief - ik trek me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vaak terug op mijn kamer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- rust opzoeken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- Zorgen dat ik weinig contact heb met anderen - controleer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mijn medicatieinname en geef me eventueel slaapmedicatie CONTACTPERSOON </w:t>
        <w:t>&gt;</w:t>
        <w:t xml:space="preserve"> Pleegmoeder </w:t>
        <w:t>&gt;</w:t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Zus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ZORGVERLENER </w:t>
        <w:t>&gt;</w:t>
        <w:t xml:space="preserve"> Casemanager </w:t>
        <w:t>&gt;</w:t>
        <w:t xml:space="preserve"> Regieverpleegkundige   </w:t>
      </w:r>
      <w:bookmarkEnd w:id="123"/>
      <w:bookmarkEnd w:id="12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27" w:name="INSTRUCTION"/>
      <w:bookmarkStart w:id="128" w:name="BKM_E30E873A_FE64_476D_9DBC_29CE73F28F99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Instruction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Reinier van Arkel: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0: In goede doen / geen spanning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1: Onrustig en gespannen.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2: Dreigend en gespannen.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3: Crisis en escalatie   </w:t>
      </w:r>
      <w:bookmarkEnd w:id="127"/>
      <w:bookmarkEnd w:id="128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31" w:name="INTERPRETATION"/>
      <w:bookmarkStart w:id="132" w:name="BKM_D7BFD7EF_FA12_4003_9BCA_1288C05825C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Interpretation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31"/>
      <w:bookmarkEnd w:id="13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35" w:name="CARE_PROCESS"/>
      <w:bookmarkStart w:id="136" w:name="BKM_B8877CA6_8DF7_4DCF_AB8C_C5B36FF3021D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Care Process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35"/>
      <w:bookmarkEnd w:id="13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39" w:name="EXAMPLE_OF_THE_INSTRUMENT"/>
      <w:bookmarkStart w:id="140" w:name="BKM_C708402B_C35C_485D_A66E_30C599B2BE7B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Example of the Instrument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39"/>
      <w:bookmarkEnd w:id="140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43" w:name="CONSTRAINTS"/>
      <w:bookmarkStart w:id="144" w:name="BKM_0AB6D298_8D22_4048_9868_B4210744DC61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Constraints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43"/>
      <w:bookmarkEnd w:id="14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47" w:name="ISSUES"/>
      <w:bookmarkStart w:id="148" w:name="BKM_17EFD012_C4C0_48A8_8E5E_0CFDDBFAC706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Issues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47"/>
      <w:bookmarkEnd w:id="148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51" w:name="REFERENCES"/>
      <w:bookmarkStart w:id="152" w:name="BKM_163E2808_9D6F_4782_8CA1_F9635FFEA5BA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References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Algemeen: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https://www.dwangindezorg.nl/psychische-problemen/dwang-voorkomen-in-de-ggz/signaleringsplan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https://www.ggzstandaarden.nl/generieke-modules/acute-psychiatrie/hulpverlening-aan-personen-in-e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en-crisissituatie https://ggzrouteplanner.jouwweb.nl/signaleringsplan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https://gog-nl.webnode.nl/begeleidingsplan/signaleringsplan/wat-is-een-signaleringsplan-/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https://www.tactus.nl/storage/c5cf3d8f2ab940d10e1c294fc2fb5c01c2d99f9a/files/ProfessioneelStatuu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toktober2016.pdf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https://geestelijkegezondheidszorg.wordpress.com/client-signaleringsplannen/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Onderzoek: https://www.tijdschriftvoorpsychiatrie.nl/assets/articles/60-2018-1-artikel-fockens.pdf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https://ggzdrenthe.nl/nieuws/onderzoek-gebruik-app-mijn-oplossingen-voor-raadplegen-signaleringsp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lan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https://www.depressievereniging.nl/wp-content/uploads/2016/06/Rapportage-vragenlijst-Terugvalpre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ventie-Depressie-TOTAAL.pdf   </w:t>
      </w:r>
      <w:bookmarkEnd w:id="151"/>
      <w:bookmarkEnd w:id="15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55" w:name="FUNCTIONAL_MODEL"/>
      <w:bookmarkStart w:id="156" w:name="BKM_63D15EE7_9CB0_4941_A5BA_E9D1A4767BF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Functional Model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--DCM::Language=nl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155"/>
      <w:bookmarkEnd w:id="15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59" w:name="TRACEABILITY_TO_OTHER_STANDARDS"/>
      <w:bookmarkStart w:id="160" w:name="BKM_94C3B666_F1E1_46DB_AC19_4EF9742F9EDD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Traceability to other Standards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59"/>
      <w:bookmarkEnd w:id="160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63" w:name="DISCLAIMER"/>
      <w:bookmarkStart w:id="164" w:name="BKM_DDE0C266_B93C_46CF_8372_99A8F0C7A383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Disclaimer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GGZ Nederland in de rol van opdrachtgever en GGZ Drenthe en Results 4 Care B.V. als uitvoerder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besteden de grootst mogelijke zorg aan de betrouwbaarheid en actualiteit van de gegevens in deze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Zorg Informatie Bouwsteen (zib). Onjuistheden en onvolledigheden kunnen echter voorkomen. GGZ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Nederland, GGZ Drenthe en Results 4 Care zijn niet aansprakelijk voor schade als gevolg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onjuistheden of onvolledigheden in de aangeboden informatie, noch voor schade die het gevolg is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problemen veroorzaakt door, of inherent aan het verspreiden van informatie via het internet, zoals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storingen of onderbrekingen van of fouten of vertraging in het verstrekken van informatie of diensten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door GGZ Nederland of GGZ Drenthe of Results 4 Care, of door U aan GGZ Nederland of GGZ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Drenthe of Results 4 Care via een website van GGZ Nederland, GGZ Drenthe of Results 4 Care of via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e-mail, of anderszins langs elektronische weg.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Tevens aanvaarden GGZ Nederland, GGZ Drenthe en Results 4 Care geen aansprakelijkheid voor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eventuele schade die geleden wordt als gevolg van het gebruik van gegevens, adviezen of ideeën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verstrekt door of namens GGZ Nederland, GGZ Drenthe of Results 4 Care via deze zib. GGZ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Nederland, Drenthe en Results 4 Care aanvaarden geen verantwoordelijkheid voor de inhoud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informatie in deze zib waarnaar of waarvan met een hyperlink of anderszins wordt verwezen. In geval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van tegenstrijdigheden in de genoemde zib documenten en bestanden geeft de meest recente 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hoogste versie van de vermelde volgorde in de revisies de prioriteit van de desbetreffende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documenten weer. Indien informatie die in de elektronische versie van deze zib is opgenomen ook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schriftelijk wordt verstrekt, zal in geval van tekstverschillen de schriftelijke versie bepalend zijn. Dit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geldt indien de versieaanduiding en datering van beiden gelijk is. Een definitieve versie heeft prioriteit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echter boven een conceptversie. Een gereviseerde versie heeft prioriteit boven een eerdere versie.   </w:t>
      </w:r>
      <w:bookmarkEnd w:id="163"/>
      <w:bookmarkEnd w:id="16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67" w:name="TERMS_OF_USE"/>
      <w:bookmarkStart w:id="168" w:name="BKM_8506AC0C_FB39_4197_A671_27A1456B5E89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Terms of Use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De gebruiker mag de informatie van deze Zorginformatiebouwsteen kopiëren, verspreiden 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doorgeven, onder de voorwaarden, die gelden voor Creative Commons licentie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Naamsvermelding-NietCommercieel-GelijkDelen 3.0 Nederland (CC BY-NC-SA-3.0).De inhoud is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beschikbaar onder de Creative Commons Naamsvermelding-NietCommercieel-GelijkDelen 3.0 (zie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ook http://creativecommons.org/licenses/by-nc-sa/3.0/nl/).   </w:t>
      </w:r>
      <w:bookmarkEnd w:id="167"/>
      <w:bookmarkEnd w:id="168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71" w:name="COPYRIGHTS"/>
      <w:bookmarkStart w:id="172" w:name="BKM_31450560_492F_4141_BDBD_F51868AADAB5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Copyrights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Voor zover bekend zijn er geen copyrights verbonden aan het signaleringsplan.  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171"/>
      <w:bookmarkEnd w:id="172"/>
      <w:bookmarkEnd w:id="3"/>
      <w:bookmarkEnd w:id="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8" w:h="16833"/>
      <w:pgMar w:top="1440" w:bottom="1440" w:left="1440" w:right="1440" w:header="720" w:footer="720" w:gutter="0"/>
      <w:cols w:space="720"/>
      <w:paperSrc w:first="0" w:other="0"/>
      <w:pgNumType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roman"/>
  </w:font>
  <w:font w:name="Liberation Sans Narrow">
    <w:charset w:val="0"/>
    <w:family w:val="roman"/>
  </w:font>
  <w:font w:name="Times New Roman">
    <w:charset w:val="0"/>
    <w:family w:val="roman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spacing w:before="0" w:after="0" w:line="240"/>
      <w:rPr/>
    </w:pPr>
    <w:r>
      <w:rPr/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40" w:type="dxa"/>
      <w:tblLayout w:type="fixed"/>
      <w:tblInd w:w="60" w:type="dxa"/>
      <w:tblCellMar>
        <w:left w:w="60" w:type="dxa"/>
        <w:right w:w="60" w:type="dxa"/>
      </w:tblCellMar>
    </w:tblPr>
    <w:tblGrid>
      <w:gridCol w:w="2160"/>
      <w:gridCol w:w="6390"/>
      <w:gridCol w:w="990"/>
    </w:tblGrid>
    <w:tr>
      <w:tblPrEx/>
      <w:trPr>
        <w:trHeight w:val="346" w:hRule="atLeast"/>
      </w:trPr>
      <w:tc>
        <w:tcPr>
          <w:tcW w:w="216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single" w:sz="1" w:color="auto"/>
            <w:right w:val="single" w:sz="1" w:color="auto"/>
            <w:top w:val="single" w:sz="1" w:color="auto"/>
            <w:bottom w:val="single" w:sz="1" w:color="auto"/>
          </w:tcBorders>
          <w:vAlign w:val="center"/>
        </w:tcPr>
        <w:p>
          <w:pPr>
            <w:pStyle w:val="Header"/>
            <w:spacing w:before="0" w:after="0" w:line="240"/>
            <w:tabs>
              <w:tab w:val="left" w:pos="4320"/>
            </w:tabs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  <w:t xml:space="preserve">DCM specificatie</w:t>
          </w:r>
        </w:p>
      </w:tc>
      <w:tc>
        <w:tcPr>
          <w:tcW w:w="639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single" w:sz="1" w:color="auto"/>
            <w:right w:val="single" w:sz="1" w:color="auto"/>
            <w:top w:val="single" w:sz="1" w:color="auto"/>
            <w:bottom w:val="single" w:sz="1" w:color="auto"/>
          </w:tcBorders>
          <w:vAlign w:val="center"/>
        </w:tcPr>
        <w:p>
          <w:pPr>
            <w:pStyle w:val="Header"/>
            <w:jc w:val="center"/>
            <w:spacing w:before="0" w:after="0" w:line="240"/>
            <w:tabs>
              <w:tab w:val="left" w:pos="4320"/>
            </w:tabs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r>
        </w:p>
      </w:tc>
      <w:tc>
        <w:tcPr>
          <w:tcW w:w="99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single" w:sz="1" w:color="auto"/>
            <w:right w:val="single" w:sz="1" w:color="auto"/>
            <w:top w:val="single" w:sz="1" w:color="auto"/>
            <w:bottom w:val="single" w:sz="1" w:color="auto"/>
          </w:tcBorders>
          <w:vAlign w:val="center"/>
        </w:tcPr>
        <w:p>
          <w:pPr>
            <w:pStyle w:val="Header"/>
            <w:jc w:val="right"/>
            <w:spacing w:before="0" w:after="0" w:line="240"/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  <w:t xml:space="preserve">Page: </w:t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  <w:fldChar w:fldCharType="begin"/>
            <w:instrText xml:space="preserve">PAGE </w:instrText>
            <w:fldChar w:fldCharType="separate"/>
            <w:t xml:space="preserve">13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r>
        </w:p>
      </w:tc>
    </w:tr>
  </w:tbl>
  <w:p>
    <w:pPr>
      <w:pStyle w:val="Header"/>
      <w:jc w:val="right"/>
      <w:spacing w:before="0" w:after="0" w:line="240"/>
      <w:tabs>
        <w:tab w:val="left" w:pos="4320"/>
      </w:tabs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  <w:vanish/>
      </w:rPr>
    </w:r>
    <w:r>
      <w:rPr>
        <w:rFonts w:ascii="Times New Roman" w:eastAsia="Times New Roman" w:hAnsi="Times New Roman" w:cs="Times New Roman"/>
        <w:sz w:val="20"/>
        <w:szCs w:val="20"/>
        <w:vanish w:val="false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pPr>
      <w:jc w:val="center"/>
      <w:spacing w:before="240" w:after="60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0000"/>
      <w:position w:val="0"/>
      <w:w w:val="100"/>
    </w:rPr>
  </w:style>
  <w:style w:type="paragraph" w:styleId="NumberedList">
    <w:name w:val="Numbered List"/>
    <w:basedOn w:val="Normal"/>
    <w:next w:val="Normal"/>
    <w:pPr>
      <w:spacing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ulletedList">
    <w:name w:val="Bulleted List"/>
    <w:basedOn w:val="Normal"/>
    <w:next w:val="Normal"/>
    <w:pPr>
      <w:spacing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">
    <w:name w:val="Body Text"/>
    <w:basedOn w:val="Normal"/>
    <w:next w:val="Normal"/>
    <w:pPr>
      <w:spacing w:after="120"/>
      <w:ind w:left="0" w:right="0" w:firstLine="0"/>
    </w:pPr>
    <w:rPr>
      <w:rFonts w:ascii="Arial" w:eastAsia="Arial" w:hAnsi="Arial" w:cs="Arial"/>
      <w:sz w:val="28"/>
      <w:szCs w:val="28"/>
      <w:spacing w:val="0"/>
      <w:color w:val="000000"/>
      <w:position w:val="0"/>
      <w:w w:val="100"/>
    </w:rPr>
  </w:style>
  <w:style w:type="paragraph" w:styleId="BodyText2">
    <w:name w:val="Body Text 2"/>
    <w:basedOn w:val="Normal"/>
    <w:next w:val="Normal"/>
    <w:pPr>
      <w:spacing w:after="120" w:line="480" w:lineRule="auto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paragraph" w:styleId="BodyText3">
    <w:name w:val="Body Text 3"/>
    <w:basedOn w:val="Normal"/>
    <w:next w:val="Normal"/>
    <w:pPr>
      <w:spacing w:after="120"/>
      <w:ind w:left="0" w:right="0" w:firstLine="0"/>
    </w:pPr>
    <w:rPr>
      <w:rFonts w:ascii="Arial" w:eastAsia="Arial" w:hAnsi="Arial" w:cs="Arial"/>
      <w:sz w:val="16"/>
      <w:szCs w:val="16"/>
      <w:spacing w:val="0"/>
      <w:color w:val="000000"/>
      <w:position w:val="0"/>
      <w:w w:val="100"/>
    </w:rPr>
  </w:style>
  <w:style w:type="paragraph" w:styleId="NoteHeading">
    <w:name w:val="Note Heading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PlainText">
    <w:name w:val="Plain Text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Strong">
    <w:name w:val="Strong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b/>
      <w:spacing w:val="0"/>
      <w:color w:val="000000"/>
      <w:position w:val="0"/>
      <w:w w:val="100"/>
    </w:rPr>
  </w:style>
  <w:style w:type="paragraph" w:styleId="Emphasis">
    <w:name w:val="Emphasis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i/>
      <w:spacing w:val="0"/>
      <w:color w:val="000000"/>
      <w:position w:val="0"/>
      <w:w w:val="100"/>
    </w:rPr>
  </w:style>
  <w:style w:type="paragraph" w:styleId="Hyperlink">
    <w:name w:val="Hyperlink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u w:val="single" w:color="000000"/>
      <w:spacing w:val="0"/>
      <w:color w:val="0000ff"/>
      <w:position w:val="0"/>
      <w:w w:val="100"/>
    </w:rPr>
  </w:style>
  <w:style w:type="paragraph" w:styleId="Code">
    <w:name w:val="Code"/>
    <w:basedOn w:val="Normal"/>
    <w:next w:val="Normal"/>
    <w:pPr>
      <w:spacing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character" w:styleId="TableHeading">
    <w:name w:val="Table Headi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Objecttype">
    <w:name w:val="Object type"/>
    <w:basedOn w:val="Normal"/>
    <w:rPr>
      <w:rFonts w:ascii="Arial" w:eastAsia="Arial" w:hAnsi="Arial" w:cs="Arial"/>
      <w:sz w:val="20"/>
      <w:szCs w:val="20"/>
      <w:b/>
      <w:u w:val="single" w:color="000000"/>
      <w:spacing w:val="0"/>
      <w:color w:val="000000"/>
      <w:position w:val="0"/>
      <w:w w:val="100"/>
    </w:rPr>
  </w:style>
  <w:style w:type="paragraph" w:styleId="ListHeader">
    <w:name w:val="List Header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b/>
      <w:i/>
      <w:spacing w:val="0"/>
      <w:color w:val="0000a0"/>
      <w:position w:val="0"/>
      <w:w w:val="100"/>
    </w:rPr>
  </w:style>
  <w:style w:type="paragraph" w:styleId="NoSpacing1">
    <w:name w:val="No Spacing1"/>
    <w:basedOn w:val="Normal"/>
    <w:next w:val="Normal"/>
    <w:pPr>
      <w:spacing/>
      <w:ind w:left="0" w:right="0" w:firstLine="0"/>
    </w:pPr>
    <w:rPr>
      <w:rFonts w:ascii="Arial" w:eastAsia="Arial" w:hAnsi="Arial" w:cs="Arial"/>
      <w:sz w:val="22"/>
      <w:szCs w:val="22"/>
      <w:spacing w:val="0"/>
      <w:color w:val="000000"/>
      <w:position w:val="0"/>
      <w:w w:val="100"/>
    </w:rPr>
  </w:style>
  <w:style w:type="paragraph" w:styleId="SubTitle">
    <w:name w:val="Sub Title"/>
    <w:basedOn w:val="Normal"/>
    <w:pPr>
      <w:jc w:val="center"/>
      <w:spacing w:before="240" w:after="60"/>
    </w:pPr>
    <w:rPr>
      <w:rFonts w:ascii="Arial" w:eastAsia="Arial" w:hAnsi="Arial" w:cs="Arial"/>
      <w:sz w:val="24"/>
      <w:szCs w:val="24"/>
      <w:b/>
      <w:color w:val="000000"/>
    </w:rPr>
  </w:style>
  <w:style w:type="paragraph" w:styleId="TableContents">
    <w:name w:val="Table Contents"/>
    <w:basedOn w:val="Normal"/>
    <w:rPr>
      <w:sz w:val="24"/>
      <w:szCs w:val="24"/>
    </w:rPr>
  </w:style>
  <w:style w:type="paragraph" w:styleId="TableText">
    <w:name w:val="TableText"/>
    <w:basedOn w:val="Normal"/>
    <w:pPr>
      <w:keepNext/>
      <w:spacing w:before="40" w:after="40" w:line="220" w:lineRule="exact"/>
    </w:pPr>
    <w:rPr>
      <w:rFonts w:ascii="Times New Roman" w:eastAsia="Times New Roman" w:hAnsi="Times New Roman" w:cs="Times New Roman"/>
      <w:sz w:val="24"/>
      <w:szCs w:val="24"/>
      <w:color w:val="000000"/>
    </w:rPr>
  </w:style>
  <w:style w:type="character" w:styleId="Standaardalinealettertype">
    <w:name w:val="Standaardalinea-lettertype"/>
    <w:basedOn w:val="Normal"/>
    <w:rPr>
      <w:sz w:val="24"/>
      <w:szCs w:val="24"/>
    </w:rPr>
  </w:style>
  <w:style w:type="character" w:styleId="Internetlink">
    <w:name w:val="Internet link"/>
    <w:basedOn w:val="Normal"/>
    <w:rPr>
      <w:sz w:val="20"/>
      <w:szCs w:val="20"/>
      <w:u w:val="single" w:color="000000"/>
      <w:color w:val="0000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6" Type="http://schemas.openxmlformats.org/officeDocument/2006/relationships/image" Target="media/document_img6.png"/><Relationship Id="img12" Type="http://schemas.openxmlformats.org/officeDocument/2006/relationships/image" Target="media/document_img12.png"/><Relationship Id="footer0" Type="http://schemas.openxmlformats.org/officeDocument/2006/relationships/footer" Target="footer0.xml"/><Relationship Id="header0" Type="http://schemas.openxmlformats.org/officeDocument/2006/relationships/header" Target="header0.xml"/><Relationship Id="img27" Type="http://schemas.openxmlformats.org/officeDocument/2006/relationships/image" Target="media/document_img27.emf"/><Relationship Id="HLink1" Type="http://schemas.openxmlformats.org/officeDocument/2006/relationships/hyperlink" Target="file:///mailto:wgoossen@results4care.nl" TargetMode="External" /><Relationship Id="HLink2" Type="http://schemas.openxmlformats.org/officeDocument/2006/relationships/hyperlink" Target="file:///mailto:agoossen@results4care.nl" TargetMode="External" /><Relationship Id="HLink3" Type="http://schemas.openxmlformats.org/officeDocument/2006/relationships/hyperlink" Target="file:///mailto:agoossen@results4care.nl" TargetMode="External" /><Relationship Id="HLink4" Type="http://schemas.openxmlformats.org/officeDocument/2006/relationships/hyperlink" Target="file:///mailto:agoossen@results4care.nl" TargetMode="External" /><Relationship Id="img55" Type="http://schemas.openxmlformats.org/officeDocument/2006/relationships/image" Target="media/document_img55.emf"/><Relationship Id="img60" Type="http://schemas.openxmlformats.org/officeDocument/2006/relationships/image" Target="media/document_img60.emf"/><Relationship Id="img61" Type="http://schemas.openxmlformats.org/officeDocument/2006/relationships/image" Target="media/document_img61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2019-09-24T14:32:32</dcterms:created>
  <dcterms:modified xsi:type="dcterms:W3CDTF">2019-09-24T14:32:32</dcterms:modified>
</cp:coreProperties>
</file>