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9B9" w:rsidRPr="00A531C2" w:rsidRDefault="00331D1F" w:rsidP="00F209B9">
      <w:pPr>
        <w:pStyle w:val="Geenafstand"/>
        <w:rPr>
          <w:rFonts w:ascii="Times New Roman" w:hAnsi="Times New Roman" w:cs="Times New Roman"/>
          <w:b/>
        </w:rPr>
      </w:pPr>
      <w:r>
        <w:rPr>
          <w:rFonts w:ascii="Times New Roman" w:hAnsi="Times New Roman" w:cs="Times New Roman"/>
          <w:b/>
        </w:rPr>
        <w:t xml:space="preserve">De bevindingen </w:t>
      </w:r>
      <w:r w:rsidR="005E425B">
        <w:rPr>
          <w:rFonts w:ascii="Times New Roman" w:hAnsi="Times New Roman" w:cs="Times New Roman"/>
          <w:b/>
        </w:rPr>
        <w:t>van</w:t>
      </w:r>
      <w:r>
        <w:rPr>
          <w:rFonts w:ascii="Times New Roman" w:hAnsi="Times New Roman" w:cs="Times New Roman"/>
          <w:b/>
        </w:rPr>
        <w:t xml:space="preserve"> de </w:t>
      </w:r>
      <w:r w:rsidR="00F209B9">
        <w:rPr>
          <w:rFonts w:ascii="Times New Roman" w:hAnsi="Times New Roman" w:cs="Times New Roman"/>
          <w:b/>
        </w:rPr>
        <w:t>Geneesheer-directeur (art.</w:t>
      </w:r>
      <w:r w:rsidR="00700A28">
        <w:rPr>
          <w:rFonts w:ascii="Times New Roman" w:hAnsi="Times New Roman" w:cs="Times New Roman"/>
          <w:b/>
        </w:rPr>
        <w:t xml:space="preserve"> 5:11 lid 1, art 5:15 lid 2, </w:t>
      </w:r>
      <w:r w:rsidR="00F209B9">
        <w:rPr>
          <w:rFonts w:ascii="Times New Roman" w:hAnsi="Times New Roman" w:cs="Times New Roman"/>
          <w:b/>
        </w:rPr>
        <w:t>5:1</w:t>
      </w:r>
      <w:r w:rsidR="002B45D9">
        <w:rPr>
          <w:rFonts w:ascii="Times New Roman" w:hAnsi="Times New Roman" w:cs="Times New Roman"/>
          <w:b/>
        </w:rPr>
        <w:t>7 lid 4</w:t>
      </w:r>
      <w:r w:rsidR="00F209B9">
        <w:rPr>
          <w:rFonts w:ascii="Times New Roman" w:hAnsi="Times New Roman" w:cs="Times New Roman"/>
          <w:b/>
        </w:rPr>
        <w:t xml:space="preserve"> Wvggz)</w:t>
      </w:r>
    </w:p>
    <w:p w:rsidR="00210859" w:rsidRDefault="00210859" w:rsidP="00460451">
      <w:pPr>
        <w:pStyle w:val="Geenafstand"/>
        <w:rPr>
          <w:rFonts w:ascii="Times New Roman" w:hAnsi="Times New Roman" w:cs="Times New Roman"/>
        </w:rPr>
      </w:pPr>
    </w:p>
    <w:p w:rsidR="00A531C2" w:rsidRDefault="00910CF1" w:rsidP="00460451">
      <w:pPr>
        <w:pStyle w:val="Geenafstand"/>
        <w:rPr>
          <w:rFonts w:ascii="Times New Roman" w:hAnsi="Times New Roman" w:cs="Times New Roman"/>
        </w:rPr>
      </w:pPr>
      <w:r>
        <w:rPr>
          <w:rFonts w:ascii="Times New Roman" w:hAnsi="Times New Roman" w:cs="Times New Roman"/>
        </w:rPr>
        <w:t>Aan:</w:t>
      </w:r>
    </w:p>
    <w:p w:rsidR="00910CF1" w:rsidRDefault="00910CF1" w:rsidP="00460451">
      <w:pPr>
        <w:pStyle w:val="Geenafstand"/>
        <w:rPr>
          <w:rFonts w:ascii="Times New Roman" w:hAnsi="Times New Roman" w:cs="Times New Roman"/>
        </w:rPr>
      </w:pPr>
      <w:r>
        <w:rPr>
          <w:rFonts w:ascii="Times New Roman" w:hAnsi="Times New Roman" w:cs="Times New Roman"/>
        </w:rPr>
        <w:t>Officier van Justitie</w:t>
      </w:r>
    </w:p>
    <w:p w:rsidR="00910CF1" w:rsidRDefault="00910CF1" w:rsidP="00460451">
      <w:pPr>
        <w:pStyle w:val="Geenafstand"/>
        <w:rPr>
          <w:rFonts w:ascii="Times New Roman" w:hAnsi="Times New Roman" w:cs="Times New Roman"/>
        </w:rPr>
      </w:pPr>
      <w:r>
        <w:rPr>
          <w:rFonts w:ascii="Times New Roman" w:hAnsi="Times New Roman" w:cs="Times New Roman"/>
        </w:rPr>
        <w:t>…</w:t>
      </w:r>
    </w:p>
    <w:p w:rsidR="00910CF1" w:rsidRDefault="00910CF1" w:rsidP="00460451">
      <w:pPr>
        <w:pStyle w:val="Geenafstand"/>
        <w:rPr>
          <w:rFonts w:ascii="Times New Roman" w:hAnsi="Times New Roman" w:cs="Times New Roman"/>
        </w:rPr>
      </w:pPr>
      <w:r>
        <w:rPr>
          <w:rFonts w:ascii="Times New Roman" w:hAnsi="Times New Roman" w:cs="Times New Roman"/>
        </w:rPr>
        <w:t>…</w:t>
      </w:r>
    </w:p>
    <w:p w:rsidR="00910CF1" w:rsidRDefault="00910CF1"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r>
        <w:rPr>
          <w:rFonts w:ascii="Times New Roman" w:hAnsi="Times New Roman" w:cs="Times New Roman"/>
        </w:rPr>
        <w:t xml:space="preserve">Betreft: </w:t>
      </w:r>
      <w:r w:rsidR="002B45D9">
        <w:rPr>
          <w:rFonts w:ascii="Times New Roman" w:hAnsi="Times New Roman" w:cs="Times New Roman"/>
        </w:rPr>
        <w:t xml:space="preserve"> </w:t>
      </w:r>
      <w:r w:rsidR="00700A28">
        <w:rPr>
          <w:rFonts w:ascii="Times New Roman" w:hAnsi="Times New Roman" w:cs="Times New Roman"/>
        </w:rPr>
        <w:t>zie bovenstaand</w:t>
      </w:r>
    </w:p>
    <w:p w:rsidR="00910CF1" w:rsidRDefault="00910CF1" w:rsidP="00460451">
      <w:pPr>
        <w:pStyle w:val="Geenafstand"/>
        <w:rPr>
          <w:rFonts w:ascii="Times New Roman" w:hAnsi="Times New Roman" w:cs="Times New Roman"/>
        </w:rPr>
      </w:pPr>
    </w:p>
    <w:p w:rsidR="00DF0C7B" w:rsidRDefault="00536891" w:rsidP="00DF0C7B">
      <w:pPr>
        <w:pStyle w:val="Geenafstand"/>
        <w:rPr>
          <w:rFonts w:ascii="Times New Roman" w:hAnsi="Times New Roman" w:cs="Times New Roman"/>
        </w:rPr>
      </w:pPr>
      <w:r>
        <w:rPr>
          <w:rFonts w:ascii="Times New Roman" w:hAnsi="Times New Roman" w:cs="Times New Roman"/>
        </w:rPr>
        <w:t xml:space="preserve">Gegevens </w:t>
      </w:r>
      <w:r w:rsidR="00027B42">
        <w:rPr>
          <w:rFonts w:ascii="Times New Roman" w:hAnsi="Times New Roman" w:cs="Times New Roman"/>
        </w:rPr>
        <w:t>betrokkene</w:t>
      </w:r>
      <w:r w:rsidR="00DF0C7B">
        <w:rPr>
          <w:rFonts w:ascii="Times New Roman" w:hAnsi="Times New Roman" w:cs="Times New Roman"/>
        </w:rPr>
        <w:t>:</w:t>
      </w:r>
      <w:r w:rsidR="00DF0C7B">
        <w:rPr>
          <w:rFonts w:ascii="Times New Roman" w:hAnsi="Times New Roman" w:cs="Times New Roman"/>
        </w:rPr>
        <w:tab/>
      </w:r>
      <w:r w:rsidR="00DF0C7B">
        <w:rPr>
          <w:rFonts w:ascii="Times New Roman" w:hAnsi="Times New Roman" w:cs="Times New Roman"/>
        </w:rPr>
        <w:tab/>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BSN (indien beschikbaar en indien verwerking en verstrekking hiervan is toegestaan)</w:t>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Voornaam </w:t>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Achternaam </w:t>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Geboortedatum </w:t>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Geboorteplaats  </w:t>
      </w:r>
    </w:p>
    <w:p w:rsidR="00536891" w:rsidRDefault="00536891" w:rsidP="00536891">
      <w:pPr>
        <w:pStyle w:val="Geenafstand"/>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Woonadres: straat, huisnummer, Postcode, plaats </w:t>
      </w:r>
    </w:p>
    <w:p w:rsidR="00536891" w:rsidRDefault="00536891" w:rsidP="00536891">
      <w:pPr>
        <w:pStyle w:val="Geenafstand"/>
        <w:ind w:firstLine="708"/>
        <w:rPr>
          <w:rFonts w:ascii="Times New Roman" w:hAnsi="Times New Roman" w:cs="Times New Roman"/>
        </w:rPr>
      </w:pPr>
      <w:r>
        <w:rPr>
          <w:rFonts w:ascii="Times New Roman" w:hAnsi="Times New Roman" w:cs="Times New Roman"/>
        </w:rPr>
        <w:t>o</w:t>
      </w:r>
      <w:r>
        <w:rPr>
          <w:rFonts w:ascii="Times New Roman" w:hAnsi="Times New Roman" w:cs="Times New Roman"/>
        </w:rPr>
        <w:tab/>
        <w:t>Indien afwijkend: een verblijfadres: straat, huisnummer, Postcode, plaats</w:t>
      </w:r>
    </w:p>
    <w:p w:rsidR="00536891" w:rsidRDefault="00536891" w:rsidP="00536891">
      <w:pPr>
        <w:pStyle w:val="Geenafstand"/>
        <w:ind w:firstLine="708"/>
        <w:rPr>
          <w:rFonts w:ascii="Times New Roman" w:hAnsi="Times New Roman" w:cs="Times New Roman"/>
        </w:rPr>
      </w:pPr>
      <w:r>
        <w:rPr>
          <w:rFonts w:ascii="Times New Roman" w:hAnsi="Times New Roman" w:cs="Times New Roman"/>
        </w:rPr>
        <w:t>o</w:t>
      </w:r>
      <w:r>
        <w:rPr>
          <w:rFonts w:ascii="Times New Roman" w:hAnsi="Times New Roman" w:cs="Times New Roman"/>
        </w:rPr>
        <w:tab/>
        <w:t xml:space="preserve">Bij accommodatie als verblijfplaats (indien van toepassing): </w:t>
      </w:r>
    </w:p>
    <w:p w:rsidR="00536891" w:rsidRDefault="00536891" w:rsidP="00536891">
      <w:pPr>
        <w:pStyle w:val="Geenafstand"/>
        <w:ind w:left="708" w:firstLine="708"/>
        <w:rPr>
          <w:rFonts w:ascii="Times New Roman" w:hAnsi="Times New Roman" w:cs="Times New Roman"/>
        </w:rPr>
      </w:pPr>
      <w:r>
        <w:rPr>
          <w:rFonts w:ascii="Times New Roman" w:hAnsi="Times New Roman" w:cs="Times New Roman"/>
        </w:rPr>
        <w:sym w:font="Times New Roman" w:char="F0A7"/>
      </w:r>
      <w:r>
        <w:rPr>
          <w:rFonts w:ascii="Times New Roman" w:hAnsi="Times New Roman" w:cs="Times New Roman"/>
        </w:rPr>
        <w:tab/>
        <w:t xml:space="preserve">Naam instelling </w:t>
      </w:r>
    </w:p>
    <w:p w:rsidR="00536891" w:rsidRDefault="00536891" w:rsidP="00536891">
      <w:pPr>
        <w:pStyle w:val="Geenafstand"/>
        <w:ind w:left="708" w:firstLine="708"/>
        <w:rPr>
          <w:rFonts w:ascii="Times New Roman" w:hAnsi="Times New Roman" w:cs="Times New Roman"/>
        </w:rPr>
      </w:pPr>
      <w:r>
        <w:rPr>
          <w:rFonts w:ascii="Times New Roman" w:hAnsi="Times New Roman" w:cs="Times New Roman"/>
        </w:rPr>
        <w:sym w:font="Times New Roman" w:char="F0A7"/>
      </w:r>
      <w:r>
        <w:rPr>
          <w:rFonts w:ascii="Times New Roman" w:hAnsi="Times New Roman" w:cs="Times New Roman"/>
        </w:rPr>
        <w:tab/>
        <w:t xml:space="preserve">Locatie, </w:t>
      </w:r>
    </w:p>
    <w:p w:rsidR="00536891" w:rsidRDefault="00536891" w:rsidP="00536891">
      <w:pPr>
        <w:pStyle w:val="Geenafstand"/>
        <w:ind w:left="708" w:firstLine="708"/>
        <w:rPr>
          <w:rFonts w:ascii="Times New Roman" w:hAnsi="Times New Roman" w:cs="Times New Roman"/>
        </w:rPr>
      </w:pPr>
      <w:r>
        <w:rPr>
          <w:rFonts w:ascii="Times New Roman" w:hAnsi="Times New Roman" w:cs="Times New Roman"/>
        </w:rPr>
        <w:sym w:font="Times New Roman" w:char="F0A7"/>
      </w:r>
      <w:r>
        <w:rPr>
          <w:rFonts w:ascii="Times New Roman" w:hAnsi="Times New Roman" w:cs="Times New Roman"/>
        </w:rPr>
        <w:tab/>
        <w:t>Afdeling en specialisme</w:t>
      </w:r>
    </w:p>
    <w:p w:rsidR="00242D5A" w:rsidRDefault="00242D5A" w:rsidP="00460451">
      <w:pPr>
        <w:pStyle w:val="Geenafstand"/>
        <w:rPr>
          <w:rFonts w:ascii="Times New Roman" w:hAnsi="Times New Roman" w:cs="Times New Roman"/>
        </w:rPr>
      </w:pPr>
    </w:p>
    <w:p w:rsidR="00536891" w:rsidRDefault="00536891"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r>
        <w:rPr>
          <w:rFonts w:ascii="Times New Roman" w:hAnsi="Times New Roman" w:cs="Times New Roman"/>
        </w:rPr>
        <w:t>Geachte …,</w:t>
      </w:r>
    </w:p>
    <w:p w:rsidR="00910CF1" w:rsidRDefault="00910CF1" w:rsidP="00460451">
      <w:pPr>
        <w:pStyle w:val="Geenafstand"/>
        <w:rPr>
          <w:rFonts w:ascii="Times New Roman" w:hAnsi="Times New Roman" w:cs="Times New Roman"/>
        </w:rPr>
      </w:pPr>
    </w:p>
    <w:p w:rsidR="00910CF1" w:rsidRDefault="00910CF1" w:rsidP="00460451">
      <w:pPr>
        <w:pStyle w:val="Geenafstand"/>
        <w:rPr>
          <w:rFonts w:ascii="Times New Roman" w:hAnsi="Times New Roman" w:cs="Times New Roman"/>
        </w:rPr>
      </w:pPr>
    </w:p>
    <w:p w:rsidR="00242D5A" w:rsidRDefault="00242D5A" w:rsidP="00460451">
      <w:pPr>
        <w:pStyle w:val="Geenafstand"/>
        <w:rPr>
          <w:rFonts w:ascii="Times New Roman" w:hAnsi="Times New Roman" w:cs="Times New Roman"/>
        </w:rPr>
      </w:pPr>
    </w:p>
    <w:p w:rsidR="00700A28" w:rsidRDefault="00134BD3" w:rsidP="00242D5A">
      <w:pPr>
        <w:pStyle w:val="Geenafstand"/>
        <w:rPr>
          <w:rFonts w:ascii="Times New Roman" w:hAnsi="Times New Roman" w:cs="Times New Roman"/>
        </w:rPr>
      </w:pPr>
      <w:r>
        <w:rPr>
          <w:rFonts w:ascii="Times New Roman" w:hAnsi="Times New Roman" w:cs="Times New Roman"/>
        </w:rPr>
        <w:t xml:space="preserve">Hierbij </w:t>
      </w:r>
      <w:r w:rsidR="00027B42">
        <w:rPr>
          <w:rFonts w:ascii="Times New Roman" w:hAnsi="Times New Roman" w:cs="Times New Roman"/>
        </w:rPr>
        <w:t xml:space="preserve">informeer ik u </w:t>
      </w:r>
      <w:r w:rsidR="00331D1F">
        <w:rPr>
          <w:rFonts w:ascii="Times New Roman" w:hAnsi="Times New Roman" w:cs="Times New Roman"/>
        </w:rPr>
        <w:t>onder</w:t>
      </w:r>
      <w:r w:rsidR="00027B42">
        <w:rPr>
          <w:rFonts w:ascii="Times New Roman" w:hAnsi="Times New Roman" w:cs="Times New Roman"/>
        </w:rPr>
        <w:t xml:space="preserve"> verwijzing naar bijlagen over mijn bevindingen </w:t>
      </w:r>
      <w:r w:rsidR="00BE507F">
        <w:rPr>
          <w:rFonts w:ascii="Times New Roman" w:hAnsi="Times New Roman" w:cs="Times New Roman"/>
        </w:rPr>
        <w:t xml:space="preserve">en indien aangewezen voorstel voor zorgmachtiging </w:t>
      </w:r>
      <w:r w:rsidR="002B45D9">
        <w:rPr>
          <w:rFonts w:ascii="Times New Roman" w:hAnsi="Times New Roman" w:cs="Times New Roman"/>
        </w:rPr>
        <w:t xml:space="preserve">inzake </w:t>
      </w:r>
      <w:r w:rsidR="00027B42">
        <w:rPr>
          <w:rFonts w:ascii="Times New Roman" w:hAnsi="Times New Roman" w:cs="Times New Roman"/>
        </w:rPr>
        <w:t xml:space="preserve">bovengenoemde betrokkene: </w:t>
      </w:r>
    </w:p>
    <w:p w:rsidR="00700A28" w:rsidRDefault="00700A28" w:rsidP="00242D5A">
      <w:pPr>
        <w:pStyle w:val="Geenafstand"/>
        <w:rPr>
          <w:rFonts w:ascii="Times New Roman" w:hAnsi="Times New Roman" w:cs="Times New Roman"/>
        </w:rPr>
      </w:pPr>
    </w:p>
    <w:p w:rsidR="00BE507F" w:rsidRPr="000E1C7A" w:rsidRDefault="00BE507F" w:rsidP="00242D5A">
      <w:pPr>
        <w:pStyle w:val="Geenafstand"/>
        <w:rPr>
          <w:rFonts w:ascii="Times New Roman" w:hAnsi="Times New Roman" w:cs="Times New Roman"/>
          <w:b/>
        </w:rPr>
      </w:pPr>
      <w:r w:rsidRPr="000E1C7A">
        <w:rPr>
          <w:rFonts w:ascii="Times New Roman" w:hAnsi="Times New Roman" w:cs="Times New Roman"/>
          <w:b/>
        </w:rPr>
        <w:t>Bevindingen</w:t>
      </w:r>
      <w:r w:rsidR="000E1C7A">
        <w:rPr>
          <w:rStyle w:val="Voetnootmarkering"/>
          <w:rFonts w:ascii="Times New Roman" w:hAnsi="Times New Roman" w:cs="Times New Roman"/>
        </w:rPr>
        <w:footnoteReference w:id="1"/>
      </w:r>
    </w:p>
    <w:p w:rsidR="00700A28" w:rsidRDefault="00700A28" w:rsidP="00242D5A">
      <w:pPr>
        <w:pStyle w:val="Geenafstand"/>
        <w:rPr>
          <w:rFonts w:ascii="Times New Roman" w:hAnsi="Times New Roman" w:cs="Times New Roman"/>
        </w:rPr>
      </w:pPr>
    </w:p>
    <w:p w:rsidR="00027B42" w:rsidRDefault="00027B42" w:rsidP="00027B42">
      <w:pPr>
        <w:pStyle w:val="Geenafstand"/>
        <w:rPr>
          <w:rFonts w:ascii="Times New Roman" w:hAnsi="Times New Roman" w:cs="Times New Roman"/>
        </w:rPr>
      </w:pPr>
      <w:r>
        <w:rPr>
          <w:noProof/>
          <w:lang w:eastAsia="nl-NL"/>
        </w:rPr>
        <w:drawing>
          <wp:anchor distT="0" distB="0" distL="114300" distR="114300" simplePos="0" relativeHeight="251672576" behindDoc="0" locked="0" layoutInCell="1" allowOverlap="1" wp14:anchorId="6EF5268C" wp14:editId="4DD4BBE0">
            <wp:simplePos x="0" y="0"/>
            <wp:positionH relativeFrom="column">
              <wp:posOffset>5080</wp:posOffset>
            </wp:positionH>
            <wp:positionV relativeFrom="paragraph">
              <wp:posOffset>10795</wp:posOffset>
            </wp:positionV>
            <wp:extent cx="123825" cy="114300"/>
            <wp:effectExtent l="0" t="0" r="9525" b="0"/>
            <wp:wrapNone/>
            <wp:docPr id="7" name="Afbeelding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4"/>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00222E89">
        <w:rPr>
          <w:rFonts w:ascii="Times New Roman" w:hAnsi="Times New Roman" w:cs="Times New Roman"/>
        </w:rPr>
        <w:t xml:space="preserve"> H</w:t>
      </w:r>
      <w:r>
        <w:rPr>
          <w:rFonts w:ascii="Times New Roman" w:hAnsi="Times New Roman" w:cs="Times New Roman"/>
        </w:rPr>
        <w:t>et zorgplan voldoet wel/niet</w:t>
      </w:r>
      <w:r w:rsidR="00626566">
        <w:rPr>
          <w:rStyle w:val="Voetnootmarkering"/>
          <w:rFonts w:ascii="Times New Roman" w:hAnsi="Times New Roman" w:cs="Times New Roman"/>
        </w:rPr>
        <w:footnoteReference w:id="2"/>
      </w:r>
      <w:r>
        <w:rPr>
          <w:rFonts w:ascii="Times New Roman" w:hAnsi="Times New Roman" w:cs="Times New Roman"/>
        </w:rPr>
        <w:t xml:space="preserve"> aan de uitgangspunten van art. 2:1 W</w:t>
      </w:r>
      <w:r w:rsidR="00F1322C">
        <w:rPr>
          <w:rFonts w:ascii="Times New Roman" w:hAnsi="Times New Roman" w:cs="Times New Roman"/>
        </w:rPr>
        <w:t>vggz</w:t>
      </w:r>
      <w:r>
        <w:rPr>
          <w:rFonts w:ascii="Times New Roman" w:hAnsi="Times New Roman" w:cs="Times New Roman"/>
        </w:rPr>
        <w:t>.</w:t>
      </w:r>
    </w:p>
    <w:p w:rsidR="00CF7099" w:rsidRDefault="00331D1F" w:rsidP="00027B42">
      <w:pPr>
        <w:pStyle w:val="Geenafstand"/>
        <w:rPr>
          <w:rFonts w:ascii="Times New Roman" w:hAnsi="Times New Roman" w:cs="Times New Roman"/>
        </w:rPr>
      </w:pPr>
      <w:r>
        <w:rPr>
          <w:rFonts w:ascii="Times New Roman" w:hAnsi="Times New Roman" w:cs="Times New Roman"/>
        </w:rPr>
        <w:t>T</w:t>
      </w:r>
      <w:r w:rsidR="00CF7099">
        <w:rPr>
          <w:rFonts w:ascii="Times New Roman" w:hAnsi="Times New Roman" w:cs="Times New Roman"/>
        </w:rPr>
        <w:t>oelichting</w:t>
      </w:r>
      <w:r w:rsidR="00BD76C5">
        <w:rPr>
          <w:rFonts w:ascii="Times New Roman" w:hAnsi="Times New Roman" w:cs="Times New Roman"/>
        </w:rPr>
        <w:t>:</w:t>
      </w:r>
    </w:p>
    <w:p w:rsidR="00CF7099" w:rsidRDefault="00CF7099" w:rsidP="00027B42">
      <w:pPr>
        <w:pStyle w:val="Geenafstand"/>
        <w:rPr>
          <w:rFonts w:ascii="Times New Roman" w:hAnsi="Times New Roman" w:cs="Times New Roman"/>
        </w:rPr>
      </w:pPr>
    </w:p>
    <w:p w:rsidR="00027B42" w:rsidRDefault="00027B42" w:rsidP="00027B42">
      <w:pPr>
        <w:pStyle w:val="Geenafstand"/>
        <w:rPr>
          <w:rFonts w:ascii="Times New Roman" w:hAnsi="Times New Roman" w:cs="Times New Roman"/>
        </w:rPr>
      </w:pPr>
      <w:r>
        <w:rPr>
          <w:rFonts w:ascii="Calibri" w:hAnsi="Calibri" w:cs="Calibri"/>
          <w:noProof/>
          <w:lang w:eastAsia="nl-NL"/>
        </w:rPr>
        <w:drawing>
          <wp:anchor distT="0" distB="0" distL="114300" distR="114300" simplePos="0" relativeHeight="251671552" behindDoc="0" locked="0" layoutInCell="1" allowOverlap="1" wp14:anchorId="75385351" wp14:editId="0CE14D8E">
            <wp:simplePos x="0" y="0"/>
            <wp:positionH relativeFrom="column">
              <wp:posOffset>5080</wp:posOffset>
            </wp:positionH>
            <wp:positionV relativeFrom="paragraph">
              <wp:posOffset>31115</wp:posOffset>
            </wp:positionV>
            <wp:extent cx="123825" cy="114300"/>
            <wp:effectExtent l="0" t="0" r="9525" b="0"/>
            <wp:wrapNone/>
            <wp:docPr id="4" name="Afbeelding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r w:rsidR="00222E89">
        <w:rPr>
          <w:rFonts w:ascii="Times New Roman" w:hAnsi="Times New Roman" w:cs="Times New Roman"/>
        </w:rPr>
        <w:t xml:space="preserve"> H</w:t>
      </w:r>
      <w:r>
        <w:rPr>
          <w:rFonts w:ascii="Times New Roman" w:hAnsi="Times New Roman" w:cs="Times New Roman"/>
        </w:rPr>
        <w:t xml:space="preserve">et plan van aanpak als bedoeld in art. 5:5 </w:t>
      </w:r>
      <w:r w:rsidR="00F1322C">
        <w:rPr>
          <w:rFonts w:ascii="Times New Roman" w:hAnsi="Times New Roman" w:cs="Times New Roman"/>
        </w:rPr>
        <w:t>Wvggz</w:t>
      </w:r>
      <w:r>
        <w:rPr>
          <w:rFonts w:ascii="Times New Roman" w:hAnsi="Times New Roman" w:cs="Times New Roman"/>
        </w:rPr>
        <w:t xml:space="preserve"> voldoet </w:t>
      </w:r>
      <w:r w:rsidR="00F75048">
        <w:rPr>
          <w:rFonts w:ascii="Times New Roman" w:hAnsi="Times New Roman" w:cs="Times New Roman"/>
        </w:rPr>
        <w:t xml:space="preserve">naar alle verwachting </w:t>
      </w:r>
      <w:r>
        <w:rPr>
          <w:rFonts w:ascii="Times New Roman" w:hAnsi="Times New Roman" w:cs="Times New Roman"/>
        </w:rPr>
        <w:t>wel/niet</w:t>
      </w:r>
      <w:r w:rsidR="00626566">
        <w:rPr>
          <w:rStyle w:val="Voetnootmarkering"/>
          <w:rFonts w:ascii="Times New Roman" w:hAnsi="Times New Roman" w:cs="Times New Roman"/>
        </w:rPr>
        <w:footnoteReference w:id="3"/>
      </w:r>
      <w:r>
        <w:rPr>
          <w:rFonts w:ascii="Times New Roman" w:hAnsi="Times New Roman" w:cs="Times New Roman"/>
        </w:rPr>
        <w:t>aan het uitgangspunt dat geen ernstig nadeel ontstaat.</w:t>
      </w:r>
    </w:p>
    <w:p w:rsidR="00027B42" w:rsidRDefault="00CF7099" w:rsidP="00242D5A">
      <w:pPr>
        <w:pStyle w:val="Geenafstand"/>
        <w:rPr>
          <w:rFonts w:ascii="Times New Roman" w:hAnsi="Times New Roman" w:cs="Times New Roman"/>
        </w:rPr>
      </w:pPr>
      <w:r>
        <w:rPr>
          <w:rFonts w:ascii="Times New Roman" w:hAnsi="Times New Roman" w:cs="Times New Roman"/>
        </w:rPr>
        <w:t xml:space="preserve">Toelichting: </w:t>
      </w:r>
    </w:p>
    <w:p w:rsidR="00CF7099" w:rsidRDefault="00CF7099" w:rsidP="00242D5A">
      <w:pPr>
        <w:pStyle w:val="Geenafstand"/>
        <w:rPr>
          <w:rFonts w:ascii="Times New Roman" w:hAnsi="Times New Roman" w:cs="Times New Roman"/>
        </w:rPr>
      </w:pPr>
    </w:p>
    <w:p w:rsidR="000E1C7A" w:rsidRDefault="00027B42" w:rsidP="000E1C7A">
      <w:pPr>
        <w:pStyle w:val="Geenafstand"/>
        <w:numPr>
          <w:ilvl w:val="0"/>
          <w:numId w:val="6"/>
        </w:numPr>
        <w:rPr>
          <w:rFonts w:ascii="Times New Roman" w:hAnsi="Times New Roman" w:cs="Times New Roman"/>
        </w:rPr>
      </w:pPr>
      <w:r w:rsidRPr="002829A0">
        <w:rPr>
          <w:rFonts w:ascii="Times New Roman" w:hAnsi="Times New Roman" w:cs="Times New Roman"/>
        </w:rPr>
        <w:t xml:space="preserve">Ik ben </w:t>
      </w:r>
      <w:r w:rsidR="00331D1F">
        <w:rPr>
          <w:rFonts w:ascii="Times New Roman" w:hAnsi="Times New Roman" w:cs="Times New Roman"/>
        </w:rPr>
        <w:t>wel / niet</w:t>
      </w:r>
      <w:r w:rsidR="00626566">
        <w:rPr>
          <w:rStyle w:val="Voetnootmarkering"/>
          <w:rFonts w:ascii="Times New Roman" w:hAnsi="Times New Roman" w:cs="Times New Roman"/>
        </w:rPr>
        <w:footnoteReference w:id="4"/>
      </w:r>
      <w:r w:rsidR="00331D1F">
        <w:rPr>
          <w:rFonts w:ascii="Times New Roman" w:hAnsi="Times New Roman" w:cs="Times New Roman"/>
        </w:rPr>
        <w:t xml:space="preserve"> van </w:t>
      </w:r>
      <w:r w:rsidRPr="002829A0">
        <w:rPr>
          <w:rFonts w:ascii="Times New Roman" w:hAnsi="Times New Roman" w:cs="Times New Roman"/>
        </w:rPr>
        <w:t>mening dat het noodzakelijk is om een zorgmachtiging te verlenen.</w:t>
      </w:r>
    </w:p>
    <w:p w:rsidR="00BE507F" w:rsidRDefault="00331D1F" w:rsidP="000E1C7A">
      <w:pPr>
        <w:pStyle w:val="Geenafstand"/>
        <w:rPr>
          <w:rFonts w:ascii="Times New Roman" w:hAnsi="Times New Roman" w:cs="Times New Roman"/>
        </w:rPr>
      </w:pPr>
      <w:r>
        <w:rPr>
          <w:rFonts w:ascii="Times New Roman" w:hAnsi="Times New Roman" w:cs="Times New Roman"/>
        </w:rPr>
        <w:t xml:space="preserve">Toelichting: </w:t>
      </w:r>
    </w:p>
    <w:p w:rsidR="000E1C7A" w:rsidRPr="000E1C7A" w:rsidRDefault="000E1C7A" w:rsidP="000E1C7A">
      <w:pPr>
        <w:pStyle w:val="Geenafstand"/>
        <w:rPr>
          <w:rFonts w:ascii="Times New Roman" w:hAnsi="Times New Roman" w:cs="Times New Roman"/>
        </w:rPr>
      </w:pPr>
    </w:p>
    <w:p w:rsidR="002829A0" w:rsidRDefault="00331D1F" w:rsidP="002829A0">
      <w:pPr>
        <w:pStyle w:val="Geenafstand"/>
        <w:numPr>
          <w:ilvl w:val="0"/>
          <w:numId w:val="6"/>
        </w:numPr>
        <w:rPr>
          <w:rFonts w:ascii="Times New Roman" w:hAnsi="Times New Roman" w:cs="Times New Roman"/>
        </w:rPr>
      </w:pPr>
      <w:r>
        <w:rPr>
          <w:rFonts w:ascii="Times New Roman" w:hAnsi="Times New Roman" w:cs="Times New Roman"/>
        </w:rPr>
        <w:t xml:space="preserve">Inzake de door mij als noodzakelijk beoordeelde zorgmachtiging, kom ik </w:t>
      </w:r>
      <w:r w:rsidR="00027B42" w:rsidRPr="002829A0">
        <w:rPr>
          <w:rFonts w:ascii="Times New Roman" w:hAnsi="Times New Roman" w:cs="Times New Roman"/>
        </w:rPr>
        <w:t>tot het volgende voorstel:</w:t>
      </w:r>
    </w:p>
    <w:p w:rsidR="00BE507F" w:rsidRDefault="00BE507F" w:rsidP="000E1C7A">
      <w:pPr>
        <w:pStyle w:val="Geenafstand"/>
        <w:rPr>
          <w:rFonts w:ascii="Times New Roman" w:hAnsi="Times New Roman" w:cs="Times New Roman"/>
        </w:rPr>
      </w:pPr>
    </w:p>
    <w:p w:rsidR="002829A0" w:rsidRPr="000E1C7A" w:rsidRDefault="00BE507F" w:rsidP="000E1C7A">
      <w:pPr>
        <w:pStyle w:val="Geenafstand"/>
        <w:rPr>
          <w:rFonts w:ascii="Times New Roman" w:hAnsi="Times New Roman" w:cs="Times New Roman"/>
          <w:b/>
        </w:rPr>
      </w:pPr>
      <w:r w:rsidRPr="000E1C7A">
        <w:rPr>
          <w:rFonts w:ascii="Times New Roman" w:hAnsi="Times New Roman" w:cs="Times New Roman"/>
          <w:b/>
        </w:rPr>
        <w:t>Voorstel inzake zorgmachtiging:</w:t>
      </w:r>
    </w:p>
    <w:p w:rsidR="00BE507F" w:rsidRPr="002829A0" w:rsidRDefault="00BE507F" w:rsidP="000E1C7A">
      <w:pPr>
        <w:pStyle w:val="Geenafstand"/>
        <w:rPr>
          <w:rFonts w:ascii="Times New Roman" w:hAnsi="Times New Roman" w:cs="Times New Roman"/>
        </w:rPr>
      </w:pPr>
    </w:p>
    <w:p w:rsidR="00242D5A" w:rsidRDefault="000E1C7A" w:rsidP="000E1C7A">
      <w:pPr>
        <w:pStyle w:val="Geenafstand"/>
        <w:rPr>
          <w:rFonts w:ascii="Times New Roman" w:hAnsi="Times New Roman" w:cs="Times New Roman"/>
        </w:rPr>
      </w:pPr>
      <w:r w:rsidRPr="00210859">
        <w:rPr>
          <w:rFonts w:ascii="Times New Roman" w:hAnsi="Times New Roman" w:cs="Times New Roman"/>
          <w:b/>
        </w:rPr>
        <w:t>a</w:t>
      </w:r>
      <w:r>
        <w:rPr>
          <w:rFonts w:ascii="Times New Roman" w:hAnsi="Times New Roman" w:cs="Times New Roman"/>
        </w:rPr>
        <w:t xml:space="preserve">. </w:t>
      </w:r>
      <w:r w:rsidR="002B45D9" w:rsidRPr="002829A0">
        <w:rPr>
          <w:rFonts w:ascii="Times New Roman" w:hAnsi="Times New Roman" w:cs="Times New Roman"/>
        </w:rPr>
        <w:t xml:space="preserve">Zorg die noodzakelijk is om het ernstig nadeel weg te nemen: </w:t>
      </w:r>
    </w:p>
    <w:p w:rsidR="00626566" w:rsidRPr="002829A0" w:rsidRDefault="00626566" w:rsidP="000E1C7A">
      <w:pPr>
        <w:pStyle w:val="Geenafstand"/>
        <w:rPr>
          <w:rFonts w:ascii="Times New Roman" w:hAnsi="Times New Roman" w:cs="Times New Roman"/>
        </w:rPr>
      </w:pPr>
    </w:p>
    <w:tbl>
      <w:tblPr>
        <w:tblStyle w:val="Tabelraster"/>
        <w:tblW w:w="0" w:type="auto"/>
        <w:tblLook w:val="04A0" w:firstRow="1" w:lastRow="0" w:firstColumn="1" w:lastColumn="0" w:noHBand="0" w:noVBand="1"/>
      </w:tblPr>
      <w:tblGrid>
        <w:gridCol w:w="773"/>
        <w:gridCol w:w="5914"/>
        <w:gridCol w:w="1169"/>
        <w:gridCol w:w="1206"/>
      </w:tblGrid>
      <w:tr w:rsidR="005E425B" w:rsidRPr="00AE3C82" w:rsidTr="00B92861">
        <w:tc>
          <w:tcPr>
            <w:tcW w:w="773" w:type="dxa"/>
          </w:tcPr>
          <w:p w:rsidR="005E425B" w:rsidRPr="00AE3C82" w:rsidRDefault="005E425B" w:rsidP="006908D9">
            <w:pPr>
              <w:spacing w:after="0" w:line="240" w:lineRule="auto"/>
            </w:pPr>
          </w:p>
        </w:tc>
        <w:tc>
          <w:tcPr>
            <w:tcW w:w="5914" w:type="dxa"/>
          </w:tcPr>
          <w:p w:rsidR="005E425B" w:rsidRPr="00626566" w:rsidRDefault="005E425B" w:rsidP="006908D9">
            <w:pPr>
              <w:spacing w:after="0" w:line="240" w:lineRule="auto"/>
              <w:rPr>
                <w:sz w:val="22"/>
              </w:rPr>
            </w:pPr>
            <w:r w:rsidRPr="00626566">
              <w:rPr>
                <w:sz w:val="22"/>
              </w:rPr>
              <w:t>Soort</w:t>
            </w:r>
          </w:p>
        </w:tc>
        <w:tc>
          <w:tcPr>
            <w:tcW w:w="1169" w:type="dxa"/>
          </w:tcPr>
          <w:p w:rsidR="005E425B" w:rsidRPr="00626566" w:rsidRDefault="005E425B" w:rsidP="006908D9">
            <w:pPr>
              <w:spacing w:after="0" w:line="240" w:lineRule="auto"/>
              <w:rPr>
                <w:sz w:val="22"/>
              </w:rPr>
            </w:pPr>
            <w:r>
              <w:rPr>
                <w:sz w:val="22"/>
              </w:rPr>
              <w:t>Verwachte m</w:t>
            </w:r>
            <w:r w:rsidRPr="00626566">
              <w:rPr>
                <w:sz w:val="22"/>
              </w:rPr>
              <w:t>aximale duur</w:t>
            </w:r>
          </w:p>
        </w:tc>
        <w:tc>
          <w:tcPr>
            <w:tcW w:w="1206" w:type="dxa"/>
          </w:tcPr>
          <w:p w:rsidR="005E425B" w:rsidRDefault="005E425B" w:rsidP="006908D9">
            <w:pPr>
              <w:spacing w:after="0" w:line="240" w:lineRule="auto"/>
            </w:pPr>
            <w:r w:rsidRPr="005E425B">
              <w:rPr>
                <w:sz w:val="22"/>
              </w:rPr>
              <w:t>Motivering</w:t>
            </w:r>
          </w:p>
        </w:tc>
      </w:tr>
      <w:tr w:rsidR="005E425B" w:rsidRPr="00AE3C82" w:rsidTr="00B92861">
        <w:tc>
          <w:tcPr>
            <w:tcW w:w="773" w:type="dxa"/>
          </w:tcPr>
          <w:p w:rsidR="005E425B" w:rsidRPr="00AE3C82" w:rsidRDefault="005E425B" w:rsidP="006908D9">
            <w:pPr>
              <w:spacing w:after="0" w:line="240" w:lineRule="auto"/>
            </w:pPr>
            <w:r>
              <w:rPr>
                <w:noProof/>
              </w:rPr>
              <w:drawing>
                <wp:inline distT="0" distB="0" distL="0" distR="0" wp14:anchorId="3A68EF44" wp14:editId="66AFE3C2">
                  <wp:extent cx="128270" cy="115570"/>
                  <wp:effectExtent l="0" t="0" r="508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15570"/>
                          </a:xfrm>
                          <a:prstGeom prst="rect">
                            <a:avLst/>
                          </a:prstGeom>
                          <a:noFill/>
                        </pic:spPr>
                      </pic:pic>
                    </a:graphicData>
                  </a:graphic>
                </wp:inline>
              </w:drawing>
            </w:r>
          </w:p>
        </w:tc>
        <w:tc>
          <w:tcPr>
            <w:tcW w:w="5914" w:type="dxa"/>
          </w:tcPr>
          <w:p w:rsidR="005E425B" w:rsidRPr="00626566" w:rsidRDefault="005E425B" w:rsidP="006908D9">
            <w:pPr>
              <w:spacing w:after="0" w:line="240" w:lineRule="auto"/>
              <w:rPr>
                <w:sz w:val="22"/>
              </w:rPr>
            </w:pPr>
            <w:r w:rsidRPr="00626566">
              <w:rPr>
                <w:sz w:val="22"/>
              </w:rPr>
              <w:t>Toediening van vocht</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noProof/>
              </w:rPr>
              <w:drawing>
                <wp:inline distT="0" distB="0" distL="0" distR="0" wp14:anchorId="04C18470" wp14:editId="0F0272F0">
                  <wp:extent cx="128270" cy="115570"/>
                  <wp:effectExtent l="0" t="0" r="508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15570"/>
                          </a:xfrm>
                          <a:prstGeom prst="rect">
                            <a:avLst/>
                          </a:prstGeom>
                          <a:noFill/>
                        </pic:spPr>
                      </pic:pic>
                    </a:graphicData>
                  </a:graphic>
                </wp:inline>
              </w:drawing>
            </w:r>
          </w:p>
        </w:tc>
        <w:tc>
          <w:tcPr>
            <w:tcW w:w="5914" w:type="dxa"/>
          </w:tcPr>
          <w:p w:rsidR="005E425B" w:rsidRPr="00626566" w:rsidRDefault="005E425B" w:rsidP="006908D9">
            <w:pPr>
              <w:spacing w:after="0" w:line="240" w:lineRule="auto"/>
              <w:rPr>
                <w:sz w:val="22"/>
              </w:rPr>
            </w:pPr>
            <w:r w:rsidRPr="00626566">
              <w:rPr>
                <w:sz w:val="22"/>
              </w:rPr>
              <w:t>Toediening voeding</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noProof/>
              </w:rPr>
              <w:drawing>
                <wp:inline distT="0" distB="0" distL="0" distR="0" wp14:anchorId="6C002824" wp14:editId="5D10EDCE">
                  <wp:extent cx="128270" cy="115570"/>
                  <wp:effectExtent l="0" t="0" r="508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15570"/>
                          </a:xfrm>
                          <a:prstGeom prst="rect">
                            <a:avLst/>
                          </a:prstGeom>
                          <a:noFill/>
                        </pic:spPr>
                      </pic:pic>
                    </a:graphicData>
                  </a:graphic>
                </wp:inline>
              </w:drawing>
            </w:r>
          </w:p>
        </w:tc>
        <w:tc>
          <w:tcPr>
            <w:tcW w:w="5914" w:type="dxa"/>
          </w:tcPr>
          <w:p w:rsidR="005E425B" w:rsidRPr="00626566" w:rsidRDefault="005E425B" w:rsidP="006908D9">
            <w:pPr>
              <w:spacing w:after="0" w:line="240" w:lineRule="auto"/>
              <w:rPr>
                <w:sz w:val="22"/>
              </w:rPr>
            </w:pPr>
            <w:r w:rsidRPr="00626566">
              <w:rPr>
                <w:sz w:val="22"/>
              </w:rPr>
              <w:t>Toediening medicatie</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noProof/>
              </w:rPr>
              <w:drawing>
                <wp:inline distT="0" distB="0" distL="0" distR="0" wp14:anchorId="6D7FD412" wp14:editId="5BF7A761">
                  <wp:extent cx="128270" cy="115570"/>
                  <wp:effectExtent l="0" t="0" r="508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15570"/>
                          </a:xfrm>
                          <a:prstGeom prst="rect">
                            <a:avLst/>
                          </a:prstGeom>
                          <a:noFill/>
                        </pic:spPr>
                      </pic:pic>
                    </a:graphicData>
                  </a:graphic>
                </wp:inline>
              </w:drawing>
            </w:r>
          </w:p>
        </w:tc>
        <w:tc>
          <w:tcPr>
            <w:tcW w:w="5914" w:type="dxa"/>
          </w:tcPr>
          <w:p w:rsidR="005E425B" w:rsidRPr="00626566" w:rsidRDefault="005E425B" w:rsidP="006908D9">
            <w:pPr>
              <w:spacing w:after="0" w:line="240" w:lineRule="auto"/>
              <w:rPr>
                <w:sz w:val="22"/>
              </w:rPr>
            </w:pPr>
            <w:r w:rsidRPr="00626566">
              <w:rPr>
                <w:sz w:val="22"/>
              </w:rPr>
              <w:t>Verrichten medische controles</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noProof/>
              </w:rPr>
              <w:drawing>
                <wp:inline distT="0" distB="0" distL="0" distR="0" wp14:anchorId="46DD235B" wp14:editId="2CA24236">
                  <wp:extent cx="128270" cy="115570"/>
                  <wp:effectExtent l="0" t="0" r="508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270" cy="115570"/>
                          </a:xfrm>
                          <a:prstGeom prst="rect">
                            <a:avLst/>
                          </a:prstGeom>
                          <a:noFill/>
                        </pic:spPr>
                      </pic:pic>
                    </a:graphicData>
                  </a:graphic>
                </wp:inline>
              </w:drawing>
            </w:r>
          </w:p>
        </w:tc>
        <w:tc>
          <w:tcPr>
            <w:tcW w:w="5914" w:type="dxa"/>
          </w:tcPr>
          <w:p w:rsidR="005E425B" w:rsidRPr="00626566" w:rsidRDefault="005E425B" w:rsidP="006908D9">
            <w:pPr>
              <w:spacing w:after="0" w:line="240" w:lineRule="auto"/>
              <w:rPr>
                <w:sz w:val="22"/>
              </w:rPr>
            </w:pPr>
            <w:r w:rsidRPr="00626566">
              <w:rPr>
                <w:sz w:val="22"/>
              </w:rPr>
              <w:t>Andere medische handelingen en therapeutische maatregelen</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695104" behindDoc="0" locked="0" layoutInCell="1" allowOverlap="1" wp14:anchorId="67D2D786" wp14:editId="1EA31B94">
                  <wp:simplePos x="0" y="0"/>
                  <wp:positionH relativeFrom="column">
                    <wp:posOffset>-1270</wp:posOffset>
                  </wp:positionH>
                  <wp:positionV relativeFrom="paragraph">
                    <wp:posOffset>4445</wp:posOffset>
                  </wp:positionV>
                  <wp:extent cx="123825" cy="114300"/>
                  <wp:effectExtent l="0" t="0" r="9525" b="0"/>
                  <wp:wrapNone/>
                  <wp:docPr id="17" name="Afbeelding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Beperken bewegingsvrijheid</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696128" behindDoc="0" locked="0" layoutInCell="1" allowOverlap="1" wp14:anchorId="7265C5D1" wp14:editId="4562E6F3">
                  <wp:simplePos x="0" y="0"/>
                  <wp:positionH relativeFrom="column">
                    <wp:posOffset>-6350</wp:posOffset>
                  </wp:positionH>
                  <wp:positionV relativeFrom="paragraph">
                    <wp:posOffset>7620</wp:posOffset>
                  </wp:positionV>
                  <wp:extent cx="123825" cy="114300"/>
                  <wp:effectExtent l="0" t="0" r="9525" b="0"/>
                  <wp:wrapNone/>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Insluiten</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697152" behindDoc="0" locked="0" layoutInCell="1" allowOverlap="1" wp14:anchorId="7E42D436" wp14:editId="64D416F2">
                  <wp:simplePos x="0" y="0"/>
                  <wp:positionH relativeFrom="column">
                    <wp:posOffset>-6350</wp:posOffset>
                  </wp:positionH>
                  <wp:positionV relativeFrom="paragraph">
                    <wp:posOffset>7620</wp:posOffset>
                  </wp:positionV>
                  <wp:extent cx="123825" cy="114300"/>
                  <wp:effectExtent l="0" t="0" r="9525" b="0"/>
                  <wp:wrapNone/>
                  <wp:docPr id="3" name="Afbeelding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Uitoefenen toezicht op betrokkene</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699200" behindDoc="0" locked="0" layoutInCell="1" allowOverlap="1" wp14:anchorId="37814185" wp14:editId="74BB4B9A">
                  <wp:simplePos x="0" y="0"/>
                  <wp:positionH relativeFrom="column">
                    <wp:posOffset>-6350</wp:posOffset>
                  </wp:positionH>
                  <wp:positionV relativeFrom="paragraph">
                    <wp:posOffset>7620</wp:posOffset>
                  </wp:positionV>
                  <wp:extent cx="123825" cy="114300"/>
                  <wp:effectExtent l="0" t="0" r="9525" b="0"/>
                  <wp:wrapNone/>
                  <wp:docPr id="10" name="Afbeelding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Onderzoek aan kleding en/of lichaam</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704320" behindDoc="0" locked="0" layoutInCell="1" allowOverlap="1" wp14:anchorId="50504D4D" wp14:editId="33B274A4">
                  <wp:simplePos x="0" y="0"/>
                  <wp:positionH relativeFrom="column">
                    <wp:posOffset>-6350</wp:posOffset>
                  </wp:positionH>
                  <wp:positionV relativeFrom="paragraph">
                    <wp:posOffset>7620</wp:posOffset>
                  </wp:positionV>
                  <wp:extent cx="123825" cy="114300"/>
                  <wp:effectExtent l="0" t="0" r="9525" b="0"/>
                  <wp:wrapNone/>
                  <wp:docPr id="21" name="Afbeelding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Onderzoek woon- of verblijfsruimte op gedragsbeïnvloedende middelen</w:t>
            </w:r>
            <w:r w:rsidR="00B92861">
              <w:rPr>
                <w:sz w:val="22"/>
              </w:rPr>
              <w:t xml:space="preserve"> en gevaarlijke voorwerpen</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703296" behindDoc="0" locked="0" layoutInCell="1" allowOverlap="1" wp14:anchorId="6031801B" wp14:editId="660C856A">
                  <wp:simplePos x="0" y="0"/>
                  <wp:positionH relativeFrom="column">
                    <wp:posOffset>-6350</wp:posOffset>
                  </wp:positionH>
                  <wp:positionV relativeFrom="paragraph">
                    <wp:posOffset>7620</wp:posOffset>
                  </wp:positionV>
                  <wp:extent cx="123825" cy="114300"/>
                  <wp:effectExtent l="0" t="0" r="9525" b="0"/>
                  <wp:wrapNone/>
                  <wp:docPr id="20" name="Afbeelding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Controle op aanwezigheid gedragsbeïnvloedende middelen</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702272" behindDoc="0" locked="0" layoutInCell="1" allowOverlap="1" wp14:anchorId="09672C25" wp14:editId="56154BDA">
                  <wp:simplePos x="0" y="0"/>
                  <wp:positionH relativeFrom="column">
                    <wp:posOffset>-6350</wp:posOffset>
                  </wp:positionH>
                  <wp:positionV relativeFrom="paragraph">
                    <wp:posOffset>7620</wp:posOffset>
                  </wp:positionV>
                  <wp:extent cx="123825" cy="114300"/>
                  <wp:effectExtent l="0" t="0" r="9525" b="0"/>
                  <wp:wrapNone/>
                  <wp:docPr id="19" name="Afbeelding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Aanbrengen beperkingen in vrijheid eigen leven in te richten die tot gevolg hebben dat betrokkene iets moet doen of nalaten, waaronder het gebruik van communicatiemiddelen</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701248" behindDoc="0" locked="0" layoutInCell="1" allowOverlap="1" wp14:anchorId="0A0BBDD2" wp14:editId="7F7DC9AC">
                  <wp:simplePos x="0" y="0"/>
                  <wp:positionH relativeFrom="column">
                    <wp:posOffset>-6350</wp:posOffset>
                  </wp:positionH>
                  <wp:positionV relativeFrom="paragraph">
                    <wp:posOffset>10795</wp:posOffset>
                  </wp:positionV>
                  <wp:extent cx="123825" cy="114300"/>
                  <wp:effectExtent l="0" t="0" r="9525" b="0"/>
                  <wp:wrapNone/>
                  <wp:docPr id="18" name="Afbeelding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Beperken recht op ontvangen bezoek</w:t>
            </w:r>
            <w:r w:rsidR="00B92861">
              <w:rPr>
                <w:sz w:val="22"/>
              </w:rPr>
              <w:t xml:space="preserve"> (enkel indien klinisch)</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r w:rsidR="005E425B" w:rsidRPr="00AE3C82" w:rsidTr="00B92861">
        <w:tc>
          <w:tcPr>
            <w:tcW w:w="773" w:type="dxa"/>
          </w:tcPr>
          <w:p w:rsidR="005E425B" w:rsidRPr="00AE3C82" w:rsidRDefault="005E425B" w:rsidP="006908D9">
            <w:pPr>
              <w:spacing w:after="0" w:line="240" w:lineRule="auto"/>
            </w:pPr>
            <w:r>
              <w:rPr>
                <w:rFonts w:ascii="Calibri" w:hAnsi="Calibri" w:cs="Calibri"/>
                <w:noProof/>
              </w:rPr>
              <w:drawing>
                <wp:anchor distT="0" distB="0" distL="114300" distR="114300" simplePos="0" relativeHeight="251700224" behindDoc="0" locked="0" layoutInCell="1" allowOverlap="1" wp14:anchorId="17AEC805" wp14:editId="273C1719">
                  <wp:simplePos x="0" y="0"/>
                  <wp:positionH relativeFrom="column">
                    <wp:posOffset>-6350</wp:posOffset>
                  </wp:positionH>
                  <wp:positionV relativeFrom="paragraph">
                    <wp:posOffset>10795</wp:posOffset>
                  </wp:positionV>
                  <wp:extent cx="123825" cy="114300"/>
                  <wp:effectExtent l="0" t="0" r="9525" b="0"/>
                  <wp:wrapNone/>
                  <wp:docPr id="13" name="Afbeelding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chthoek 5"/>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 cy="114300"/>
                          </a:xfrm>
                          <a:prstGeom prst="rect">
                            <a:avLst/>
                          </a:prstGeom>
                          <a:noFill/>
                        </pic:spPr>
                      </pic:pic>
                    </a:graphicData>
                  </a:graphic>
                  <wp14:sizeRelH relativeFrom="margin">
                    <wp14:pctWidth>0</wp14:pctWidth>
                  </wp14:sizeRelH>
                  <wp14:sizeRelV relativeFrom="margin">
                    <wp14:pctHeight>0</wp14:pctHeight>
                  </wp14:sizeRelV>
                </wp:anchor>
              </w:drawing>
            </w:r>
          </w:p>
        </w:tc>
        <w:tc>
          <w:tcPr>
            <w:tcW w:w="5914" w:type="dxa"/>
          </w:tcPr>
          <w:p w:rsidR="005E425B" w:rsidRPr="00626566" w:rsidRDefault="005E425B" w:rsidP="006908D9">
            <w:pPr>
              <w:spacing w:after="0" w:line="240" w:lineRule="auto"/>
              <w:rPr>
                <w:sz w:val="22"/>
              </w:rPr>
            </w:pPr>
            <w:r w:rsidRPr="00626566">
              <w:rPr>
                <w:sz w:val="22"/>
              </w:rPr>
              <w:t>Opnemen in accommodatie</w:t>
            </w:r>
          </w:p>
        </w:tc>
        <w:tc>
          <w:tcPr>
            <w:tcW w:w="1169" w:type="dxa"/>
          </w:tcPr>
          <w:p w:rsidR="005E425B" w:rsidRPr="00626566" w:rsidRDefault="005E425B" w:rsidP="006908D9">
            <w:pPr>
              <w:spacing w:after="0" w:line="240" w:lineRule="auto"/>
              <w:rPr>
                <w:sz w:val="22"/>
              </w:rPr>
            </w:pPr>
          </w:p>
        </w:tc>
        <w:tc>
          <w:tcPr>
            <w:tcW w:w="1206" w:type="dxa"/>
          </w:tcPr>
          <w:p w:rsidR="005E425B" w:rsidRPr="00626566" w:rsidRDefault="005E425B" w:rsidP="006908D9">
            <w:pPr>
              <w:spacing w:after="0" w:line="240" w:lineRule="auto"/>
            </w:pPr>
          </w:p>
        </w:tc>
      </w:tr>
    </w:tbl>
    <w:p w:rsidR="002204F9" w:rsidRDefault="002204F9" w:rsidP="00805F36">
      <w:pPr>
        <w:pStyle w:val="Geenafstand"/>
        <w:rPr>
          <w:rFonts w:ascii="Times New Roman" w:hAnsi="Times New Roman" w:cs="Times New Roman"/>
        </w:rPr>
      </w:pPr>
    </w:p>
    <w:p w:rsidR="002204F9" w:rsidRDefault="002204F9" w:rsidP="00805F36">
      <w:pPr>
        <w:pStyle w:val="Geenafstand"/>
        <w:rPr>
          <w:rFonts w:ascii="Times New Roman" w:hAnsi="Times New Roman" w:cs="Times New Roman"/>
        </w:rPr>
      </w:pPr>
    </w:p>
    <w:p w:rsidR="00027B42" w:rsidRPr="00626566" w:rsidRDefault="000E1C7A" w:rsidP="000E1C7A">
      <w:pPr>
        <w:tabs>
          <w:tab w:val="left" w:pos="360"/>
          <w:tab w:val="left" w:pos="1440"/>
          <w:tab w:val="left" w:pos="2700"/>
        </w:tabs>
        <w:rPr>
          <w:rFonts w:ascii="Times New Roman" w:hAnsi="Times New Roman" w:cs="Times New Roman"/>
        </w:rPr>
      </w:pPr>
      <w:r w:rsidRPr="00210859">
        <w:rPr>
          <w:rFonts w:ascii="Times New Roman" w:hAnsi="Times New Roman" w:cs="Times New Roman"/>
          <w:b/>
        </w:rPr>
        <w:t>b</w:t>
      </w:r>
      <w:r w:rsidRPr="00626566">
        <w:rPr>
          <w:rFonts w:ascii="Times New Roman" w:hAnsi="Times New Roman" w:cs="Times New Roman"/>
        </w:rPr>
        <w:t xml:space="preserve">. </w:t>
      </w:r>
      <w:r w:rsidR="00027B42" w:rsidRPr="00626566">
        <w:rPr>
          <w:rFonts w:ascii="Times New Roman" w:hAnsi="Times New Roman" w:cs="Times New Roman"/>
        </w:rPr>
        <w:t>De wijze waarop rekening wordt gehouden</w:t>
      </w:r>
      <w:r w:rsidR="003A2251" w:rsidRPr="00626566">
        <w:rPr>
          <w:rFonts w:ascii="Times New Roman" w:hAnsi="Times New Roman" w:cs="Times New Roman"/>
        </w:rPr>
        <w:t xml:space="preserve"> </w:t>
      </w:r>
      <w:r w:rsidR="00027B42" w:rsidRPr="00626566">
        <w:rPr>
          <w:rFonts w:ascii="Times New Roman" w:hAnsi="Times New Roman" w:cs="Times New Roman"/>
        </w:rPr>
        <w:t>met de voorkeuren van betrokkene</w:t>
      </w:r>
      <w:r w:rsidR="003A2251" w:rsidRPr="00626566">
        <w:rPr>
          <w:rFonts w:ascii="Times New Roman" w:hAnsi="Times New Roman" w:cs="Times New Roman"/>
        </w:rPr>
        <w:t xml:space="preserve"> (bijvoorbeeld zoals vastgelegd in de zorgkaart)</w:t>
      </w:r>
      <w:r w:rsidR="00027B42" w:rsidRPr="00626566">
        <w:rPr>
          <w:rFonts w:ascii="Times New Roman" w:hAnsi="Times New Roman" w:cs="Times New Roman"/>
        </w:rPr>
        <w:t xml:space="preserve">: </w:t>
      </w:r>
    </w:p>
    <w:p w:rsidR="00027B42" w:rsidRPr="00626566" w:rsidRDefault="000E1C7A" w:rsidP="000E1C7A">
      <w:pPr>
        <w:tabs>
          <w:tab w:val="left" w:pos="360"/>
          <w:tab w:val="left" w:pos="1440"/>
          <w:tab w:val="left" w:pos="2700"/>
        </w:tabs>
        <w:rPr>
          <w:rFonts w:ascii="Times New Roman" w:hAnsi="Times New Roman" w:cs="Times New Roman"/>
        </w:rPr>
      </w:pPr>
      <w:r w:rsidRPr="00210859">
        <w:rPr>
          <w:rFonts w:ascii="Times New Roman" w:hAnsi="Times New Roman" w:cs="Times New Roman"/>
          <w:b/>
        </w:rPr>
        <w:t>c</w:t>
      </w:r>
      <w:r w:rsidRPr="00626566">
        <w:rPr>
          <w:rFonts w:ascii="Times New Roman" w:hAnsi="Times New Roman" w:cs="Times New Roman"/>
        </w:rPr>
        <w:t xml:space="preserve">. </w:t>
      </w:r>
      <w:r w:rsidR="0098598E">
        <w:rPr>
          <w:rFonts w:ascii="Times New Roman" w:hAnsi="Times New Roman" w:cs="Times New Roman"/>
        </w:rPr>
        <w:t xml:space="preserve">De zorgaanbieder en de geneesheer-directeur bewaken de kwaliteit van de verplichte zorg en houden toezicht op de uitvoering van verplichte zorg in ambulante omstandigheden op de volgende wijze: </w:t>
      </w:r>
      <w:r w:rsidR="00626566" w:rsidRPr="00626566">
        <w:rPr>
          <w:rFonts w:ascii="Times New Roman" w:hAnsi="Times New Roman" w:cs="Times New Roman"/>
        </w:rPr>
        <w:t>[</w:t>
      </w:r>
      <w:r w:rsidR="003A2251" w:rsidRPr="00626566">
        <w:rPr>
          <w:rFonts w:ascii="Times New Roman" w:hAnsi="Times New Roman" w:cs="Times New Roman"/>
        </w:rPr>
        <w:t xml:space="preserve">standaard tekst te halen uit het format beleidsplan dat </w:t>
      </w:r>
      <w:r w:rsidR="00626566" w:rsidRPr="00626566">
        <w:rPr>
          <w:rFonts w:ascii="Times New Roman" w:hAnsi="Times New Roman" w:cs="Times New Roman"/>
        </w:rPr>
        <w:t>wordt opgesteld]</w:t>
      </w:r>
      <w:r w:rsidR="003A2251" w:rsidRPr="00626566">
        <w:rPr>
          <w:rFonts w:ascii="Times New Roman" w:hAnsi="Times New Roman" w:cs="Times New Roman"/>
        </w:rPr>
        <w:t xml:space="preserve">. </w:t>
      </w:r>
    </w:p>
    <w:p w:rsidR="0098598E" w:rsidRDefault="000E1C7A" w:rsidP="0098598E">
      <w:pPr>
        <w:tabs>
          <w:tab w:val="left" w:pos="360"/>
          <w:tab w:val="left" w:pos="1440"/>
          <w:tab w:val="left" w:pos="2700"/>
        </w:tabs>
        <w:rPr>
          <w:rFonts w:ascii="Times New Roman" w:hAnsi="Times New Roman" w:cs="Times New Roman"/>
        </w:rPr>
      </w:pPr>
      <w:r w:rsidRPr="00210859">
        <w:rPr>
          <w:rFonts w:ascii="Times New Roman" w:hAnsi="Times New Roman" w:cs="Times New Roman"/>
          <w:b/>
        </w:rPr>
        <w:t>d</w:t>
      </w:r>
      <w:r w:rsidRPr="00626566">
        <w:rPr>
          <w:rFonts w:ascii="Times New Roman" w:hAnsi="Times New Roman" w:cs="Times New Roman"/>
        </w:rPr>
        <w:t xml:space="preserve">. </w:t>
      </w:r>
      <w:r w:rsidR="0098598E">
        <w:rPr>
          <w:rFonts w:ascii="Times New Roman" w:hAnsi="Times New Roman" w:cs="Times New Roman"/>
        </w:rPr>
        <w:t>De f</w:t>
      </w:r>
      <w:r w:rsidR="0098598E" w:rsidRPr="0098598E">
        <w:rPr>
          <w:rFonts w:ascii="Times New Roman" w:hAnsi="Times New Roman" w:cs="Times New Roman"/>
        </w:rPr>
        <w:t>requentie waarmee en de omstandigheden waaronder het zorgplan en de subsidiariteit, proportionaliteit, effectiviteit en veiligheid van de verplichte zorg met betrokkene en de vertegenwoordiger zal worden geëvalueerd en het zorgplan geactualiseerd</w:t>
      </w:r>
      <w:r w:rsidR="00460637" w:rsidRPr="00626566">
        <w:rPr>
          <w:rFonts w:ascii="Times New Roman" w:hAnsi="Times New Roman" w:cs="Times New Roman"/>
        </w:rPr>
        <w:t xml:space="preserve">: </w:t>
      </w:r>
    </w:p>
    <w:p w:rsidR="00460637" w:rsidRPr="0098598E" w:rsidRDefault="000E1C7A" w:rsidP="0098598E">
      <w:pPr>
        <w:tabs>
          <w:tab w:val="left" w:pos="360"/>
          <w:tab w:val="left" w:pos="1440"/>
          <w:tab w:val="left" w:pos="2700"/>
        </w:tabs>
        <w:rPr>
          <w:rFonts w:ascii="Times New Roman" w:hAnsi="Times New Roman" w:cs="Times New Roman"/>
        </w:rPr>
      </w:pPr>
      <w:r w:rsidRPr="00210859">
        <w:rPr>
          <w:rFonts w:ascii="Times New Roman" w:hAnsi="Times New Roman" w:cs="Times New Roman"/>
          <w:b/>
        </w:rPr>
        <w:t>e</w:t>
      </w:r>
      <w:r w:rsidRPr="0098598E">
        <w:rPr>
          <w:rFonts w:ascii="Times New Roman" w:hAnsi="Times New Roman" w:cs="Times New Roman"/>
        </w:rPr>
        <w:t xml:space="preserve">. </w:t>
      </w:r>
      <w:r w:rsidR="003A2251" w:rsidRPr="0098598E">
        <w:rPr>
          <w:rFonts w:ascii="Times New Roman" w:hAnsi="Times New Roman" w:cs="Times New Roman"/>
        </w:rPr>
        <w:t>Zorgaanbieder die wordt belast met de uitvoering van de zorgmachtiging en zo nodig de accommodatie</w:t>
      </w:r>
      <w:r w:rsidR="00222E89" w:rsidRPr="0098598E">
        <w:rPr>
          <w:rFonts w:ascii="Times New Roman" w:hAnsi="Times New Roman" w:cs="Times New Roman"/>
        </w:rPr>
        <w:t xml:space="preserve">. </w:t>
      </w:r>
      <w:r w:rsidR="004C7F76" w:rsidRPr="0098598E">
        <w:rPr>
          <w:rStyle w:val="normaltextrun"/>
          <w:rFonts w:ascii="Times New Roman" w:hAnsi="Times New Roman" w:cs="Times New Roman"/>
          <w:bCs/>
        </w:rPr>
        <w:t xml:space="preserve">Benoem hierbij ook het benodigde beveiligingsniveau waartussen op- en afgeschaald moet worden (zie Forensische zorgwijzer, </w:t>
      </w:r>
      <w:hyperlink r:id="rId10" w:history="1">
        <w:r w:rsidR="0098598E" w:rsidRPr="0098598E">
          <w:rPr>
            <w:rStyle w:val="Hyperlink"/>
            <w:rFonts w:ascii="Times New Roman" w:hAnsi="Times New Roman" w:cs="Times New Roman"/>
            <w:bCs/>
          </w:rPr>
          <w:t>https://www.forensischezorg.nl/</w:t>
        </w:r>
      </w:hyperlink>
      <w:r w:rsidR="004C7F76" w:rsidRPr="0098598E">
        <w:rPr>
          <w:rStyle w:val="normaltextrun"/>
          <w:rFonts w:ascii="Times New Roman" w:hAnsi="Times New Roman" w:cs="Times New Roman"/>
          <w:bCs/>
        </w:rPr>
        <w:t>).</w:t>
      </w:r>
      <w:r w:rsidR="004C7F76" w:rsidRPr="0098598E">
        <w:rPr>
          <w:rStyle w:val="normaltextrun"/>
          <w:rFonts w:ascii="Times New Roman" w:hAnsi="Times New Roman" w:cs="Times New Roman"/>
          <w:b/>
          <w:bCs/>
        </w:rPr>
        <w:t> </w:t>
      </w:r>
    </w:p>
    <w:p w:rsidR="000E1C7A" w:rsidRPr="00626566" w:rsidRDefault="000E1C7A" w:rsidP="000E1C7A">
      <w:pPr>
        <w:tabs>
          <w:tab w:val="left" w:pos="360"/>
          <w:tab w:val="left" w:pos="1440"/>
          <w:tab w:val="left" w:pos="2700"/>
        </w:tabs>
        <w:rPr>
          <w:rFonts w:ascii="Times New Roman" w:hAnsi="Times New Roman" w:cs="Times New Roman"/>
        </w:rPr>
      </w:pPr>
      <w:r w:rsidRPr="00210859">
        <w:rPr>
          <w:rFonts w:ascii="Times New Roman" w:hAnsi="Times New Roman" w:cs="Times New Roman"/>
          <w:b/>
        </w:rPr>
        <w:t>f</w:t>
      </w:r>
      <w:r w:rsidRPr="00626566">
        <w:rPr>
          <w:rFonts w:ascii="Times New Roman" w:hAnsi="Times New Roman" w:cs="Times New Roman"/>
        </w:rPr>
        <w:t xml:space="preserve">. </w:t>
      </w:r>
      <w:r w:rsidR="00460637" w:rsidRPr="00626566">
        <w:rPr>
          <w:rFonts w:ascii="Times New Roman" w:hAnsi="Times New Roman" w:cs="Times New Roman"/>
        </w:rPr>
        <w:t xml:space="preserve">De volgende voorwaarden zijn essentieel voor maatschappelijke deelname: </w:t>
      </w:r>
    </w:p>
    <w:p w:rsidR="00460637" w:rsidRPr="00626566" w:rsidRDefault="002829A0" w:rsidP="00460637">
      <w:pPr>
        <w:tabs>
          <w:tab w:val="left" w:pos="360"/>
          <w:tab w:val="left" w:pos="1440"/>
          <w:tab w:val="left" w:pos="2700"/>
        </w:tabs>
        <w:rPr>
          <w:rFonts w:ascii="Times New Roman" w:hAnsi="Times New Roman" w:cs="Times New Roman"/>
        </w:rPr>
      </w:pPr>
      <w:r w:rsidRPr="00626566">
        <w:rPr>
          <w:rFonts w:ascii="Times New Roman" w:hAnsi="Times New Roman" w:cs="Times New Roman"/>
        </w:rPr>
        <w:t xml:space="preserve">Ik sluit wel/niet volledig aan bij het zorgplan en/of de medische verklaring. </w:t>
      </w:r>
      <w:r w:rsidR="003A2251" w:rsidRPr="00626566">
        <w:rPr>
          <w:rFonts w:ascii="Times New Roman" w:hAnsi="Times New Roman" w:cs="Times New Roman"/>
        </w:rPr>
        <w:t>T</w:t>
      </w:r>
      <w:r w:rsidRPr="00626566">
        <w:rPr>
          <w:rFonts w:ascii="Times New Roman" w:hAnsi="Times New Roman" w:cs="Times New Roman"/>
        </w:rPr>
        <w:t xml:space="preserve">oelichting: </w:t>
      </w:r>
    </w:p>
    <w:p w:rsidR="008C7C62" w:rsidRPr="00626566" w:rsidRDefault="00F75048" w:rsidP="00460637">
      <w:pPr>
        <w:tabs>
          <w:tab w:val="left" w:pos="360"/>
          <w:tab w:val="left" w:pos="1440"/>
          <w:tab w:val="left" w:pos="2700"/>
        </w:tabs>
        <w:rPr>
          <w:rFonts w:ascii="Times New Roman" w:hAnsi="Times New Roman" w:cs="Times New Roman"/>
        </w:rPr>
      </w:pPr>
      <w:r w:rsidRPr="00626566">
        <w:rPr>
          <w:rFonts w:ascii="Times New Roman" w:hAnsi="Times New Roman" w:cs="Times New Roman"/>
        </w:rPr>
        <w:t xml:space="preserve">Betrokkene is </w:t>
      </w:r>
      <w:r w:rsidR="003306B8" w:rsidRPr="00626566">
        <w:rPr>
          <w:rFonts w:ascii="Times New Roman" w:hAnsi="Times New Roman" w:cs="Times New Roman"/>
        </w:rPr>
        <w:t>op</w:t>
      </w:r>
      <w:r w:rsidRPr="00626566">
        <w:rPr>
          <w:rFonts w:ascii="Times New Roman" w:hAnsi="Times New Roman" w:cs="Times New Roman"/>
        </w:rPr>
        <w:t xml:space="preserve"> de mogelijkheid gewezen tot het verlenen van advies en bijstand door een </w:t>
      </w:r>
      <w:r w:rsidR="00626566" w:rsidRPr="00626566">
        <w:rPr>
          <w:rFonts w:ascii="Times New Roman" w:hAnsi="Times New Roman" w:cs="Times New Roman"/>
        </w:rPr>
        <w:t>patiëntenvertrouwenspersoon</w:t>
      </w:r>
      <w:r w:rsidRPr="00626566">
        <w:rPr>
          <w:rFonts w:ascii="Times New Roman" w:hAnsi="Times New Roman" w:cs="Times New Roman"/>
        </w:rPr>
        <w:t xml:space="preserve">. </w:t>
      </w:r>
    </w:p>
    <w:p w:rsidR="00DF0C7B" w:rsidRDefault="00DF0C7B" w:rsidP="00242D5A">
      <w:pPr>
        <w:pStyle w:val="Geenafstand"/>
        <w:rPr>
          <w:rFonts w:ascii="Times New Roman" w:hAnsi="Times New Roman" w:cs="Times New Roman"/>
        </w:rPr>
      </w:pPr>
      <w:r>
        <w:rPr>
          <w:rFonts w:ascii="Times New Roman" w:hAnsi="Times New Roman" w:cs="Times New Roman"/>
        </w:rPr>
        <w:t>Bijgevoegd vindt u van betrokken</w:t>
      </w:r>
      <w:r w:rsidR="00CF7099">
        <w:rPr>
          <w:rFonts w:ascii="Times New Roman" w:hAnsi="Times New Roman" w:cs="Times New Roman"/>
        </w:rPr>
        <w:t>e</w:t>
      </w:r>
      <w:r>
        <w:rPr>
          <w:rFonts w:ascii="Times New Roman" w:hAnsi="Times New Roman" w:cs="Times New Roman"/>
        </w:rPr>
        <w:t>:</w:t>
      </w:r>
    </w:p>
    <w:p w:rsidR="00805F36" w:rsidRDefault="003A4BF3" w:rsidP="00242D5A">
      <w:pPr>
        <w:pStyle w:val="Geenafstand"/>
        <w:rPr>
          <w:rFonts w:ascii="Times New Roman" w:hAnsi="Times New Roman" w:cs="Times New Roman"/>
        </w:rPr>
      </w:pPr>
      <w:r>
        <w:rPr>
          <w:rFonts w:ascii="Times New Roman" w:hAnsi="Times New Roman" w:cs="Times New Roman"/>
          <w:noProof/>
          <w:lang w:eastAsia="nl-NL"/>
        </w:rPr>
        <mc:AlternateContent>
          <mc:Choice Requires="wps">
            <w:drawing>
              <wp:anchor distT="0" distB="0" distL="114300" distR="114300" simplePos="0" relativeHeight="251667456" behindDoc="0" locked="0" layoutInCell="1" allowOverlap="1" wp14:anchorId="59CBD0B5" wp14:editId="7B12A743">
                <wp:simplePos x="0" y="0"/>
                <wp:positionH relativeFrom="column">
                  <wp:posOffset>5080</wp:posOffset>
                </wp:positionH>
                <wp:positionV relativeFrom="paragraph">
                  <wp:posOffset>22860</wp:posOffset>
                </wp:positionV>
                <wp:extent cx="114300" cy="104775"/>
                <wp:effectExtent l="0" t="0" r="19050" b="28575"/>
                <wp:wrapNone/>
                <wp:docPr id="6" name="Rechthoek 6"/>
                <wp:cNvGraphicFramePr/>
                <a:graphic xmlns:a="http://schemas.openxmlformats.org/drawingml/2006/main">
                  <a:graphicData uri="http://schemas.microsoft.com/office/word/2010/wordprocessingShape">
                    <wps:wsp>
                      <wps:cNvSpPr/>
                      <wps:spPr>
                        <a:xfrm>
                          <a:off x="0" y="0"/>
                          <a:ext cx="114300" cy="104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2ACC692" id="Rechthoek 6" o:spid="_x0000_s1026" style="position:absolute;margin-left:.4pt;margin-top:1.8pt;width:9pt;height: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" filled="f" strokecolor="black [3213]" strokeweight=".25pt"/>
            </w:pict>
          </mc:Fallback>
        </mc:AlternateContent>
      </w:r>
      <w:r w:rsidR="00242D5A">
        <w:rPr>
          <w:rFonts w:ascii="Times New Roman" w:hAnsi="Times New Roman" w:cs="Times New Roman"/>
        </w:rPr>
        <w:t xml:space="preserve">     </w:t>
      </w:r>
      <w:r w:rsidR="004C7F76">
        <w:rPr>
          <w:rFonts w:ascii="Times New Roman" w:hAnsi="Times New Roman" w:cs="Times New Roman"/>
        </w:rPr>
        <w:t xml:space="preserve"> </w:t>
      </w:r>
      <w:r w:rsidR="00DF0C7B">
        <w:rPr>
          <w:rFonts w:ascii="Times New Roman" w:hAnsi="Times New Roman" w:cs="Times New Roman"/>
        </w:rPr>
        <w:t>de zorgkaart</w:t>
      </w:r>
      <w:r w:rsidR="00700A28">
        <w:rPr>
          <w:rFonts w:ascii="Times New Roman" w:hAnsi="Times New Roman" w:cs="Times New Roman"/>
        </w:rPr>
        <w:t xml:space="preserve"> inclusief bijlagen</w:t>
      </w:r>
    </w:p>
    <w:p w:rsidR="00DF0C7B" w:rsidRDefault="00DF0C7B" w:rsidP="00242D5A">
      <w:pPr>
        <w:pStyle w:val="Geenafstand"/>
        <w:rPr>
          <w:rFonts w:ascii="Times New Roman" w:hAnsi="Times New Roman" w:cs="Times New Roman"/>
        </w:rPr>
      </w:pPr>
      <w:r>
        <w:rPr>
          <w:rFonts w:ascii="Times New Roman" w:hAnsi="Times New Roman" w:cs="Times New Roman"/>
          <w:noProof/>
          <w:lang w:eastAsia="nl-NL"/>
        </w:rPr>
        <mc:AlternateContent>
          <mc:Choice Requires="wps">
            <w:drawing>
              <wp:anchor distT="0" distB="0" distL="114300" distR="114300" simplePos="0" relativeHeight="251669504" behindDoc="0" locked="0" layoutInCell="1" allowOverlap="1" wp14:anchorId="15A7AAAE" wp14:editId="5C4B9A12">
                <wp:simplePos x="0" y="0"/>
                <wp:positionH relativeFrom="column">
                  <wp:posOffset>5080</wp:posOffset>
                </wp:positionH>
                <wp:positionV relativeFrom="paragraph">
                  <wp:posOffset>14605</wp:posOffset>
                </wp:positionV>
                <wp:extent cx="114300" cy="104775"/>
                <wp:effectExtent l="0" t="0" r="19050" b="28575"/>
                <wp:wrapNone/>
                <wp:docPr id="2" name="Rechthoek 2"/>
                <wp:cNvGraphicFramePr/>
                <a:graphic xmlns:a="http://schemas.openxmlformats.org/drawingml/2006/main">
                  <a:graphicData uri="http://schemas.microsoft.com/office/word/2010/wordprocessingShape">
                    <wps:wsp>
                      <wps:cNvSpPr/>
                      <wps:spPr>
                        <a:xfrm>
                          <a:off x="0" y="0"/>
                          <a:ext cx="114300" cy="1047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2E0383" id="Rechthoek 2" o:spid="_x0000_s1026" style="position:absolute;margin-left:.4pt;margin-top:1.15pt;width:9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" filled="f" strokecolor="black [3213]" strokeweight=".25pt"/>
            </w:pict>
          </mc:Fallback>
        </mc:AlternateContent>
      </w:r>
      <w:r>
        <w:rPr>
          <w:rFonts w:ascii="Times New Roman" w:hAnsi="Times New Roman" w:cs="Times New Roman"/>
        </w:rPr>
        <w:t xml:space="preserve">     </w:t>
      </w:r>
      <w:r w:rsidR="004C7F76">
        <w:rPr>
          <w:rFonts w:ascii="Times New Roman" w:hAnsi="Times New Roman" w:cs="Times New Roman"/>
        </w:rPr>
        <w:t xml:space="preserve"> </w:t>
      </w:r>
      <w:r>
        <w:rPr>
          <w:rFonts w:ascii="Times New Roman" w:hAnsi="Times New Roman" w:cs="Times New Roman"/>
        </w:rPr>
        <w:t>het zorgplan</w:t>
      </w:r>
      <w:r w:rsidR="00700A28">
        <w:rPr>
          <w:rFonts w:ascii="Times New Roman" w:hAnsi="Times New Roman" w:cs="Times New Roman"/>
        </w:rPr>
        <w:t xml:space="preserve"> inclusief bijlagen</w:t>
      </w:r>
    </w:p>
    <w:p w:rsidR="00700A28" w:rsidRDefault="00700A28" w:rsidP="00700A28">
      <w:pPr>
        <w:pStyle w:val="Geenafstand"/>
        <w:numPr>
          <w:ilvl w:val="0"/>
          <w:numId w:val="5"/>
        </w:numPr>
        <w:rPr>
          <w:rFonts w:ascii="Times New Roman" w:hAnsi="Times New Roman" w:cs="Times New Roman"/>
        </w:rPr>
      </w:pPr>
      <w:r>
        <w:rPr>
          <w:rFonts w:ascii="Times New Roman" w:hAnsi="Times New Roman" w:cs="Times New Roman"/>
        </w:rPr>
        <w:t>de medische verklaring</w:t>
      </w:r>
    </w:p>
    <w:p w:rsidR="00B92861" w:rsidRDefault="00B92861" w:rsidP="00B92861">
      <w:pPr>
        <w:pStyle w:val="Geenafstand"/>
        <w:ind w:left="360"/>
        <w:rPr>
          <w:rFonts w:ascii="Times New Roman" w:hAnsi="Times New Roman" w:cs="Times New Roman"/>
        </w:rPr>
      </w:pPr>
    </w:p>
    <w:p w:rsidR="00805F36" w:rsidRDefault="00B92861" w:rsidP="00700A28">
      <w:pPr>
        <w:pStyle w:val="Geenafstand"/>
        <w:numPr>
          <w:ilvl w:val="0"/>
          <w:numId w:val="5"/>
        </w:numPr>
        <w:rPr>
          <w:rFonts w:ascii="Times New Roman" w:hAnsi="Times New Roman" w:cs="Times New Roman"/>
        </w:rPr>
      </w:pPr>
      <w:r>
        <w:rPr>
          <w:rFonts w:ascii="Times New Roman" w:hAnsi="Times New Roman" w:cs="Times New Roman"/>
        </w:rPr>
        <w:t xml:space="preserve">In uw bezit is reeds een </w:t>
      </w:r>
      <w:r w:rsidR="00805F36">
        <w:rPr>
          <w:rFonts w:ascii="Times New Roman" w:hAnsi="Times New Roman" w:cs="Times New Roman"/>
        </w:rPr>
        <w:t xml:space="preserve">zelfbindingsverklaring </w:t>
      </w:r>
    </w:p>
    <w:p w:rsidR="00700A28" w:rsidRDefault="00700A28" w:rsidP="00700A28">
      <w:pPr>
        <w:pStyle w:val="Geenafstand"/>
        <w:rPr>
          <w:rFonts w:ascii="Times New Roman" w:hAnsi="Times New Roman" w:cs="Times New Roman"/>
        </w:rPr>
      </w:pPr>
    </w:p>
    <w:p w:rsidR="00F436BE" w:rsidRDefault="00DF0C7B" w:rsidP="00460451">
      <w:pPr>
        <w:pStyle w:val="Geenafstand"/>
        <w:rPr>
          <w:rFonts w:ascii="Times New Roman" w:hAnsi="Times New Roman" w:cs="Times New Roman"/>
        </w:rPr>
      </w:pPr>
      <w:r>
        <w:rPr>
          <w:rFonts w:ascii="Times New Roman" w:hAnsi="Times New Roman" w:cs="Times New Roman"/>
        </w:rPr>
        <w:lastRenderedPageBreak/>
        <w:t>Naam Geneesheer-directeur</w:t>
      </w:r>
      <w:r w:rsidR="00242D5A">
        <w:rPr>
          <w:rFonts w:ascii="Times New Roman" w:hAnsi="Times New Roman" w:cs="Times New Roman"/>
        </w:rPr>
        <w:t>:</w:t>
      </w:r>
      <w:r w:rsidR="00242D5A">
        <w:rPr>
          <w:rFonts w:ascii="Times New Roman" w:hAnsi="Times New Roman" w:cs="Times New Roman"/>
        </w:rPr>
        <w:tab/>
      </w:r>
      <w:r w:rsidR="00242D5A">
        <w:rPr>
          <w:rFonts w:ascii="Times New Roman" w:hAnsi="Times New Roman" w:cs="Times New Roman"/>
        </w:rPr>
        <w:tab/>
        <w:t>……….</w:t>
      </w:r>
    </w:p>
    <w:p w:rsidR="003A4BF3" w:rsidRDefault="003A4BF3" w:rsidP="00385A82">
      <w:pPr>
        <w:pStyle w:val="Geenafstand"/>
        <w:rPr>
          <w:rFonts w:ascii="Times New Roman" w:hAnsi="Times New Roman" w:cs="Times New Roman"/>
        </w:rPr>
      </w:pPr>
    </w:p>
    <w:p w:rsidR="003A4BF3" w:rsidRDefault="003A4BF3" w:rsidP="00385A82">
      <w:pPr>
        <w:pStyle w:val="Geenafstand"/>
        <w:rPr>
          <w:rFonts w:ascii="Times New Roman" w:hAnsi="Times New Roman" w:cs="Times New Roman"/>
        </w:rPr>
      </w:pPr>
    </w:p>
    <w:p w:rsidR="00DF0C7B" w:rsidRPr="00A531C2" w:rsidRDefault="00DF0C7B" w:rsidP="00DF0C7B">
      <w:pPr>
        <w:pStyle w:val="Geenafstand"/>
        <w:rPr>
          <w:rFonts w:ascii="Times New Roman" w:hAnsi="Times New Roman" w:cs="Times New Roman"/>
        </w:rPr>
      </w:pPr>
      <w:r>
        <w:rPr>
          <w:rFonts w:ascii="Times New Roman" w:hAnsi="Times New Roman" w:cs="Times New Roman"/>
        </w:rPr>
        <w:t>Handtekening Geneesheer-directeur</w:t>
      </w:r>
      <w:r>
        <w:rPr>
          <w:rFonts w:ascii="Times New Roman" w:hAnsi="Times New Roman" w:cs="Times New Roman"/>
        </w:rPr>
        <w:tab/>
        <w:t>……….</w:t>
      </w:r>
    </w:p>
    <w:p w:rsidR="003A4BF3" w:rsidRDefault="003A4BF3" w:rsidP="00385A82">
      <w:pPr>
        <w:pStyle w:val="Geenafstand"/>
        <w:rPr>
          <w:rFonts w:ascii="Times New Roman" w:hAnsi="Times New Roman" w:cs="Times New Roman"/>
        </w:rPr>
      </w:pPr>
    </w:p>
    <w:p w:rsidR="003A4BF3" w:rsidRDefault="003A4BF3" w:rsidP="00385A82">
      <w:pPr>
        <w:pStyle w:val="Geenafstand"/>
        <w:rPr>
          <w:rFonts w:ascii="Times New Roman" w:hAnsi="Times New Roman" w:cs="Times New Roman"/>
        </w:rPr>
      </w:pPr>
    </w:p>
    <w:p w:rsidR="00242D5A" w:rsidRDefault="000700B9" w:rsidP="00626566">
      <w:pPr>
        <w:pStyle w:val="Geenafstand"/>
        <w:rPr>
          <w:rFonts w:ascii="Times New Roman" w:hAnsi="Times New Roman" w:cs="Times New Roman"/>
        </w:rPr>
      </w:pPr>
      <w:r>
        <w:rPr>
          <w:rFonts w:ascii="Times New Roman" w:hAnsi="Times New Roman" w:cs="Times New Roman"/>
        </w:rPr>
        <w:t>P</w:t>
      </w:r>
      <w:r w:rsidR="00385A82">
        <w:rPr>
          <w:rFonts w:ascii="Times New Roman" w:hAnsi="Times New Roman" w:cs="Times New Roman"/>
        </w:rPr>
        <w:t>laats</w:t>
      </w:r>
      <w:r>
        <w:rPr>
          <w:rFonts w:ascii="Times New Roman" w:hAnsi="Times New Roman" w:cs="Times New Roman"/>
        </w:rPr>
        <w:t>, datum</w:t>
      </w:r>
      <w:r w:rsidR="00385A82">
        <w:rPr>
          <w:rFonts w:ascii="Times New Roman" w:hAnsi="Times New Roman" w:cs="Times New Roman"/>
        </w:rPr>
        <w:t>:</w:t>
      </w:r>
      <w:r w:rsidR="00F436BE">
        <w:rPr>
          <w:rFonts w:ascii="Times New Roman" w:hAnsi="Times New Roman" w:cs="Times New Roman"/>
        </w:rPr>
        <w:tab/>
      </w:r>
      <w:r w:rsidR="00F436BE">
        <w:rPr>
          <w:rFonts w:ascii="Times New Roman" w:hAnsi="Times New Roman" w:cs="Times New Roman"/>
        </w:rPr>
        <w:tab/>
      </w:r>
      <w:r w:rsidR="00DF0C7B">
        <w:rPr>
          <w:rFonts w:ascii="Times New Roman" w:hAnsi="Times New Roman" w:cs="Times New Roman"/>
        </w:rPr>
        <w:tab/>
      </w:r>
      <w:r w:rsidR="00F436BE">
        <w:rPr>
          <w:rFonts w:ascii="Times New Roman" w:hAnsi="Times New Roman" w:cs="Times New Roman"/>
        </w:rPr>
        <w:tab/>
        <w:t>……….,</w:t>
      </w:r>
      <w:r w:rsidR="00F436BE">
        <w:rPr>
          <w:rFonts w:ascii="Times New Roman" w:hAnsi="Times New Roman" w:cs="Times New Roman"/>
        </w:rPr>
        <w:tab/>
        <w:t>………</w:t>
      </w:r>
    </w:p>
    <w:sectPr w:rsidR="00242D5A" w:rsidSect="0077336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689" w:rsidRDefault="00C47689" w:rsidP="00460451">
      <w:pPr>
        <w:spacing w:after="0" w:line="240" w:lineRule="auto"/>
      </w:pPr>
      <w:r>
        <w:separator/>
      </w:r>
    </w:p>
  </w:endnote>
  <w:endnote w:type="continuationSeparator" w:id="0">
    <w:p w:rsidR="00C47689" w:rsidRDefault="00C47689" w:rsidP="00460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AD" w:rsidRDefault="004D5FA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2F0" w:rsidRDefault="003B72F0" w:rsidP="003B72F0">
    <w:pPr>
      <w:pStyle w:val="Voettekst"/>
      <w:pBdr>
        <w:bottom w:val="single" w:sz="6" w:space="1" w:color="auto"/>
      </w:pBdr>
      <w:jc w:val="right"/>
      <w:rPr>
        <w:rFonts w:ascii="Calibri" w:hAnsi="Calibri" w:cs="Calibri"/>
        <w:sz w:val="14"/>
        <w:szCs w:val="14"/>
      </w:rPr>
    </w:pPr>
  </w:p>
  <w:p w:rsidR="003B72F0" w:rsidRPr="004D5FAD" w:rsidRDefault="00F5781D" w:rsidP="003B72F0">
    <w:pPr>
      <w:pStyle w:val="Voettekst"/>
      <w:jc w:val="right"/>
      <w:rPr>
        <w:rFonts w:ascii="Times New Roman" w:hAnsi="Times New Roman" w:cs="Times New Roman"/>
        <w:sz w:val="16"/>
        <w:szCs w:val="16"/>
      </w:rPr>
    </w:pPr>
    <w:bookmarkStart w:id="0" w:name="_GoBack"/>
    <w:r w:rsidRPr="004D5FAD">
      <w:rPr>
        <w:rFonts w:ascii="Times New Roman" w:hAnsi="Times New Roman" w:cs="Times New Roman"/>
        <w:noProof/>
        <w:sz w:val="16"/>
        <w:szCs w:val="16"/>
      </w:rPr>
      <w:t>5 11 lid 1 5 15 lid 2 5 17 lid 4 Bevindingen GD v05.docx</w:t>
    </w:r>
  </w:p>
  <w:bookmarkEnd w:id="0"/>
  <w:p w:rsidR="003B72F0" w:rsidRDefault="003B72F0" w:rsidP="003B72F0">
    <w:pPr>
      <w:pStyle w:val="Voettekst"/>
      <w:jc w:val="right"/>
      <w:rPr>
        <w:rFonts w:ascii="Calibri" w:hAnsi="Calibri" w:cs="Calibri"/>
        <w:sz w:val="14"/>
        <w:szCs w:val="14"/>
      </w:rPr>
    </w:pPr>
  </w:p>
  <w:p w:rsidR="00F209B9" w:rsidRPr="00783DDE" w:rsidRDefault="003B72F0" w:rsidP="00783DDE">
    <w:pPr>
      <w:pStyle w:val="Voettekst"/>
      <w:jc w:val="right"/>
      <w:rPr>
        <w:rFonts w:ascii="Calibri" w:hAnsi="Calibri" w:cs="Calibri"/>
        <w:sz w:val="14"/>
        <w:szCs w:val="14"/>
      </w:rPr>
    </w:pPr>
    <w:r>
      <w:rPr>
        <w:rFonts w:ascii="Calibri" w:hAnsi="Calibri" w:cs="Calibri"/>
        <w:sz w:val="14"/>
        <w:szCs w:val="14"/>
      </w:rPr>
      <w:t xml:space="preserve">Pagina </w:t>
    </w:r>
    <w:r>
      <w:rPr>
        <w:rFonts w:ascii="Calibri" w:hAnsi="Calibri" w:cs="Calibri"/>
        <w:sz w:val="14"/>
        <w:szCs w:val="14"/>
      </w:rPr>
      <w:fldChar w:fldCharType="begin"/>
    </w:r>
    <w:r>
      <w:rPr>
        <w:rFonts w:ascii="Calibri" w:hAnsi="Calibri" w:cs="Calibri"/>
        <w:sz w:val="14"/>
        <w:szCs w:val="14"/>
      </w:rPr>
      <w:instrText xml:space="preserve"> PAGE   \* MERGEFORMAT </w:instrText>
    </w:r>
    <w:r>
      <w:rPr>
        <w:rFonts w:ascii="Calibri" w:hAnsi="Calibri" w:cs="Calibri"/>
        <w:sz w:val="14"/>
        <w:szCs w:val="14"/>
      </w:rPr>
      <w:fldChar w:fldCharType="separate"/>
    </w:r>
    <w:r w:rsidR="00CA60EF">
      <w:rPr>
        <w:rFonts w:ascii="Calibri" w:hAnsi="Calibri" w:cs="Calibri"/>
        <w:noProof/>
        <w:sz w:val="14"/>
        <w:szCs w:val="14"/>
      </w:rPr>
      <w:t>1</w:t>
    </w:r>
    <w:r>
      <w:rPr>
        <w:rFonts w:ascii="Calibri" w:hAnsi="Calibri" w:cs="Calibri"/>
        <w:sz w:val="14"/>
        <w:szCs w:val="14"/>
      </w:rPr>
      <w:fldChar w:fldCharType="end"/>
    </w:r>
    <w:r>
      <w:rPr>
        <w:rFonts w:ascii="Calibri" w:hAnsi="Calibri" w:cs="Calibri"/>
        <w:sz w:val="14"/>
        <w:szCs w:val="14"/>
      </w:rPr>
      <w:t xml:space="preserve"> van </w:t>
    </w:r>
    <w:r>
      <w:rPr>
        <w:rFonts w:ascii="Calibri" w:hAnsi="Calibri" w:cs="Calibri"/>
        <w:sz w:val="14"/>
        <w:szCs w:val="14"/>
      </w:rPr>
      <w:fldChar w:fldCharType="begin"/>
    </w:r>
    <w:r>
      <w:rPr>
        <w:rFonts w:ascii="Calibri" w:hAnsi="Calibri" w:cs="Calibri"/>
        <w:sz w:val="14"/>
        <w:szCs w:val="14"/>
      </w:rPr>
      <w:instrText xml:space="preserve"> NUMPAGES   \* MERGEFORMAT </w:instrText>
    </w:r>
    <w:r>
      <w:rPr>
        <w:rFonts w:ascii="Calibri" w:hAnsi="Calibri" w:cs="Calibri"/>
        <w:sz w:val="14"/>
        <w:szCs w:val="14"/>
      </w:rPr>
      <w:fldChar w:fldCharType="separate"/>
    </w:r>
    <w:r w:rsidR="00CA60EF">
      <w:rPr>
        <w:rFonts w:ascii="Calibri" w:hAnsi="Calibri" w:cs="Calibri"/>
        <w:noProof/>
        <w:sz w:val="14"/>
        <w:szCs w:val="14"/>
      </w:rPr>
      <w:t>3</w:t>
    </w:r>
    <w:r>
      <w:rPr>
        <w:rFonts w:ascii="Calibri" w:hAnsi="Calibri" w:cs="Calibri"/>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AD" w:rsidRDefault="004D5FA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689" w:rsidRDefault="00C47689" w:rsidP="00460451">
      <w:pPr>
        <w:spacing w:after="0" w:line="240" w:lineRule="auto"/>
      </w:pPr>
      <w:r>
        <w:separator/>
      </w:r>
    </w:p>
  </w:footnote>
  <w:footnote w:type="continuationSeparator" w:id="0">
    <w:p w:rsidR="00C47689" w:rsidRDefault="00C47689" w:rsidP="00460451">
      <w:pPr>
        <w:spacing w:after="0" w:line="240" w:lineRule="auto"/>
      </w:pPr>
      <w:r>
        <w:continuationSeparator/>
      </w:r>
    </w:p>
  </w:footnote>
  <w:footnote w:id="1">
    <w:p w:rsidR="000E1C7A" w:rsidRPr="004D5FAD" w:rsidRDefault="000E1C7A" w:rsidP="000E1C7A">
      <w:pPr>
        <w:pStyle w:val="Voetnoottekst"/>
        <w:rPr>
          <w:rFonts w:ascii="Times New Roman" w:hAnsi="Times New Roman" w:cs="Times New Roman"/>
        </w:rPr>
      </w:pPr>
      <w:r w:rsidRPr="004D5FAD">
        <w:rPr>
          <w:rStyle w:val="Voetnootmarkering"/>
          <w:rFonts w:ascii="Times New Roman" w:hAnsi="Times New Roman" w:cs="Times New Roman"/>
        </w:rPr>
        <w:footnoteRef/>
      </w:r>
      <w:r w:rsidRPr="004D5FAD">
        <w:rPr>
          <w:rFonts w:ascii="Times New Roman" w:hAnsi="Times New Roman" w:cs="Times New Roman"/>
        </w:rPr>
        <w:t xml:space="preserve"> Aanvinken wat van toepassing is</w:t>
      </w:r>
      <w:r w:rsidR="00626566" w:rsidRPr="004D5FAD">
        <w:rPr>
          <w:rFonts w:ascii="Times New Roman" w:hAnsi="Times New Roman" w:cs="Times New Roman"/>
        </w:rPr>
        <w:t>, de niet-aangevinkte tekst valt weg</w:t>
      </w:r>
    </w:p>
  </w:footnote>
  <w:footnote w:id="2">
    <w:p w:rsidR="00626566" w:rsidRPr="004D5FAD" w:rsidRDefault="00626566">
      <w:pPr>
        <w:pStyle w:val="Voetnoottekst"/>
        <w:rPr>
          <w:rFonts w:ascii="Times New Roman" w:hAnsi="Times New Roman" w:cs="Times New Roman"/>
        </w:rPr>
      </w:pPr>
      <w:r w:rsidRPr="004D5FAD">
        <w:rPr>
          <w:rStyle w:val="Voetnootmarkering"/>
          <w:rFonts w:ascii="Times New Roman" w:hAnsi="Times New Roman" w:cs="Times New Roman"/>
        </w:rPr>
        <w:footnoteRef/>
      </w:r>
      <w:r w:rsidRPr="004D5FAD">
        <w:rPr>
          <w:rFonts w:ascii="Times New Roman" w:hAnsi="Times New Roman" w:cs="Times New Roman"/>
        </w:rPr>
        <w:t xml:space="preserve"> Keuze maken, andere optie valt weg</w:t>
      </w:r>
    </w:p>
  </w:footnote>
  <w:footnote w:id="3">
    <w:p w:rsidR="00626566" w:rsidRPr="004D5FAD" w:rsidRDefault="00626566">
      <w:pPr>
        <w:pStyle w:val="Voetnoottekst"/>
        <w:rPr>
          <w:rFonts w:ascii="Times New Roman" w:hAnsi="Times New Roman" w:cs="Times New Roman"/>
        </w:rPr>
      </w:pPr>
      <w:r w:rsidRPr="004D5FAD">
        <w:rPr>
          <w:rStyle w:val="Voetnootmarkering"/>
          <w:rFonts w:ascii="Times New Roman" w:hAnsi="Times New Roman" w:cs="Times New Roman"/>
        </w:rPr>
        <w:footnoteRef/>
      </w:r>
      <w:r w:rsidRPr="004D5FAD">
        <w:rPr>
          <w:rFonts w:ascii="Times New Roman" w:hAnsi="Times New Roman" w:cs="Times New Roman"/>
        </w:rPr>
        <w:t xml:space="preserve"> Keuze maken, andere optie valt weg</w:t>
      </w:r>
    </w:p>
  </w:footnote>
  <w:footnote w:id="4">
    <w:p w:rsidR="00626566" w:rsidRPr="004D5FAD" w:rsidRDefault="00626566">
      <w:pPr>
        <w:pStyle w:val="Voetnoottekst"/>
        <w:rPr>
          <w:rFonts w:ascii="Times New Roman" w:hAnsi="Times New Roman" w:cs="Times New Roman"/>
        </w:rPr>
      </w:pPr>
      <w:r w:rsidRPr="004D5FAD">
        <w:rPr>
          <w:rStyle w:val="Voetnootmarkering"/>
          <w:rFonts w:ascii="Times New Roman" w:hAnsi="Times New Roman" w:cs="Times New Roman"/>
        </w:rPr>
        <w:footnoteRef/>
      </w:r>
      <w:r w:rsidRPr="004D5FAD">
        <w:rPr>
          <w:rFonts w:ascii="Times New Roman" w:hAnsi="Times New Roman" w:cs="Times New Roman"/>
        </w:rPr>
        <w:t xml:space="preserve"> Keuze maken, andere optie valt weg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AD" w:rsidRDefault="004D5FA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64DD" w:rsidRPr="00E76A61" w:rsidRDefault="00B664DD" w:rsidP="00B664DD">
    <w:pPr>
      <w:pStyle w:val="Voettekst"/>
      <w:jc w:val="right"/>
      <w:rPr>
        <w:rFonts w:ascii="Calibri" w:hAnsi="Calibri"/>
        <w:sz w:val="14"/>
      </w:rPr>
    </w:pPr>
  </w:p>
  <w:p w:rsidR="00BD69B7" w:rsidRDefault="00BD69B7" w:rsidP="00BD69B7">
    <w:pPr>
      <w:pStyle w:val="Koptekst"/>
      <w:pBdr>
        <w:bottom w:val="single" w:sz="4" w:space="1" w:color="auto"/>
      </w:pBdr>
    </w:pPr>
    <w:r>
      <w:rPr>
        <w:rFonts w:ascii="Calibri" w:hAnsi="Calibri" w:cs="Calibri"/>
        <w:i/>
        <w:sz w:val="14"/>
        <w:szCs w:val="14"/>
      </w:rPr>
      <w:t xml:space="preserve">Dit product is geen voorschrift en geeft invulling aan de operationele afspraken tussen ketenpartners voor gebruik onder de Wvggz. Deze versie </w:t>
    </w:r>
    <w:r w:rsidR="00905F63">
      <w:rPr>
        <w:rFonts w:ascii="Calibri" w:hAnsi="Calibri" w:cs="Calibri"/>
        <w:i/>
        <w:sz w:val="14"/>
        <w:szCs w:val="14"/>
      </w:rPr>
      <w:t>i</w:t>
    </w:r>
    <w:r>
      <w:rPr>
        <w:rFonts w:ascii="Calibri" w:hAnsi="Calibri" w:cs="Calibri"/>
        <w:i/>
        <w:sz w:val="14"/>
        <w:szCs w:val="14"/>
      </w:rPr>
      <w:t xml:space="preserve">s gebaseerd op de informatieproducten die zijn vastgesteld als uitgangspunt voor informatie-uitwisseling tussen ketenpartners. Hieraan kunnen geen rechten worden ontleend. Vragen over dit document kunnen worden gemaild naar </w:t>
    </w:r>
    <w:hyperlink r:id="rId1" w:history="1">
      <w:r>
        <w:rPr>
          <w:rStyle w:val="Hyperlink"/>
          <w:rFonts w:ascii="Calibri" w:hAnsi="Calibri" w:cs="Calibri"/>
          <w:i/>
          <w:sz w:val="14"/>
          <w:szCs w:val="14"/>
        </w:rPr>
        <w:t>ketenbureauwvggz@minvws.nl</w:t>
      </w:r>
    </w:hyperlink>
    <w:r>
      <w:rPr>
        <w:rFonts w:ascii="Calibri" w:hAnsi="Calibri" w:cs="Calibri"/>
        <w:i/>
        <w:sz w:val="14"/>
        <w:szCs w:val="14"/>
      </w:rPr>
      <w:t xml:space="preserve">. </w:t>
    </w:r>
  </w:p>
  <w:p w:rsidR="00F209B9" w:rsidRDefault="00F209B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FAD" w:rsidRDefault="004D5FA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9pt;visibility:visible;mso-wrap-style:square" o:bullet="t">
        <v:imagedata r:id="rId1" o:title=""/>
      </v:shape>
    </w:pict>
  </w:numPicBullet>
  <w:numPicBullet w:numPicBulletId="1">
    <w:pict>
      <v:shape id="_x0000_i1027" type="#_x0000_t75" style="width:10.5pt;height:9pt;visibility:visible;mso-wrap-style:square" o:bullet="t">
        <v:imagedata r:id="rId2" o:title=""/>
      </v:shape>
    </w:pict>
  </w:numPicBullet>
  <w:abstractNum w:abstractNumId="0" w15:restartNumberingAfterBreak="0">
    <w:nsid w:val="09F81AF7"/>
    <w:multiLevelType w:val="hybridMultilevel"/>
    <w:tmpl w:val="6D4674B8"/>
    <w:lvl w:ilvl="0" w:tplc="107A8B4C">
      <w:start w:val="1"/>
      <w:numFmt w:val="bullet"/>
      <w:lvlText w:val=""/>
      <w:lvlPicBulletId w:val="0"/>
      <w:lvlJc w:val="left"/>
      <w:pPr>
        <w:tabs>
          <w:tab w:val="num" w:pos="360"/>
        </w:tabs>
        <w:ind w:left="360" w:hanging="360"/>
      </w:pPr>
      <w:rPr>
        <w:rFonts w:ascii="Symbol" w:hAnsi="Symbol" w:hint="default"/>
      </w:rPr>
    </w:lvl>
    <w:lvl w:ilvl="1" w:tplc="8EFAA292" w:tentative="1">
      <w:start w:val="1"/>
      <w:numFmt w:val="bullet"/>
      <w:lvlText w:val=""/>
      <w:lvlJc w:val="left"/>
      <w:pPr>
        <w:tabs>
          <w:tab w:val="num" w:pos="1080"/>
        </w:tabs>
        <w:ind w:left="1080" w:hanging="360"/>
      </w:pPr>
      <w:rPr>
        <w:rFonts w:ascii="Symbol" w:hAnsi="Symbol" w:hint="default"/>
      </w:rPr>
    </w:lvl>
    <w:lvl w:ilvl="2" w:tplc="4EA8113E" w:tentative="1">
      <w:start w:val="1"/>
      <w:numFmt w:val="bullet"/>
      <w:lvlText w:val=""/>
      <w:lvlJc w:val="left"/>
      <w:pPr>
        <w:tabs>
          <w:tab w:val="num" w:pos="1800"/>
        </w:tabs>
        <w:ind w:left="1800" w:hanging="360"/>
      </w:pPr>
      <w:rPr>
        <w:rFonts w:ascii="Symbol" w:hAnsi="Symbol" w:hint="default"/>
      </w:rPr>
    </w:lvl>
    <w:lvl w:ilvl="3" w:tplc="B4AA8180" w:tentative="1">
      <w:start w:val="1"/>
      <w:numFmt w:val="bullet"/>
      <w:lvlText w:val=""/>
      <w:lvlJc w:val="left"/>
      <w:pPr>
        <w:tabs>
          <w:tab w:val="num" w:pos="2520"/>
        </w:tabs>
        <w:ind w:left="2520" w:hanging="360"/>
      </w:pPr>
      <w:rPr>
        <w:rFonts w:ascii="Symbol" w:hAnsi="Symbol" w:hint="default"/>
      </w:rPr>
    </w:lvl>
    <w:lvl w:ilvl="4" w:tplc="ACF82EFE" w:tentative="1">
      <w:start w:val="1"/>
      <w:numFmt w:val="bullet"/>
      <w:lvlText w:val=""/>
      <w:lvlJc w:val="left"/>
      <w:pPr>
        <w:tabs>
          <w:tab w:val="num" w:pos="3240"/>
        </w:tabs>
        <w:ind w:left="3240" w:hanging="360"/>
      </w:pPr>
      <w:rPr>
        <w:rFonts w:ascii="Symbol" w:hAnsi="Symbol" w:hint="default"/>
      </w:rPr>
    </w:lvl>
    <w:lvl w:ilvl="5" w:tplc="246488BA" w:tentative="1">
      <w:start w:val="1"/>
      <w:numFmt w:val="bullet"/>
      <w:lvlText w:val=""/>
      <w:lvlJc w:val="left"/>
      <w:pPr>
        <w:tabs>
          <w:tab w:val="num" w:pos="3960"/>
        </w:tabs>
        <w:ind w:left="3960" w:hanging="360"/>
      </w:pPr>
      <w:rPr>
        <w:rFonts w:ascii="Symbol" w:hAnsi="Symbol" w:hint="default"/>
      </w:rPr>
    </w:lvl>
    <w:lvl w:ilvl="6" w:tplc="ECC84FCC" w:tentative="1">
      <w:start w:val="1"/>
      <w:numFmt w:val="bullet"/>
      <w:lvlText w:val=""/>
      <w:lvlJc w:val="left"/>
      <w:pPr>
        <w:tabs>
          <w:tab w:val="num" w:pos="4680"/>
        </w:tabs>
        <w:ind w:left="4680" w:hanging="360"/>
      </w:pPr>
      <w:rPr>
        <w:rFonts w:ascii="Symbol" w:hAnsi="Symbol" w:hint="default"/>
      </w:rPr>
    </w:lvl>
    <w:lvl w:ilvl="7" w:tplc="BD24BD94" w:tentative="1">
      <w:start w:val="1"/>
      <w:numFmt w:val="bullet"/>
      <w:lvlText w:val=""/>
      <w:lvlJc w:val="left"/>
      <w:pPr>
        <w:tabs>
          <w:tab w:val="num" w:pos="5400"/>
        </w:tabs>
        <w:ind w:left="5400" w:hanging="360"/>
      </w:pPr>
      <w:rPr>
        <w:rFonts w:ascii="Symbol" w:hAnsi="Symbol" w:hint="default"/>
      </w:rPr>
    </w:lvl>
    <w:lvl w:ilvl="8" w:tplc="7CAC40B4" w:tentative="1">
      <w:start w:val="1"/>
      <w:numFmt w:val="bullet"/>
      <w:lvlText w:val=""/>
      <w:lvlJc w:val="left"/>
      <w:pPr>
        <w:tabs>
          <w:tab w:val="num" w:pos="6120"/>
        </w:tabs>
        <w:ind w:left="6120" w:hanging="360"/>
      </w:pPr>
      <w:rPr>
        <w:rFonts w:ascii="Symbol" w:hAnsi="Symbol" w:hint="default"/>
      </w:rPr>
    </w:lvl>
  </w:abstractNum>
  <w:abstractNum w:abstractNumId="1" w15:restartNumberingAfterBreak="0">
    <w:nsid w:val="10B527A4"/>
    <w:multiLevelType w:val="hybridMultilevel"/>
    <w:tmpl w:val="8BB62F8A"/>
    <w:lvl w:ilvl="0" w:tplc="1AF22F5E">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E929F2"/>
    <w:multiLevelType w:val="hybridMultilevel"/>
    <w:tmpl w:val="62AE124C"/>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 w15:restartNumberingAfterBreak="0">
    <w:nsid w:val="3AC608C4"/>
    <w:multiLevelType w:val="hybridMultilevel"/>
    <w:tmpl w:val="6B02C78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1093778"/>
    <w:multiLevelType w:val="multilevel"/>
    <w:tmpl w:val="7B329834"/>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D1A13A7"/>
    <w:multiLevelType w:val="hybridMultilevel"/>
    <w:tmpl w:val="9962EC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50C42B9A"/>
    <w:multiLevelType w:val="hybridMultilevel"/>
    <w:tmpl w:val="F200A4E4"/>
    <w:lvl w:ilvl="0" w:tplc="04130019">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655F481F"/>
    <w:multiLevelType w:val="hybridMultilevel"/>
    <w:tmpl w:val="19A4EC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20E4399"/>
    <w:multiLevelType w:val="hybridMultilevel"/>
    <w:tmpl w:val="24EE307A"/>
    <w:lvl w:ilvl="0" w:tplc="45B81C60">
      <w:start w:val="1"/>
      <w:numFmt w:val="bullet"/>
      <w:lvlText w:val=""/>
      <w:lvlPicBulletId w:val="1"/>
      <w:lvlJc w:val="left"/>
      <w:pPr>
        <w:tabs>
          <w:tab w:val="num" w:pos="360"/>
        </w:tabs>
        <w:ind w:left="360" w:hanging="360"/>
      </w:pPr>
      <w:rPr>
        <w:rFonts w:ascii="Symbol" w:hAnsi="Symbol" w:hint="default"/>
      </w:rPr>
    </w:lvl>
    <w:lvl w:ilvl="1" w:tplc="05F02F42">
      <w:start w:val="1"/>
      <w:numFmt w:val="bullet"/>
      <w:lvlText w:val=""/>
      <w:lvlJc w:val="left"/>
      <w:pPr>
        <w:tabs>
          <w:tab w:val="num" w:pos="1080"/>
        </w:tabs>
        <w:ind w:left="1080" w:hanging="360"/>
      </w:pPr>
      <w:rPr>
        <w:rFonts w:ascii="Symbol" w:hAnsi="Symbol" w:hint="default"/>
      </w:rPr>
    </w:lvl>
    <w:lvl w:ilvl="2" w:tplc="5BE48E50" w:tentative="1">
      <w:start w:val="1"/>
      <w:numFmt w:val="bullet"/>
      <w:lvlText w:val=""/>
      <w:lvlJc w:val="left"/>
      <w:pPr>
        <w:tabs>
          <w:tab w:val="num" w:pos="1800"/>
        </w:tabs>
        <w:ind w:left="1800" w:hanging="360"/>
      </w:pPr>
      <w:rPr>
        <w:rFonts w:ascii="Symbol" w:hAnsi="Symbol" w:hint="default"/>
      </w:rPr>
    </w:lvl>
    <w:lvl w:ilvl="3" w:tplc="31224BA6" w:tentative="1">
      <w:start w:val="1"/>
      <w:numFmt w:val="bullet"/>
      <w:lvlText w:val=""/>
      <w:lvlJc w:val="left"/>
      <w:pPr>
        <w:tabs>
          <w:tab w:val="num" w:pos="2520"/>
        </w:tabs>
        <w:ind w:left="2520" w:hanging="360"/>
      </w:pPr>
      <w:rPr>
        <w:rFonts w:ascii="Symbol" w:hAnsi="Symbol" w:hint="default"/>
      </w:rPr>
    </w:lvl>
    <w:lvl w:ilvl="4" w:tplc="70DE6A6C" w:tentative="1">
      <w:start w:val="1"/>
      <w:numFmt w:val="bullet"/>
      <w:lvlText w:val=""/>
      <w:lvlJc w:val="left"/>
      <w:pPr>
        <w:tabs>
          <w:tab w:val="num" w:pos="3240"/>
        </w:tabs>
        <w:ind w:left="3240" w:hanging="360"/>
      </w:pPr>
      <w:rPr>
        <w:rFonts w:ascii="Symbol" w:hAnsi="Symbol" w:hint="default"/>
      </w:rPr>
    </w:lvl>
    <w:lvl w:ilvl="5" w:tplc="087A7A04" w:tentative="1">
      <w:start w:val="1"/>
      <w:numFmt w:val="bullet"/>
      <w:lvlText w:val=""/>
      <w:lvlJc w:val="left"/>
      <w:pPr>
        <w:tabs>
          <w:tab w:val="num" w:pos="3960"/>
        </w:tabs>
        <w:ind w:left="3960" w:hanging="360"/>
      </w:pPr>
      <w:rPr>
        <w:rFonts w:ascii="Symbol" w:hAnsi="Symbol" w:hint="default"/>
      </w:rPr>
    </w:lvl>
    <w:lvl w:ilvl="6" w:tplc="8B060A0E" w:tentative="1">
      <w:start w:val="1"/>
      <w:numFmt w:val="bullet"/>
      <w:lvlText w:val=""/>
      <w:lvlJc w:val="left"/>
      <w:pPr>
        <w:tabs>
          <w:tab w:val="num" w:pos="4680"/>
        </w:tabs>
        <w:ind w:left="4680" w:hanging="360"/>
      </w:pPr>
      <w:rPr>
        <w:rFonts w:ascii="Symbol" w:hAnsi="Symbol" w:hint="default"/>
      </w:rPr>
    </w:lvl>
    <w:lvl w:ilvl="7" w:tplc="2F427FD8" w:tentative="1">
      <w:start w:val="1"/>
      <w:numFmt w:val="bullet"/>
      <w:lvlText w:val=""/>
      <w:lvlJc w:val="left"/>
      <w:pPr>
        <w:tabs>
          <w:tab w:val="num" w:pos="5400"/>
        </w:tabs>
        <w:ind w:left="5400" w:hanging="360"/>
      </w:pPr>
      <w:rPr>
        <w:rFonts w:ascii="Symbol" w:hAnsi="Symbol" w:hint="default"/>
      </w:rPr>
    </w:lvl>
    <w:lvl w:ilvl="8" w:tplc="0B6E003C" w:tentative="1">
      <w:start w:val="1"/>
      <w:numFmt w:val="bullet"/>
      <w:lvlText w:val=""/>
      <w:lvlJc w:val="left"/>
      <w:pPr>
        <w:tabs>
          <w:tab w:val="num" w:pos="6120"/>
        </w:tabs>
        <w:ind w:left="6120" w:hanging="360"/>
      </w:pPr>
      <w:rPr>
        <w:rFonts w:ascii="Symbol" w:hAnsi="Symbol" w:hint="default"/>
      </w:rPr>
    </w:lvl>
  </w:abstractNum>
  <w:num w:numId="1">
    <w:abstractNumId w:val="1"/>
  </w:num>
  <w:num w:numId="2">
    <w:abstractNumId w:val="7"/>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451"/>
    <w:rsid w:val="00027B42"/>
    <w:rsid w:val="0005274C"/>
    <w:rsid w:val="000700B9"/>
    <w:rsid w:val="000D3B8B"/>
    <w:rsid w:val="000E1C7A"/>
    <w:rsid w:val="00134BD3"/>
    <w:rsid w:val="00210859"/>
    <w:rsid w:val="002204F9"/>
    <w:rsid w:val="00222E89"/>
    <w:rsid w:val="00235B32"/>
    <w:rsid w:val="00242D5A"/>
    <w:rsid w:val="002829A0"/>
    <w:rsid w:val="002B45D9"/>
    <w:rsid w:val="00301C8B"/>
    <w:rsid w:val="003306B8"/>
    <w:rsid w:val="00331D1F"/>
    <w:rsid w:val="00385A82"/>
    <w:rsid w:val="003A2251"/>
    <w:rsid w:val="003A4BF3"/>
    <w:rsid w:val="003B72F0"/>
    <w:rsid w:val="004235C1"/>
    <w:rsid w:val="00434B6C"/>
    <w:rsid w:val="00460451"/>
    <w:rsid w:val="00460637"/>
    <w:rsid w:val="004C7F76"/>
    <w:rsid w:val="004D5FAD"/>
    <w:rsid w:val="00513244"/>
    <w:rsid w:val="00532927"/>
    <w:rsid w:val="00536891"/>
    <w:rsid w:val="00565F43"/>
    <w:rsid w:val="005E425B"/>
    <w:rsid w:val="00626566"/>
    <w:rsid w:val="006D5095"/>
    <w:rsid w:val="006E5570"/>
    <w:rsid w:val="00700A28"/>
    <w:rsid w:val="00701877"/>
    <w:rsid w:val="00773360"/>
    <w:rsid w:val="00783DDE"/>
    <w:rsid w:val="00805F36"/>
    <w:rsid w:val="00837976"/>
    <w:rsid w:val="008C7C62"/>
    <w:rsid w:val="00905F63"/>
    <w:rsid w:val="00910CF1"/>
    <w:rsid w:val="00951EF7"/>
    <w:rsid w:val="0098598E"/>
    <w:rsid w:val="00A245D2"/>
    <w:rsid w:val="00A277D0"/>
    <w:rsid w:val="00A531C2"/>
    <w:rsid w:val="00A57598"/>
    <w:rsid w:val="00B664DD"/>
    <w:rsid w:val="00B92861"/>
    <w:rsid w:val="00BB73F5"/>
    <w:rsid w:val="00BD69B7"/>
    <w:rsid w:val="00BD76C5"/>
    <w:rsid w:val="00BE507F"/>
    <w:rsid w:val="00C072CE"/>
    <w:rsid w:val="00C47689"/>
    <w:rsid w:val="00CA60EF"/>
    <w:rsid w:val="00CF1888"/>
    <w:rsid w:val="00CF7099"/>
    <w:rsid w:val="00D108E2"/>
    <w:rsid w:val="00DF0C7B"/>
    <w:rsid w:val="00E76A61"/>
    <w:rsid w:val="00EF126C"/>
    <w:rsid w:val="00F1322C"/>
    <w:rsid w:val="00F209B9"/>
    <w:rsid w:val="00F436BE"/>
    <w:rsid w:val="00F5781D"/>
    <w:rsid w:val="00F750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6B062-7FA0-40FD-94E6-83F7A64D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60451"/>
    <w:pPr>
      <w:spacing w:after="0" w:line="240" w:lineRule="auto"/>
    </w:pPr>
  </w:style>
  <w:style w:type="paragraph" w:styleId="Koptekst">
    <w:name w:val="header"/>
    <w:basedOn w:val="Standaard"/>
    <w:link w:val="KoptekstChar"/>
    <w:uiPriority w:val="99"/>
    <w:unhideWhenUsed/>
    <w:rsid w:val="0046045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60451"/>
  </w:style>
  <w:style w:type="paragraph" w:styleId="Voettekst">
    <w:name w:val="footer"/>
    <w:basedOn w:val="Standaard"/>
    <w:link w:val="VoettekstChar"/>
    <w:uiPriority w:val="99"/>
    <w:unhideWhenUsed/>
    <w:rsid w:val="0046045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60451"/>
  </w:style>
  <w:style w:type="paragraph" w:styleId="Ballontekst">
    <w:name w:val="Balloon Text"/>
    <w:basedOn w:val="Standaard"/>
    <w:link w:val="BallontekstChar"/>
    <w:uiPriority w:val="99"/>
    <w:semiHidden/>
    <w:unhideWhenUsed/>
    <w:rsid w:val="00A531C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31C2"/>
    <w:rPr>
      <w:rFonts w:ascii="Tahoma" w:hAnsi="Tahoma" w:cs="Tahoma"/>
      <w:sz w:val="16"/>
      <w:szCs w:val="16"/>
    </w:rPr>
  </w:style>
  <w:style w:type="paragraph" w:styleId="Voetnoottekst">
    <w:name w:val="footnote text"/>
    <w:basedOn w:val="Standaard"/>
    <w:link w:val="VoetnoottekstChar"/>
    <w:uiPriority w:val="99"/>
    <w:semiHidden/>
    <w:unhideWhenUsed/>
    <w:rsid w:val="006D509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D5095"/>
    <w:rPr>
      <w:sz w:val="20"/>
      <w:szCs w:val="20"/>
    </w:rPr>
  </w:style>
  <w:style w:type="character" w:styleId="Voetnootmarkering">
    <w:name w:val="footnote reference"/>
    <w:basedOn w:val="Standaardalinea-lettertype"/>
    <w:uiPriority w:val="99"/>
    <w:semiHidden/>
    <w:unhideWhenUsed/>
    <w:rsid w:val="006D5095"/>
    <w:rPr>
      <w:vertAlign w:val="superscript"/>
    </w:rPr>
  </w:style>
  <w:style w:type="paragraph" w:styleId="Lijstalinea">
    <w:name w:val="List Paragraph"/>
    <w:basedOn w:val="Standaard"/>
    <w:uiPriority w:val="34"/>
    <w:qFormat/>
    <w:rsid w:val="00242D5A"/>
    <w:pPr>
      <w:ind w:left="720"/>
      <w:contextualSpacing/>
    </w:pPr>
  </w:style>
  <w:style w:type="paragraph" w:styleId="Plattetekst">
    <w:name w:val="Body Text"/>
    <w:basedOn w:val="Standaard"/>
    <w:link w:val="PlattetekstChar"/>
    <w:rsid w:val="002B45D9"/>
    <w:pPr>
      <w:spacing w:after="0" w:line="240" w:lineRule="auto"/>
    </w:pPr>
    <w:rPr>
      <w:rFonts w:ascii="Times New Roman" w:eastAsia="Times New Roman" w:hAnsi="Times New Roman" w:cs="Times New Roman"/>
      <w:noProof/>
      <w:szCs w:val="24"/>
      <w:lang w:eastAsia="nl-NL"/>
    </w:rPr>
  </w:style>
  <w:style w:type="character" w:customStyle="1" w:styleId="PlattetekstChar">
    <w:name w:val="Platte tekst Char"/>
    <w:basedOn w:val="Standaardalinea-lettertype"/>
    <w:link w:val="Plattetekst"/>
    <w:rsid w:val="002B45D9"/>
    <w:rPr>
      <w:rFonts w:ascii="Times New Roman" w:eastAsia="Times New Roman" w:hAnsi="Times New Roman" w:cs="Times New Roman"/>
      <w:noProof/>
      <w:szCs w:val="24"/>
      <w:lang w:eastAsia="nl-NL"/>
    </w:rPr>
  </w:style>
  <w:style w:type="table" w:styleId="Tabelraster">
    <w:name w:val="Table Grid"/>
    <w:basedOn w:val="Standaardtabel"/>
    <w:rsid w:val="00805F36"/>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gelnummer">
    <w:name w:val="line number"/>
    <w:basedOn w:val="Standaardalinea-lettertype"/>
    <w:uiPriority w:val="99"/>
    <w:semiHidden/>
    <w:unhideWhenUsed/>
    <w:rsid w:val="00F75048"/>
  </w:style>
  <w:style w:type="character" w:styleId="Verwijzingopmerking">
    <w:name w:val="annotation reference"/>
    <w:basedOn w:val="Standaardalinea-lettertype"/>
    <w:uiPriority w:val="99"/>
    <w:semiHidden/>
    <w:unhideWhenUsed/>
    <w:rsid w:val="00301C8B"/>
    <w:rPr>
      <w:sz w:val="16"/>
      <w:szCs w:val="16"/>
    </w:rPr>
  </w:style>
  <w:style w:type="paragraph" w:styleId="Tekstopmerking">
    <w:name w:val="annotation text"/>
    <w:basedOn w:val="Standaard"/>
    <w:link w:val="TekstopmerkingChar"/>
    <w:uiPriority w:val="99"/>
    <w:semiHidden/>
    <w:unhideWhenUsed/>
    <w:rsid w:val="00301C8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01C8B"/>
    <w:rPr>
      <w:sz w:val="20"/>
      <w:szCs w:val="20"/>
    </w:rPr>
  </w:style>
  <w:style w:type="paragraph" w:styleId="Onderwerpvanopmerking">
    <w:name w:val="annotation subject"/>
    <w:basedOn w:val="Tekstopmerking"/>
    <w:next w:val="Tekstopmerking"/>
    <w:link w:val="OnderwerpvanopmerkingChar"/>
    <w:uiPriority w:val="99"/>
    <w:semiHidden/>
    <w:unhideWhenUsed/>
    <w:rsid w:val="00301C8B"/>
    <w:rPr>
      <w:b/>
      <w:bCs/>
    </w:rPr>
  </w:style>
  <w:style w:type="character" w:customStyle="1" w:styleId="OnderwerpvanopmerkingChar">
    <w:name w:val="Onderwerp van opmerking Char"/>
    <w:basedOn w:val="TekstopmerkingChar"/>
    <w:link w:val="Onderwerpvanopmerking"/>
    <w:uiPriority w:val="99"/>
    <w:semiHidden/>
    <w:rsid w:val="00301C8B"/>
    <w:rPr>
      <w:b/>
      <w:bCs/>
      <w:sz w:val="20"/>
      <w:szCs w:val="20"/>
    </w:rPr>
  </w:style>
  <w:style w:type="paragraph" w:customStyle="1" w:styleId="paragraph">
    <w:name w:val="paragraph"/>
    <w:basedOn w:val="Standaard"/>
    <w:rsid w:val="004C7F7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4C7F76"/>
  </w:style>
  <w:style w:type="character" w:customStyle="1" w:styleId="eop">
    <w:name w:val="eop"/>
    <w:basedOn w:val="Standaardalinea-lettertype"/>
    <w:rsid w:val="004C7F76"/>
  </w:style>
  <w:style w:type="character" w:styleId="Hyperlink">
    <w:name w:val="Hyperlink"/>
    <w:basedOn w:val="Standaardalinea-lettertype"/>
    <w:uiPriority w:val="99"/>
    <w:unhideWhenUsed/>
    <w:rsid w:val="0098598E"/>
    <w:rPr>
      <w:color w:val="0000FF" w:themeColor="hyperlink"/>
      <w:u w:val="single"/>
    </w:rPr>
  </w:style>
  <w:style w:type="character" w:customStyle="1" w:styleId="UnresolvedMention1">
    <w:name w:val="Unresolved Mention1"/>
    <w:basedOn w:val="Standaardalinea-lettertype"/>
    <w:uiPriority w:val="99"/>
    <w:semiHidden/>
    <w:unhideWhenUsed/>
    <w:rsid w:val="0098598E"/>
    <w:rPr>
      <w:color w:val="605E5C"/>
      <w:shd w:val="clear" w:color="auto" w:fill="E1DFDD"/>
    </w:rPr>
  </w:style>
  <w:style w:type="paragraph" w:styleId="Normaalweb">
    <w:name w:val="Normal (Web)"/>
    <w:basedOn w:val="Standaard"/>
    <w:uiPriority w:val="99"/>
    <w:semiHidden/>
    <w:unhideWhenUsed/>
    <w:rsid w:val="00837976"/>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721">
      <w:bodyDiv w:val="1"/>
      <w:marLeft w:val="0"/>
      <w:marRight w:val="0"/>
      <w:marTop w:val="0"/>
      <w:marBottom w:val="0"/>
      <w:divBdr>
        <w:top w:val="none" w:sz="0" w:space="0" w:color="auto"/>
        <w:left w:val="none" w:sz="0" w:space="0" w:color="auto"/>
        <w:bottom w:val="none" w:sz="0" w:space="0" w:color="auto"/>
        <w:right w:val="none" w:sz="0" w:space="0" w:color="auto"/>
      </w:divBdr>
    </w:div>
    <w:div w:id="617755955">
      <w:bodyDiv w:val="1"/>
      <w:marLeft w:val="0"/>
      <w:marRight w:val="0"/>
      <w:marTop w:val="0"/>
      <w:marBottom w:val="0"/>
      <w:divBdr>
        <w:top w:val="none" w:sz="0" w:space="0" w:color="auto"/>
        <w:left w:val="none" w:sz="0" w:space="0" w:color="auto"/>
        <w:bottom w:val="none" w:sz="0" w:space="0" w:color="auto"/>
        <w:right w:val="none" w:sz="0" w:space="0" w:color="auto"/>
      </w:divBdr>
      <w:divsChild>
        <w:div w:id="658311883">
          <w:marLeft w:val="0"/>
          <w:marRight w:val="0"/>
          <w:marTop w:val="0"/>
          <w:marBottom w:val="0"/>
          <w:divBdr>
            <w:top w:val="none" w:sz="0" w:space="0" w:color="auto"/>
            <w:left w:val="none" w:sz="0" w:space="0" w:color="auto"/>
            <w:bottom w:val="none" w:sz="0" w:space="0" w:color="auto"/>
            <w:right w:val="none" w:sz="0" w:space="0" w:color="auto"/>
          </w:divBdr>
        </w:div>
        <w:div w:id="170342969">
          <w:marLeft w:val="0"/>
          <w:marRight w:val="0"/>
          <w:marTop w:val="0"/>
          <w:marBottom w:val="0"/>
          <w:divBdr>
            <w:top w:val="none" w:sz="0" w:space="0" w:color="auto"/>
            <w:left w:val="none" w:sz="0" w:space="0" w:color="auto"/>
            <w:bottom w:val="none" w:sz="0" w:space="0" w:color="auto"/>
            <w:right w:val="none" w:sz="0" w:space="0" w:color="auto"/>
          </w:divBdr>
        </w:div>
      </w:divsChild>
    </w:div>
    <w:div w:id="668755983">
      <w:bodyDiv w:val="1"/>
      <w:marLeft w:val="0"/>
      <w:marRight w:val="0"/>
      <w:marTop w:val="0"/>
      <w:marBottom w:val="0"/>
      <w:divBdr>
        <w:top w:val="none" w:sz="0" w:space="0" w:color="auto"/>
        <w:left w:val="none" w:sz="0" w:space="0" w:color="auto"/>
        <w:bottom w:val="none" w:sz="0" w:space="0" w:color="auto"/>
        <w:right w:val="none" w:sz="0" w:space="0" w:color="auto"/>
      </w:divBdr>
    </w:div>
    <w:div w:id="886451961">
      <w:bodyDiv w:val="1"/>
      <w:marLeft w:val="0"/>
      <w:marRight w:val="0"/>
      <w:marTop w:val="0"/>
      <w:marBottom w:val="0"/>
      <w:divBdr>
        <w:top w:val="none" w:sz="0" w:space="0" w:color="auto"/>
        <w:left w:val="none" w:sz="0" w:space="0" w:color="auto"/>
        <w:bottom w:val="none" w:sz="0" w:space="0" w:color="auto"/>
        <w:right w:val="none" w:sz="0" w:space="0" w:color="auto"/>
      </w:divBdr>
    </w:div>
    <w:div w:id="1217670116">
      <w:bodyDiv w:val="1"/>
      <w:marLeft w:val="0"/>
      <w:marRight w:val="0"/>
      <w:marTop w:val="0"/>
      <w:marBottom w:val="0"/>
      <w:divBdr>
        <w:top w:val="none" w:sz="0" w:space="0" w:color="auto"/>
        <w:left w:val="none" w:sz="0" w:space="0" w:color="auto"/>
        <w:bottom w:val="none" w:sz="0" w:space="0" w:color="auto"/>
        <w:right w:val="none" w:sz="0" w:space="0" w:color="auto"/>
      </w:divBdr>
    </w:div>
    <w:div w:id="1284116174">
      <w:bodyDiv w:val="1"/>
      <w:marLeft w:val="0"/>
      <w:marRight w:val="0"/>
      <w:marTop w:val="0"/>
      <w:marBottom w:val="0"/>
      <w:divBdr>
        <w:top w:val="none" w:sz="0" w:space="0" w:color="auto"/>
        <w:left w:val="none" w:sz="0" w:space="0" w:color="auto"/>
        <w:bottom w:val="none" w:sz="0" w:space="0" w:color="auto"/>
        <w:right w:val="none" w:sz="0" w:space="0" w:color="auto"/>
      </w:divBdr>
      <w:divsChild>
        <w:div w:id="975332475">
          <w:marLeft w:val="0"/>
          <w:marRight w:val="0"/>
          <w:marTop w:val="0"/>
          <w:marBottom w:val="0"/>
          <w:divBdr>
            <w:top w:val="none" w:sz="0" w:space="0" w:color="auto"/>
            <w:left w:val="none" w:sz="0" w:space="0" w:color="auto"/>
            <w:bottom w:val="none" w:sz="0" w:space="0" w:color="auto"/>
            <w:right w:val="none" w:sz="0" w:space="0" w:color="auto"/>
          </w:divBdr>
        </w:div>
        <w:div w:id="1629313412">
          <w:marLeft w:val="0"/>
          <w:marRight w:val="0"/>
          <w:marTop w:val="0"/>
          <w:marBottom w:val="0"/>
          <w:divBdr>
            <w:top w:val="none" w:sz="0" w:space="0" w:color="auto"/>
            <w:left w:val="none" w:sz="0" w:space="0" w:color="auto"/>
            <w:bottom w:val="none" w:sz="0" w:space="0" w:color="auto"/>
            <w:right w:val="none" w:sz="0" w:space="0" w:color="auto"/>
          </w:divBdr>
        </w:div>
      </w:divsChild>
    </w:div>
    <w:div w:id="1882201720">
      <w:bodyDiv w:val="1"/>
      <w:marLeft w:val="0"/>
      <w:marRight w:val="0"/>
      <w:marTop w:val="0"/>
      <w:marBottom w:val="0"/>
      <w:divBdr>
        <w:top w:val="none" w:sz="0" w:space="0" w:color="auto"/>
        <w:left w:val="none" w:sz="0" w:space="0" w:color="auto"/>
        <w:bottom w:val="none" w:sz="0" w:space="0" w:color="auto"/>
        <w:right w:val="none" w:sz="0" w:space="0" w:color="auto"/>
      </w:divBdr>
    </w:div>
    <w:div w:id="2114981213">
      <w:bodyDiv w:val="1"/>
      <w:marLeft w:val="0"/>
      <w:marRight w:val="0"/>
      <w:marTop w:val="0"/>
      <w:marBottom w:val="0"/>
      <w:divBdr>
        <w:top w:val="none" w:sz="0" w:space="0" w:color="auto"/>
        <w:left w:val="none" w:sz="0" w:space="0" w:color="auto"/>
        <w:bottom w:val="none" w:sz="0" w:space="0" w:color="auto"/>
        <w:right w:val="none" w:sz="0" w:space="0" w:color="auto"/>
      </w:divBdr>
    </w:div>
    <w:div w:id="21161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forensischezorg.n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ketenbureauwvggz@minvws.n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B66DF-1EE3-4706-BD46-C429E033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560</Words>
  <Characters>3086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Multrix Benelux B.V.</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Miebeth Meeuwissen</dc:creator>
  <cp:lastModifiedBy>Kalpoe, V.N. (Vandana)</cp:lastModifiedBy>
  <cp:revision>26</cp:revision>
  <cp:lastPrinted>2013-12-03T14:16:00Z</cp:lastPrinted>
  <dcterms:created xsi:type="dcterms:W3CDTF">2018-10-16T13:45:00Z</dcterms:created>
  <dcterms:modified xsi:type="dcterms:W3CDTF">2019-11-26T08:37:00Z</dcterms:modified>
</cp:coreProperties>
</file>