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55C26" w14:textId="159186AA" w:rsidR="00055A62" w:rsidRDefault="00055A62" w:rsidP="00055A62">
      <w:pPr>
        <w:pStyle w:val="Kop4"/>
        <w:spacing w:before="0" w:line="240" w:lineRule="auto"/>
        <w:jc w:val="both"/>
        <w:rPr>
          <w:caps/>
          <w:sz w:val="24"/>
          <w:szCs w:val="24"/>
        </w:rPr>
      </w:pPr>
      <w:r>
        <w:rPr>
          <w:sz w:val="24"/>
          <w:szCs w:val="24"/>
        </w:rPr>
        <w:t>O</w:t>
      </w:r>
      <w:r>
        <w:rPr>
          <w:caps/>
          <w:sz w:val="24"/>
          <w:szCs w:val="24"/>
        </w:rPr>
        <w:t>Nderzoek naar de BIOGRAFIE</w:t>
      </w:r>
    </w:p>
    <w:p w14:paraId="403CEF54" w14:textId="77777777" w:rsidR="00055A62" w:rsidRDefault="00055A62" w:rsidP="00055A62">
      <w:pPr>
        <w:tabs>
          <w:tab w:val="left" w:pos="-1440"/>
          <w:tab w:val="left" w:pos="-720"/>
        </w:tabs>
        <w:suppressAutoHyphens/>
        <w:jc w:val="both"/>
        <w:rPr>
          <w:b/>
        </w:rPr>
      </w:pPr>
    </w:p>
    <w:p w14:paraId="7CB634F7" w14:textId="49D580F8" w:rsidR="00055A62" w:rsidRDefault="00055A62" w:rsidP="00055A62">
      <w:pPr>
        <w:tabs>
          <w:tab w:val="left" w:pos="-1440"/>
          <w:tab w:val="left" w:pos="-720"/>
        </w:tabs>
        <w:suppressAutoHyphens/>
        <w:jc w:val="both"/>
      </w:pPr>
      <w:r>
        <w:rPr>
          <w:b/>
        </w:rPr>
        <w:t xml:space="preserve">Informatie van onderzochte </w:t>
      </w:r>
      <w:r>
        <w:rPr>
          <w:i/>
        </w:rPr>
        <w:t xml:space="preserve"> </w:t>
      </w:r>
    </w:p>
    <w:p w14:paraId="751AE48F" w14:textId="29B26C20" w:rsidR="00055A62" w:rsidRDefault="00055A62" w:rsidP="00055A62">
      <w:pPr>
        <w:pStyle w:val="Plattetekst2"/>
        <w:rPr>
          <w:i/>
          <w:sz w:val="24"/>
          <w:szCs w:val="24"/>
        </w:rPr>
      </w:pPr>
    </w:p>
    <w:p w14:paraId="23BF3378" w14:textId="77777777" w:rsidR="00055A62" w:rsidRDefault="00055A62" w:rsidP="00055A62">
      <w:pPr>
        <w:pStyle w:val="Plattetekst2"/>
        <w:jc w:val="left"/>
        <w:rPr>
          <w:sz w:val="24"/>
          <w:szCs w:val="24"/>
        </w:rPr>
      </w:pPr>
    </w:p>
    <w:p w14:paraId="79263D42" w14:textId="12E6514B" w:rsidR="00055A62" w:rsidRDefault="00055A62" w:rsidP="00055A62">
      <w:pPr>
        <w:pStyle w:val="Plattetekst2"/>
        <w:jc w:val="left"/>
        <w:rPr>
          <w:sz w:val="24"/>
          <w:szCs w:val="24"/>
        </w:rPr>
      </w:pPr>
      <w:r w:rsidRPr="00E53421">
        <w:rPr>
          <w:sz w:val="24"/>
          <w:szCs w:val="24"/>
          <w:highlight w:val="yellow"/>
        </w:rPr>
        <w:t>Ontwikkelingsanamnese</w:t>
      </w:r>
      <w:r w:rsidR="00E53421">
        <w:rPr>
          <w:sz w:val="24"/>
          <w:szCs w:val="24"/>
        </w:rPr>
        <w:t xml:space="preserve">  door de diverse levensfasen expliciet te maken en klasse levensloop</w:t>
      </w:r>
    </w:p>
    <w:p w14:paraId="4B0915CC" w14:textId="77777777" w:rsidR="00055A62" w:rsidRDefault="00055A62" w:rsidP="00055A62">
      <w:pPr>
        <w:pStyle w:val="Plattetekst2"/>
        <w:ind w:left="720"/>
        <w:jc w:val="left"/>
        <w:rPr>
          <w:sz w:val="24"/>
          <w:szCs w:val="24"/>
        </w:rPr>
      </w:pPr>
    </w:p>
    <w:p w14:paraId="369600A9" w14:textId="77777777" w:rsidR="00055A62" w:rsidRDefault="00055A62" w:rsidP="00055A62">
      <w:pPr>
        <w:pStyle w:val="Plattetekst2"/>
        <w:ind w:left="720"/>
        <w:jc w:val="left"/>
        <w:rPr>
          <w:sz w:val="24"/>
          <w:szCs w:val="24"/>
        </w:rPr>
      </w:pPr>
    </w:p>
    <w:p w14:paraId="33A42D29" w14:textId="496785BA" w:rsidR="00055A62" w:rsidRDefault="00055A62" w:rsidP="00055A62">
      <w:pPr>
        <w:pStyle w:val="Plattetekst2"/>
        <w:jc w:val="left"/>
        <w:rPr>
          <w:sz w:val="24"/>
          <w:szCs w:val="24"/>
        </w:rPr>
      </w:pPr>
      <w:r w:rsidRPr="00E53421">
        <w:rPr>
          <w:sz w:val="24"/>
          <w:szCs w:val="24"/>
          <w:highlight w:val="yellow"/>
        </w:rPr>
        <w:t>Zelfbeschrijving</w:t>
      </w:r>
      <w:r>
        <w:rPr>
          <w:sz w:val="24"/>
          <w:szCs w:val="24"/>
        </w:rPr>
        <w:t xml:space="preserve"> </w:t>
      </w:r>
      <w:r w:rsidR="00E53421">
        <w:rPr>
          <w:sz w:val="24"/>
          <w:szCs w:val="24"/>
        </w:rPr>
        <w:t xml:space="preserve"> is op gehele zib van toepassing door keuze auteur en aparte klasse om specifiek verhaal in te plaatsen. </w:t>
      </w:r>
    </w:p>
    <w:p w14:paraId="3C654899" w14:textId="77777777" w:rsidR="00055A62" w:rsidRDefault="00055A62" w:rsidP="00055A62">
      <w:pPr>
        <w:pStyle w:val="Plattetekst2"/>
        <w:jc w:val="left"/>
        <w:rPr>
          <w:sz w:val="24"/>
          <w:szCs w:val="24"/>
        </w:rPr>
      </w:pPr>
    </w:p>
    <w:p w14:paraId="149EF318" w14:textId="77777777" w:rsidR="00055A62" w:rsidRDefault="00055A62" w:rsidP="00055A62">
      <w:pPr>
        <w:pStyle w:val="Plattetekst2"/>
        <w:jc w:val="left"/>
        <w:rPr>
          <w:sz w:val="24"/>
          <w:szCs w:val="24"/>
        </w:rPr>
      </w:pPr>
    </w:p>
    <w:p w14:paraId="30E0AD92" w14:textId="3182A563" w:rsidR="00055A62" w:rsidRDefault="00055A62" w:rsidP="00055A62">
      <w:pPr>
        <w:pStyle w:val="Plattetekst2"/>
        <w:jc w:val="left"/>
        <w:rPr>
          <w:sz w:val="24"/>
          <w:szCs w:val="24"/>
        </w:rPr>
      </w:pPr>
      <w:r w:rsidRPr="00E53421">
        <w:rPr>
          <w:sz w:val="24"/>
          <w:szCs w:val="24"/>
          <w:highlight w:val="yellow"/>
        </w:rPr>
        <w:t>Beschrijving anderen (door onderzochte van gezin, ouders, naasten zoals vrienden en vriendinnen)</w:t>
      </w:r>
      <w:r w:rsidR="00E53421">
        <w:rPr>
          <w:sz w:val="24"/>
          <w:szCs w:val="24"/>
        </w:rPr>
        <w:t xml:space="preserve">  </w:t>
      </w:r>
      <w:r w:rsidR="00E53421">
        <w:rPr>
          <w:sz w:val="24"/>
          <w:szCs w:val="24"/>
        </w:rPr>
        <w:t>is op gehele zib van toepassing door keuze auteur.</w:t>
      </w:r>
    </w:p>
    <w:p w14:paraId="366F8950" w14:textId="77777777" w:rsidR="00055A62" w:rsidRDefault="00055A62" w:rsidP="00055A62">
      <w:pPr>
        <w:pStyle w:val="Plattetekst2"/>
        <w:jc w:val="left"/>
        <w:rPr>
          <w:sz w:val="24"/>
          <w:szCs w:val="24"/>
        </w:rPr>
      </w:pPr>
    </w:p>
    <w:p w14:paraId="6FF3A2A4" w14:textId="77777777" w:rsidR="00055A62" w:rsidRDefault="00055A62" w:rsidP="00055A62">
      <w:pPr>
        <w:pStyle w:val="Plattetekst2"/>
        <w:jc w:val="left"/>
        <w:rPr>
          <w:sz w:val="24"/>
          <w:szCs w:val="24"/>
        </w:rPr>
      </w:pPr>
    </w:p>
    <w:p w14:paraId="70B372F3" w14:textId="0A0D377E" w:rsidR="00055A62" w:rsidRDefault="00055A62" w:rsidP="00055A62">
      <w:pPr>
        <w:pStyle w:val="Plattetekst2"/>
        <w:jc w:val="left"/>
        <w:rPr>
          <w:sz w:val="24"/>
          <w:szCs w:val="24"/>
        </w:rPr>
      </w:pPr>
      <w:r w:rsidRPr="00E53421">
        <w:rPr>
          <w:sz w:val="24"/>
          <w:szCs w:val="24"/>
          <w:highlight w:val="yellow"/>
        </w:rPr>
        <w:t xml:space="preserve">Relatievorming en </w:t>
      </w:r>
      <w:r w:rsidRPr="00E53421">
        <w:rPr>
          <w:iCs/>
          <w:sz w:val="24"/>
          <w:szCs w:val="24"/>
          <w:highlight w:val="yellow"/>
        </w:rPr>
        <w:t>seksuele</w:t>
      </w:r>
      <w:r>
        <w:rPr>
          <w:iCs/>
          <w:sz w:val="24"/>
          <w:szCs w:val="24"/>
        </w:rPr>
        <w:t xml:space="preserve"> anamnese </w:t>
      </w:r>
      <w:r>
        <w:rPr>
          <w:sz w:val="24"/>
          <w:szCs w:val="24"/>
        </w:rPr>
        <w:t xml:space="preserve">(aangaan, onderhouden en duren van relaties). </w:t>
      </w:r>
      <w:r w:rsidR="00E53421">
        <w:rPr>
          <w:sz w:val="24"/>
          <w:szCs w:val="24"/>
        </w:rPr>
        <w:t xml:space="preserve"> Aparte klasse met deze naam</w:t>
      </w:r>
    </w:p>
    <w:p w14:paraId="2F4DBA68" w14:textId="77777777" w:rsidR="00055A62" w:rsidRDefault="00055A62" w:rsidP="00055A62">
      <w:pPr>
        <w:pStyle w:val="Plattetekst2"/>
        <w:jc w:val="left"/>
        <w:rPr>
          <w:sz w:val="24"/>
          <w:szCs w:val="24"/>
        </w:rPr>
      </w:pPr>
    </w:p>
    <w:p w14:paraId="53F4F16F" w14:textId="77777777" w:rsidR="00055A62" w:rsidRDefault="00055A62" w:rsidP="00055A62">
      <w:pPr>
        <w:pStyle w:val="Plattetekst2"/>
        <w:jc w:val="left"/>
        <w:rPr>
          <w:sz w:val="24"/>
          <w:szCs w:val="24"/>
        </w:rPr>
      </w:pPr>
    </w:p>
    <w:p w14:paraId="76DF1E5D" w14:textId="3A5D8E1D" w:rsidR="00055A62" w:rsidRDefault="00055A62" w:rsidP="00055A62">
      <w:pPr>
        <w:pStyle w:val="Plattetekst2"/>
        <w:jc w:val="left"/>
        <w:rPr>
          <w:sz w:val="24"/>
          <w:szCs w:val="24"/>
        </w:rPr>
      </w:pPr>
      <w:r w:rsidRPr="00E53421">
        <w:rPr>
          <w:sz w:val="24"/>
          <w:szCs w:val="24"/>
          <w:highlight w:val="yellow"/>
        </w:rPr>
        <w:t>Vrije tijd en belangstellingen</w:t>
      </w:r>
      <w:r>
        <w:rPr>
          <w:sz w:val="24"/>
          <w:szCs w:val="24"/>
        </w:rPr>
        <w:t xml:space="preserve"> (derde milieu met o.a. sport en clubs, geldbesteding). </w:t>
      </w:r>
      <w:r w:rsidR="00E53421">
        <w:rPr>
          <w:sz w:val="24"/>
          <w:szCs w:val="24"/>
        </w:rPr>
        <w:t>Aparte klasse</w:t>
      </w:r>
      <w:r w:rsidR="00E53421">
        <w:rPr>
          <w:sz w:val="24"/>
          <w:szCs w:val="24"/>
        </w:rPr>
        <w:t xml:space="preserve"> hobby en vrije tijd</w:t>
      </w:r>
    </w:p>
    <w:p w14:paraId="689CDD54" w14:textId="77777777" w:rsidR="00055A62" w:rsidRDefault="00055A62" w:rsidP="00055A62">
      <w:pPr>
        <w:pStyle w:val="Plattetekst2"/>
        <w:jc w:val="left"/>
        <w:rPr>
          <w:sz w:val="24"/>
          <w:szCs w:val="24"/>
        </w:rPr>
      </w:pPr>
    </w:p>
    <w:p w14:paraId="64E3CFFB" w14:textId="77777777" w:rsidR="00055A62" w:rsidRDefault="00055A62" w:rsidP="00055A62">
      <w:pPr>
        <w:pStyle w:val="Plattetekst2"/>
        <w:jc w:val="left"/>
        <w:rPr>
          <w:sz w:val="24"/>
          <w:szCs w:val="24"/>
        </w:rPr>
      </w:pPr>
    </w:p>
    <w:p w14:paraId="12AEC2AD" w14:textId="4ED90FB0" w:rsidR="00055A62" w:rsidRDefault="00055A62" w:rsidP="00055A62">
      <w:pPr>
        <w:pStyle w:val="Plattetekst2"/>
        <w:jc w:val="left"/>
        <w:rPr>
          <w:sz w:val="24"/>
          <w:szCs w:val="24"/>
        </w:rPr>
      </w:pPr>
      <w:r w:rsidRPr="00E53421">
        <w:rPr>
          <w:sz w:val="24"/>
          <w:szCs w:val="24"/>
          <w:highlight w:val="yellow"/>
        </w:rPr>
        <w:t>School en werk/stage</w:t>
      </w:r>
      <w:r>
        <w:rPr>
          <w:sz w:val="24"/>
          <w:szCs w:val="24"/>
        </w:rPr>
        <w:t xml:space="preserve">  (functioneren, prestaties, schorsingen en (bij)banen)</w:t>
      </w:r>
      <w:r w:rsidR="00E53421">
        <w:rPr>
          <w:sz w:val="24"/>
          <w:szCs w:val="24"/>
        </w:rPr>
        <w:t xml:space="preserve"> </w:t>
      </w:r>
    </w:p>
    <w:p w14:paraId="783BA834" w14:textId="5C239DD8" w:rsidR="00E53421" w:rsidRDefault="00E53421" w:rsidP="00055A62">
      <w:pPr>
        <w:pStyle w:val="Plattetekst2"/>
        <w:jc w:val="left"/>
        <w:rPr>
          <w:sz w:val="24"/>
          <w:szCs w:val="24"/>
        </w:rPr>
      </w:pPr>
      <w:r>
        <w:rPr>
          <w:sz w:val="24"/>
          <w:szCs w:val="24"/>
        </w:rPr>
        <w:t>In klasse schoolperiode kunnen opmerkingen over school.</w:t>
      </w:r>
    </w:p>
    <w:p w14:paraId="556F2F4D" w14:textId="77777777" w:rsidR="00055A62" w:rsidRDefault="00055A62" w:rsidP="00055A62">
      <w:pPr>
        <w:pStyle w:val="Plattetekst2"/>
        <w:jc w:val="left"/>
        <w:rPr>
          <w:sz w:val="24"/>
          <w:szCs w:val="24"/>
        </w:rPr>
      </w:pPr>
    </w:p>
    <w:p w14:paraId="25768F9D" w14:textId="77777777" w:rsidR="00055A62" w:rsidRDefault="00055A62" w:rsidP="00055A62">
      <w:pPr>
        <w:pStyle w:val="Plattetekst2"/>
        <w:jc w:val="left"/>
        <w:rPr>
          <w:sz w:val="24"/>
          <w:szCs w:val="24"/>
        </w:rPr>
      </w:pPr>
    </w:p>
    <w:p w14:paraId="5070506D" w14:textId="5479256C" w:rsidR="00055A62" w:rsidRDefault="00055A62" w:rsidP="00055A62">
      <w:pPr>
        <w:pStyle w:val="Plattetekst2"/>
        <w:jc w:val="left"/>
        <w:rPr>
          <w:sz w:val="24"/>
          <w:szCs w:val="24"/>
        </w:rPr>
      </w:pPr>
      <w:r w:rsidRPr="00E53421">
        <w:rPr>
          <w:sz w:val="24"/>
          <w:szCs w:val="24"/>
          <w:highlight w:val="yellow"/>
        </w:rPr>
        <w:t>Justitiële voorgeschiedenis</w:t>
      </w:r>
      <w:r w:rsidR="00E53421">
        <w:rPr>
          <w:sz w:val="24"/>
          <w:szCs w:val="24"/>
        </w:rPr>
        <w:t xml:space="preserve">  Nieuwe klasse toegevoeg</w:t>
      </w:r>
      <w:r w:rsidR="00DD7AC6">
        <w:rPr>
          <w:sz w:val="24"/>
          <w:szCs w:val="24"/>
        </w:rPr>
        <w:t>d</w:t>
      </w:r>
      <w:r w:rsidR="00E53421">
        <w:rPr>
          <w:sz w:val="24"/>
          <w:szCs w:val="24"/>
        </w:rPr>
        <w:t>, naast juridische situatie</w:t>
      </w:r>
    </w:p>
    <w:p w14:paraId="7FCA4FFE" w14:textId="77777777" w:rsidR="00055A62" w:rsidRDefault="00055A62" w:rsidP="00055A62">
      <w:pPr>
        <w:pStyle w:val="Plattetekst2"/>
        <w:jc w:val="left"/>
        <w:rPr>
          <w:sz w:val="24"/>
          <w:szCs w:val="24"/>
        </w:rPr>
      </w:pPr>
    </w:p>
    <w:p w14:paraId="0F6BC0C8" w14:textId="77777777" w:rsidR="00055A62" w:rsidRDefault="00055A62" w:rsidP="00055A62">
      <w:pPr>
        <w:pStyle w:val="Plattetekst2"/>
        <w:jc w:val="left"/>
        <w:rPr>
          <w:sz w:val="24"/>
          <w:szCs w:val="24"/>
        </w:rPr>
      </w:pPr>
    </w:p>
    <w:p w14:paraId="33CF75B9" w14:textId="77777777" w:rsidR="00055A62" w:rsidRDefault="00055A62" w:rsidP="00055A62">
      <w:pPr>
        <w:pStyle w:val="Plattetekst2"/>
        <w:jc w:val="left"/>
        <w:rPr>
          <w:i/>
          <w:sz w:val="24"/>
          <w:szCs w:val="24"/>
        </w:rPr>
      </w:pPr>
      <w:r w:rsidRPr="00DD7AC6">
        <w:rPr>
          <w:sz w:val="24"/>
          <w:szCs w:val="24"/>
          <w:highlight w:val="yellow"/>
        </w:rPr>
        <w:t>Verblijf in hechtenis</w:t>
      </w:r>
      <w:r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 xml:space="preserve">Hoe wordt de preventieve hechtenis ervaren? Aanwezigheid reactieve (depressieve) problemen dienaangaande?) </w:t>
      </w:r>
    </w:p>
    <w:p w14:paraId="216F8771" w14:textId="77777777" w:rsidR="00DD7AC6" w:rsidRDefault="00DD7AC6" w:rsidP="00DD7AC6">
      <w:pPr>
        <w:pStyle w:val="Plattetekst2"/>
        <w:jc w:val="left"/>
        <w:rPr>
          <w:sz w:val="24"/>
          <w:szCs w:val="24"/>
        </w:rPr>
      </w:pPr>
      <w:r>
        <w:rPr>
          <w:sz w:val="24"/>
          <w:szCs w:val="24"/>
        </w:rPr>
        <w:t>Nieuwe klasse toegevoegd, naast juridische situatie</w:t>
      </w:r>
    </w:p>
    <w:p w14:paraId="38E41578" w14:textId="77777777" w:rsidR="00055A62" w:rsidRDefault="00055A62" w:rsidP="00055A62">
      <w:pPr>
        <w:pStyle w:val="Plattetekst2"/>
        <w:jc w:val="left"/>
        <w:rPr>
          <w:i/>
          <w:sz w:val="24"/>
          <w:szCs w:val="24"/>
        </w:rPr>
      </w:pPr>
    </w:p>
    <w:p w14:paraId="21187F94" w14:textId="77777777" w:rsidR="00055A62" w:rsidRDefault="00055A62" w:rsidP="00055A62">
      <w:pPr>
        <w:pStyle w:val="Plattetekst2"/>
        <w:jc w:val="left"/>
        <w:rPr>
          <w:i/>
          <w:sz w:val="24"/>
          <w:szCs w:val="24"/>
        </w:rPr>
      </w:pPr>
    </w:p>
    <w:p w14:paraId="43E30238" w14:textId="7F27AB8D" w:rsidR="00055A62" w:rsidRDefault="00055A62" w:rsidP="00055A62">
      <w:pPr>
        <w:pStyle w:val="Plattetekst2"/>
        <w:jc w:val="left"/>
        <w:rPr>
          <w:sz w:val="24"/>
          <w:szCs w:val="24"/>
        </w:rPr>
      </w:pPr>
      <w:r w:rsidRPr="00A46209">
        <w:rPr>
          <w:sz w:val="24"/>
          <w:szCs w:val="24"/>
          <w:highlight w:val="yellow"/>
        </w:rPr>
        <w:t>Omgang met hulpverlening/gezinsvoogd</w:t>
      </w:r>
      <w:r w:rsidR="00A46209">
        <w:rPr>
          <w:sz w:val="24"/>
          <w:szCs w:val="24"/>
        </w:rPr>
        <w:t xml:space="preserve">  nieuwe klasse</w:t>
      </w:r>
    </w:p>
    <w:p w14:paraId="76D8F3AF" w14:textId="77777777" w:rsidR="00055A62" w:rsidRDefault="00055A62" w:rsidP="00055A62">
      <w:pPr>
        <w:jc w:val="both"/>
      </w:pPr>
    </w:p>
    <w:p w14:paraId="7C097C81" w14:textId="77777777" w:rsidR="00055A62" w:rsidRDefault="00055A62" w:rsidP="00055A62">
      <w:pPr>
        <w:tabs>
          <w:tab w:val="left" w:pos="-1440"/>
          <w:tab w:val="left" w:pos="-720"/>
        </w:tabs>
        <w:suppressAutoHyphens/>
        <w:jc w:val="both"/>
      </w:pPr>
    </w:p>
    <w:p w14:paraId="12FA4B7D" w14:textId="2FED3C15" w:rsidR="00055A62" w:rsidRDefault="00055A62" w:rsidP="00055A62">
      <w:pPr>
        <w:tabs>
          <w:tab w:val="left" w:pos="-1440"/>
          <w:tab w:val="left" w:pos="-720"/>
        </w:tabs>
        <w:suppressAutoHyphens/>
        <w:jc w:val="both"/>
        <w:rPr>
          <w:i/>
        </w:rPr>
      </w:pPr>
      <w:r w:rsidRPr="00A46209">
        <w:rPr>
          <w:b/>
          <w:highlight w:val="yellow"/>
        </w:rPr>
        <w:t xml:space="preserve">Informatie anderen </w:t>
      </w:r>
      <w:r w:rsidRPr="00A46209">
        <w:rPr>
          <w:i/>
          <w:highlight w:val="yellow"/>
        </w:rPr>
        <w:t>[Alle informatie anderen apart vermelden]</w:t>
      </w:r>
    </w:p>
    <w:p w14:paraId="3B26AED9" w14:textId="4E07F9DC" w:rsidR="00A46209" w:rsidRPr="00A46209" w:rsidRDefault="00A46209" w:rsidP="00055A62">
      <w:pPr>
        <w:tabs>
          <w:tab w:val="left" w:pos="-1440"/>
          <w:tab w:val="left" w:pos="-720"/>
        </w:tabs>
        <w:suppressAutoHyphens/>
        <w:jc w:val="both"/>
        <w:rPr>
          <w:b/>
          <w:iCs/>
        </w:rPr>
      </w:pPr>
      <w:r w:rsidRPr="00A46209">
        <w:rPr>
          <w:iCs/>
        </w:rPr>
        <w:t>Dit kan door telkens de zib opnieuw te gebruiken en dan de auteur te kiezen</w:t>
      </w:r>
    </w:p>
    <w:p w14:paraId="6D8F335D" w14:textId="77777777" w:rsidR="00055A62" w:rsidRDefault="00055A62" w:rsidP="00055A62">
      <w:pPr>
        <w:pStyle w:val="Plattetekst"/>
        <w:jc w:val="left"/>
        <w:rPr>
          <w:sz w:val="24"/>
          <w:szCs w:val="24"/>
        </w:rPr>
      </w:pPr>
    </w:p>
    <w:p w14:paraId="272EC02C" w14:textId="00CA5799" w:rsidR="00055A62" w:rsidRDefault="00055A62" w:rsidP="00055A62">
      <w:pPr>
        <w:pStyle w:val="Plattetekst"/>
        <w:jc w:val="left"/>
        <w:rPr>
          <w:i/>
          <w:sz w:val="24"/>
          <w:szCs w:val="24"/>
        </w:rPr>
      </w:pPr>
      <w:r>
        <w:rPr>
          <w:sz w:val="24"/>
          <w:szCs w:val="24"/>
        </w:rPr>
        <w:t xml:space="preserve">Ouders en/of opvoeders </w:t>
      </w:r>
      <w:r>
        <w:rPr>
          <w:i/>
          <w:sz w:val="24"/>
          <w:szCs w:val="24"/>
        </w:rPr>
        <w:t>(ont</w:t>
      </w:r>
      <w:r>
        <w:rPr>
          <w:i/>
          <w:sz w:val="24"/>
          <w:szCs w:val="24"/>
        </w:rPr>
        <w:softHyphen/>
        <w:t>wikkelingsanamnese, pedagogische anamnese, familieanamnese en biogra</w:t>
      </w:r>
      <w:r>
        <w:rPr>
          <w:i/>
          <w:sz w:val="24"/>
          <w:szCs w:val="24"/>
        </w:rPr>
        <w:softHyphen/>
        <w:t xml:space="preserve">fische anamnese ouders voor zover relevant, functioneren ouders en </w:t>
      </w:r>
      <w:proofErr w:type="spellStart"/>
      <w:r>
        <w:rPr>
          <w:i/>
          <w:sz w:val="24"/>
          <w:szCs w:val="24"/>
        </w:rPr>
        <w:t>sibs</w:t>
      </w:r>
      <w:proofErr w:type="spellEnd"/>
      <w:r>
        <w:rPr>
          <w:i/>
          <w:sz w:val="24"/>
          <w:szCs w:val="24"/>
        </w:rPr>
        <w:t xml:space="preserve"> met school/werk, Justitie en GGZ ) </w:t>
      </w:r>
    </w:p>
    <w:p w14:paraId="7E3982CA" w14:textId="77777777" w:rsidR="00055A62" w:rsidRDefault="00055A62" w:rsidP="00055A62">
      <w:pPr>
        <w:pStyle w:val="Plattetekst"/>
        <w:jc w:val="left"/>
        <w:rPr>
          <w:sz w:val="24"/>
          <w:szCs w:val="24"/>
        </w:rPr>
      </w:pPr>
    </w:p>
    <w:p w14:paraId="478F0F95" w14:textId="0CE7FA1E" w:rsidR="00055A62" w:rsidRDefault="00055A62" w:rsidP="00055A62">
      <w:pPr>
        <w:pStyle w:val="Plattetekst"/>
        <w:jc w:val="left"/>
        <w:rPr>
          <w:i/>
          <w:sz w:val="24"/>
          <w:szCs w:val="24"/>
        </w:rPr>
      </w:pPr>
      <w:r>
        <w:rPr>
          <w:sz w:val="24"/>
          <w:szCs w:val="24"/>
        </w:rPr>
        <w:t xml:space="preserve">Leraren </w:t>
      </w:r>
      <w:r>
        <w:rPr>
          <w:i/>
          <w:sz w:val="24"/>
          <w:szCs w:val="24"/>
        </w:rPr>
        <w:t xml:space="preserve">(gedrag en functioneren) </w:t>
      </w:r>
      <w:r w:rsidR="00A46209">
        <w:rPr>
          <w:i/>
          <w:sz w:val="24"/>
          <w:szCs w:val="24"/>
        </w:rPr>
        <w:t>Gevraagd om uitbreiding rolcodes zib contactpersoon</w:t>
      </w:r>
    </w:p>
    <w:p w14:paraId="5655986D" w14:textId="02AEDC41" w:rsidR="00055A62" w:rsidRDefault="00055A62" w:rsidP="00055A62">
      <w:pPr>
        <w:pStyle w:val="Plattetekst"/>
        <w:jc w:val="left"/>
        <w:rPr>
          <w:sz w:val="24"/>
          <w:szCs w:val="24"/>
        </w:rPr>
      </w:pPr>
      <w:r w:rsidRPr="00A46209">
        <w:rPr>
          <w:sz w:val="24"/>
          <w:szCs w:val="24"/>
          <w:highlight w:val="yellow"/>
        </w:rPr>
        <w:t>Evt. gezinsvoogd</w:t>
      </w:r>
      <w:r w:rsidR="00A46209">
        <w:rPr>
          <w:sz w:val="24"/>
          <w:szCs w:val="24"/>
        </w:rPr>
        <w:t xml:space="preserve"> zib contactpersoon</w:t>
      </w:r>
    </w:p>
    <w:p w14:paraId="6AF4940A" w14:textId="77777777" w:rsidR="00A46209" w:rsidRDefault="00055A62" w:rsidP="00A46209">
      <w:pPr>
        <w:pStyle w:val="Plattetekst"/>
        <w:jc w:val="left"/>
        <w:rPr>
          <w:i/>
          <w:sz w:val="24"/>
          <w:szCs w:val="24"/>
        </w:rPr>
      </w:pPr>
      <w:r>
        <w:rPr>
          <w:sz w:val="24"/>
          <w:szCs w:val="24"/>
        </w:rPr>
        <w:t>Evt. Werkgever</w:t>
      </w:r>
      <w:r w:rsidR="00A46209">
        <w:rPr>
          <w:sz w:val="24"/>
          <w:szCs w:val="24"/>
        </w:rPr>
        <w:t xml:space="preserve"> </w:t>
      </w:r>
      <w:r w:rsidR="00A46209">
        <w:rPr>
          <w:i/>
          <w:sz w:val="24"/>
          <w:szCs w:val="24"/>
        </w:rPr>
        <w:t>Gevraagd om uitbreiding rolcodes zib contactpersoon</w:t>
      </w:r>
    </w:p>
    <w:p w14:paraId="2CC56A83" w14:textId="43E025DD" w:rsidR="00055A62" w:rsidRDefault="00055A62" w:rsidP="00055A62">
      <w:pPr>
        <w:pStyle w:val="Plattetekst"/>
        <w:jc w:val="left"/>
        <w:rPr>
          <w:sz w:val="24"/>
          <w:szCs w:val="24"/>
        </w:rPr>
      </w:pPr>
    </w:p>
    <w:p w14:paraId="2C93E00F" w14:textId="483E8361" w:rsidR="00055A62" w:rsidRDefault="00055A62" w:rsidP="00055A62">
      <w:pPr>
        <w:pStyle w:val="Plattetekst"/>
        <w:jc w:val="left"/>
        <w:rPr>
          <w:b/>
          <w:sz w:val="24"/>
          <w:szCs w:val="24"/>
        </w:rPr>
      </w:pPr>
      <w:r w:rsidRPr="00A46209">
        <w:rPr>
          <w:sz w:val="24"/>
          <w:szCs w:val="24"/>
          <w:highlight w:val="yellow"/>
        </w:rPr>
        <w:lastRenderedPageBreak/>
        <w:t xml:space="preserve">Evt. </w:t>
      </w:r>
      <w:r w:rsidRPr="00A46209">
        <w:rPr>
          <w:iCs/>
          <w:sz w:val="24"/>
          <w:szCs w:val="24"/>
          <w:highlight w:val="yellow"/>
        </w:rPr>
        <w:t>Behandelaar</w:t>
      </w:r>
      <w:r w:rsidR="00A46209">
        <w:rPr>
          <w:iCs/>
          <w:sz w:val="24"/>
          <w:szCs w:val="24"/>
        </w:rPr>
        <w:t xml:space="preserve"> zib zorgverlener</w:t>
      </w:r>
    </w:p>
    <w:p w14:paraId="743A6F3C" w14:textId="77777777" w:rsidR="00055A62" w:rsidRDefault="00055A62" w:rsidP="00055A62">
      <w:pPr>
        <w:tabs>
          <w:tab w:val="left" w:pos="-1440"/>
          <w:tab w:val="left" w:pos="-720"/>
        </w:tabs>
        <w:suppressAutoHyphens/>
      </w:pPr>
    </w:p>
    <w:p w14:paraId="40076954" w14:textId="7F5B7F95" w:rsidR="00055A62" w:rsidRDefault="00055A62" w:rsidP="00055A62">
      <w:pPr>
        <w:tabs>
          <w:tab w:val="left" w:pos="-1440"/>
          <w:tab w:val="left" w:pos="-720"/>
        </w:tabs>
        <w:suppressAutoHyphens/>
        <w:rPr>
          <w:b/>
          <w:i/>
        </w:rPr>
      </w:pPr>
      <w:r>
        <w:t>Informatie (jeugd)inrichting</w:t>
      </w:r>
      <w:r>
        <w:rPr>
          <w:b/>
        </w:rPr>
        <w:t xml:space="preserve"> </w:t>
      </w:r>
      <w:r>
        <w:rPr>
          <w:i/>
        </w:rPr>
        <w:t>[evt. opvragen eerste perspectiefplan]</w:t>
      </w:r>
    </w:p>
    <w:p w14:paraId="77609919" w14:textId="09445048" w:rsidR="00055A62" w:rsidRDefault="00055A62" w:rsidP="00055A62">
      <w:pPr>
        <w:tabs>
          <w:tab w:val="left" w:pos="-1440"/>
          <w:tab w:val="left" w:pos="-720"/>
        </w:tabs>
        <w:suppressAutoHyphens/>
        <w:rPr>
          <w:i/>
        </w:rPr>
      </w:pPr>
      <w:r>
        <w:rPr>
          <w:i/>
        </w:rPr>
        <w:t xml:space="preserve">Hoe wordt onderzochte ervaren? </w:t>
      </w:r>
      <w:proofErr w:type="spellStart"/>
      <w:r>
        <w:rPr>
          <w:i/>
        </w:rPr>
        <w:t>Beheers</w:t>
      </w:r>
      <w:r>
        <w:rPr>
          <w:i/>
        </w:rPr>
        <w:softHyphen/>
        <w:t>pro</w:t>
      </w:r>
      <w:r>
        <w:rPr>
          <w:i/>
        </w:rPr>
        <w:softHyphen/>
        <w:t>blemen</w:t>
      </w:r>
      <w:proofErr w:type="spellEnd"/>
      <w:r>
        <w:rPr>
          <w:i/>
        </w:rPr>
        <w:t>? Zelf</w:t>
      </w:r>
      <w:r>
        <w:rPr>
          <w:i/>
        </w:rPr>
        <w:softHyphen/>
        <w:t xml:space="preserve">verzorging. </w:t>
      </w:r>
      <w:proofErr w:type="spellStart"/>
      <w:r>
        <w:rPr>
          <w:i/>
        </w:rPr>
        <w:t>Celverzorging</w:t>
      </w:r>
      <w:proofErr w:type="spellEnd"/>
      <w:r>
        <w:rPr>
          <w:i/>
        </w:rPr>
        <w:t>. Gedrag en contact met leiding en met medegedetineerden. Ruzies of vechtpartijen? Deelname activitei</w:t>
      </w:r>
      <w:r>
        <w:rPr>
          <w:i/>
        </w:rPr>
        <w:softHyphen/>
        <w:t>ten? Houding t.o.v. tenlastegelegde. Be</w:t>
      </w:r>
      <w:r>
        <w:rPr>
          <w:i/>
        </w:rPr>
        <w:softHyphen/>
        <w:t xml:space="preserve">zoek van naasten? Sociale vaardigheden? </w:t>
      </w:r>
    </w:p>
    <w:p w14:paraId="1CC88326" w14:textId="535BFA9F" w:rsidR="00A46209" w:rsidRDefault="00A46209" w:rsidP="00055A62">
      <w:pPr>
        <w:tabs>
          <w:tab w:val="left" w:pos="-1440"/>
          <w:tab w:val="left" w:pos="-720"/>
        </w:tabs>
        <w:suppressAutoHyphens/>
        <w:rPr>
          <w:i/>
        </w:rPr>
      </w:pPr>
    </w:p>
    <w:p w14:paraId="0AAA8EB4" w14:textId="1FF0CF98" w:rsidR="00A46209" w:rsidRPr="00A46209" w:rsidRDefault="00A46209" w:rsidP="00055A62">
      <w:pPr>
        <w:tabs>
          <w:tab w:val="left" w:pos="-1440"/>
          <w:tab w:val="left" w:pos="-720"/>
        </w:tabs>
        <w:suppressAutoHyphens/>
        <w:rPr>
          <w:iCs/>
        </w:rPr>
      </w:pPr>
      <w:r>
        <w:rPr>
          <w:iCs/>
        </w:rPr>
        <w:t xml:space="preserve">Dit is zo expliciet gericht op informatie van de behandelaar over een </w:t>
      </w:r>
      <w:proofErr w:type="spellStart"/>
      <w:r>
        <w:rPr>
          <w:iCs/>
        </w:rPr>
        <w:t>deliquent</w:t>
      </w:r>
      <w:proofErr w:type="spellEnd"/>
      <w:r>
        <w:rPr>
          <w:iCs/>
        </w:rPr>
        <w:t xml:space="preserve"> dat dit niet in een normale levensloop thuis lijkt te horen. </w:t>
      </w:r>
      <w:proofErr w:type="spellStart"/>
      <w:r>
        <w:rPr>
          <w:iCs/>
        </w:rPr>
        <w:t>Evt</w:t>
      </w:r>
      <w:proofErr w:type="spellEnd"/>
      <w:r>
        <w:rPr>
          <w:iCs/>
        </w:rPr>
        <w:t xml:space="preserve"> in de klasse </w:t>
      </w:r>
      <w:proofErr w:type="spellStart"/>
      <w:r>
        <w:rPr>
          <w:iCs/>
        </w:rPr>
        <w:t>justitiele</w:t>
      </w:r>
      <w:proofErr w:type="spellEnd"/>
      <w:r>
        <w:rPr>
          <w:iCs/>
        </w:rPr>
        <w:t xml:space="preserve"> ervaring / hechtenis op te nemen. </w:t>
      </w:r>
    </w:p>
    <w:p w14:paraId="4FDE4F43" w14:textId="77777777" w:rsidR="0003489A" w:rsidRPr="00055A62" w:rsidRDefault="0003489A" w:rsidP="00055A62"/>
    <w:sectPr w:rsidR="0003489A" w:rsidRPr="00055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527AE9"/>
    <w:multiLevelType w:val="hybridMultilevel"/>
    <w:tmpl w:val="07BE87A6"/>
    <w:lvl w:ilvl="0" w:tplc="21CC0A4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E507C80">
      <w:start w:val="1"/>
      <w:numFmt w:val="bullet"/>
      <w:lvlText w:val="­"/>
      <w:lvlJc w:val="left"/>
      <w:pPr>
        <w:tabs>
          <w:tab w:val="num" w:pos="1440"/>
        </w:tabs>
        <w:ind w:left="1420" w:hanging="340"/>
      </w:pPr>
      <w:rPr>
        <w:rFonts w:ascii="Times New Roman" w:eastAsia="Times New Roman" w:hAnsi="Times New Roman" w:cs="Times New Roman" w:hint="default"/>
      </w:r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3FCDA6DE-91DC-4649-B78D-DDE9AE98E621}"/>
    <w:docVar w:name="dgnword-eventsink" w:val="382698800"/>
  </w:docVars>
  <w:rsids>
    <w:rsidRoot w:val="00055A62"/>
    <w:rsid w:val="0003489A"/>
    <w:rsid w:val="00055A62"/>
    <w:rsid w:val="008F464F"/>
    <w:rsid w:val="00A46209"/>
    <w:rsid w:val="00DD7AC6"/>
    <w:rsid w:val="00E5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02745"/>
  <w15:chartTrackingRefBased/>
  <w15:docId w15:val="{FF84A536-8834-4F3B-81C9-C583AF32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55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4">
    <w:name w:val="heading 4"/>
    <w:basedOn w:val="Standaard"/>
    <w:next w:val="Standaard"/>
    <w:link w:val="Kop4Char"/>
    <w:semiHidden/>
    <w:unhideWhenUsed/>
    <w:qFormat/>
    <w:rsid w:val="00055A62"/>
    <w:pPr>
      <w:keepNext/>
      <w:keepLines/>
      <w:spacing w:before="520" w:line="260" w:lineRule="atLeast"/>
      <w:outlineLvl w:val="3"/>
    </w:pPr>
    <w:rPr>
      <w:b/>
      <w:sz w:val="28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4Char">
    <w:name w:val="Kop 4 Char"/>
    <w:basedOn w:val="Standaardalinea-lettertype"/>
    <w:link w:val="Kop4"/>
    <w:semiHidden/>
    <w:rsid w:val="00055A62"/>
    <w:rPr>
      <w:rFonts w:ascii="Times New Roman" w:eastAsia="Times New Roman" w:hAnsi="Times New Roman" w:cs="Times New Roman"/>
      <w:b/>
      <w:sz w:val="28"/>
      <w:szCs w:val="20"/>
      <w:lang w:eastAsia="nl-NL"/>
    </w:rPr>
  </w:style>
  <w:style w:type="paragraph" w:styleId="Plattetekst">
    <w:name w:val="Body Text"/>
    <w:basedOn w:val="Standaard"/>
    <w:link w:val="PlattetekstChar"/>
    <w:semiHidden/>
    <w:unhideWhenUsed/>
    <w:rsid w:val="00055A62"/>
    <w:pPr>
      <w:jc w:val="both"/>
    </w:pPr>
    <w:rPr>
      <w:sz w:val="20"/>
      <w:szCs w:val="20"/>
    </w:rPr>
  </w:style>
  <w:style w:type="character" w:customStyle="1" w:styleId="PlattetekstChar">
    <w:name w:val="Platte tekst Char"/>
    <w:basedOn w:val="Standaardalinea-lettertype"/>
    <w:link w:val="Plattetekst"/>
    <w:semiHidden/>
    <w:rsid w:val="00055A62"/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Plattetekst2">
    <w:name w:val="Body Text 2"/>
    <w:basedOn w:val="Standaard"/>
    <w:link w:val="Plattetekst2Char"/>
    <w:semiHidden/>
    <w:unhideWhenUsed/>
    <w:rsid w:val="00055A62"/>
    <w:pPr>
      <w:jc w:val="both"/>
    </w:pPr>
    <w:rPr>
      <w:sz w:val="22"/>
      <w:szCs w:val="20"/>
    </w:rPr>
  </w:style>
  <w:style w:type="character" w:customStyle="1" w:styleId="Plattetekst2Char">
    <w:name w:val="Platte tekst 2 Char"/>
    <w:basedOn w:val="Standaardalinea-lettertype"/>
    <w:link w:val="Plattetekst2"/>
    <w:semiHidden/>
    <w:rsid w:val="00055A62"/>
    <w:rPr>
      <w:rFonts w:ascii="Times New Roman" w:eastAsia="Times New Roman" w:hAnsi="Times New Roman" w:cs="Times New Roman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8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hoorn</dc:creator>
  <cp:keywords/>
  <dc:description/>
  <cp:lastModifiedBy>William Goossen</cp:lastModifiedBy>
  <cp:revision>4</cp:revision>
  <dcterms:created xsi:type="dcterms:W3CDTF">2021-02-04T12:27:00Z</dcterms:created>
  <dcterms:modified xsi:type="dcterms:W3CDTF">2021-02-04T12:59:00Z</dcterms:modified>
</cp:coreProperties>
</file>